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25"/>
        <w:spacing w:before="342" w:line="234" w:lineRule="auto"/>
        <w:rPr>
          <w:rFonts w:ascii="SimHei" w:hAnsi="SimHei" w:eastAsia="SimHei" w:cs="SimHei"/>
          <w:sz w:val="160"/>
          <w:szCs w:val="160"/>
        </w:rPr>
      </w:pPr>
      <w:r>
        <w:pict>
          <v:shape id="_x0000_s2" style="position:absolute;margin-left:35.5006pt;margin-top:12.9224pt;mso-position-vertical-relative:page;mso-position-horizontal-relative:page;width:149.15pt;height:15.85pt;z-index:251660288;" o:allowincell="f"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3"/>
                      <w:szCs w:val="23"/>
                    </w:rPr>
                  </w:pPr>
                  <w:r>
                    <w:rPr>
                      <w:rFonts w:ascii="SimHei" w:hAnsi="SimHei" w:eastAsia="SimHei" w:cs="SimHei"/>
                      <w:sz w:val="23"/>
                      <w:szCs w:val="23"/>
                      <w:color w:val="FFFFFF"/>
                      <w:spacing w:val="15"/>
                    </w:rPr>
                    <w:t>数据治理与数字化转型丛书</w:t>
                  </w:r>
                </w:p>
              </w:txbxContent>
            </v:textbox>
          </v:shape>
        </w:pict>
      </w:r>
      <w:r>
        <w:pict>
          <v:shape id="_x0000_s4" style="position:absolute;margin-left:273.385pt;margin-top:410.191pt;mso-position-vertical-relative:page;mso-position-horizontal-relative:page;width:164.2pt;height:132.45pt;z-index:251659264;" o:allowincell="f" filled="false" stroked="false" type="#_x0000_t202">
            <v:fill on="false"/>
            <v:stroke on="false"/>
            <v:path/>
            <v:imagedata o:title=""/>
            <o:lock v:ext="edit" aspectratio="false"/>
            <v:textbox inset="0mm,0mm,0mm,0mm">
              <w:txbxContent>
                <w:p>
                  <w:pPr>
                    <w:ind w:left="20" w:right="20"/>
                    <w:spacing w:before="23" w:line="218" w:lineRule="auto"/>
                    <w:jc w:val="right"/>
                    <w:rPr>
                      <w:rFonts w:ascii="SimHei" w:hAnsi="SimHei" w:eastAsia="SimHei" w:cs="SimHei"/>
                      <w:sz w:val="54"/>
                      <w:szCs w:val="54"/>
                    </w:rPr>
                  </w:pPr>
                  <w:r>
                    <w:rPr>
                      <w:rFonts w:ascii="SimHei" w:hAnsi="SimHei" w:eastAsia="SimHei" w:cs="SimHei"/>
                      <w:sz w:val="54"/>
                      <w:szCs w:val="54"/>
                      <w:b/>
                      <w:bCs/>
                      <w:color w:val="FFFFFF"/>
                      <w:spacing w:val="-8"/>
                    </w:rPr>
                    <w:t>天</w:t>
                  </w:r>
                  <w:r>
                    <w:rPr>
                      <w:rFonts w:ascii="SimHei" w:hAnsi="SimHei" w:eastAsia="SimHei" w:cs="SimHei"/>
                      <w:sz w:val="54"/>
                      <w:szCs w:val="54"/>
                      <w:b/>
                      <w:bCs/>
                      <w:color w:val="FFA100"/>
                      <w:spacing w:val="-8"/>
                    </w:rPr>
                    <w:t>数据时代的</w:t>
                  </w:r>
                  <w:r>
                    <w:rPr>
                      <w:rFonts w:ascii="SimHei" w:hAnsi="SimHei" w:eastAsia="SimHei" w:cs="SimHei"/>
                      <w:sz w:val="54"/>
                      <w:szCs w:val="54"/>
                      <w:color w:val="FFA100"/>
                    </w:rPr>
                    <w:t xml:space="preserve"> </w:t>
                  </w:r>
                  <w:r>
                    <w:rPr>
                      <w:rFonts w:ascii="SimHei" w:hAnsi="SimHei" w:eastAsia="SimHei" w:cs="SimHei"/>
                      <w:sz w:val="54"/>
                      <w:szCs w:val="54"/>
                      <w:b/>
                      <w:bCs/>
                      <w:color w:val="FFA100"/>
                      <w:spacing w:val="-10"/>
                    </w:rPr>
                    <w:t>个人信息保护</w:t>
                  </w:r>
                  <w:r>
                    <w:rPr>
                      <w:rFonts w:ascii="SimHei" w:hAnsi="SimHei" w:eastAsia="SimHei" w:cs="SimHei"/>
                      <w:sz w:val="54"/>
                      <w:szCs w:val="54"/>
                      <w:color w:val="FFA100"/>
                      <w:spacing w:val="3"/>
                    </w:rPr>
                    <w:t xml:space="preserve"> </w:t>
                  </w:r>
                  <w:r>
                    <w:rPr>
                      <w:rFonts w:ascii="SimHei" w:hAnsi="SimHei" w:eastAsia="SimHei" w:cs="SimHei"/>
                      <w:sz w:val="54"/>
                      <w:szCs w:val="54"/>
                      <w:b/>
                      <w:bCs/>
                      <w:color w:val="FFA100"/>
                      <w:spacing w:val="-7"/>
                    </w:rPr>
                    <w:t>与价值实现</w:t>
                  </w:r>
                </w:p>
                <w:p>
                  <w:pPr>
                    <w:pStyle w:val="BodyText"/>
                    <w:spacing w:line="340" w:lineRule="auto"/>
                    <w:rPr/>
                  </w:pPr>
                  <w:r/>
                </w:p>
                <w:p>
                  <w:pPr>
                    <w:ind w:left="1102"/>
                    <w:spacing w:before="74" w:line="221" w:lineRule="auto"/>
                    <w:rPr>
                      <w:rFonts w:ascii="SimHei" w:hAnsi="SimHei" w:eastAsia="SimHei" w:cs="SimHei"/>
                      <w:sz w:val="23"/>
                      <w:szCs w:val="23"/>
                    </w:rPr>
                  </w:pPr>
                  <w:r>
                    <w:rPr>
                      <w:rFonts w:ascii="SimHei" w:hAnsi="SimHei" w:eastAsia="SimHei" w:cs="SimHei"/>
                      <w:sz w:val="23"/>
                      <w:szCs w:val="23"/>
                      <w:color w:val="FFFFFF"/>
                      <w:spacing w:val="33"/>
                    </w:rPr>
                    <w:t>朱晓武黄绍进◎著</w:t>
                  </w:r>
                </w:p>
              </w:txbxContent>
            </v:textbox>
          </v:shape>
        </w:pict>
      </w:r>
      <w:r>
        <w:pict>
          <v:shape id="_x0000_s6" style="position:absolute;margin-left:149.499pt;margin-top:620.959pt;mso-position-vertical-relative:page;mso-position-horizontal-relative:page;width:95.05pt;height:15.7pt;z-index:25166233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3"/>
                      <w:szCs w:val="23"/>
                    </w:rPr>
                  </w:pPr>
                  <w:r>
                    <w:rPr>
                      <w:rFonts w:ascii="SimSun" w:hAnsi="SimSun" w:eastAsia="SimSun" w:cs="SimSun"/>
                      <w:sz w:val="23"/>
                      <w:szCs w:val="23"/>
                      <w:color w:val="FFFFFF"/>
                      <w:spacing w:val="2"/>
                    </w:rPr>
                    <w:t>中国工信出版集团</w:t>
                  </w:r>
                </w:p>
              </w:txbxContent>
            </v:textbox>
          </v:shape>
        </w:pict>
      </w:r>
      <w:r>
        <w:pict>
          <v:shape id="_x0000_s8" style="position:absolute;margin-left:272.999pt;margin-top:615.963pt;mso-position-vertical-relative:page;mso-position-horizontal-relative:page;width:79.35pt;height:23.35pt;z-index:251661312;"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3"/>
                      <w:szCs w:val="23"/>
                    </w:rPr>
                  </w:pPr>
                  <w:r>
                    <w:rPr>
                      <w:rFonts w:ascii="SimSun" w:hAnsi="SimSun" w:eastAsia="SimSun" w:cs="SimSun"/>
                      <w:sz w:val="23"/>
                      <w:szCs w:val="23"/>
                      <w:color w:val="FFFFFF"/>
                      <w:spacing w:val="-12"/>
                    </w:rPr>
                    <w:t>人民邮电出版社</w:t>
                  </w:r>
                </w:p>
                <w:p>
                  <w:pPr>
                    <w:ind w:left="20"/>
                    <w:spacing w:before="36"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1"/>
                    </w:rPr>
                    <w:t>POSTS R TELECON FRESS</w:t>
                  </w:r>
                </w:p>
              </w:txbxContent>
            </v:textbox>
          </v:shape>
        </w:pict>
      </w:r>
      <w:r>
        <w:drawing>
          <wp:anchor distT="0" distB="0" distL="0" distR="0" simplePos="0" relativeHeight="251658240" behindDoc="1" locked="0" layoutInCell="1" allowOverlap="1">
            <wp:simplePos x="0" y="0"/>
            <wp:positionH relativeFrom="column">
              <wp:posOffset>-5804746</wp:posOffset>
            </wp:positionH>
            <wp:positionV relativeFrom="paragraph">
              <wp:posOffset>-875</wp:posOffset>
            </wp:positionV>
            <wp:extent cx="5803900" cy="829310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5803900" cy="8293100"/>
                    </a:xfrm>
                    <a:prstGeom prst="rect">
                      <a:avLst/>
                    </a:prstGeom>
                  </pic:spPr>
                </pic:pic>
              </a:graphicData>
            </a:graphic>
          </wp:anchor>
        </w:drawing>
      </w:r>
      <w:r>
        <w:rPr>
          <w:rFonts w:ascii="SimHei" w:hAnsi="SimHei" w:eastAsia="SimHei" w:cs="SimHei"/>
          <w:sz w:val="160"/>
          <w:szCs w:val="160"/>
          <w:color w:val="FFFFFF"/>
          <w:spacing w:val="331"/>
        </w:rPr>
        <w:t>数据权益</w:t>
      </w:r>
    </w:p>
    <w:p>
      <w:pPr>
        <w:ind w:left="109"/>
        <w:spacing w:line="216" w:lineRule="auto"/>
        <w:rPr>
          <w:rFonts w:ascii="SimSun" w:hAnsi="SimSun" w:eastAsia="SimSun" w:cs="SimSun"/>
          <w:sz w:val="124"/>
          <w:szCs w:val="124"/>
        </w:rPr>
      </w:pPr>
      <w:r>
        <w:rPr>
          <w:rFonts w:ascii="SimSun" w:hAnsi="SimSun" w:eastAsia="SimSun" w:cs="SimSun"/>
          <w:sz w:val="124"/>
          <w:szCs w:val="124"/>
          <w:color w:val="FFFFFF"/>
          <w:spacing w:val="45"/>
        </w:rPr>
        <w:t>资产化与监管</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289"/>
        <w:spacing w:before="67" w:line="216" w:lineRule="auto"/>
        <w:rPr>
          <w:rFonts w:ascii="SimSun" w:hAnsi="SimSun" w:eastAsia="SimSun" w:cs="SimSun"/>
          <w:sz w:val="20"/>
          <w:szCs w:val="20"/>
        </w:rPr>
      </w:pPr>
      <w:r>
        <w:rPr>
          <w:rFonts w:ascii="SimSun" w:hAnsi="SimSun" w:eastAsia="SimSun" w:cs="SimSun"/>
          <w:sz w:val="20"/>
          <w:szCs w:val="20"/>
          <w:color w:val="FFFFFF"/>
          <w:spacing w:val="10"/>
        </w:rPr>
        <w:t>普华经管</w:t>
      </w:r>
    </w:p>
    <w:p>
      <w:pPr>
        <w:spacing w:line="216" w:lineRule="auto"/>
        <w:sectPr>
          <w:headerReference w:type="default" r:id="rId1"/>
          <w:pgSz w:w="9140" w:h="13060"/>
          <w:pgMar w:top="1" w:right="0" w:bottom="0" w:left="0" w:header="0" w:footer="0" w:gutter="0"/>
          <w:textDirection w:val="tbRl"/>
        </w:sectPr>
        <w:rPr>
          <w:rFonts w:ascii="SimSun" w:hAnsi="SimSun" w:eastAsia="SimSun" w:cs="SimSun"/>
          <w:sz w:val="20"/>
          <w:szCs w:val="20"/>
        </w:rPr>
      </w:pPr>
    </w:p>
    <w:p>
      <w:pPr>
        <w:spacing w:line="148" w:lineRule="exact"/>
        <w:rPr/>
      </w:pPr>
      <w:r>
        <w:pict>
          <v:shape id="_x0000_s10" style="position:absolute;margin-left:135.187pt;margin-top:611.333pt;mso-position-vertical-relative:page;mso-position-horizontal-relative:page;width:140.2pt;height:17.45pt;z-index:25166336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6"/>
                      <w:szCs w:val="26"/>
                    </w:rPr>
                  </w:pPr>
                  <w:r>
                    <w:rPr>
                      <w:rFonts w:ascii="SimSun" w:hAnsi="SimSun" w:eastAsia="SimSun" w:cs="SimSun"/>
                      <w:sz w:val="26"/>
                      <w:szCs w:val="26"/>
                      <w:b/>
                      <w:bCs/>
                      <w:spacing w:val="-28"/>
                    </w:rPr>
                    <w:t>人</w:t>
                  </w:r>
                  <w:r>
                    <w:rPr>
                      <w:rFonts w:ascii="SimSun" w:hAnsi="SimSun" w:eastAsia="SimSun" w:cs="SimSun"/>
                      <w:sz w:val="26"/>
                      <w:szCs w:val="26"/>
                      <w:spacing w:val="65"/>
                    </w:rPr>
                    <w:t xml:space="preserve"> </w:t>
                  </w:r>
                  <w:r>
                    <w:rPr>
                      <w:rFonts w:ascii="SimSun" w:hAnsi="SimSun" w:eastAsia="SimSun" w:cs="SimSun"/>
                      <w:sz w:val="26"/>
                      <w:szCs w:val="26"/>
                      <w:b/>
                      <w:bCs/>
                      <w:spacing w:val="-27"/>
                    </w:rPr>
                    <w:t>民</w:t>
                  </w:r>
                  <w:r>
                    <w:rPr>
                      <w:rFonts w:ascii="SimSun" w:hAnsi="SimSun" w:eastAsia="SimSun" w:cs="SimSun"/>
                      <w:sz w:val="26"/>
                      <w:szCs w:val="26"/>
                      <w:spacing w:val="59"/>
                    </w:rPr>
                    <w:t xml:space="preserve"> </w:t>
                  </w:r>
                  <w:r>
                    <w:rPr>
                      <w:rFonts w:ascii="SimSun" w:hAnsi="SimSun" w:eastAsia="SimSun" w:cs="SimSun"/>
                      <w:sz w:val="26"/>
                      <w:szCs w:val="26"/>
                      <w:b/>
                      <w:bCs/>
                      <w:spacing w:val="-27"/>
                    </w:rPr>
                    <w:t>邮</w:t>
                  </w:r>
                  <w:r>
                    <w:rPr>
                      <w:rFonts w:ascii="SimSun" w:hAnsi="SimSun" w:eastAsia="SimSun" w:cs="SimSun"/>
                      <w:sz w:val="26"/>
                      <w:szCs w:val="26"/>
                      <w:spacing w:val="69"/>
                    </w:rPr>
                    <w:t xml:space="preserve"> </w:t>
                  </w:r>
                  <w:r>
                    <w:rPr>
                      <w:rFonts w:ascii="SimSun" w:hAnsi="SimSun" w:eastAsia="SimSun" w:cs="SimSun"/>
                      <w:sz w:val="26"/>
                      <w:szCs w:val="26"/>
                      <w:b/>
                      <w:bCs/>
                      <w:spacing w:val="-27"/>
                    </w:rPr>
                    <w:t>电</w:t>
                  </w:r>
                  <w:r>
                    <w:rPr>
                      <w:rFonts w:ascii="SimSun" w:hAnsi="SimSun" w:eastAsia="SimSun" w:cs="SimSun"/>
                      <w:sz w:val="26"/>
                      <w:szCs w:val="26"/>
                      <w:spacing w:val="62"/>
                    </w:rPr>
                    <w:t xml:space="preserve"> </w:t>
                  </w:r>
                  <w:r>
                    <w:rPr>
                      <w:rFonts w:ascii="SimSun" w:hAnsi="SimSun" w:eastAsia="SimSun" w:cs="SimSun"/>
                      <w:sz w:val="26"/>
                      <w:szCs w:val="26"/>
                      <w:b/>
                      <w:bCs/>
                      <w:spacing w:val="-27"/>
                    </w:rPr>
                    <w:t>出</w:t>
                  </w:r>
                  <w:r>
                    <w:rPr>
                      <w:rFonts w:ascii="SimSun" w:hAnsi="SimSun" w:eastAsia="SimSun" w:cs="SimSun"/>
                      <w:sz w:val="26"/>
                      <w:szCs w:val="26"/>
                      <w:spacing w:val="41"/>
                    </w:rPr>
                    <w:t xml:space="preserve"> </w:t>
                  </w:r>
                  <w:r>
                    <w:rPr>
                      <w:rFonts w:ascii="SimSun" w:hAnsi="SimSun" w:eastAsia="SimSun" w:cs="SimSun"/>
                      <w:sz w:val="26"/>
                      <w:szCs w:val="26"/>
                      <w:b/>
                      <w:bCs/>
                      <w:spacing w:val="-27"/>
                    </w:rPr>
                    <w:t>版</w:t>
                  </w:r>
                  <w:r>
                    <w:rPr>
                      <w:rFonts w:ascii="SimSun" w:hAnsi="SimSun" w:eastAsia="SimSun" w:cs="SimSun"/>
                      <w:sz w:val="26"/>
                      <w:szCs w:val="26"/>
                      <w:spacing w:val="41"/>
                    </w:rPr>
                    <w:t xml:space="preserve"> </w:t>
                  </w:r>
                  <w:r>
                    <w:rPr>
                      <w:rFonts w:ascii="SimSun" w:hAnsi="SimSun" w:eastAsia="SimSun" w:cs="SimSun"/>
                      <w:sz w:val="26"/>
                      <w:szCs w:val="26"/>
                      <w:b/>
                      <w:bCs/>
                      <w:spacing w:val="-19"/>
                    </w:rPr>
                    <w:t>社</w:t>
                  </w:r>
                </w:p>
              </w:txbxContent>
            </v:textbox>
          </v:shape>
        </w:pict>
      </w:r>
      <w:r>
        <w:pict>
          <v:shape id="_x0000_s12" style="position:absolute;margin-left:180.499pt;margin-top:626.117pt;mso-position-vertical-relative:page;mso-position-horizontal-relative:page;width:50.05pt;height:20.45pt;z-index:251664384;" o:allowincell="f"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31"/>
                      <w:szCs w:val="31"/>
                    </w:rPr>
                  </w:pPr>
                  <w:r>
                    <w:rPr>
                      <w:rFonts w:ascii="SimSun" w:hAnsi="SimSun" w:eastAsia="SimSun" w:cs="SimSun"/>
                      <w:sz w:val="31"/>
                      <w:szCs w:val="31"/>
                      <w:spacing w:val="-9"/>
                    </w:rPr>
                    <w:t>北</w:t>
                  </w:r>
                  <w:r>
                    <w:rPr>
                      <w:rFonts w:ascii="SimSun" w:hAnsi="SimSun" w:eastAsia="SimSun" w:cs="SimSun"/>
                      <w:sz w:val="31"/>
                      <w:szCs w:val="31"/>
                      <w:spacing w:val="33"/>
                    </w:rPr>
                    <w:t xml:space="preserve">  </w:t>
                  </w:r>
                  <w:r>
                    <w:rPr>
                      <w:rFonts w:ascii="SimSun" w:hAnsi="SimSun" w:eastAsia="SimSun" w:cs="SimSun"/>
                      <w:sz w:val="31"/>
                      <w:szCs w:val="31"/>
                      <w:spacing w:val="-9"/>
                    </w:rPr>
                    <w:t>京</w:t>
                  </w:r>
                </w:p>
              </w:txbxContent>
            </v:textbox>
          </v:shape>
        </w:pict>
      </w:r>
      <w:r/>
    </w:p>
    <w:p>
      <w:pPr>
        <w:spacing w:line="148" w:lineRule="exact"/>
        <w:sectPr>
          <w:footerReference w:type="default" r:id="rId3"/>
          <w:pgSz w:w="8490" w:h="13060"/>
          <w:pgMar w:top="400" w:right="721" w:bottom="1" w:left="0" w:header="0" w:footer="0" w:gutter="0"/>
          <w:cols w:equalWidth="0" w:num="1">
            <w:col w:w="12659" w:space="0"/>
          </w:cols>
          <w:textDirection w:val="tbRl"/>
        </w:sectPr>
        <w:rPr/>
      </w:pPr>
    </w:p>
    <w:p>
      <w:pPr>
        <w:ind w:left="1489"/>
        <w:spacing w:before="5" w:line="205" w:lineRule="auto"/>
        <w:rPr>
          <w:rFonts w:ascii="SimHei" w:hAnsi="SimHei" w:eastAsia="SimHei" w:cs="SimHei"/>
          <w:sz w:val="128"/>
          <w:szCs w:val="128"/>
        </w:rPr>
      </w:pPr>
      <w:r>
        <w:rPr>
          <w:rFonts w:ascii="SimHei" w:hAnsi="SimHei" w:eastAsia="SimHei" w:cs="SimHei"/>
          <w:sz w:val="128"/>
          <w:szCs w:val="128"/>
          <w:spacing w:val="287"/>
        </w:rPr>
        <w:t>数据权益</w:t>
      </w:r>
    </w:p>
    <w:p>
      <w:pPr>
        <w:ind w:left="1536"/>
        <w:spacing w:before="1" w:line="215" w:lineRule="auto"/>
        <w:rPr>
          <w:rFonts w:ascii="SimHei" w:hAnsi="SimHei" w:eastAsia="SimHei" w:cs="SimHei"/>
          <w:sz w:val="98"/>
          <w:szCs w:val="98"/>
        </w:rPr>
      </w:pPr>
      <w:r>
        <w:rPr>
          <w:rFonts w:ascii="SimHei" w:hAnsi="SimHei" w:eastAsia="SimHei" w:cs="SimHei"/>
          <w:sz w:val="98"/>
          <w:szCs w:val="98"/>
          <w:spacing w:val="56"/>
        </w:rPr>
        <w:t>资产化与监管</w:t>
      </w:r>
    </w:p>
    <w:p>
      <w:pPr>
        <w:ind w:left="1599"/>
        <w:spacing w:before="236" w:line="215" w:lineRule="auto"/>
        <w:rPr>
          <w:rFonts w:ascii="SimHei" w:hAnsi="SimHei" w:eastAsia="SimHei" w:cs="SimHei"/>
          <w:sz w:val="33"/>
          <w:szCs w:val="33"/>
        </w:rPr>
      </w:pPr>
      <w:r>
        <w:rPr>
          <w:rFonts w:ascii="SimHei" w:hAnsi="SimHei" w:eastAsia="SimHei" w:cs="SimHei"/>
          <w:sz w:val="33"/>
          <w:szCs w:val="33"/>
          <w:spacing w:val="29"/>
        </w:rPr>
        <w:t>大数据时代的个人信息保护与价值实现</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left="1629"/>
        <w:spacing w:before="62" w:line="215" w:lineRule="auto"/>
        <w:rPr>
          <w:rFonts w:ascii="SimHei" w:hAnsi="SimHei" w:eastAsia="SimHei" w:cs="SimHei"/>
          <w:sz w:val="18"/>
          <w:szCs w:val="18"/>
        </w:rPr>
      </w:pPr>
      <w:r>
        <w:rPr>
          <w:rFonts w:ascii="SimHei" w:hAnsi="SimHei" w:eastAsia="SimHei" w:cs="SimHei"/>
          <w:sz w:val="18"/>
          <w:szCs w:val="18"/>
          <w:spacing w:val="1"/>
        </w:rPr>
        <w:t>朱</w:t>
      </w:r>
      <w:r>
        <w:rPr>
          <w:rFonts w:ascii="SimHei" w:hAnsi="SimHei" w:eastAsia="SimHei" w:cs="SimHei"/>
          <w:sz w:val="18"/>
          <w:szCs w:val="18"/>
          <w:spacing w:val="1"/>
        </w:rPr>
        <w:t xml:space="preserve"> </w:t>
      </w:r>
      <w:r>
        <w:rPr>
          <w:rFonts w:ascii="SimHei" w:hAnsi="SimHei" w:eastAsia="SimHei" w:cs="SimHei"/>
          <w:sz w:val="18"/>
          <w:szCs w:val="18"/>
          <w:spacing w:val="1"/>
        </w:rPr>
        <w:t>晓</w:t>
      </w:r>
      <w:r>
        <w:rPr>
          <w:rFonts w:ascii="SimHei" w:hAnsi="SimHei" w:eastAsia="SimHei" w:cs="SimHei"/>
          <w:sz w:val="18"/>
          <w:szCs w:val="18"/>
          <w:spacing w:val="1"/>
        </w:rPr>
        <w:t xml:space="preserve"> </w:t>
      </w:r>
      <w:r>
        <w:rPr>
          <w:rFonts w:ascii="SimHei" w:hAnsi="SimHei" w:eastAsia="SimHei" w:cs="SimHei"/>
          <w:sz w:val="18"/>
          <w:szCs w:val="18"/>
          <w:spacing w:val="1"/>
        </w:rPr>
        <w:t>武</w:t>
      </w:r>
      <w:r>
        <w:rPr>
          <w:rFonts w:ascii="SimHei" w:hAnsi="SimHei" w:eastAsia="SimHei" w:cs="SimHei"/>
          <w:sz w:val="18"/>
          <w:szCs w:val="18"/>
          <w:spacing w:val="1"/>
        </w:rPr>
        <w:t xml:space="preserve"> </w:t>
      </w:r>
      <w:r>
        <w:rPr>
          <w:rFonts w:ascii="SimHei" w:hAnsi="SimHei" w:eastAsia="SimHei" w:cs="SimHei"/>
          <w:sz w:val="18"/>
          <w:szCs w:val="18"/>
          <w:spacing w:val="1"/>
        </w:rPr>
        <w:t>黄</w:t>
      </w:r>
      <w:r>
        <w:rPr>
          <w:rFonts w:ascii="SimHei" w:hAnsi="SimHei" w:eastAsia="SimHei" w:cs="SimHei"/>
          <w:sz w:val="18"/>
          <w:szCs w:val="18"/>
          <w:spacing w:val="8"/>
        </w:rPr>
        <w:t xml:space="preserve"> </w:t>
      </w:r>
      <w:r>
        <w:rPr>
          <w:rFonts w:ascii="SimHei" w:hAnsi="SimHei" w:eastAsia="SimHei" w:cs="SimHei"/>
          <w:sz w:val="18"/>
          <w:szCs w:val="18"/>
          <w:spacing w:val="1"/>
        </w:rPr>
        <w:t>绍</w:t>
      </w:r>
      <w:r>
        <w:rPr>
          <w:rFonts w:ascii="SimHei" w:hAnsi="SimHei" w:eastAsia="SimHei" w:cs="SimHei"/>
          <w:sz w:val="18"/>
          <w:szCs w:val="18"/>
          <w:spacing w:val="5"/>
        </w:rPr>
        <w:t xml:space="preserve"> </w:t>
      </w:r>
      <w:r>
        <w:rPr>
          <w:rFonts w:ascii="SimHei" w:hAnsi="SimHei" w:eastAsia="SimHei" w:cs="SimHei"/>
          <w:sz w:val="18"/>
          <w:szCs w:val="18"/>
          <w:spacing w:val="1"/>
        </w:rPr>
        <w:t>进</w:t>
      </w:r>
      <w:r>
        <w:rPr>
          <w:rFonts w:ascii="SimHei" w:hAnsi="SimHei" w:eastAsia="SimHei" w:cs="SimHei"/>
          <w:sz w:val="18"/>
          <w:szCs w:val="18"/>
          <w:spacing w:val="5"/>
        </w:rPr>
        <w:t xml:space="preserve"> </w:t>
      </w:r>
      <w:r>
        <w:rPr>
          <w:rFonts w:ascii="SimHei" w:hAnsi="SimHei" w:eastAsia="SimHei" w:cs="SimHei"/>
          <w:sz w:val="18"/>
          <w:szCs w:val="18"/>
          <w:spacing w:val="1"/>
        </w:rPr>
        <w:t>◎</w:t>
      </w:r>
      <w:r>
        <w:rPr>
          <w:rFonts w:ascii="SimHei" w:hAnsi="SimHei" w:eastAsia="SimHei" w:cs="SimHei"/>
          <w:sz w:val="18"/>
          <w:szCs w:val="18"/>
          <w:spacing w:val="5"/>
        </w:rPr>
        <w:t xml:space="preserve"> </w:t>
      </w:r>
      <w:r>
        <w:rPr>
          <w:rFonts w:ascii="SimHei" w:hAnsi="SimHei" w:eastAsia="SimHei" w:cs="SimHei"/>
          <w:sz w:val="18"/>
          <w:szCs w:val="18"/>
          <w:spacing w:val="1"/>
        </w:rPr>
        <w:t>著</w:t>
      </w:r>
    </w:p>
    <w:p>
      <w:pPr>
        <w:pStyle w:val="BodyText"/>
        <w:spacing w:line="14" w:lineRule="auto"/>
        <w:rPr>
          <w:sz w:val="2"/>
        </w:rPr>
      </w:pPr>
      <w:r>
        <w:rPr>
          <w:sz w:val="2"/>
          <w:szCs w:val="2"/>
        </w:rPr>
        <w:br w:type="column"/>
      </w:r>
    </w:p>
    <w:p>
      <w:pPr>
        <w:spacing w:line="14" w:lineRule="auto"/>
        <w:sectPr>
          <w:type w:val="continuous"/>
          <w:pgSz w:w="8490" w:h="13060"/>
          <w:pgMar w:top="400" w:right="721" w:bottom="1" w:left="0" w:header="0" w:footer="0" w:gutter="0"/>
          <w:cols w:equalWidth="0" w:num="2">
            <w:col w:w="11747" w:space="100"/>
            <w:col w:w="812" w:space="0"/>
          </w:cols>
          <w:textDirection w:val="tbRl"/>
        </w:sectPr>
        <w:rPr>
          <w:sz w:val="2"/>
          <w:szCs w:val="2"/>
        </w:rPr>
      </w:pPr>
    </w:p>
    <w:p>
      <w:pPr>
        <w:pStyle w:val="BodyText"/>
        <w:spacing w:line="305" w:lineRule="auto"/>
        <w:rPr/>
      </w:pPr>
      <w:r>
        <w:drawing>
          <wp:anchor distT="0" distB="0" distL="0" distR="0" simplePos="0" relativeHeight="251667456" behindDoc="0" locked="0" layoutInCell="0" allowOverlap="1">
            <wp:simplePos x="0" y="0"/>
            <wp:positionH relativeFrom="page">
              <wp:posOffset>1073162</wp:posOffset>
            </wp:positionH>
            <wp:positionV relativeFrom="page">
              <wp:posOffset>5149848</wp:posOffset>
            </wp:positionV>
            <wp:extent cx="3378202" cy="6385"/>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3378202" cy="6385"/>
                    </a:xfrm>
                    <a:prstGeom prst="rect">
                      <a:avLst/>
                    </a:prstGeom>
                  </pic:spPr>
                </pic:pic>
              </a:graphicData>
            </a:graphic>
          </wp:anchor>
        </w:drawing>
      </w:r>
      <w:r>
        <w:drawing>
          <wp:anchor distT="0" distB="0" distL="0" distR="0" simplePos="0" relativeHeight="251668480" behindDoc="0" locked="0" layoutInCell="0" allowOverlap="1">
            <wp:simplePos x="0" y="0"/>
            <wp:positionH relativeFrom="page">
              <wp:posOffset>1073162</wp:posOffset>
            </wp:positionH>
            <wp:positionV relativeFrom="page">
              <wp:posOffset>7048472</wp:posOffset>
            </wp:positionV>
            <wp:extent cx="3371841" cy="6385"/>
            <wp:effectExtent l="0" t="0" r="0" b="0"/>
            <wp:wrapNone/>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3371841" cy="6385"/>
                    </a:xfrm>
                    <a:prstGeom prst="rect">
                      <a:avLst/>
                    </a:prstGeom>
                  </pic:spPr>
                </pic:pic>
              </a:graphicData>
            </a:graphic>
          </wp:anchor>
        </w:drawing>
      </w:r>
      <w:r/>
    </w:p>
    <w:p>
      <w:pPr>
        <w:pStyle w:val="BodyText"/>
        <w:spacing w:line="305" w:lineRule="auto"/>
        <w:rPr/>
      </w:pPr>
      <w:r/>
    </w:p>
    <w:p>
      <w:pPr>
        <w:ind w:left="342"/>
        <w:spacing w:before="59" w:line="221" w:lineRule="auto"/>
        <w:rPr>
          <w:rFonts w:ascii="SimHei" w:hAnsi="SimHei" w:eastAsia="SimHei" w:cs="SimHei"/>
          <w:sz w:val="18"/>
          <w:szCs w:val="18"/>
        </w:rPr>
      </w:pPr>
      <w:r>
        <w:rPr>
          <w:rFonts w:ascii="SimHei" w:hAnsi="SimHei" w:eastAsia="SimHei" w:cs="SimHei"/>
          <w:sz w:val="18"/>
          <w:szCs w:val="18"/>
          <w:b/>
          <w:bCs/>
          <w:spacing w:val="10"/>
        </w:rPr>
        <w:t>图书在版编目</w:t>
      </w:r>
      <w:r>
        <w:rPr>
          <w:rFonts w:ascii="SimSun" w:hAnsi="SimSun" w:eastAsia="SimSun" w:cs="SimSun"/>
          <w:sz w:val="18"/>
          <w:szCs w:val="18"/>
          <w:b/>
          <w:bCs/>
          <w:spacing w:val="10"/>
        </w:rPr>
        <w:t>(</w:t>
      </w:r>
      <w:r>
        <w:rPr>
          <w:rFonts w:ascii="SimSun" w:hAnsi="SimSun" w:eastAsia="SimSun" w:cs="SimSun"/>
          <w:sz w:val="18"/>
          <w:szCs w:val="18"/>
          <w:b/>
          <w:bCs/>
        </w:rPr>
        <w:t>CIP</w:t>
      </w:r>
      <w:r>
        <w:rPr>
          <w:rFonts w:ascii="SimSun" w:hAnsi="SimSun" w:eastAsia="SimSun" w:cs="SimSun"/>
          <w:sz w:val="18"/>
          <w:szCs w:val="18"/>
          <w:b/>
          <w:bCs/>
          <w:spacing w:val="10"/>
        </w:rPr>
        <w:t>)</w:t>
      </w:r>
      <w:r>
        <w:rPr>
          <w:rFonts w:ascii="SimSun" w:hAnsi="SimSun" w:eastAsia="SimSun" w:cs="SimSun"/>
          <w:sz w:val="18"/>
          <w:szCs w:val="18"/>
          <w:spacing w:val="10"/>
        </w:rPr>
        <w:t xml:space="preserve">     </w:t>
      </w:r>
      <w:r>
        <w:rPr>
          <w:rFonts w:ascii="SimHei" w:hAnsi="SimHei" w:eastAsia="SimHei" w:cs="SimHei"/>
          <w:sz w:val="18"/>
          <w:szCs w:val="18"/>
          <w:b/>
          <w:bCs/>
          <w:spacing w:val="10"/>
        </w:rPr>
        <w:t>数</w:t>
      </w:r>
      <w:r>
        <w:rPr>
          <w:rFonts w:ascii="SimHei" w:hAnsi="SimHei" w:eastAsia="SimHei" w:cs="SimHei"/>
          <w:sz w:val="18"/>
          <w:szCs w:val="18"/>
          <w:spacing w:val="-15"/>
        </w:rPr>
        <w:t xml:space="preserve"> </w:t>
      </w:r>
      <w:r>
        <w:rPr>
          <w:rFonts w:ascii="SimHei" w:hAnsi="SimHei" w:eastAsia="SimHei" w:cs="SimHei"/>
          <w:sz w:val="18"/>
          <w:szCs w:val="18"/>
          <w:b/>
          <w:bCs/>
          <w:spacing w:val="10"/>
        </w:rPr>
        <w:t>据</w:t>
      </w:r>
    </w:p>
    <w:p>
      <w:pPr>
        <w:ind w:left="340"/>
        <w:spacing w:before="278" w:line="249" w:lineRule="exact"/>
        <w:rPr>
          <w:rFonts w:ascii="SimSun" w:hAnsi="SimSun" w:eastAsia="SimSun" w:cs="SimSun"/>
          <w:sz w:val="18"/>
          <w:szCs w:val="18"/>
        </w:rPr>
      </w:pPr>
      <w:r>
        <w:rPr>
          <w:rFonts w:ascii="SimSun" w:hAnsi="SimSun" w:eastAsia="SimSun" w:cs="SimSun"/>
          <w:sz w:val="18"/>
          <w:szCs w:val="18"/>
          <w:spacing w:val="30"/>
          <w:position w:val="4"/>
        </w:rPr>
        <w:t>数据权益资产化与监管:大数据时代的个人信息保</w:t>
      </w:r>
    </w:p>
    <w:p>
      <w:pPr>
        <w:spacing w:line="217" w:lineRule="auto"/>
        <w:rPr>
          <w:rFonts w:ascii="SimSun" w:hAnsi="SimSun" w:eastAsia="SimSun" w:cs="SimSun"/>
          <w:sz w:val="18"/>
          <w:szCs w:val="18"/>
        </w:rPr>
      </w:pPr>
      <w:r>
        <w:rPr>
          <w:rFonts w:ascii="SimSun" w:hAnsi="SimSun" w:eastAsia="SimSun" w:cs="SimSun"/>
          <w:sz w:val="18"/>
          <w:szCs w:val="18"/>
          <w:spacing w:val="-11"/>
        </w:rPr>
        <w:t>护</w:t>
      </w:r>
      <w:r>
        <w:rPr>
          <w:rFonts w:ascii="SimSun" w:hAnsi="SimSun" w:eastAsia="SimSun" w:cs="SimSun"/>
          <w:sz w:val="18"/>
          <w:szCs w:val="18"/>
          <w:spacing w:val="-34"/>
        </w:rPr>
        <w:t xml:space="preserve"> </w:t>
      </w:r>
      <w:r>
        <w:rPr>
          <w:rFonts w:ascii="SimSun" w:hAnsi="SimSun" w:eastAsia="SimSun" w:cs="SimSun"/>
          <w:sz w:val="18"/>
          <w:szCs w:val="18"/>
          <w:spacing w:val="-11"/>
        </w:rPr>
        <w:t>与</w:t>
      </w:r>
      <w:r>
        <w:rPr>
          <w:rFonts w:ascii="SimSun" w:hAnsi="SimSun" w:eastAsia="SimSun" w:cs="SimSun"/>
          <w:sz w:val="18"/>
          <w:szCs w:val="18"/>
          <w:spacing w:val="-37"/>
        </w:rPr>
        <w:t xml:space="preserve"> </w:t>
      </w:r>
      <w:r>
        <w:rPr>
          <w:rFonts w:ascii="SimSun" w:hAnsi="SimSun" w:eastAsia="SimSun" w:cs="SimSun"/>
          <w:sz w:val="18"/>
          <w:szCs w:val="18"/>
          <w:spacing w:val="-11"/>
        </w:rPr>
        <w:t>价</w:t>
      </w:r>
      <w:r>
        <w:rPr>
          <w:rFonts w:ascii="SimSun" w:hAnsi="SimSun" w:eastAsia="SimSun" w:cs="SimSun"/>
          <w:sz w:val="18"/>
          <w:szCs w:val="18"/>
          <w:spacing w:val="-38"/>
        </w:rPr>
        <w:t xml:space="preserve"> </w:t>
      </w:r>
      <w:r>
        <w:rPr>
          <w:rFonts w:ascii="SimSun" w:hAnsi="SimSun" w:eastAsia="SimSun" w:cs="SimSun"/>
          <w:sz w:val="18"/>
          <w:szCs w:val="18"/>
          <w:spacing w:val="-11"/>
        </w:rPr>
        <w:t>值</w:t>
      </w:r>
      <w:r>
        <w:rPr>
          <w:rFonts w:ascii="SimSun" w:hAnsi="SimSun" w:eastAsia="SimSun" w:cs="SimSun"/>
          <w:sz w:val="18"/>
          <w:szCs w:val="18"/>
          <w:spacing w:val="-34"/>
        </w:rPr>
        <w:t xml:space="preserve"> </w:t>
      </w:r>
      <w:r>
        <w:rPr>
          <w:rFonts w:ascii="SimSun" w:hAnsi="SimSun" w:eastAsia="SimSun" w:cs="SimSun"/>
          <w:sz w:val="18"/>
          <w:szCs w:val="18"/>
          <w:spacing w:val="-11"/>
        </w:rPr>
        <w:t>实</w:t>
      </w:r>
      <w:r>
        <w:rPr>
          <w:rFonts w:ascii="SimSun" w:hAnsi="SimSun" w:eastAsia="SimSun" w:cs="SimSun"/>
          <w:sz w:val="18"/>
          <w:szCs w:val="18"/>
          <w:spacing w:val="-36"/>
        </w:rPr>
        <w:t xml:space="preserve"> </w:t>
      </w:r>
      <w:r>
        <w:rPr>
          <w:rFonts w:ascii="SimSun" w:hAnsi="SimSun" w:eastAsia="SimSun" w:cs="SimSun"/>
          <w:sz w:val="18"/>
          <w:szCs w:val="18"/>
          <w:spacing w:val="-11"/>
        </w:rPr>
        <w:t>现</w:t>
      </w:r>
      <w:r>
        <w:rPr>
          <w:rFonts w:ascii="SimSun" w:hAnsi="SimSun" w:eastAsia="SimSun" w:cs="SimSun"/>
          <w:sz w:val="18"/>
          <w:szCs w:val="18"/>
          <w:spacing w:val="-39"/>
        </w:rPr>
        <w:t xml:space="preserve"> </w:t>
      </w:r>
      <w:r>
        <w:rPr>
          <w:rFonts w:ascii="SimSun" w:hAnsi="SimSun" w:eastAsia="SimSun" w:cs="SimSun"/>
          <w:sz w:val="18"/>
          <w:szCs w:val="18"/>
          <w:spacing w:val="-11"/>
        </w:rPr>
        <w:t>/</w:t>
      </w:r>
      <w:r>
        <w:rPr>
          <w:rFonts w:ascii="SimSun" w:hAnsi="SimSun" w:eastAsia="SimSun" w:cs="SimSun"/>
          <w:sz w:val="18"/>
          <w:szCs w:val="18"/>
          <w:spacing w:val="-37"/>
        </w:rPr>
        <w:t xml:space="preserve"> </w:t>
      </w:r>
      <w:r>
        <w:rPr>
          <w:rFonts w:ascii="SimSun" w:hAnsi="SimSun" w:eastAsia="SimSun" w:cs="SimSun"/>
          <w:sz w:val="18"/>
          <w:szCs w:val="18"/>
          <w:spacing w:val="-11"/>
        </w:rPr>
        <w:t>朱</w:t>
      </w:r>
      <w:r>
        <w:rPr>
          <w:rFonts w:ascii="SimSun" w:hAnsi="SimSun" w:eastAsia="SimSun" w:cs="SimSun"/>
          <w:sz w:val="18"/>
          <w:szCs w:val="18"/>
          <w:spacing w:val="-28"/>
        </w:rPr>
        <w:t xml:space="preserve"> </w:t>
      </w:r>
      <w:r>
        <w:rPr>
          <w:rFonts w:ascii="SimSun" w:hAnsi="SimSun" w:eastAsia="SimSun" w:cs="SimSun"/>
          <w:sz w:val="18"/>
          <w:szCs w:val="18"/>
          <w:spacing w:val="-11"/>
        </w:rPr>
        <w:t>晓</w:t>
      </w:r>
      <w:r>
        <w:rPr>
          <w:rFonts w:ascii="SimSun" w:hAnsi="SimSun" w:eastAsia="SimSun" w:cs="SimSun"/>
          <w:sz w:val="18"/>
          <w:szCs w:val="18"/>
          <w:spacing w:val="-36"/>
        </w:rPr>
        <w:t xml:space="preserve"> </w:t>
      </w:r>
      <w:r>
        <w:rPr>
          <w:rFonts w:ascii="SimSun" w:hAnsi="SimSun" w:eastAsia="SimSun" w:cs="SimSun"/>
          <w:sz w:val="18"/>
          <w:szCs w:val="18"/>
          <w:spacing w:val="-11"/>
        </w:rPr>
        <w:t>武</w:t>
      </w:r>
      <w:r>
        <w:rPr>
          <w:rFonts w:ascii="SimSun" w:hAnsi="SimSun" w:eastAsia="SimSun" w:cs="SimSun"/>
          <w:sz w:val="18"/>
          <w:szCs w:val="18"/>
          <w:spacing w:val="-23"/>
        </w:rPr>
        <w:t xml:space="preserve"> </w:t>
      </w:r>
      <w:r>
        <w:rPr>
          <w:rFonts w:ascii="SimSun" w:hAnsi="SimSun" w:eastAsia="SimSun" w:cs="SimSun"/>
          <w:sz w:val="18"/>
          <w:szCs w:val="18"/>
          <w:spacing w:val="-11"/>
        </w:rPr>
        <w:t>，</w:t>
      </w:r>
      <w:r>
        <w:rPr>
          <w:rFonts w:ascii="SimSun" w:hAnsi="SimSun" w:eastAsia="SimSun" w:cs="SimSun"/>
          <w:sz w:val="18"/>
          <w:szCs w:val="18"/>
          <w:spacing w:val="-39"/>
        </w:rPr>
        <w:t xml:space="preserve"> </w:t>
      </w:r>
      <w:r>
        <w:rPr>
          <w:rFonts w:ascii="SimSun" w:hAnsi="SimSun" w:eastAsia="SimSun" w:cs="SimSun"/>
          <w:sz w:val="18"/>
          <w:szCs w:val="18"/>
          <w:spacing w:val="-11"/>
        </w:rPr>
        <w:t>黄</w:t>
      </w:r>
      <w:r>
        <w:rPr>
          <w:rFonts w:ascii="SimSun" w:hAnsi="SimSun" w:eastAsia="SimSun" w:cs="SimSun"/>
          <w:sz w:val="18"/>
          <w:szCs w:val="18"/>
          <w:spacing w:val="-34"/>
        </w:rPr>
        <w:t xml:space="preserve"> </w:t>
      </w:r>
      <w:r>
        <w:rPr>
          <w:rFonts w:ascii="SimSun" w:hAnsi="SimSun" w:eastAsia="SimSun" w:cs="SimSun"/>
          <w:sz w:val="18"/>
          <w:szCs w:val="18"/>
          <w:spacing w:val="-11"/>
        </w:rPr>
        <w:t>绍</w:t>
      </w:r>
      <w:r>
        <w:rPr>
          <w:rFonts w:ascii="SimSun" w:hAnsi="SimSun" w:eastAsia="SimSun" w:cs="SimSun"/>
          <w:sz w:val="18"/>
          <w:szCs w:val="18"/>
          <w:spacing w:val="-40"/>
        </w:rPr>
        <w:t xml:space="preserve"> </w:t>
      </w:r>
      <w:r>
        <w:rPr>
          <w:rFonts w:ascii="SimSun" w:hAnsi="SimSun" w:eastAsia="SimSun" w:cs="SimSun"/>
          <w:sz w:val="18"/>
          <w:szCs w:val="18"/>
          <w:spacing w:val="-11"/>
        </w:rPr>
        <w:t>进</w:t>
      </w:r>
      <w:r>
        <w:rPr>
          <w:rFonts w:ascii="SimSun" w:hAnsi="SimSun" w:eastAsia="SimSun" w:cs="SimSun"/>
          <w:sz w:val="18"/>
          <w:szCs w:val="18"/>
          <w:spacing w:val="-35"/>
        </w:rPr>
        <w:t xml:space="preserve"> </w:t>
      </w:r>
      <w:r>
        <w:rPr>
          <w:rFonts w:ascii="SimSun" w:hAnsi="SimSun" w:eastAsia="SimSun" w:cs="SimSun"/>
          <w:sz w:val="18"/>
          <w:szCs w:val="18"/>
          <w:spacing w:val="-11"/>
        </w:rPr>
        <w:t>著</w:t>
      </w:r>
      <w:r>
        <w:rPr>
          <w:rFonts w:ascii="SimSun" w:hAnsi="SimSun" w:eastAsia="SimSun" w:cs="SimSun"/>
          <w:sz w:val="18"/>
          <w:szCs w:val="18"/>
          <w:spacing w:val="-33"/>
        </w:rPr>
        <w:t xml:space="preserve"> </w:t>
      </w:r>
      <w:r>
        <w:rPr>
          <w:rFonts w:ascii="SimSun" w:hAnsi="SimSun" w:eastAsia="SimSun" w:cs="SimSun"/>
          <w:sz w:val="18"/>
          <w:szCs w:val="18"/>
          <w:spacing w:val="-11"/>
        </w:rPr>
        <w:t>.</w:t>
      </w:r>
      <w:r>
        <w:rPr>
          <w:rFonts w:ascii="SimSun" w:hAnsi="SimSun" w:eastAsia="SimSun" w:cs="SimSun"/>
          <w:sz w:val="18"/>
          <w:szCs w:val="18"/>
          <w:spacing w:val="-39"/>
        </w:rPr>
        <w:t xml:space="preserve"> </w:t>
      </w:r>
      <w:r>
        <w:rPr>
          <w:rFonts w:ascii="SimSun" w:hAnsi="SimSun" w:eastAsia="SimSun" w:cs="SimSun"/>
          <w:sz w:val="18"/>
          <w:szCs w:val="18"/>
          <w:spacing w:val="-11"/>
        </w:rPr>
        <w:t>-</w:t>
      </w:r>
      <w:r>
        <w:rPr>
          <w:rFonts w:ascii="SimSun" w:hAnsi="SimSun" w:eastAsia="SimSun" w:cs="SimSun"/>
          <w:sz w:val="18"/>
          <w:szCs w:val="18"/>
          <w:spacing w:val="-39"/>
        </w:rPr>
        <w:t xml:space="preserve"> </w:t>
      </w:r>
      <w:r>
        <w:rPr>
          <w:rFonts w:ascii="SimSun" w:hAnsi="SimSun" w:eastAsia="SimSun" w:cs="SimSun"/>
          <w:sz w:val="18"/>
          <w:szCs w:val="18"/>
          <w:spacing w:val="-11"/>
        </w:rPr>
        <w:t>-</w:t>
      </w:r>
      <w:r>
        <w:rPr>
          <w:rFonts w:ascii="SimSun" w:hAnsi="SimSun" w:eastAsia="SimSun" w:cs="SimSun"/>
          <w:sz w:val="18"/>
          <w:szCs w:val="18"/>
          <w:spacing w:val="-35"/>
        </w:rPr>
        <w:t xml:space="preserve"> </w:t>
      </w:r>
      <w:r>
        <w:rPr>
          <w:rFonts w:ascii="SimSun" w:hAnsi="SimSun" w:eastAsia="SimSun" w:cs="SimSun"/>
          <w:sz w:val="18"/>
          <w:szCs w:val="18"/>
          <w:spacing w:val="-11"/>
        </w:rPr>
        <w:t>北</w:t>
      </w:r>
      <w:r>
        <w:rPr>
          <w:rFonts w:ascii="SimSun" w:hAnsi="SimSun" w:eastAsia="SimSun" w:cs="SimSun"/>
          <w:sz w:val="18"/>
          <w:szCs w:val="18"/>
          <w:spacing w:val="-34"/>
        </w:rPr>
        <w:t xml:space="preserve"> </w:t>
      </w:r>
      <w:r>
        <w:rPr>
          <w:rFonts w:ascii="SimSun" w:hAnsi="SimSun" w:eastAsia="SimSun" w:cs="SimSun"/>
          <w:sz w:val="18"/>
          <w:szCs w:val="18"/>
          <w:spacing w:val="-11"/>
        </w:rPr>
        <w:t>京 :</w:t>
      </w:r>
      <w:r>
        <w:rPr>
          <w:rFonts w:ascii="SimSun" w:hAnsi="SimSun" w:eastAsia="SimSun" w:cs="SimSun"/>
          <w:sz w:val="18"/>
          <w:szCs w:val="18"/>
          <w:spacing w:val="-36"/>
        </w:rPr>
        <w:t xml:space="preserve"> </w:t>
      </w:r>
      <w:r>
        <w:rPr>
          <w:rFonts w:ascii="SimSun" w:hAnsi="SimSun" w:eastAsia="SimSun" w:cs="SimSun"/>
          <w:sz w:val="18"/>
          <w:szCs w:val="18"/>
          <w:spacing w:val="-12"/>
        </w:rPr>
        <w:t>人 民</w:t>
      </w:r>
      <w:r>
        <w:rPr>
          <w:rFonts w:ascii="SimSun" w:hAnsi="SimSun" w:eastAsia="SimSun" w:cs="SimSun"/>
          <w:sz w:val="18"/>
          <w:szCs w:val="18"/>
          <w:spacing w:val="-25"/>
        </w:rPr>
        <w:t xml:space="preserve"> </w:t>
      </w:r>
      <w:r>
        <w:rPr>
          <w:rFonts w:ascii="SimSun" w:hAnsi="SimSun" w:eastAsia="SimSun" w:cs="SimSun"/>
          <w:sz w:val="18"/>
          <w:szCs w:val="18"/>
          <w:spacing w:val="-12"/>
        </w:rPr>
        <w:t>邮</w:t>
      </w:r>
    </w:p>
    <w:p>
      <w:pPr>
        <w:spacing w:before="19" w:line="219" w:lineRule="auto"/>
        <w:rPr>
          <w:rFonts w:ascii="SimSun" w:hAnsi="SimSun" w:eastAsia="SimSun" w:cs="SimSun"/>
          <w:sz w:val="18"/>
          <w:szCs w:val="18"/>
        </w:rPr>
      </w:pPr>
      <w:r>
        <w:rPr>
          <w:rFonts w:ascii="SimSun" w:hAnsi="SimSun" w:eastAsia="SimSun" w:cs="SimSun"/>
          <w:sz w:val="18"/>
          <w:szCs w:val="18"/>
          <w:spacing w:val="12"/>
        </w:rPr>
        <w:t>电出版社，2020.9</w:t>
      </w:r>
    </w:p>
    <w:p>
      <w:pPr>
        <w:ind w:left="340"/>
        <w:spacing w:before="41" w:line="184" w:lineRule="auto"/>
        <w:rPr>
          <w:rFonts w:ascii="SimSun" w:hAnsi="SimSun" w:eastAsia="SimSun" w:cs="SimSun"/>
          <w:sz w:val="18"/>
          <w:szCs w:val="18"/>
        </w:rPr>
      </w:pPr>
      <w:r>
        <w:rPr>
          <w:rFonts w:ascii="SimSun" w:hAnsi="SimSun" w:eastAsia="SimSun" w:cs="SimSun"/>
          <w:sz w:val="18"/>
          <w:szCs w:val="18"/>
          <w:spacing w:val="-2"/>
        </w:rPr>
        <w:t>ISBN</w:t>
      </w:r>
      <w:r>
        <w:rPr>
          <w:rFonts w:ascii="SimSun" w:hAnsi="SimSun" w:eastAsia="SimSun" w:cs="SimSun"/>
          <w:sz w:val="18"/>
          <w:szCs w:val="18"/>
          <w:spacing w:val="25"/>
        </w:rPr>
        <w:t xml:space="preserve">   </w:t>
      </w:r>
      <w:r>
        <w:rPr>
          <w:rFonts w:ascii="SimSun" w:hAnsi="SimSun" w:eastAsia="SimSun" w:cs="SimSun"/>
          <w:sz w:val="18"/>
          <w:szCs w:val="18"/>
          <w:spacing w:val="-2"/>
        </w:rPr>
        <w:t>978-7-115-54579-4</w:t>
      </w:r>
    </w:p>
    <w:p>
      <w:pPr>
        <w:ind w:left="449"/>
        <w:spacing w:before="253" w:line="226" w:lineRule="auto"/>
        <w:rPr>
          <w:rFonts w:ascii="SimSun" w:hAnsi="SimSun" w:eastAsia="SimSun" w:cs="SimSun"/>
          <w:sz w:val="18"/>
          <w:szCs w:val="18"/>
        </w:rPr>
      </w:pPr>
      <w:r>
        <w:rPr>
          <w:rFonts w:ascii="SimSun" w:hAnsi="SimSun" w:eastAsia="SimSun" w:cs="SimSun"/>
          <w:sz w:val="18"/>
          <w:szCs w:val="18"/>
          <w:spacing w:val="-9"/>
        </w:rPr>
        <w:t>I.①  数</w:t>
      </w:r>
      <w:r>
        <w:rPr>
          <w:rFonts w:ascii="SimSun" w:hAnsi="SimSun" w:eastAsia="SimSun" w:cs="SimSun"/>
          <w:sz w:val="18"/>
          <w:szCs w:val="18"/>
          <w:spacing w:val="-12"/>
        </w:rPr>
        <w:t xml:space="preserve"> </w:t>
      </w:r>
      <w:r>
        <w:rPr>
          <w:rFonts w:ascii="SimSun" w:hAnsi="SimSun" w:eastAsia="SimSun" w:cs="SimSun"/>
          <w:sz w:val="18"/>
          <w:szCs w:val="18"/>
          <w:spacing w:val="-9"/>
        </w:rPr>
        <w:t>… Ⅱ</w:t>
      </w:r>
      <w:r>
        <w:rPr>
          <w:rFonts w:ascii="SimSun" w:hAnsi="SimSun" w:eastAsia="SimSun" w:cs="SimSun"/>
          <w:sz w:val="18"/>
          <w:szCs w:val="18"/>
          <w:spacing w:val="-28"/>
        </w:rPr>
        <w:t xml:space="preserve"> </w:t>
      </w:r>
      <w:r>
        <w:rPr>
          <w:rFonts w:ascii="SimSun" w:hAnsi="SimSun" w:eastAsia="SimSun" w:cs="SimSun"/>
          <w:sz w:val="18"/>
          <w:szCs w:val="18"/>
          <w:spacing w:val="-9"/>
        </w:rPr>
        <w:t>.</w:t>
      </w:r>
      <w:r>
        <w:rPr>
          <w:rFonts w:ascii="SimSun" w:hAnsi="SimSun" w:eastAsia="SimSun" w:cs="SimSun"/>
          <w:sz w:val="18"/>
          <w:szCs w:val="18"/>
          <w:spacing w:val="-34"/>
        </w:rPr>
        <w:t xml:space="preserve"> </w:t>
      </w:r>
      <w:r>
        <w:rPr>
          <w:rFonts w:ascii="SimSun" w:hAnsi="SimSun" w:eastAsia="SimSun" w:cs="SimSun"/>
          <w:sz w:val="18"/>
          <w:szCs w:val="18"/>
          <w:spacing w:val="-9"/>
        </w:rPr>
        <w:t>①</w:t>
      </w:r>
      <w:r>
        <w:rPr>
          <w:rFonts w:ascii="SimSun" w:hAnsi="SimSun" w:eastAsia="SimSun" w:cs="SimSun"/>
          <w:sz w:val="18"/>
          <w:szCs w:val="18"/>
          <w:spacing w:val="-33"/>
        </w:rPr>
        <w:t xml:space="preserve"> </w:t>
      </w:r>
      <w:r>
        <w:rPr>
          <w:rFonts w:ascii="SimSun" w:hAnsi="SimSun" w:eastAsia="SimSun" w:cs="SimSun"/>
          <w:sz w:val="18"/>
          <w:szCs w:val="18"/>
          <w:spacing w:val="-9"/>
        </w:rPr>
        <w:t>朱</w:t>
      </w:r>
      <w:r>
        <w:rPr>
          <w:rFonts w:ascii="SimSun" w:hAnsi="SimSun" w:eastAsia="SimSun" w:cs="SimSun"/>
          <w:sz w:val="18"/>
          <w:szCs w:val="18"/>
          <w:spacing w:val="-22"/>
        </w:rPr>
        <w:t xml:space="preserve"> </w:t>
      </w:r>
      <w:r>
        <w:rPr>
          <w:rFonts w:ascii="SimSun" w:hAnsi="SimSun" w:eastAsia="SimSun" w:cs="SimSun"/>
          <w:sz w:val="18"/>
          <w:szCs w:val="18"/>
          <w:spacing w:val="-9"/>
        </w:rPr>
        <w:t>…</w:t>
      </w:r>
      <w:r>
        <w:rPr>
          <w:rFonts w:ascii="SimSun" w:hAnsi="SimSun" w:eastAsia="SimSun" w:cs="SimSun"/>
          <w:sz w:val="18"/>
          <w:szCs w:val="18"/>
          <w:spacing w:val="-34"/>
        </w:rPr>
        <w:t xml:space="preserve"> </w:t>
      </w:r>
      <w:r>
        <w:rPr>
          <w:rFonts w:ascii="SimSun" w:hAnsi="SimSun" w:eastAsia="SimSun" w:cs="SimSun"/>
          <w:sz w:val="18"/>
          <w:szCs w:val="18"/>
          <w:spacing w:val="-9"/>
        </w:rPr>
        <w:t>②</w:t>
      </w:r>
      <w:r>
        <w:rPr>
          <w:rFonts w:ascii="SimSun" w:hAnsi="SimSun" w:eastAsia="SimSun" w:cs="SimSun"/>
          <w:sz w:val="18"/>
          <w:szCs w:val="18"/>
          <w:spacing w:val="-34"/>
        </w:rPr>
        <w:t xml:space="preserve"> </w:t>
      </w:r>
      <w:r>
        <w:rPr>
          <w:rFonts w:ascii="SimSun" w:hAnsi="SimSun" w:eastAsia="SimSun" w:cs="SimSun"/>
          <w:sz w:val="18"/>
          <w:szCs w:val="18"/>
          <w:spacing w:val="-9"/>
        </w:rPr>
        <w:t>黄</w:t>
      </w:r>
      <w:r>
        <w:rPr>
          <w:rFonts w:ascii="SimSun" w:hAnsi="SimSun" w:eastAsia="SimSun" w:cs="SimSun"/>
          <w:sz w:val="18"/>
          <w:szCs w:val="18"/>
          <w:spacing w:val="-22"/>
        </w:rPr>
        <w:t xml:space="preserve"> </w:t>
      </w:r>
      <w:r>
        <w:rPr>
          <w:rFonts w:ascii="SimSun" w:hAnsi="SimSun" w:eastAsia="SimSun" w:cs="SimSun"/>
          <w:sz w:val="18"/>
          <w:szCs w:val="18"/>
          <w:spacing w:val="-9"/>
        </w:rPr>
        <w:t>…</w:t>
      </w:r>
      <w:r>
        <w:rPr>
          <w:rFonts w:ascii="SimSun" w:hAnsi="SimSun" w:eastAsia="SimSun" w:cs="SimSun"/>
          <w:sz w:val="18"/>
          <w:szCs w:val="18"/>
          <w:spacing w:val="-34"/>
        </w:rPr>
        <w:t xml:space="preserve"> </w:t>
      </w:r>
      <w:r>
        <w:rPr>
          <w:rFonts w:ascii="SimSun" w:hAnsi="SimSun" w:eastAsia="SimSun" w:cs="SimSun"/>
          <w:sz w:val="18"/>
          <w:szCs w:val="18"/>
          <w:spacing w:val="-9"/>
        </w:rPr>
        <w:t>Ⅲ</w:t>
      </w:r>
      <w:r>
        <w:rPr>
          <w:rFonts w:ascii="SimSun" w:hAnsi="SimSun" w:eastAsia="SimSun" w:cs="SimSun"/>
          <w:sz w:val="18"/>
          <w:szCs w:val="18"/>
          <w:spacing w:val="-29"/>
        </w:rPr>
        <w:t xml:space="preserve"> </w:t>
      </w:r>
      <w:r>
        <w:rPr>
          <w:rFonts w:ascii="SimSun" w:hAnsi="SimSun" w:eastAsia="SimSun" w:cs="SimSun"/>
          <w:sz w:val="18"/>
          <w:szCs w:val="18"/>
          <w:spacing w:val="-9"/>
        </w:rPr>
        <w:t>.</w:t>
      </w:r>
      <w:r>
        <w:rPr>
          <w:rFonts w:ascii="SimSun" w:hAnsi="SimSun" w:eastAsia="SimSun" w:cs="SimSun"/>
          <w:sz w:val="18"/>
          <w:szCs w:val="18"/>
          <w:spacing w:val="-34"/>
        </w:rPr>
        <w:t xml:space="preserve"> </w:t>
      </w:r>
      <w:r>
        <w:rPr>
          <w:rFonts w:ascii="SimSun" w:hAnsi="SimSun" w:eastAsia="SimSun" w:cs="SimSun"/>
          <w:sz w:val="18"/>
          <w:szCs w:val="18"/>
          <w:spacing w:val="-9"/>
        </w:rPr>
        <w:t>①</w:t>
      </w:r>
      <w:r>
        <w:rPr>
          <w:rFonts w:ascii="SimSun" w:hAnsi="SimSun" w:eastAsia="SimSun" w:cs="SimSun"/>
          <w:sz w:val="18"/>
          <w:szCs w:val="18"/>
          <w:spacing w:val="-33"/>
        </w:rPr>
        <w:t xml:space="preserve"> </w:t>
      </w:r>
      <w:r>
        <w:rPr>
          <w:rFonts w:ascii="SimSun" w:hAnsi="SimSun" w:eastAsia="SimSun" w:cs="SimSun"/>
          <w:sz w:val="18"/>
          <w:szCs w:val="18"/>
          <w:spacing w:val="-9"/>
        </w:rPr>
        <w:t>个</w:t>
      </w:r>
      <w:r>
        <w:rPr>
          <w:rFonts w:ascii="SimSun" w:hAnsi="SimSun" w:eastAsia="SimSun" w:cs="SimSun"/>
          <w:sz w:val="18"/>
          <w:szCs w:val="18"/>
          <w:spacing w:val="-32"/>
        </w:rPr>
        <w:t xml:space="preserve"> </w:t>
      </w:r>
      <w:r>
        <w:rPr>
          <w:rFonts w:ascii="SimSun" w:hAnsi="SimSun" w:eastAsia="SimSun" w:cs="SimSun"/>
          <w:sz w:val="18"/>
          <w:szCs w:val="18"/>
          <w:spacing w:val="-9"/>
        </w:rPr>
        <w:t>人</w:t>
      </w:r>
      <w:r>
        <w:rPr>
          <w:rFonts w:ascii="SimSun" w:hAnsi="SimSun" w:eastAsia="SimSun" w:cs="SimSun"/>
          <w:sz w:val="18"/>
          <w:szCs w:val="18"/>
          <w:spacing w:val="-33"/>
        </w:rPr>
        <w:t xml:space="preserve"> </w:t>
      </w:r>
      <w:r>
        <w:rPr>
          <w:rFonts w:ascii="SimSun" w:hAnsi="SimSun" w:eastAsia="SimSun" w:cs="SimSun"/>
          <w:sz w:val="18"/>
          <w:szCs w:val="18"/>
          <w:spacing w:val="-9"/>
        </w:rPr>
        <w:t>信</w:t>
      </w:r>
      <w:r>
        <w:rPr>
          <w:rFonts w:ascii="SimSun" w:hAnsi="SimSun" w:eastAsia="SimSun" w:cs="SimSun"/>
          <w:sz w:val="18"/>
          <w:szCs w:val="18"/>
          <w:spacing w:val="-26"/>
        </w:rPr>
        <w:t xml:space="preserve"> </w:t>
      </w:r>
      <w:r>
        <w:rPr>
          <w:rFonts w:ascii="SimSun" w:hAnsi="SimSun" w:eastAsia="SimSun" w:cs="SimSun"/>
          <w:sz w:val="18"/>
          <w:szCs w:val="18"/>
          <w:spacing w:val="-9"/>
        </w:rPr>
        <w:t>息</w:t>
      </w:r>
      <w:r>
        <w:rPr>
          <w:rFonts w:ascii="SimSun" w:hAnsi="SimSun" w:eastAsia="SimSun" w:cs="SimSun"/>
          <w:sz w:val="18"/>
          <w:szCs w:val="18"/>
          <w:spacing w:val="-30"/>
        </w:rPr>
        <w:t xml:space="preserve"> </w:t>
      </w:r>
      <w:r>
        <w:rPr>
          <w:rFonts w:ascii="SimSun" w:hAnsi="SimSun" w:eastAsia="SimSun" w:cs="SimSun"/>
          <w:sz w:val="18"/>
          <w:szCs w:val="18"/>
          <w:spacing w:val="-9"/>
        </w:rPr>
        <w:t>一</w:t>
      </w:r>
      <w:r>
        <w:rPr>
          <w:rFonts w:ascii="SimSun" w:hAnsi="SimSun" w:eastAsia="SimSun" w:cs="SimSun"/>
          <w:sz w:val="18"/>
          <w:szCs w:val="18"/>
          <w:spacing w:val="-33"/>
        </w:rPr>
        <w:t xml:space="preserve"> </w:t>
      </w:r>
      <w:r>
        <w:rPr>
          <w:rFonts w:ascii="SimSun" w:hAnsi="SimSun" w:eastAsia="SimSun" w:cs="SimSun"/>
          <w:sz w:val="18"/>
          <w:szCs w:val="18"/>
          <w:spacing w:val="-9"/>
        </w:rPr>
        <w:t>法</w:t>
      </w:r>
    </w:p>
    <w:p>
      <w:pPr>
        <w:spacing w:line="217" w:lineRule="auto"/>
        <w:rPr>
          <w:rFonts w:ascii="SimSun" w:hAnsi="SimSun" w:eastAsia="SimSun" w:cs="SimSun"/>
          <w:sz w:val="18"/>
          <w:szCs w:val="18"/>
        </w:rPr>
      </w:pPr>
      <w:r>
        <w:rPr>
          <w:rFonts w:ascii="SimSun" w:hAnsi="SimSun" w:eastAsia="SimSun" w:cs="SimSun"/>
          <w:sz w:val="18"/>
          <w:szCs w:val="18"/>
          <w:spacing w:val="8"/>
        </w:rPr>
        <w:t>律保护一研究一中国 </w:t>
      </w:r>
      <w:r>
        <w:rPr>
          <w:rFonts w:ascii="SimSun" w:hAnsi="SimSun" w:eastAsia="SimSun" w:cs="SimSun"/>
          <w:sz w:val="18"/>
          <w:szCs w:val="18"/>
        </w:rPr>
        <w:t>IV</w:t>
      </w:r>
      <w:r>
        <w:rPr>
          <w:rFonts w:ascii="SimSun" w:hAnsi="SimSun" w:eastAsia="SimSun" w:cs="SimSun"/>
          <w:sz w:val="18"/>
          <w:szCs w:val="18"/>
          <w:spacing w:val="8"/>
        </w:rPr>
        <w:t>.①D923.74</w:t>
      </w:r>
    </w:p>
    <w:p>
      <w:pPr>
        <w:ind w:left="340"/>
        <w:spacing w:before="239" w:line="219" w:lineRule="auto"/>
        <w:rPr>
          <w:rFonts w:ascii="SimSun" w:hAnsi="SimSun" w:eastAsia="SimSun" w:cs="SimSun"/>
          <w:sz w:val="18"/>
          <w:szCs w:val="18"/>
        </w:rPr>
      </w:pPr>
      <w:r>
        <w:rPr>
          <w:rFonts w:ascii="SimSun" w:hAnsi="SimSun" w:eastAsia="SimSun" w:cs="SimSun"/>
          <w:sz w:val="18"/>
          <w:szCs w:val="18"/>
          <w:spacing w:val="14"/>
        </w:rPr>
        <w:t>中国版本图书馆</w:t>
      </w:r>
      <w:r>
        <w:rPr>
          <w:rFonts w:ascii="SimSun" w:hAnsi="SimSun" w:eastAsia="SimSun" w:cs="SimSun"/>
          <w:sz w:val="18"/>
          <w:szCs w:val="18"/>
        </w:rPr>
        <w:t>CIP</w:t>
      </w:r>
      <w:r>
        <w:rPr>
          <w:rFonts w:ascii="SimSun" w:hAnsi="SimSun" w:eastAsia="SimSun" w:cs="SimSun"/>
          <w:sz w:val="18"/>
          <w:szCs w:val="18"/>
          <w:spacing w:val="-30"/>
        </w:rPr>
        <w:t xml:space="preserve"> </w:t>
      </w:r>
      <w:r>
        <w:rPr>
          <w:rFonts w:ascii="SimSun" w:hAnsi="SimSun" w:eastAsia="SimSun" w:cs="SimSun"/>
          <w:sz w:val="18"/>
          <w:szCs w:val="18"/>
          <w:spacing w:val="14"/>
        </w:rPr>
        <w:t>数据核字(2020)第144217号</w:t>
      </w:r>
    </w:p>
    <w:p>
      <w:pPr>
        <w:pStyle w:val="BodyText"/>
        <w:spacing w:line="354" w:lineRule="auto"/>
        <w:rPr/>
      </w:pPr>
      <w:r/>
    </w:p>
    <w:p>
      <w:pPr>
        <w:ind w:left="3042"/>
        <w:spacing w:before="59" w:line="222" w:lineRule="auto"/>
        <w:rPr>
          <w:rFonts w:ascii="SimHei" w:hAnsi="SimHei" w:eastAsia="SimHei" w:cs="SimHei"/>
          <w:sz w:val="18"/>
          <w:szCs w:val="18"/>
        </w:rPr>
      </w:pPr>
      <w:r>
        <w:rPr>
          <w:rFonts w:ascii="SimHei" w:hAnsi="SimHei" w:eastAsia="SimHei" w:cs="SimHei"/>
          <w:sz w:val="18"/>
          <w:szCs w:val="18"/>
          <w:b/>
          <w:bCs/>
          <w:spacing w:val="-10"/>
        </w:rPr>
        <w:t>内</w:t>
      </w:r>
      <w:r>
        <w:rPr>
          <w:rFonts w:ascii="SimHei" w:hAnsi="SimHei" w:eastAsia="SimHei" w:cs="SimHei"/>
          <w:sz w:val="18"/>
          <w:szCs w:val="18"/>
          <w:spacing w:val="10"/>
        </w:rPr>
        <w:t xml:space="preserve"> </w:t>
      </w:r>
      <w:r>
        <w:rPr>
          <w:rFonts w:ascii="SimHei" w:hAnsi="SimHei" w:eastAsia="SimHei" w:cs="SimHei"/>
          <w:sz w:val="18"/>
          <w:szCs w:val="18"/>
          <w:b/>
          <w:bCs/>
          <w:spacing w:val="-10"/>
        </w:rPr>
        <w:t>容</w:t>
      </w:r>
      <w:r>
        <w:rPr>
          <w:rFonts w:ascii="SimHei" w:hAnsi="SimHei" w:eastAsia="SimHei" w:cs="SimHei"/>
          <w:sz w:val="18"/>
          <w:szCs w:val="18"/>
          <w:spacing w:val="9"/>
        </w:rPr>
        <w:t xml:space="preserve"> </w:t>
      </w:r>
      <w:r>
        <w:rPr>
          <w:rFonts w:ascii="SimHei" w:hAnsi="SimHei" w:eastAsia="SimHei" w:cs="SimHei"/>
          <w:sz w:val="18"/>
          <w:szCs w:val="18"/>
          <w:b/>
          <w:bCs/>
          <w:spacing w:val="-10"/>
        </w:rPr>
        <w:t>提</w:t>
      </w:r>
      <w:r>
        <w:rPr>
          <w:rFonts w:ascii="SimHei" w:hAnsi="SimHei" w:eastAsia="SimHei" w:cs="SimHei"/>
          <w:sz w:val="18"/>
          <w:szCs w:val="18"/>
          <w:spacing w:val="9"/>
        </w:rPr>
        <w:t xml:space="preserve"> </w:t>
      </w:r>
      <w:r>
        <w:rPr>
          <w:rFonts w:ascii="SimHei" w:hAnsi="SimHei" w:eastAsia="SimHei" w:cs="SimHei"/>
          <w:sz w:val="18"/>
          <w:szCs w:val="18"/>
          <w:b/>
          <w:bCs/>
          <w:spacing w:val="-10"/>
        </w:rPr>
        <w:t>要</w:t>
      </w:r>
    </w:p>
    <w:p>
      <w:pPr>
        <w:ind w:firstLine="340"/>
        <w:spacing w:before="155" w:line="278" w:lineRule="auto"/>
        <w:jc w:val="both"/>
        <w:rPr>
          <w:rFonts w:ascii="SimSun" w:hAnsi="SimSun" w:eastAsia="SimSun" w:cs="SimSun"/>
          <w:sz w:val="18"/>
          <w:szCs w:val="18"/>
        </w:rPr>
      </w:pPr>
      <w:r>
        <w:rPr>
          <w:rFonts w:ascii="SimSun" w:hAnsi="SimSun" w:eastAsia="SimSun" w:cs="SimSun"/>
          <w:sz w:val="18"/>
          <w:szCs w:val="18"/>
          <w:spacing w:val="-7"/>
        </w:rPr>
        <w:t>随着大数据、人工智能等新技术的迅速发展，人</w:t>
      </w:r>
      <w:r>
        <w:rPr>
          <w:rFonts w:ascii="SimSun" w:hAnsi="SimSun" w:eastAsia="SimSun" w:cs="SimSun"/>
          <w:sz w:val="18"/>
          <w:szCs w:val="18"/>
          <w:spacing w:val="-8"/>
        </w:rPr>
        <w:t>们在获得互联网红利的同时也面临着隐私</w:t>
      </w:r>
      <w:r>
        <w:rPr>
          <w:rFonts w:ascii="SimSun" w:hAnsi="SimSun" w:eastAsia="SimSun" w:cs="SimSun"/>
          <w:sz w:val="18"/>
          <w:szCs w:val="18"/>
        </w:rPr>
        <w:t xml:space="preserve"> </w:t>
      </w:r>
      <w:r>
        <w:rPr>
          <w:rFonts w:ascii="SimSun" w:hAnsi="SimSun" w:eastAsia="SimSun" w:cs="SimSun"/>
          <w:sz w:val="18"/>
          <w:szCs w:val="18"/>
          <w:spacing w:val="-8"/>
        </w:rPr>
        <w:t>信息泄露的风险。如何保护个体免受信息泄露、滥用带来的不法侵害，同时又能够有效利用个</w:t>
      </w:r>
      <w:r>
        <w:rPr>
          <w:rFonts w:ascii="SimSun" w:hAnsi="SimSun" w:eastAsia="SimSun" w:cs="SimSun"/>
          <w:sz w:val="18"/>
          <w:szCs w:val="18"/>
          <w:spacing w:val="14"/>
        </w:rPr>
        <w:t xml:space="preserve"> </w:t>
      </w:r>
      <w:r>
        <w:rPr>
          <w:rFonts w:ascii="SimSun" w:hAnsi="SimSun" w:eastAsia="SimSun" w:cs="SimSun"/>
          <w:sz w:val="18"/>
          <w:szCs w:val="18"/>
          <w:spacing w:val="-10"/>
        </w:rPr>
        <w:t>人信息促进数字经济的发展，成为全社会面临的挑战。</w:t>
      </w:r>
    </w:p>
    <w:p>
      <w:pPr>
        <w:ind w:right="16" w:firstLine="340"/>
        <w:spacing w:before="88" w:line="293" w:lineRule="auto"/>
        <w:jc w:val="both"/>
        <w:rPr>
          <w:rFonts w:ascii="SimSun" w:hAnsi="SimSun" w:eastAsia="SimSun" w:cs="SimSun"/>
          <w:sz w:val="18"/>
          <w:szCs w:val="18"/>
        </w:rPr>
      </w:pPr>
      <w:r>
        <w:rPr>
          <w:rFonts w:ascii="SimSun" w:hAnsi="SimSun" w:eastAsia="SimSun" w:cs="SimSun"/>
          <w:sz w:val="18"/>
          <w:szCs w:val="18"/>
          <w:spacing w:val="-8"/>
        </w:rPr>
        <w:t>本书以国家大数据战略为导向，从法、商结合的视角，对于将数据权益纳入生产要素参与</w:t>
      </w:r>
      <w:r>
        <w:rPr>
          <w:rFonts w:ascii="SimSun" w:hAnsi="SimSun" w:eastAsia="SimSun" w:cs="SimSun"/>
          <w:sz w:val="18"/>
          <w:szCs w:val="18"/>
          <w:spacing w:val="5"/>
        </w:rPr>
        <w:t xml:space="preserve"> </w:t>
      </w:r>
      <w:r>
        <w:rPr>
          <w:rFonts w:ascii="SimSun" w:hAnsi="SimSun" w:eastAsia="SimSun" w:cs="SimSun"/>
          <w:sz w:val="18"/>
          <w:szCs w:val="18"/>
          <w:spacing w:val="-8"/>
        </w:rPr>
        <w:t>市场化配置进行了深入研究，并在此基础上结合国内外数据权益实践案例，提出了数据权益资</w:t>
      </w:r>
      <w:r>
        <w:rPr>
          <w:rFonts w:ascii="SimSun" w:hAnsi="SimSun" w:eastAsia="SimSun" w:cs="SimSun"/>
          <w:sz w:val="18"/>
          <w:szCs w:val="18"/>
        </w:rPr>
        <w:t xml:space="preserve"> </w:t>
      </w:r>
      <w:r>
        <w:rPr>
          <w:rFonts w:ascii="SimSun" w:hAnsi="SimSun" w:eastAsia="SimSun" w:cs="SimSun"/>
          <w:sz w:val="18"/>
          <w:szCs w:val="18"/>
          <w:spacing w:val="-8"/>
        </w:rPr>
        <w:t>产化的全新解决方案，详细阐述了如何通过数据权益资产化平衡个人信息保护和利用之间的矛</w:t>
      </w:r>
      <w:r>
        <w:rPr>
          <w:rFonts w:ascii="SimSun" w:hAnsi="SimSun" w:eastAsia="SimSun" w:cs="SimSun"/>
          <w:sz w:val="18"/>
          <w:szCs w:val="18"/>
        </w:rPr>
        <w:t xml:space="preserve"> </w:t>
      </w:r>
      <w:r>
        <w:rPr>
          <w:rFonts w:ascii="SimSun" w:hAnsi="SimSun" w:eastAsia="SimSun" w:cs="SimSun"/>
          <w:sz w:val="18"/>
          <w:szCs w:val="18"/>
          <w:spacing w:val="-4"/>
        </w:rPr>
        <w:t>盾，如何对个人信息进行确权、定价，如何建立数据确权和定价机制，如何建立数据市场监</w:t>
      </w:r>
      <w:r>
        <w:rPr>
          <w:rFonts w:ascii="SimSun" w:hAnsi="SimSun" w:eastAsia="SimSun" w:cs="SimSun"/>
          <w:sz w:val="18"/>
          <w:szCs w:val="18"/>
          <w:spacing w:val="6"/>
        </w:rPr>
        <w:t xml:space="preserve"> </w:t>
      </w:r>
      <w:r>
        <w:rPr>
          <w:rFonts w:ascii="SimSun" w:hAnsi="SimSun" w:eastAsia="SimSun" w:cs="SimSun"/>
          <w:sz w:val="18"/>
          <w:szCs w:val="18"/>
          <w:spacing w:val="-4"/>
        </w:rPr>
        <w:t>管体系，如何利用区块链技术实现数据权益资产交易，以及如何设计个人信息交易的商业模</w:t>
      </w:r>
      <w:r>
        <w:rPr>
          <w:rFonts w:ascii="SimSun" w:hAnsi="SimSun" w:eastAsia="SimSun" w:cs="SimSun"/>
          <w:sz w:val="18"/>
          <w:szCs w:val="18"/>
          <w:spacing w:val="6"/>
        </w:rPr>
        <w:t xml:space="preserve"> </w:t>
      </w:r>
      <w:r>
        <w:rPr>
          <w:rFonts w:ascii="SimSun" w:hAnsi="SimSun" w:eastAsia="SimSun" w:cs="SimSun"/>
          <w:sz w:val="18"/>
          <w:szCs w:val="18"/>
          <w:spacing w:val="-9"/>
        </w:rPr>
        <w:t>式等。</w:t>
      </w:r>
    </w:p>
    <w:p>
      <w:pPr>
        <w:ind w:right="13" w:firstLine="340"/>
        <w:spacing w:before="94" w:line="269" w:lineRule="auto"/>
        <w:rPr>
          <w:rFonts w:ascii="SimSun" w:hAnsi="SimSun" w:eastAsia="SimSun" w:cs="SimSun"/>
          <w:sz w:val="18"/>
          <w:szCs w:val="18"/>
        </w:rPr>
      </w:pPr>
      <w:r>
        <w:rPr>
          <w:rFonts w:ascii="SimSun" w:hAnsi="SimSun" w:eastAsia="SimSun" w:cs="SimSun"/>
          <w:sz w:val="18"/>
          <w:szCs w:val="18"/>
          <w:spacing w:val="-8"/>
        </w:rPr>
        <w:t>本书的研究成果对我国数字经济的发展有重要的理论创新意义和实践价值，能够为互联网</w:t>
      </w:r>
      <w:r>
        <w:rPr>
          <w:rFonts w:ascii="SimSun" w:hAnsi="SimSun" w:eastAsia="SimSun" w:cs="SimSun"/>
          <w:sz w:val="18"/>
          <w:szCs w:val="18"/>
          <w:spacing w:val="7"/>
        </w:rPr>
        <w:t xml:space="preserve"> </w:t>
      </w:r>
      <w:r>
        <w:rPr>
          <w:rFonts w:ascii="SimSun" w:hAnsi="SimSun" w:eastAsia="SimSun" w:cs="SimSun"/>
          <w:sz w:val="18"/>
          <w:szCs w:val="18"/>
          <w:spacing w:val="-12"/>
        </w:rPr>
        <w:t>公司、网信部门等机构提供参考。</w:t>
      </w:r>
    </w:p>
    <w:p>
      <w:pPr>
        <w:spacing w:before="49"/>
        <w:rPr/>
      </w:pPr>
      <w:r/>
    </w:p>
    <w:p>
      <w:pPr>
        <w:spacing w:before="49"/>
        <w:rPr/>
      </w:pPr>
      <w:r/>
    </w:p>
    <w:p>
      <w:pPr>
        <w:sectPr>
          <w:pgSz w:w="8490" w:h="13060"/>
          <w:pgMar w:top="400" w:right="619" w:bottom="400" w:left="800" w:header="0" w:footer="0" w:gutter="0"/>
          <w:cols w:equalWidth="0" w:num="1">
            <w:col w:w="7071" w:space="0"/>
          </w:cols>
        </w:sectPr>
        <w:rPr/>
      </w:pPr>
    </w:p>
    <w:p>
      <w:pPr>
        <w:ind w:left="1640"/>
        <w:spacing w:before="36" w:line="219" w:lineRule="auto"/>
        <w:rPr>
          <w:rFonts w:ascii="SimSun" w:hAnsi="SimSun" w:eastAsia="SimSun" w:cs="SimSun"/>
          <w:sz w:val="18"/>
          <w:szCs w:val="18"/>
        </w:rPr>
      </w:pPr>
      <w:r>
        <w:rPr>
          <w:rFonts w:ascii="SimSun" w:hAnsi="SimSun" w:eastAsia="SimSun" w:cs="SimSun"/>
          <w:sz w:val="18"/>
          <w:szCs w:val="18"/>
          <w:spacing w:val="-2"/>
        </w:rPr>
        <w:t>著  朱晓武</w:t>
      </w:r>
      <w:r>
        <w:rPr>
          <w:rFonts w:ascii="SimSun" w:hAnsi="SimSun" w:eastAsia="SimSun" w:cs="SimSun"/>
          <w:sz w:val="18"/>
          <w:szCs w:val="18"/>
          <w:spacing w:val="11"/>
        </w:rPr>
        <w:t xml:space="preserve">  </w:t>
      </w:r>
      <w:r>
        <w:rPr>
          <w:rFonts w:ascii="SimSun" w:hAnsi="SimSun" w:eastAsia="SimSun" w:cs="SimSun"/>
          <w:sz w:val="18"/>
          <w:szCs w:val="18"/>
          <w:spacing w:val="-2"/>
        </w:rPr>
        <w:t>黄绍进</w:t>
      </w:r>
    </w:p>
    <w:p>
      <w:pPr>
        <w:ind w:left="1089"/>
        <w:spacing w:before="86" w:line="301" w:lineRule="exact"/>
        <w:rPr>
          <w:rFonts w:ascii="SimSun" w:hAnsi="SimSun" w:eastAsia="SimSun" w:cs="SimSun"/>
          <w:sz w:val="18"/>
          <w:szCs w:val="18"/>
        </w:rPr>
      </w:pPr>
      <w:r>
        <w:rPr>
          <w:rFonts w:ascii="SimSun" w:hAnsi="SimSun" w:eastAsia="SimSun" w:cs="SimSun"/>
          <w:sz w:val="18"/>
          <w:szCs w:val="18"/>
          <w:spacing w:val="6"/>
          <w:position w:val="9"/>
        </w:rPr>
        <w:t>责任编辑</w:t>
      </w:r>
      <w:r>
        <w:rPr>
          <w:rFonts w:ascii="SimSun" w:hAnsi="SimSun" w:eastAsia="SimSun" w:cs="SimSun"/>
          <w:sz w:val="18"/>
          <w:szCs w:val="18"/>
          <w:spacing w:val="34"/>
          <w:position w:val="9"/>
        </w:rPr>
        <w:t xml:space="preserve"> </w:t>
      </w:r>
      <w:r>
        <w:rPr>
          <w:rFonts w:ascii="SimSun" w:hAnsi="SimSun" w:eastAsia="SimSun" w:cs="SimSun"/>
          <w:sz w:val="18"/>
          <w:szCs w:val="18"/>
          <w:spacing w:val="6"/>
          <w:position w:val="9"/>
        </w:rPr>
        <w:t>杨佳凝</w:t>
      </w:r>
    </w:p>
    <w:p>
      <w:pPr>
        <w:ind w:left="1089"/>
        <w:spacing w:line="219" w:lineRule="auto"/>
        <w:rPr>
          <w:rFonts w:ascii="SimSun" w:hAnsi="SimSun" w:eastAsia="SimSun" w:cs="SimSun"/>
          <w:sz w:val="18"/>
          <w:szCs w:val="18"/>
        </w:rPr>
      </w:pPr>
      <w:r>
        <w:rPr>
          <w:rFonts w:ascii="SimSun" w:hAnsi="SimSun" w:eastAsia="SimSun" w:cs="SimSun"/>
          <w:sz w:val="18"/>
          <w:szCs w:val="18"/>
          <w:spacing w:val="-2"/>
        </w:rPr>
        <w:t>责任印制  彭志环</w:t>
      </w:r>
    </w:p>
    <w:p>
      <w:pPr>
        <w:ind w:left="929"/>
        <w:spacing w:before="57" w:line="184" w:lineRule="auto"/>
        <w:rPr>
          <w:rFonts w:ascii="SimSun" w:hAnsi="SimSun" w:eastAsia="SimSun" w:cs="SimSun"/>
          <w:sz w:val="18"/>
          <w:szCs w:val="18"/>
        </w:rPr>
      </w:pPr>
      <w:r>
        <w:rPr>
          <w:rFonts w:ascii="SimSun" w:hAnsi="SimSun" w:eastAsia="SimSun" w:cs="SimSun"/>
          <w:sz w:val="18"/>
          <w:szCs w:val="18"/>
          <w:spacing w:val="-2"/>
        </w:rPr>
        <w:t>◆人民邮电出版社出版发行</w:t>
      </w:r>
    </w:p>
    <w:p>
      <w:pPr>
        <w:pStyle w:val="BodyText"/>
        <w:spacing w:line="14" w:lineRule="auto"/>
        <w:rPr>
          <w:sz w:val="2"/>
        </w:rPr>
      </w:pPr>
      <w:r>
        <w:rPr>
          <w:sz w:val="2"/>
          <w:szCs w:val="2"/>
        </w:rPr>
        <w:br w:type="column"/>
      </w:r>
    </w:p>
    <w:p>
      <w:pPr>
        <w:pStyle w:val="BodyText"/>
        <w:spacing w:line="273" w:lineRule="auto"/>
        <w:rPr/>
      </w:pPr>
      <w:r/>
    </w:p>
    <w:p>
      <w:pPr>
        <w:pStyle w:val="BodyText"/>
        <w:spacing w:line="274" w:lineRule="auto"/>
        <w:rPr/>
      </w:pPr>
      <w:r/>
    </w:p>
    <w:p>
      <w:pPr>
        <w:pStyle w:val="BodyText"/>
        <w:spacing w:line="274" w:lineRule="auto"/>
        <w:rPr/>
      </w:pPr>
      <w:r/>
    </w:p>
    <w:p>
      <w:pPr>
        <w:spacing w:before="59" w:line="205" w:lineRule="auto"/>
        <w:rPr>
          <w:rFonts w:ascii="SimSun" w:hAnsi="SimSun" w:eastAsia="SimSun" w:cs="SimSun"/>
          <w:sz w:val="18"/>
          <w:szCs w:val="18"/>
        </w:rPr>
      </w:pPr>
      <w:r>
        <w:rPr>
          <w:rFonts w:ascii="SimSun" w:hAnsi="SimSun" w:eastAsia="SimSun" w:cs="SimSun"/>
          <w:sz w:val="18"/>
          <w:szCs w:val="18"/>
          <w:spacing w:val="-20"/>
        </w:rPr>
        <w:t>北京市丰台区成寿寺路11号</w:t>
      </w:r>
    </w:p>
    <w:p>
      <w:pPr>
        <w:spacing w:line="205" w:lineRule="auto"/>
        <w:sectPr>
          <w:type w:val="continuous"/>
          <w:pgSz w:w="8490" w:h="13060"/>
          <w:pgMar w:top="400" w:right="619" w:bottom="400" w:left="800" w:header="0" w:footer="0" w:gutter="0"/>
          <w:cols w:equalWidth="0" w:num="2">
            <w:col w:w="4080" w:space="100"/>
            <w:col w:w="2891" w:space="0"/>
          </w:cols>
        </w:sectPr>
        <w:rPr>
          <w:rFonts w:ascii="SimSun" w:hAnsi="SimSun" w:eastAsia="SimSun" w:cs="SimSun"/>
          <w:sz w:val="18"/>
          <w:szCs w:val="18"/>
        </w:rPr>
      </w:pPr>
    </w:p>
    <w:p>
      <w:pPr>
        <w:ind w:left="1089"/>
        <w:spacing w:before="50" w:line="290" w:lineRule="exact"/>
        <w:rPr>
          <w:rFonts w:ascii="Times New Roman" w:hAnsi="Times New Roman" w:eastAsia="Times New Roman" w:cs="Times New Roman"/>
          <w:sz w:val="18"/>
          <w:szCs w:val="18"/>
        </w:rPr>
      </w:pPr>
      <w:r>
        <w:rPr>
          <w:rFonts w:ascii="SimSun" w:hAnsi="SimSun" w:eastAsia="SimSun" w:cs="SimSun"/>
          <w:sz w:val="18"/>
          <w:szCs w:val="18"/>
          <w:spacing w:val="-6"/>
          <w:position w:val="8"/>
        </w:rPr>
        <w:t>邮编100164</w:t>
      </w:r>
      <w:r>
        <w:rPr>
          <w:rFonts w:ascii="SimSun" w:hAnsi="SimSun" w:eastAsia="SimSun" w:cs="SimSun"/>
          <w:sz w:val="18"/>
          <w:szCs w:val="18"/>
          <w:spacing w:val="16"/>
          <w:position w:val="8"/>
        </w:rPr>
        <w:t xml:space="preserve">   </w:t>
      </w:r>
      <w:r>
        <w:rPr>
          <w:rFonts w:ascii="SimSun" w:hAnsi="SimSun" w:eastAsia="SimSun" w:cs="SimSun"/>
          <w:sz w:val="18"/>
          <w:szCs w:val="18"/>
          <w:spacing w:val="-6"/>
          <w:position w:val="8"/>
        </w:rPr>
        <w:t>电子邮件315@</w:t>
      </w:r>
      <w:r>
        <w:rPr>
          <w:rFonts w:ascii="Times New Roman" w:hAnsi="Times New Roman" w:eastAsia="Times New Roman" w:cs="Times New Roman"/>
          <w:sz w:val="18"/>
          <w:szCs w:val="18"/>
          <w:spacing w:val="-6"/>
          <w:position w:val="8"/>
        </w:rPr>
        <w:t>ptpress.com.cn</w:t>
      </w:r>
    </w:p>
    <w:p>
      <w:pPr>
        <w:ind w:left="1089"/>
        <w:spacing w:line="212" w:lineRule="auto"/>
        <w:rPr>
          <w:rFonts w:ascii="Times New Roman" w:hAnsi="Times New Roman" w:eastAsia="Times New Roman" w:cs="Times New Roman"/>
          <w:sz w:val="18"/>
          <w:szCs w:val="18"/>
        </w:rPr>
      </w:pPr>
      <w:r>
        <w:rPr>
          <w:rFonts w:ascii="SimSun" w:hAnsi="SimSun" w:eastAsia="SimSun" w:cs="SimSun"/>
          <w:sz w:val="18"/>
          <w:szCs w:val="18"/>
          <w:spacing w:val="-3"/>
        </w:rPr>
        <w:t>网址 </w:t>
      </w:r>
      <w:hyperlink w:history="true" r:id="rId6">
        <w:r>
          <w:rPr>
            <w:rFonts w:ascii="Times New Roman" w:hAnsi="Times New Roman" w:eastAsia="Times New Roman" w:cs="Times New Roman"/>
            <w:sz w:val="18"/>
            <w:szCs w:val="18"/>
            <w:spacing w:val="-3"/>
          </w:rPr>
          <w:t>https://www.ptpress</w:t>
        </w:r>
        <w:r>
          <w:rPr>
            <w:rFonts w:ascii="Times New Roman" w:hAnsi="Times New Roman" w:eastAsia="Times New Roman" w:cs="Times New Roman"/>
            <w:sz w:val="18"/>
            <w:szCs w:val="18"/>
            <w:spacing w:val="-4"/>
          </w:rPr>
          <w:t>.com.cn</w:t>
        </w:r>
      </w:hyperlink>
    </w:p>
    <w:p>
      <w:pPr>
        <w:ind w:left="1089"/>
        <w:spacing w:before="93" w:line="259" w:lineRule="exact"/>
        <w:rPr>
          <w:rFonts w:ascii="SimSun" w:hAnsi="SimSun" w:eastAsia="SimSun" w:cs="SimSun"/>
          <w:sz w:val="18"/>
          <w:szCs w:val="18"/>
        </w:rPr>
      </w:pPr>
      <w:r>
        <w:rPr>
          <w:rFonts w:ascii="SimSun" w:hAnsi="SimSun" w:eastAsia="SimSun" w:cs="SimSun"/>
          <w:sz w:val="18"/>
          <w:szCs w:val="18"/>
          <w:spacing w:val="1"/>
          <w:position w:val="5"/>
        </w:rPr>
        <w:t>北京隆昌伟业印刷有限公司印刷</w:t>
      </w:r>
    </w:p>
    <w:p>
      <w:pPr>
        <w:ind w:left="940"/>
        <w:spacing w:before="1" w:line="218" w:lineRule="auto"/>
        <w:rPr>
          <w:rFonts w:ascii="SimSun" w:hAnsi="SimSun" w:eastAsia="SimSun" w:cs="SimSun"/>
          <w:sz w:val="18"/>
          <w:szCs w:val="18"/>
        </w:rPr>
      </w:pPr>
      <w:r>
        <w:rPr>
          <w:rFonts w:ascii="SimSun" w:hAnsi="SimSun" w:eastAsia="SimSun" w:cs="SimSun"/>
          <w:sz w:val="18"/>
          <w:szCs w:val="18"/>
          <w:spacing w:val="-19"/>
        </w:rPr>
        <w:t>◆开本：700×1000</w:t>
      </w:r>
      <w:r>
        <w:rPr>
          <w:rFonts w:ascii="SimSun" w:hAnsi="SimSun" w:eastAsia="SimSun" w:cs="SimSun"/>
          <w:sz w:val="18"/>
          <w:szCs w:val="18"/>
          <w:spacing w:val="57"/>
        </w:rPr>
        <w:t xml:space="preserve"> </w:t>
      </w:r>
      <w:r>
        <w:rPr>
          <w:rFonts w:ascii="SimSun" w:hAnsi="SimSun" w:eastAsia="SimSun" w:cs="SimSun"/>
          <w:sz w:val="18"/>
          <w:szCs w:val="18"/>
          <w:spacing w:val="-19"/>
        </w:rPr>
        <w:t>1/16</w:t>
      </w:r>
    </w:p>
    <w:p>
      <w:pPr>
        <w:ind w:left="1089"/>
        <w:spacing w:before="38" w:line="219" w:lineRule="auto"/>
        <w:rPr>
          <w:rFonts w:ascii="SimSun" w:hAnsi="SimSun" w:eastAsia="SimSun" w:cs="SimSun"/>
          <w:sz w:val="18"/>
          <w:szCs w:val="18"/>
        </w:rPr>
      </w:pPr>
      <w:r>
        <w:rPr>
          <w:rFonts w:ascii="SimSun" w:hAnsi="SimSun" w:eastAsia="SimSun" w:cs="SimSun"/>
          <w:sz w:val="18"/>
          <w:szCs w:val="18"/>
          <w:spacing w:val="-9"/>
        </w:rPr>
        <w:t>印张：17                          </w:t>
      </w:r>
      <w:r>
        <w:rPr>
          <w:rFonts w:ascii="SimSun" w:hAnsi="SimSun" w:eastAsia="SimSun" w:cs="SimSun"/>
          <w:sz w:val="18"/>
          <w:szCs w:val="18"/>
          <w:spacing w:val="-10"/>
        </w:rPr>
        <w:t xml:space="preserve">     2020年9月第1版</w:t>
      </w:r>
    </w:p>
    <w:p>
      <w:pPr>
        <w:ind w:left="1089"/>
        <w:spacing w:before="56" w:line="219" w:lineRule="auto"/>
        <w:rPr>
          <w:rFonts w:ascii="SimSun" w:hAnsi="SimSun" w:eastAsia="SimSun" w:cs="SimSun"/>
          <w:sz w:val="18"/>
          <w:szCs w:val="18"/>
        </w:rPr>
      </w:pPr>
      <w:r>
        <w:rPr>
          <w:rFonts w:ascii="SimSun" w:hAnsi="SimSun" w:eastAsia="SimSun" w:cs="SimSun"/>
          <w:sz w:val="18"/>
          <w:szCs w:val="18"/>
          <w:spacing w:val="-11"/>
        </w:rPr>
        <w:t>字数：250千字                          2020年9</w:t>
      </w:r>
      <w:r>
        <w:rPr>
          <w:rFonts w:ascii="SimSun" w:hAnsi="SimSun" w:eastAsia="SimSun" w:cs="SimSun"/>
          <w:sz w:val="18"/>
          <w:szCs w:val="18"/>
          <w:spacing w:val="-12"/>
        </w:rPr>
        <w:t>月北京第1次印刷</w:t>
      </w:r>
    </w:p>
    <w:p>
      <w:pPr>
        <w:ind w:left="2909"/>
        <w:spacing w:before="265" w:line="218" w:lineRule="auto"/>
        <w:rPr>
          <w:rFonts w:ascii="SimSun" w:hAnsi="SimSun" w:eastAsia="SimSun" w:cs="SimSun"/>
          <w:sz w:val="18"/>
          <w:szCs w:val="18"/>
        </w:rPr>
      </w:pPr>
      <w:r>
        <w:rPr>
          <w:rFonts w:ascii="SimSun" w:hAnsi="SimSun" w:eastAsia="SimSun" w:cs="SimSun"/>
          <w:sz w:val="18"/>
          <w:szCs w:val="18"/>
        </w:rPr>
        <w:t>定</w:t>
      </w:r>
      <w:r>
        <w:rPr>
          <w:rFonts w:ascii="SimSun" w:hAnsi="SimSun" w:eastAsia="SimSun" w:cs="SimSun"/>
          <w:sz w:val="18"/>
          <w:szCs w:val="18"/>
          <w:spacing w:val="76"/>
        </w:rPr>
        <w:t xml:space="preserve"> </w:t>
      </w:r>
      <w:r>
        <w:rPr>
          <w:rFonts w:ascii="SimSun" w:hAnsi="SimSun" w:eastAsia="SimSun" w:cs="SimSun"/>
          <w:sz w:val="18"/>
          <w:szCs w:val="18"/>
        </w:rPr>
        <w:t>价：79.80元</w:t>
      </w:r>
    </w:p>
    <w:p>
      <w:pPr>
        <w:ind w:left="800"/>
        <w:spacing w:before="127" w:line="219" w:lineRule="auto"/>
        <w:rPr>
          <w:rFonts w:ascii="SimHei" w:hAnsi="SimHei" w:eastAsia="SimHei" w:cs="SimHei"/>
          <w:sz w:val="18"/>
          <w:szCs w:val="18"/>
        </w:rPr>
      </w:pPr>
      <w:r>
        <w:rPr>
          <w:rFonts w:ascii="SimHei" w:hAnsi="SimHei" w:eastAsia="SimHei" w:cs="SimHei"/>
          <w:sz w:val="18"/>
          <w:szCs w:val="18"/>
          <w:spacing w:val="-7"/>
        </w:rPr>
        <w:t>读者服务热线：</w:t>
      </w:r>
      <w:r>
        <w:rPr>
          <w:rFonts w:ascii="SimHei" w:hAnsi="SimHei" w:eastAsia="SimHei" w:cs="SimHei"/>
          <w:sz w:val="18"/>
          <w:szCs w:val="18"/>
          <w:spacing w:val="60"/>
          <w:w w:val="101"/>
        </w:rPr>
        <w:t xml:space="preserve"> </w:t>
      </w:r>
      <w:r>
        <w:rPr>
          <w:rFonts w:ascii="SimHei" w:hAnsi="SimHei" w:eastAsia="SimHei" w:cs="SimHei"/>
          <w:sz w:val="18"/>
          <w:szCs w:val="18"/>
          <w:spacing w:val="-7"/>
        </w:rPr>
        <w:t>(010)</w:t>
      </w:r>
      <w:r>
        <w:rPr>
          <w:rFonts w:ascii="SimHei" w:hAnsi="SimHei" w:eastAsia="SimHei" w:cs="SimHei"/>
          <w:sz w:val="18"/>
          <w:szCs w:val="18"/>
          <w:spacing w:val="30"/>
        </w:rPr>
        <w:t xml:space="preserve">  </w:t>
      </w:r>
      <w:r>
        <w:rPr>
          <w:rFonts w:ascii="SimHei" w:hAnsi="SimHei" w:eastAsia="SimHei" w:cs="SimHei"/>
          <w:sz w:val="18"/>
          <w:szCs w:val="18"/>
          <w:spacing w:val="-7"/>
        </w:rPr>
        <w:t>81055656</w:t>
      </w:r>
      <w:r>
        <w:rPr>
          <w:rFonts w:ascii="SimHei" w:hAnsi="SimHei" w:eastAsia="SimHei" w:cs="SimHei"/>
          <w:sz w:val="18"/>
          <w:szCs w:val="18"/>
          <w:spacing w:val="-7"/>
        </w:rPr>
        <w:t xml:space="preserve">  </w:t>
      </w:r>
      <w:r>
        <w:rPr>
          <w:rFonts w:ascii="SimHei" w:hAnsi="SimHei" w:eastAsia="SimHei" w:cs="SimHei"/>
          <w:sz w:val="18"/>
          <w:szCs w:val="18"/>
          <w:spacing w:val="-7"/>
        </w:rPr>
        <w:t>印装质量热线：</w:t>
      </w:r>
      <w:r>
        <w:rPr>
          <w:rFonts w:ascii="SimHei" w:hAnsi="SimHei" w:eastAsia="SimHei" w:cs="SimHei"/>
          <w:sz w:val="18"/>
          <w:szCs w:val="18"/>
          <w:spacing w:val="-7"/>
        </w:rPr>
        <w:t xml:space="preserve">  </w:t>
      </w:r>
      <w:r>
        <w:rPr>
          <w:rFonts w:ascii="SimHei" w:hAnsi="SimHei" w:eastAsia="SimHei" w:cs="SimHei"/>
          <w:sz w:val="18"/>
          <w:szCs w:val="18"/>
          <w:spacing w:val="-7"/>
        </w:rPr>
        <w:t>(010)</w:t>
      </w:r>
      <w:r>
        <w:rPr>
          <w:rFonts w:ascii="SimHei" w:hAnsi="SimHei" w:eastAsia="SimHei" w:cs="SimHei"/>
          <w:sz w:val="18"/>
          <w:szCs w:val="18"/>
          <w:spacing w:val="25"/>
        </w:rPr>
        <w:t xml:space="preserve">  </w:t>
      </w:r>
      <w:r>
        <w:rPr>
          <w:rFonts w:ascii="SimHei" w:hAnsi="SimHei" w:eastAsia="SimHei" w:cs="SimHei"/>
          <w:sz w:val="18"/>
          <w:szCs w:val="18"/>
          <w:spacing w:val="-7"/>
        </w:rPr>
        <w:t>81055316</w:t>
      </w:r>
    </w:p>
    <w:p>
      <w:pPr>
        <w:ind w:left="2300"/>
        <w:spacing w:before="46" w:line="219" w:lineRule="auto"/>
        <w:rPr>
          <w:rFonts w:ascii="SimHei" w:hAnsi="SimHei" w:eastAsia="SimHei" w:cs="SimHei"/>
          <w:sz w:val="18"/>
          <w:szCs w:val="18"/>
        </w:rPr>
      </w:pPr>
      <w:r>
        <w:rPr>
          <w:rFonts w:ascii="SimHei" w:hAnsi="SimHei" w:eastAsia="SimHei" w:cs="SimHei"/>
          <w:sz w:val="18"/>
          <w:szCs w:val="18"/>
          <w:spacing w:val="7"/>
        </w:rPr>
        <w:t>反盗版热线：(010)</w:t>
      </w:r>
      <w:r>
        <w:rPr>
          <w:rFonts w:ascii="SimHei" w:hAnsi="SimHei" w:eastAsia="SimHei" w:cs="SimHei"/>
          <w:sz w:val="18"/>
          <w:szCs w:val="18"/>
          <w:spacing w:val="31"/>
        </w:rPr>
        <w:t xml:space="preserve"> </w:t>
      </w:r>
      <w:r>
        <w:rPr>
          <w:rFonts w:ascii="SimHei" w:hAnsi="SimHei" w:eastAsia="SimHei" w:cs="SimHei"/>
          <w:sz w:val="18"/>
          <w:szCs w:val="18"/>
          <w:spacing w:val="7"/>
        </w:rPr>
        <w:t>81055315</w:t>
      </w:r>
    </w:p>
    <w:p>
      <w:pPr>
        <w:ind w:left="1702"/>
        <w:spacing w:before="116" w:line="187" w:lineRule="auto"/>
        <w:rPr>
          <w:rFonts w:ascii="SimHei" w:hAnsi="SimHei" w:eastAsia="SimHei" w:cs="SimHei"/>
          <w:sz w:val="18"/>
          <w:szCs w:val="18"/>
        </w:rPr>
      </w:pPr>
      <w:r>
        <w:rPr>
          <w:rFonts w:ascii="SimHei" w:hAnsi="SimHei" w:eastAsia="SimHei" w:cs="SimHei"/>
          <w:sz w:val="18"/>
          <w:szCs w:val="18"/>
          <w:b/>
          <w:bCs/>
          <w:spacing w:val="-1"/>
        </w:rPr>
        <w:t>广告经营许可证：京东市监广登字20170147号</w:t>
      </w:r>
    </w:p>
    <w:p>
      <w:pPr>
        <w:spacing w:line="187" w:lineRule="auto"/>
        <w:sectPr>
          <w:type w:val="continuous"/>
          <w:pgSz w:w="8490" w:h="13060"/>
          <w:pgMar w:top="400" w:right="619" w:bottom="400" w:left="800" w:header="0" w:footer="0" w:gutter="0"/>
          <w:cols w:equalWidth="0" w:num="1">
            <w:col w:w="7071" w:space="0"/>
          </w:cols>
        </w:sectPr>
        <w:rPr>
          <w:rFonts w:ascii="SimHei" w:hAnsi="SimHei" w:eastAsia="SimHei" w:cs="SimHei"/>
          <w:sz w:val="18"/>
          <w:szCs w:val="18"/>
        </w:rPr>
      </w:pP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spacing w:before="123" w:line="217" w:lineRule="auto"/>
        <w:jc w:val="right"/>
        <w:rPr>
          <w:rFonts w:ascii="SimHei" w:hAnsi="SimHei" w:eastAsia="SimHei" w:cs="SimHei"/>
          <w:sz w:val="38"/>
          <w:szCs w:val="38"/>
        </w:rPr>
      </w:pPr>
      <w:r>
        <w:rPr>
          <w:rFonts w:ascii="SimHei" w:hAnsi="SimHei" w:eastAsia="SimHei" w:cs="SimHei"/>
          <w:sz w:val="38"/>
          <w:szCs w:val="38"/>
          <w:b/>
          <w:bCs/>
          <w:spacing w:val="-48"/>
        </w:rPr>
        <w:t>前</w:t>
      </w:r>
      <w:r>
        <w:rPr>
          <w:rFonts w:ascii="SimHei" w:hAnsi="SimHei" w:eastAsia="SimHei" w:cs="SimHei"/>
          <w:sz w:val="38"/>
          <w:szCs w:val="38"/>
          <w:spacing w:val="149"/>
        </w:rPr>
        <w:t xml:space="preserve"> </w:t>
      </w:r>
      <w:r>
        <w:rPr>
          <w:rFonts w:ascii="SimHei" w:hAnsi="SimHei" w:eastAsia="SimHei" w:cs="SimHei"/>
          <w:sz w:val="38"/>
          <w:szCs w:val="38"/>
          <w:b/>
          <w:bCs/>
          <w:spacing w:val="-48"/>
        </w:rPr>
        <w:t>言</w:t>
      </w:r>
      <w:r>
        <w:rPr>
          <w:rFonts w:ascii="SimHei" w:hAnsi="SimHei" w:eastAsia="SimHei" w:cs="SimHei"/>
          <w:sz w:val="38"/>
          <w:szCs w:val="38"/>
          <w:spacing w:val="-48"/>
        </w:rPr>
        <w:t xml:space="preserve"> </w:t>
      </w:r>
      <w:r>
        <w:rPr>
          <w:rFonts w:ascii="SimHei" w:hAnsi="SimHei" w:eastAsia="SimHei" w:cs="SimHei"/>
          <w:sz w:val="38"/>
          <w:szCs w:val="38"/>
          <w:spacing w:val="-48"/>
        </w:rPr>
        <w:t>|</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right="48" w:firstLine="420"/>
        <w:spacing w:before="71" w:line="327" w:lineRule="auto"/>
        <w:jc w:val="both"/>
        <w:rPr>
          <w:rFonts w:ascii="SimSun" w:hAnsi="SimSun" w:eastAsia="SimSun" w:cs="SimSun"/>
          <w:sz w:val="22"/>
          <w:szCs w:val="22"/>
        </w:rPr>
      </w:pPr>
      <w:r>
        <w:rPr>
          <w:rFonts w:ascii="SimSun" w:hAnsi="SimSun" w:eastAsia="SimSun" w:cs="SimSun"/>
          <w:sz w:val="22"/>
          <w:szCs w:val="22"/>
          <w:spacing w:val="-6"/>
        </w:rPr>
        <w:t>随着信息技术的发展，数据在社会发展和科技进步</w:t>
      </w:r>
      <w:r>
        <w:rPr>
          <w:rFonts w:ascii="SimSun" w:hAnsi="SimSun" w:eastAsia="SimSun" w:cs="SimSun"/>
          <w:sz w:val="22"/>
          <w:szCs w:val="22"/>
          <w:spacing w:val="-7"/>
        </w:rPr>
        <w:t>中起到越来越重要的</w:t>
      </w:r>
      <w:r>
        <w:rPr>
          <w:rFonts w:ascii="SimSun" w:hAnsi="SimSun" w:eastAsia="SimSun" w:cs="SimSun"/>
          <w:sz w:val="22"/>
          <w:szCs w:val="22"/>
        </w:rPr>
        <w:t xml:space="preserve"> </w:t>
      </w:r>
      <w:r>
        <w:rPr>
          <w:rFonts w:ascii="SimSun" w:hAnsi="SimSun" w:eastAsia="SimSun" w:cs="SimSun"/>
          <w:sz w:val="22"/>
          <w:szCs w:val="22"/>
          <w:spacing w:val="-3"/>
        </w:rPr>
        <w:t>作用。2015年，党的十八届五中全会正式提出“实施国家大数据战略”,全</w:t>
      </w:r>
      <w:r>
        <w:rPr>
          <w:rFonts w:ascii="SimSun" w:hAnsi="SimSun" w:eastAsia="SimSun" w:cs="SimSun"/>
          <w:sz w:val="22"/>
          <w:szCs w:val="22"/>
          <w:spacing w:val="14"/>
        </w:rPr>
        <w:t xml:space="preserve"> </w:t>
      </w:r>
      <w:r>
        <w:rPr>
          <w:rFonts w:ascii="SimSun" w:hAnsi="SimSun" w:eastAsia="SimSun" w:cs="SimSun"/>
          <w:sz w:val="22"/>
          <w:szCs w:val="22"/>
          <w:spacing w:val="-6"/>
        </w:rPr>
        <w:t>面推进我国大数据的发展和应用，加快建设数据强国，推动数据资</w:t>
      </w:r>
      <w:r>
        <w:rPr>
          <w:rFonts w:ascii="SimSun" w:hAnsi="SimSun" w:eastAsia="SimSun" w:cs="SimSun"/>
          <w:sz w:val="22"/>
          <w:szCs w:val="22"/>
          <w:spacing w:val="-7"/>
        </w:rPr>
        <w:t>源开放共</w:t>
      </w:r>
      <w:r>
        <w:rPr>
          <w:rFonts w:ascii="SimSun" w:hAnsi="SimSun" w:eastAsia="SimSun" w:cs="SimSun"/>
          <w:sz w:val="22"/>
          <w:szCs w:val="22"/>
        </w:rPr>
        <w:t xml:space="preserve"> </w:t>
      </w:r>
      <w:r>
        <w:rPr>
          <w:rFonts w:ascii="SimSun" w:hAnsi="SimSun" w:eastAsia="SimSun" w:cs="SimSun"/>
          <w:sz w:val="22"/>
          <w:szCs w:val="22"/>
          <w:spacing w:val="7"/>
        </w:rPr>
        <w:t>享，促进经济转型升级。2020年4月9日，中共中央、国务院发布《关于</w:t>
      </w:r>
      <w:r>
        <w:rPr>
          <w:rFonts w:ascii="SimSun" w:hAnsi="SimSun" w:eastAsia="SimSun" w:cs="SimSun"/>
          <w:sz w:val="22"/>
          <w:szCs w:val="22"/>
          <w:spacing w:val="4"/>
        </w:rPr>
        <w:t xml:space="preserve"> </w:t>
      </w:r>
      <w:r>
        <w:rPr>
          <w:rFonts w:ascii="SimSun" w:hAnsi="SimSun" w:eastAsia="SimSun" w:cs="SimSun"/>
          <w:sz w:val="22"/>
          <w:szCs w:val="22"/>
          <w:spacing w:val="-3"/>
        </w:rPr>
        <w:t>构建更加完善的要素市场化配置体制机制的意见》,将数据纳入生产要素参</w:t>
      </w:r>
      <w:r>
        <w:rPr>
          <w:rFonts w:ascii="SimSun" w:hAnsi="SimSun" w:eastAsia="SimSun" w:cs="SimSun"/>
          <w:sz w:val="22"/>
          <w:szCs w:val="22"/>
          <w:spacing w:val="8"/>
        </w:rPr>
        <w:t xml:space="preserve"> </w:t>
      </w:r>
      <w:r>
        <w:rPr>
          <w:rFonts w:ascii="SimSun" w:hAnsi="SimSun" w:eastAsia="SimSun" w:cs="SimSun"/>
          <w:sz w:val="22"/>
          <w:szCs w:val="22"/>
          <w:spacing w:val="-7"/>
        </w:rPr>
        <w:t>与市场化配置，并提出“加快培育数据要素市场：研究根据数据性质完善产</w:t>
      </w:r>
      <w:r>
        <w:rPr>
          <w:rFonts w:ascii="SimSun" w:hAnsi="SimSun" w:eastAsia="SimSun" w:cs="SimSun"/>
          <w:sz w:val="22"/>
          <w:szCs w:val="22"/>
          <w:spacing w:val="13"/>
        </w:rPr>
        <w:t xml:space="preserve"> </w:t>
      </w:r>
      <w:r>
        <w:rPr>
          <w:rFonts w:ascii="SimSun" w:hAnsi="SimSun" w:eastAsia="SimSun" w:cs="SimSun"/>
          <w:sz w:val="22"/>
          <w:szCs w:val="22"/>
          <w:spacing w:val="-7"/>
        </w:rPr>
        <w:t>权性质，制定数据隐私保护制度和安全审查制度，推动完善适用于大数据环</w:t>
      </w:r>
      <w:r>
        <w:rPr>
          <w:rFonts w:ascii="SimSun" w:hAnsi="SimSun" w:eastAsia="SimSun" w:cs="SimSun"/>
          <w:sz w:val="22"/>
          <w:szCs w:val="22"/>
          <w:spacing w:val="10"/>
        </w:rPr>
        <w:t xml:space="preserve"> </w:t>
      </w:r>
      <w:r>
        <w:rPr>
          <w:rFonts w:ascii="SimSun" w:hAnsi="SimSun" w:eastAsia="SimSun" w:cs="SimSun"/>
          <w:sz w:val="22"/>
          <w:szCs w:val="22"/>
          <w:spacing w:val="-6"/>
        </w:rPr>
        <w:t>境下的数据分类分级安全保护制度，加强对政务数据、企业商业秘</w:t>
      </w:r>
      <w:r>
        <w:rPr>
          <w:rFonts w:ascii="SimSun" w:hAnsi="SimSun" w:eastAsia="SimSun" w:cs="SimSun"/>
          <w:sz w:val="22"/>
          <w:szCs w:val="22"/>
          <w:spacing w:val="-7"/>
        </w:rPr>
        <w:t>密和个人</w:t>
      </w:r>
    </w:p>
    <w:p>
      <w:pPr>
        <w:spacing w:line="219" w:lineRule="auto"/>
        <w:rPr>
          <w:rFonts w:ascii="SimSun" w:hAnsi="SimSun" w:eastAsia="SimSun" w:cs="SimSun"/>
          <w:sz w:val="22"/>
          <w:szCs w:val="22"/>
        </w:rPr>
      </w:pPr>
      <w:r>
        <w:rPr>
          <w:rFonts w:ascii="SimSun" w:hAnsi="SimSun" w:eastAsia="SimSun" w:cs="SimSun"/>
          <w:sz w:val="22"/>
          <w:szCs w:val="22"/>
          <w:spacing w:val="-21"/>
        </w:rPr>
        <w:t>数据的保护”。</w:t>
      </w:r>
    </w:p>
    <w:p>
      <w:pPr>
        <w:ind w:right="45" w:firstLine="420"/>
        <w:spacing w:before="150" w:line="327" w:lineRule="auto"/>
        <w:jc w:val="both"/>
        <w:rPr>
          <w:rFonts w:ascii="SimSun" w:hAnsi="SimSun" w:eastAsia="SimSun" w:cs="SimSun"/>
          <w:sz w:val="22"/>
          <w:szCs w:val="22"/>
        </w:rPr>
      </w:pPr>
      <w:r>
        <w:rPr>
          <w:rFonts w:ascii="SimSun" w:hAnsi="SimSun" w:eastAsia="SimSun" w:cs="SimSun"/>
          <w:sz w:val="22"/>
          <w:szCs w:val="22"/>
          <w:spacing w:val="-6"/>
        </w:rPr>
        <w:t>实现国家大数据战略，推进数据生产要素市场化配置，必须解决以下几</w:t>
      </w:r>
      <w:r>
        <w:rPr>
          <w:rFonts w:ascii="SimSun" w:hAnsi="SimSun" w:eastAsia="SimSun" w:cs="SimSun"/>
          <w:sz w:val="22"/>
          <w:szCs w:val="22"/>
          <w:spacing w:val="3"/>
        </w:rPr>
        <w:t xml:space="preserve"> </w:t>
      </w:r>
      <w:r>
        <w:rPr>
          <w:rFonts w:ascii="SimSun" w:hAnsi="SimSun" w:eastAsia="SimSun" w:cs="SimSun"/>
          <w:sz w:val="22"/>
          <w:szCs w:val="22"/>
          <w:spacing w:val="-6"/>
        </w:rPr>
        <w:t>个问题：如何平衡隐私保护和数据利用之间的矛盾；如何确立数据产权；如</w:t>
      </w:r>
      <w:r>
        <w:rPr>
          <w:rFonts w:ascii="SimSun" w:hAnsi="SimSun" w:eastAsia="SimSun" w:cs="SimSun"/>
          <w:sz w:val="22"/>
          <w:szCs w:val="22"/>
          <w:spacing w:val="2"/>
        </w:rPr>
        <w:t xml:space="preserve"> </w:t>
      </w:r>
      <w:r>
        <w:rPr>
          <w:rFonts w:ascii="SimSun" w:hAnsi="SimSun" w:eastAsia="SimSun" w:cs="SimSun"/>
          <w:sz w:val="22"/>
          <w:szCs w:val="22"/>
          <w:spacing w:val="-6"/>
        </w:rPr>
        <w:t>何为数据定价；如何打破数据流通壁垒，构建数据交易的商业模式</w:t>
      </w:r>
      <w:r>
        <w:rPr>
          <w:rFonts w:ascii="SimSun" w:hAnsi="SimSun" w:eastAsia="SimSun" w:cs="SimSun"/>
          <w:sz w:val="22"/>
          <w:szCs w:val="22"/>
          <w:spacing w:val="-7"/>
        </w:rPr>
        <w:t>；如何监</w:t>
      </w:r>
      <w:r>
        <w:rPr>
          <w:rFonts w:ascii="SimSun" w:hAnsi="SimSun" w:eastAsia="SimSun" w:cs="SimSun"/>
          <w:sz w:val="22"/>
          <w:szCs w:val="22"/>
        </w:rPr>
        <w:t xml:space="preserve"> </w:t>
      </w:r>
      <w:r>
        <w:rPr>
          <w:rFonts w:ascii="SimSun" w:hAnsi="SimSun" w:eastAsia="SimSun" w:cs="SimSun"/>
          <w:sz w:val="22"/>
          <w:szCs w:val="22"/>
          <w:spacing w:val="-6"/>
        </w:rPr>
        <w:t>管数据市场等。针对上述问题，本书作者在回顾了国内外研究现</w:t>
      </w:r>
      <w:r>
        <w:rPr>
          <w:rFonts w:ascii="SimSun" w:hAnsi="SimSun" w:eastAsia="SimSun" w:cs="SimSun"/>
          <w:sz w:val="22"/>
          <w:szCs w:val="22"/>
          <w:spacing w:val="-7"/>
        </w:rPr>
        <w:t>况，调研了</w:t>
      </w:r>
      <w:r>
        <w:rPr>
          <w:rFonts w:ascii="SimSun" w:hAnsi="SimSun" w:eastAsia="SimSun" w:cs="SimSun"/>
          <w:sz w:val="22"/>
          <w:szCs w:val="22"/>
        </w:rPr>
        <w:t xml:space="preserve"> </w:t>
      </w:r>
      <w:r>
        <w:rPr>
          <w:rFonts w:ascii="SimSun" w:hAnsi="SimSun" w:eastAsia="SimSun" w:cs="SimSun"/>
          <w:sz w:val="22"/>
          <w:szCs w:val="22"/>
        </w:rPr>
        <w:t>诸多数据治理的实践案例，并经过反复讨论后，以“个人信息”为研究对</w:t>
      </w:r>
    </w:p>
    <w:p>
      <w:pPr>
        <w:spacing w:line="219" w:lineRule="auto"/>
        <w:rPr>
          <w:rFonts w:ascii="SimSun" w:hAnsi="SimSun" w:eastAsia="SimSun" w:cs="SimSun"/>
          <w:sz w:val="22"/>
          <w:szCs w:val="22"/>
        </w:rPr>
      </w:pPr>
      <w:r>
        <w:rPr>
          <w:rFonts w:ascii="SimSun" w:hAnsi="SimSun" w:eastAsia="SimSun" w:cs="SimSun"/>
          <w:sz w:val="22"/>
          <w:szCs w:val="22"/>
          <w:spacing w:val="-8"/>
        </w:rPr>
        <w:t>象，通过探讨个人信息的数据权益资产化与监管来尝试回答上述问题。</w:t>
      </w:r>
    </w:p>
    <w:p>
      <w:pPr>
        <w:ind w:right="44" w:firstLine="420"/>
        <w:spacing w:before="138" w:line="327" w:lineRule="auto"/>
        <w:jc w:val="both"/>
        <w:rPr>
          <w:rFonts w:ascii="SimSun" w:hAnsi="SimSun" w:eastAsia="SimSun" w:cs="SimSun"/>
          <w:sz w:val="22"/>
          <w:szCs w:val="22"/>
        </w:rPr>
      </w:pPr>
      <w:r>
        <w:rPr>
          <w:rFonts w:ascii="SimSun" w:hAnsi="SimSun" w:eastAsia="SimSun" w:cs="SimSun"/>
          <w:sz w:val="22"/>
          <w:szCs w:val="22"/>
          <w:spacing w:val="-6"/>
        </w:rPr>
        <w:t>本书作者以国家大数据战略为方向，对个人信息这一数据生产要素的确</w:t>
      </w:r>
      <w:r>
        <w:rPr>
          <w:rFonts w:ascii="SimSun" w:hAnsi="SimSun" w:eastAsia="SimSun" w:cs="SimSun"/>
          <w:sz w:val="22"/>
          <w:szCs w:val="22"/>
          <w:spacing w:val="11"/>
        </w:rPr>
        <w:t xml:space="preserve"> </w:t>
      </w:r>
      <w:r>
        <w:rPr>
          <w:rFonts w:ascii="SimSun" w:hAnsi="SimSun" w:eastAsia="SimSun" w:cs="SimSun"/>
          <w:sz w:val="22"/>
          <w:szCs w:val="22"/>
          <w:spacing w:val="-6"/>
        </w:rPr>
        <w:t>权、定价、流通、监管进行了深入的研究和案例分析，并设计了相关的数据</w:t>
      </w:r>
      <w:r>
        <w:rPr>
          <w:rFonts w:ascii="SimSun" w:hAnsi="SimSun" w:eastAsia="SimSun" w:cs="SimSun"/>
          <w:sz w:val="22"/>
          <w:szCs w:val="22"/>
        </w:rPr>
        <w:t xml:space="preserve"> </w:t>
      </w:r>
      <w:r>
        <w:rPr>
          <w:rFonts w:ascii="SimSun" w:hAnsi="SimSun" w:eastAsia="SimSun" w:cs="SimSun"/>
          <w:sz w:val="22"/>
          <w:szCs w:val="22"/>
          <w:spacing w:val="-6"/>
        </w:rPr>
        <w:t>交易商业模式。个人信息在促进经济发展、科技进步的过程中日益显现</w:t>
      </w:r>
      <w:r>
        <w:rPr>
          <w:rFonts w:ascii="SimSun" w:hAnsi="SimSun" w:eastAsia="SimSun" w:cs="SimSun"/>
          <w:sz w:val="22"/>
          <w:szCs w:val="22"/>
          <w:spacing w:val="-7"/>
        </w:rPr>
        <w:t>出巨</w:t>
      </w:r>
    </w:p>
    <w:p>
      <w:pPr>
        <w:spacing w:before="1" w:line="217" w:lineRule="auto"/>
        <w:rPr>
          <w:rFonts w:ascii="SimSun" w:hAnsi="SimSun" w:eastAsia="SimSun" w:cs="SimSun"/>
          <w:sz w:val="22"/>
          <w:szCs w:val="22"/>
        </w:rPr>
      </w:pPr>
      <w:r>
        <w:rPr>
          <w:rFonts w:ascii="SimSun" w:hAnsi="SimSun" w:eastAsia="SimSun" w:cs="SimSun"/>
          <w:sz w:val="22"/>
          <w:szCs w:val="22"/>
          <w:spacing w:val="-6"/>
        </w:rPr>
        <w:t>大价值，但由于个人信息涉及隐私问题，所以必须加以重点保护。公民作为</w:t>
      </w:r>
    </w:p>
    <w:p>
      <w:pPr>
        <w:spacing w:line="217" w:lineRule="auto"/>
        <w:sectPr>
          <w:footerReference w:type="default" r:id="rId7"/>
          <w:pgSz w:w="8490" w:h="13060"/>
          <w:pgMar w:top="400" w:right="848" w:bottom="258" w:left="530" w:header="0" w:footer="119"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8" w:lineRule="auto"/>
        <w:rPr/>
      </w:pPr>
      <w:r/>
    </w:p>
    <w:p>
      <w:pPr>
        <w:ind w:right="135"/>
        <w:spacing w:before="71" w:line="327" w:lineRule="auto"/>
        <w:jc w:val="both"/>
        <w:rPr>
          <w:rFonts w:ascii="SimSun" w:hAnsi="SimSun" w:eastAsia="SimSun" w:cs="SimSun"/>
          <w:sz w:val="22"/>
          <w:szCs w:val="22"/>
        </w:rPr>
      </w:pPr>
      <w:r>
        <w:rPr>
          <w:rFonts w:ascii="SimSun" w:hAnsi="SimSun" w:eastAsia="SimSun" w:cs="SimSun"/>
          <w:sz w:val="22"/>
          <w:szCs w:val="22"/>
          <w:spacing w:val="-7"/>
        </w:rPr>
        <w:t>个人信息的数据权益所有者，对自身信息的掌握最为真实、全面，对自身信</w:t>
      </w:r>
      <w:r>
        <w:rPr>
          <w:rFonts w:ascii="SimSun" w:hAnsi="SimSun" w:eastAsia="SimSun" w:cs="SimSun"/>
          <w:sz w:val="22"/>
          <w:szCs w:val="22"/>
          <w:spacing w:val="4"/>
        </w:rPr>
        <w:t xml:space="preserve"> </w:t>
      </w:r>
      <w:r>
        <w:rPr>
          <w:rFonts w:ascii="SimSun" w:hAnsi="SimSun" w:eastAsia="SimSun" w:cs="SimSun"/>
          <w:sz w:val="22"/>
          <w:szCs w:val="22"/>
          <w:spacing w:val="-7"/>
        </w:rPr>
        <w:t>息的共享和交易较为便利。因此，如何激励公民在安全的前提下维护并共享</w:t>
      </w:r>
    </w:p>
    <w:p>
      <w:pPr>
        <w:spacing w:before="1" w:line="217" w:lineRule="auto"/>
        <w:rPr>
          <w:rFonts w:ascii="SimSun" w:hAnsi="SimSun" w:eastAsia="SimSun" w:cs="SimSun"/>
          <w:sz w:val="22"/>
          <w:szCs w:val="22"/>
        </w:rPr>
      </w:pPr>
      <w:r>
        <w:rPr>
          <w:rFonts w:ascii="SimSun" w:hAnsi="SimSun" w:eastAsia="SimSun" w:cs="SimSun"/>
          <w:sz w:val="22"/>
          <w:szCs w:val="22"/>
          <w:spacing w:val="-9"/>
        </w:rPr>
        <w:t>个人信息成为使个人信息发挥价值的重要议题。</w:t>
      </w:r>
    </w:p>
    <w:p>
      <w:pPr>
        <w:ind w:right="39" w:firstLine="459"/>
        <w:spacing w:before="135" w:line="327" w:lineRule="auto"/>
        <w:jc w:val="both"/>
        <w:rPr>
          <w:rFonts w:ascii="SimSun" w:hAnsi="SimSun" w:eastAsia="SimSun" w:cs="SimSun"/>
          <w:sz w:val="22"/>
          <w:szCs w:val="22"/>
        </w:rPr>
      </w:pPr>
      <w:r>
        <w:rPr>
          <w:rFonts w:ascii="SimSun" w:hAnsi="SimSun" w:eastAsia="SimSun" w:cs="SimSun"/>
          <w:sz w:val="22"/>
          <w:szCs w:val="22"/>
          <w:spacing w:val="-7"/>
        </w:rPr>
        <w:t>个人信息的数据权益资产化可以有效解决个人信息的合法流通和交易问</w:t>
      </w:r>
      <w:r>
        <w:rPr>
          <w:rFonts w:ascii="SimSun" w:hAnsi="SimSun" w:eastAsia="SimSun" w:cs="SimSun"/>
          <w:sz w:val="22"/>
          <w:szCs w:val="22"/>
        </w:rPr>
        <w:t xml:space="preserve"> </w:t>
      </w:r>
      <w:r>
        <w:rPr>
          <w:rFonts w:ascii="SimSun" w:hAnsi="SimSun" w:eastAsia="SimSun" w:cs="SimSun"/>
          <w:sz w:val="22"/>
          <w:szCs w:val="22"/>
          <w:spacing w:val="-4"/>
        </w:rPr>
        <w:t>题。通过采取“谁产生、谁维护、谁受益”的方式来保护和利用个人信息，</w:t>
      </w:r>
      <w:r>
        <w:rPr>
          <w:rFonts w:ascii="SimSun" w:hAnsi="SimSun" w:eastAsia="SimSun" w:cs="SimSun"/>
          <w:sz w:val="22"/>
          <w:szCs w:val="22"/>
          <w:spacing w:val="1"/>
        </w:rPr>
        <w:t xml:space="preserve"> </w:t>
      </w:r>
      <w:r>
        <w:rPr>
          <w:rFonts w:ascii="SimSun" w:hAnsi="SimSun" w:eastAsia="SimSun" w:cs="SimSun"/>
          <w:sz w:val="22"/>
          <w:szCs w:val="22"/>
          <w:spacing w:val="-7"/>
        </w:rPr>
        <w:t>将个人信息进行确权、定价，使其在数据权益所有人授权的情况下实现安全</w:t>
      </w:r>
      <w:r>
        <w:rPr>
          <w:rFonts w:ascii="SimSun" w:hAnsi="SimSun" w:eastAsia="SimSun" w:cs="SimSun"/>
          <w:sz w:val="22"/>
          <w:szCs w:val="22"/>
        </w:rPr>
        <w:t xml:space="preserve">  </w:t>
      </w:r>
      <w:r>
        <w:rPr>
          <w:rFonts w:ascii="SimSun" w:hAnsi="SimSun" w:eastAsia="SimSun" w:cs="SimSun"/>
          <w:sz w:val="22"/>
          <w:szCs w:val="22"/>
          <w:spacing w:val="-3"/>
        </w:rPr>
        <w:t>交易，真正做到“我的信息我做主”,并且在解决个人信</w:t>
      </w:r>
      <w:r>
        <w:rPr>
          <w:rFonts w:ascii="SimSun" w:hAnsi="SimSun" w:eastAsia="SimSun" w:cs="SimSun"/>
          <w:sz w:val="22"/>
          <w:szCs w:val="22"/>
          <w:spacing w:val="-4"/>
        </w:rPr>
        <w:t>息合理合法使用问 </w:t>
      </w:r>
      <w:r>
        <w:rPr>
          <w:rFonts w:ascii="SimSun" w:hAnsi="SimSun" w:eastAsia="SimSun" w:cs="SimSun"/>
          <w:sz w:val="22"/>
          <w:szCs w:val="22"/>
          <w:spacing w:val="-7"/>
        </w:rPr>
        <w:t>题的同时，激发公民维护、共享个人信息的积极性，让个人信息这一宝贵资</w:t>
      </w:r>
      <w:r>
        <w:rPr>
          <w:rFonts w:ascii="SimSun" w:hAnsi="SimSun" w:eastAsia="SimSun" w:cs="SimSun"/>
          <w:sz w:val="22"/>
          <w:szCs w:val="22"/>
          <w:spacing w:val="2"/>
        </w:rPr>
        <w:t xml:space="preserve">  </w:t>
      </w:r>
      <w:r>
        <w:rPr>
          <w:rFonts w:ascii="SimSun" w:hAnsi="SimSun" w:eastAsia="SimSun" w:cs="SimSun"/>
          <w:sz w:val="22"/>
          <w:szCs w:val="22"/>
          <w:spacing w:val="-7"/>
        </w:rPr>
        <w:t>源充分发挥其价值。由于个人信息与隐私紧密相关，因此，个人信息交易必</w:t>
      </w:r>
      <w:r>
        <w:rPr>
          <w:rFonts w:ascii="SimSun" w:hAnsi="SimSun" w:eastAsia="SimSun" w:cs="SimSun"/>
          <w:sz w:val="22"/>
          <w:szCs w:val="22"/>
          <w:spacing w:val="3"/>
        </w:rPr>
        <w:t xml:space="preserve">  </w:t>
      </w:r>
      <w:r>
        <w:rPr>
          <w:rFonts w:ascii="SimSun" w:hAnsi="SimSun" w:eastAsia="SimSun" w:cs="SimSun"/>
          <w:sz w:val="22"/>
          <w:szCs w:val="22"/>
          <w:spacing w:val="-7"/>
        </w:rPr>
        <w:t>须受到严格监管，尤其是数据权属、交易机制、交易对象等必须有明</w:t>
      </w:r>
      <w:r>
        <w:rPr>
          <w:rFonts w:ascii="SimSun" w:hAnsi="SimSun" w:eastAsia="SimSun" w:cs="SimSun"/>
          <w:sz w:val="22"/>
          <w:szCs w:val="22"/>
          <w:spacing w:val="-8"/>
        </w:rPr>
        <w:t>确的法</w:t>
      </w:r>
      <w:r>
        <w:rPr>
          <w:rFonts w:ascii="SimSun" w:hAnsi="SimSun" w:eastAsia="SimSun" w:cs="SimSun"/>
          <w:sz w:val="22"/>
          <w:szCs w:val="22"/>
        </w:rPr>
        <w:t xml:space="preserve">  </w:t>
      </w:r>
      <w:r>
        <w:rPr>
          <w:rFonts w:ascii="SimSun" w:hAnsi="SimSun" w:eastAsia="SimSun" w:cs="SimSun"/>
          <w:sz w:val="22"/>
          <w:szCs w:val="22"/>
          <w:spacing w:val="-7"/>
        </w:rPr>
        <w:t>律法规对其进行监管，从而避免个人信息被滥用、权益被非法侵害，保障大</w:t>
      </w:r>
      <w:r>
        <w:rPr>
          <w:rFonts w:ascii="SimSun" w:hAnsi="SimSun" w:eastAsia="SimSun" w:cs="SimSun"/>
          <w:sz w:val="22"/>
          <w:szCs w:val="22"/>
        </w:rPr>
        <w:t xml:space="preserve">  </w:t>
      </w:r>
      <w:r>
        <w:rPr>
          <w:rFonts w:ascii="SimSun" w:hAnsi="SimSun" w:eastAsia="SimSun" w:cs="SimSun"/>
          <w:sz w:val="22"/>
          <w:szCs w:val="22"/>
          <w:spacing w:val="-7"/>
        </w:rPr>
        <w:t>数据战略的健康可持续发展。区块链为数据权益资产化与监管提供了新的实</w:t>
      </w:r>
      <w:r>
        <w:rPr>
          <w:rFonts w:ascii="SimSun" w:hAnsi="SimSun" w:eastAsia="SimSun" w:cs="SimSun"/>
          <w:sz w:val="22"/>
          <w:szCs w:val="22"/>
        </w:rPr>
        <w:t xml:space="preserve">  </w:t>
      </w:r>
      <w:r>
        <w:rPr>
          <w:rFonts w:ascii="SimSun" w:hAnsi="SimSun" w:eastAsia="SimSun" w:cs="SimSun"/>
          <w:sz w:val="22"/>
          <w:szCs w:val="22"/>
          <w:spacing w:val="-7"/>
        </w:rPr>
        <w:t>现思路和必要的技术手段，有助于促进相关隐私保护法律的执行，奠定了数 </w:t>
      </w:r>
      <w:r>
        <w:rPr>
          <w:rFonts w:ascii="SimSun" w:hAnsi="SimSun" w:eastAsia="SimSun" w:cs="SimSun"/>
          <w:sz w:val="22"/>
          <w:szCs w:val="22"/>
          <w:spacing w:val="-7"/>
        </w:rPr>
        <w:t>字经济发展的基石。本书通过对新冠肺炎疫情中健康码的使用、脸书的个人</w:t>
      </w:r>
      <w:r>
        <w:rPr>
          <w:rFonts w:ascii="SimSun" w:hAnsi="SimSun" w:eastAsia="SimSun" w:cs="SimSun"/>
          <w:sz w:val="22"/>
          <w:szCs w:val="22"/>
        </w:rPr>
        <w:t xml:space="preserve">  </w:t>
      </w:r>
      <w:r>
        <w:rPr>
          <w:rFonts w:ascii="SimSun" w:hAnsi="SimSun" w:eastAsia="SimSun" w:cs="SimSun"/>
          <w:sz w:val="22"/>
          <w:szCs w:val="22"/>
          <w:spacing w:val="-2"/>
        </w:rPr>
        <w:t>隐私泄露和</w:t>
      </w:r>
      <w:r>
        <w:rPr>
          <w:rFonts w:ascii="Times New Roman" w:hAnsi="Times New Roman" w:eastAsia="Times New Roman" w:cs="Times New Roman"/>
          <w:sz w:val="22"/>
          <w:szCs w:val="22"/>
          <w:spacing w:val="-2"/>
        </w:rPr>
        <w:t>Libra</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2"/>
        </w:rPr>
        <w:t>等案例进行深度分析，进一步说明了数据权益资产化与监</w:t>
      </w:r>
    </w:p>
    <w:p>
      <w:pPr>
        <w:spacing w:line="219" w:lineRule="auto"/>
        <w:rPr>
          <w:rFonts w:ascii="SimSun" w:hAnsi="SimSun" w:eastAsia="SimSun" w:cs="SimSun"/>
          <w:sz w:val="22"/>
          <w:szCs w:val="22"/>
        </w:rPr>
      </w:pPr>
      <w:r>
        <w:rPr>
          <w:rFonts w:ascii="SimSun" w:hAnsi="SimSun" w:eastAsia="SimSun" w:cs="SimSun"/>
          <w:sz w:val="22"/>
          <w:szCs w:val="22"/>
          <w:spacing w:val="-13"/>
        </w:rPr>
        <w:t>管的必要性。</w:t>
      </w:r>
    </w:p>
    <w:p>
      <w:pPr>
        <w:ind w:firstLine="459"/>
        <w:spacing w:before="161" w:line="327" w:lineRule="auto"/>
        <w:jc w:val="both"/>
        <w:rPr>
          <w:rFonts w:ascii="SimSun" w:hAnsi="SimSun" w:eastAsia="SimSun" w:cs="SimSun"/>
          <w:sz w:val="22"/>
          <w:szCs w:val="22"/>
        </w:rPr>
      </w:pPr>
      <w:r>
        <w:rPr>
          <w:rFonts w:ascii="SimSun" w:hAnsi="SimSun" w:eastAsia="SimSun" w:cs="SimSun"/>
          <w:sz w:val="22"/>
          <w:szCs w:val="22"/>
          <w:spacing w:val="-4"/>
        </w:rPr>
        <w:t>数据权益资产化与监管是一个全新的研究课题，涉及信息技术、法律、</w:t>
      </w:r>
      <w:r>
        <w:rPr>
          <w:rFonts w:ascii="SimSun" w:hAnsi="SimSun" w:eastAsia="SimSun" w:cs="SimSun"/>
          <w:sz w:val="22"/>
          <w:szCs w:val="22"/>
          <w:spacing w:val="13"/>
        </w:rPr>
        <w:t xml:space="preserve"> </w:t>
      </w:r>
      <w:r>
        <w:rPr>
          <w:rFonts w:ascii="SimSun" w:hAnsi="SimSun" w:eastAsia="SimSun" w:cs="SimSun"/>
          <w:sz w:val="22"/>
          <w:szCs w:val="22"/>
          <w:spacing w:val="1"/>
        </w:rPr>
        <w:t>金融、经济等多个专业，具有较大的挑战。2018年年初，本</w:t>
      </w:r>
      <w:r>
        <w:rPr>
          <w:rFonts w:ascii="SimSun" w:hAnsi="SimSun" w:eastAsia="SimSun" w:cs="SimSun"/>
          <w:sz w:val="22"/>
          <w:szCs w:val="22"/>
        </w:rPr>
        <w:t>书作者产生了  </w:t>
      </w:r>
      <w:r>
        <w:rPr>
          <w:rFonts w:ascii="SimSun" w:hAnsi="SimSun" w:eastAsia="SimSun" w:cs="SimSun"/>
          <w:sz w:val="22"/>
          <w:szCs w:val="22"/>
          <w:spacing w:val="-7"/>
        </w:rPr>
        <w:t>对这一课题的研究构想，在不断吸取国内外研究的前沿成果的基础上，深入</w:t>
      </w:r>
      <w:r>
        <w:rPr>
          <w:rFonts w:ascii="SimSun" w:hAnsi="SimSun" w:eastAsia="SimSun" w:cs="SimSun"/>
          <w:sz w:val="22"/>
          <w:szCs w:val="22"/>
        </w:rPr>
        <w:t xml:space="preserve">  </w:t>
      </w:r>
      <w:r>
        <w:rPr>
          <w:rFonts w:ascii="SimSun" w:hAnsi="SimSun" w:eastAsia="SimSun" w:cs="SimSun"/>
          <w:sz w:val="22"/>
          <w:szCs w:val="22"/>
          <w:spacing w:val="-4"/>
        </w:rPr>
        <w:t>企业实践，终于在2020年春季完成了本书的写作。在新兴的数字经济领域，</w:t>
      </w:r>
      <w:r>
        <w:rPr>
          <w:rFonts w:ascii="SimSun" w:hAnsi="SimSun" w:eastAsia="SimSun" w:cs="SimSun"/>
          <w:sz w:val="22"/>
          <w:szCs w:val="22"/>
          <w:spacing w:val="9"/>
        </w:rPr>
        <w:t xml:space="preserve"> </w:t>
      </w:r>
      <w:r>
        <w:rPr>
          <w:rFonts w:ascii="SimSun" w:hAnsi="SimSun" w:eastAsia="SimSun" w:cs="SimSun"/>
          <w:sz w:val="22"/>
          <w:szCs w:val="22"/>
          <w:spacing w:val="-6"/>
        </w:rPr>
        <w:t>实践往往先于学术理论，本书是产学合作的成果。本书作者</w:t>
      </w:r>
      <w:r>
        <w:rPr>
          <w:rFonts w:ascii="SimSun" w:hAnsi="SimSun" w:eastAsia="SimSun" w:cs="SimSun"/>
          <w:sz w:val="22"/>
          <w:szCs w:val="22"/>
          <w:spacing w:val="-7"/>
        </w:rPr>
        <w:t>黄绍进有着丰富</w:t>
      </w:r>
      <w:r>
        <w:rPr>
          <w:rFonts w:ascii="SimSun" w:hAnsi="SimSun" w:eastAsia="SimSun" w:cs="SimSun"/>
          <w:sz w:val="22"/>
          <w:szCs w:val="22"/>
        </w:rPr>
        <w:t xml:space="preserve">  </w:t>
      </w:r>
      <w:r>
        <w:rPr>
          <w:rFonts w:ascii="SimSun" w:hAnsi="SimSun" w:eastAsia="SimSun" w:cs="SimSun"/>
          <w:sz w:val="22"/>
          <w:szCs w:val="22"/>
          <w:spacing w:val="-7"/>
        </w:rPr>
        <w:t>的企业实践经验，是国内最先进行个人信息资产化的实践者之一，与朱晓武</w:t>
      </w:r>
      <w:r>
        <w:rPr>
          <w:rFonts w:ascii="SimSun" w:hAnsi="SimSun" w:eastAsia="SimSun" w:cs="SimSun"/>
          <w:sz w:val="22"/>
          <w:szCs w:val="22"/>
          <w:spacing w:val="5"/>
        </w:rPr>
        <w:t xml:space="preserve">  </w:t>
      </w:r>
      <w:r>
        <w:rPr>
          <w:rFonts w:ascii="SimSun" w:hAnsi="SimSun" w:eastAsia="SimSun" w:cs="SimSun"/>
          <w:sz w:val="22"/>
          <w:szCs w:val="22"/>
        </w:rPr>
        <w:t>教授有着长期的合作关系。2019年，黄绍进加入朱晓武教授领导的中国政</w:t>
      </w:r>
      <w:r>
        <w:rPr>
          <w:rFonts w:ascii="SimSun" w:hAnsi="SimSun" w:eastAsia="SimSun" w:cs="SimSun"/>
          <w:sz w:val="22"/>
          <w:szCs w:val="22"/>
          <w:spacing w:val="4"/>
        </w:rPr>
        <w:t xml:space="preserve">  </w:t>
      </w:r>
      <w:r>
        <w:rPr>
          <w:rFonts w:ascii="SimSun" w:hAnsi="SimSun" w:eastAsia="SimSun" w:cs="SimSun"/>
          <w:sz w:val="22"/>
          <w:szCs w:val="22"/>
          <w:spacing w:val="-7"/>
        </w:rPr>
        <w:t>法大学全球价值链与票据金融研究中心，担任副主任，展开合作研究，将实</w:t>
      </w:r>
      <w:r>
        <w:rPr>
          <w:rFonts w:ascii="SimSun" w:hAnsi="SimSun" w:eastAsia="SimSun" w:cs="SimSun"/>
          <w:sz w:val="22"/>
          <w:szCs w:val="22"/>
        </w:rPr>
        <w:t xml:space="preserve">  </w:t>
      </w:r>
      <w:r>
        <w:rPr>
          <w:rFonts w:ascii="SimSun" w:hAnsi="SimSun" w:eastAsia="SimSun" w:cs="SimSun"/>
          <w:sz w:val="22"/>
          <w:szCs w:val="22"/>
          <w:spacing w:val="-6"/>
        </w:rPr>
        <w:t>践经验上升到理论。朱晓武教授的研究团队中的曾泓叡和董云蕾也积极参与</w:t>
      </w:r>
    </w:p>
    <w:p>
      <w:pPr>
        <w:spacing w:before="1" w:line="218" w:lineRule="auto"/>
        <w:rPr>
          <w:rFonts w:ascii="SimSun" w:hAnsi="SimSun" w:eastAsia="SimSun" w:cs="SimSun"/>
          <w:sz w:val="22"/>
          <w:szCs w:val="22"/>
        </w:rPr>
      </w:pPr>
      <w:r>
        <w:rPr>
          <w:rFonts w:ascii="SimSun" w:hAnsi="SimSun" w:eastAsia="SimSun" w:cs="SimSun"/>
          <w:sz w:val="22"/>
          <w:szCs w:val="22"/>
          <w:spacing w:val="-13"/>
        </w:rPr>
        <w:t>了本书的撰写。</w:t>
      </w:r>
    </w:p>
    <w:p>
      <w:pPr>
        <w:ind w:left="459"/>
        <w:spacing w:before="149" w:line="219" w:lineRule="auto"/>
        <w:rPr>
          <w:rFonts w:ascii="SimSun" w:hAnsi="SimSun" w:eastAsia="SimSun" w:cs="SimSun"/>
          <w:sz w:val="22"/>
          <w:szCs w:val="22"/>
        </w:rPr>
      </w:pPr>
      <w:r>
        <w:rPr>
          <w:rFonts w:ascii="SimSun" w:hAnsi="SimSun" w:eastAsia="SimSun" w:cs="SimSun"/>
          <w:sz w:val="22"/>
          <w:szCs w:val="22"/>
        </w:rPr>
        <w:t>2020年新冠肺炎疫情期间，朱晓武教授的</w:t>
      </w:r>
      <w:r>
        <w:rPr>
          <w:rFonts w:ascii="SimSun" w:hAnsi="SimSun" w:eastAsia="SimSun" w:cs="SimSun"/>
          <w:sz w:val="22"/>
          <w:szCs w:val="22"/>
          <w:spacing w:val="-1"/>
        </w:rPr>
        <w:t>研究团队经常通宵达旦地撰</w:t>
      </w:r>
    </w:p>
    <w:p>
      <w:pPr>
        <w:spacing w:line="219" w:lineRule="auto"/>
        <w:sectPr>
          <w:footerReference w:type="default" r:id="rId8"/>
          <w:pgSz w:w="8490" w:h="13060"/>
          <w:pgMar w:top="400" w:right="540" w:bottom="315" w:left="779" w:header="0" w:footer="166" w:gutter="0"/>
        </w:sectPr>
        <w:rPr>
          <w:rFonts w:ascii="SimSun" w:hAnsi="SimSun" w:eastAsia="SimSun" w:cs="SimSun"/>
          <w:sz w:val="22"/>
          <w:szCs w:val="22"/>
        </w:rPr>
      </w:pPr>
    </w:p>
    <w:p>
      <w:pPr>
        <w:pStyle w:val="BodyText"/>
        <w:spacing w:line="265" w:lineRule="auto"/>
        <w:rPr/>
      </w:pPr>
      <w:r/>
    </w:p>
    <w:p>
      <w:pPr>
        <w:pStyle w:val="BodyText"/>
        <w:spacing w:line="266" w:lineRule="auto"/>
        <w:rPr/>
      </w:pPr>
      <w:r/>
    </w:p>
    <w:p>
      <w:pPr>
        <w:spacing w:before="52" w:line="222" w:lineRule="auto"/>
        <w:jc w:val="right"/>
        <w:rPr>
          <w:rFonts w:ascii="SimHei" w:hAnsi="SimHei" w:eastAsia="SimHei" w:cs="SimHei"/>
          <w:sz w:val="16"/>
          <w:szCs w:val="16"/>
        </w:rPr>
      </w:pPr>
      <w:r>
        <w:rPr>
          <w:rFonts w:ascii="SimHei" w:hAnsi="SimHei" w:eastAsia="SimHei" w:cs="SimHei"/>
          <w:sz w:val="16"/>
          <w:szCs w:val="16"/>
          <w:spacing w:val="-10"/>
        </w:rPr>
        <w:t>前</w:t>
      </w:r>
      <w:r>
        <w:rPr>
          <w:rFonts w:ascii="SimHei" w:hAnsi="SimHei" w:eastAsia="SimHei" w:cs="SimHei"/>
          <w:sz w:val="16"/>
          <w:szCs w:val="16"/>
          <w:spacing w:val="26"/>
        </w:rPr>
        <w:t xml:space="preserve"> </w:t>
      </w:r>
      <w:r>
        <w:rPr>
          <w:rFonts w:ascii="SimHei" w:hAnsi="SimHei" w:eastAsia="SimHei" w:cs="SimHei"/>
          <w:sz w:val="16"/>
          <w:szCs w:val="16"/>
          <w:spacing w:val="-10"/>
        </w:rPr>
        <w:t>言</w:t>
      </w:r>
    </w:p>
    <w:p>
      <w:pPr>
        <w:pStyle w:val="BodyText"/>
        <w:spacing w:line="276" w:lineRule="auto"/>
        <w:rPr/>
      </w:pPr>
      <w:r/>
    </w:p>
    <w:p>
      <w:pPr>
        <w:pStyle w:val="BodyText"/>
        <w:spacing w:line="277" w:lineRule="auto"/>
        <w:rPr/>
      </w:pPr>
      <w:r/>
    </w:p>
    <w:p>
      <w:pPr>
        <w:ind w:right="5"/>
        <w:spacing w:before="72" w:line="308" w:lineRule="auto"/>
        <w:jc w:val="both"/>
        <w:rPr>
          <w:rFonts w:ascii="SimSun" w:hAnsi="SimSun" w:eastAsia="SimSun" w:cs="SimSun"/>
          <w:sz w:val="22"/>
          <w:szCs w:val="22"/>
        </w:rPr>
      </w:pPr>
      <w:r>
        <w:rPr>
          <w:rFonts w:ascii="SimSun" w:hAnsi="SimSun" w:eastAsia="SimSun" w:cs="SimSun"/>
          <w:sz w:val="22"/>
          <w:szCs w:val="22"/>
          <w:spacing w:val="-7"/>
        </w:rPr>
        <w:t>写书稿，有时候一坐就是数小时，这不仅是对脑力的考验，也是对体力的考</w:t>
      </w:r>
      <w:r>
        <w:rPr>
          <w:rFonts w:ascii="SimSun" w:hAnsi="SimSun" w:eastAsia="SimSun" w:cs="SimSun"/>
          <w:sz w:val="22"/>
          <w:szCs w:val="22"/>
          <w:spacing w:val="8"/>
        </w:rPr>
        <w:t xml:space="preserve"> </w:t>
      </w:r>
      <w:r>
        <w:rPr>
          <w:rFonts w:ascii="SimSun" w:hAnsi="SimSun" w:eastAsia="SimSun" w:cs="SimSun"/>
          <w:sz w:val="22"/>
          <w:szCs w:val="22"/>
        </w:rPr>
        <w:t>验。我们希望努力做好本职工作，为我国大数据的发</w:t>
      </w:r>
      <w:r>
        <w:rPr>
          <w:rFonts w:ascii="SimSun" w:hAnsi="SimSun" w:eastAsia="SimSun" w:cs="SimSun"/>
          <w:sz w:val="22"/>
          <w:szCs w:val="22"/>
          <w:spacing w:val="-1"/>
        </w:rPr>
        <w:t>展贡献绵薄之力。我</w:t>
      </w:r>
      <w:r>
        <w:rPr>
          <w:rFonts w:ascii="SimSun" w:hAnsi="SimSun" w:eastAsia="SimSun" w:cs="SimSun"/>
          <w:sz w:val="22"/>
          <w:szCs w:val="22"/>
        </w:rPr>
        <w:t xml:space="preserve"> </w:t>
      </w:r>
      <w:r>
        <w:rPr>
          <w:rFonts w:ascii="SimSun" w:hAnsi="SimSun" w:eastAsia="SimSun" w:cs="SimSun"/>
          <w:sz w:val="22"/>
          <w:szCs w:val="22"/>
          <w:spacing w:val="-2"/>
        </w:rPr>
        <w:t>们要感谢教育部人文社科规划项目(17YJA630148)、</w:t>
      </w:r>
      <w:r>
        <w:rPr>
          <w:rFonts w:ascii="SimSun" w:hAnsi="SimSun" w:eastAsia="SimSun" w:cs="SimSun"/>
          <w:sz w:val="22"/>
          <w:szCs w:val="22"/>
          <w:spacing w:val="97"/>
        </w:rPr>
        <w:t xml:space="preserve"> </w:t>
      </w:r>
      <w:r>
        <w:rPr>
          <w:rFonts w:ascii="SimSun" w:hAnsi="SimSun" w:eastAsia="SimSun" w:cs="SimSun"/>
          <w:sz w:val="22"/>
          <w:szCs w:val="22"/>
          <w:spacing w:val="-3"/>
        </w:rPr>
        <w:t>中国政法大学优秀中</w:t>
      </w:r>
      <w:r>
        <w:rPr>
          <w:rFonts w:ascii="SimSun" w:hAnsi="SimSun" w:eastAsia="SimSun" w:cs="SimSun"/>
          <w:sz w:val="22"/>
          <w:szCs w:val="22"/>
        </w:rPr>
        <w:t xml:space="preserve"> </w:t>
      </w:r>
      <w:r>
        <w:rPr>
          <w:rFonts w:ascii="SimSun" w:hAnsi="SimSun" w:eastAsia="SimSun" w:cs="SimSun"/>
          <w:sz w:val="22"/>
          <w:szCs w:val="22"/>
          <w:spacing w:val="-2"/>
        </w:rPr>
        <w:t>青年教师培养支持计划资助项目(ZQ2017-1003)、</w:t>
      </w:r>
      <w:r>
        <w:rPr>
          <w:rFonts w:ascii="SimSun" w:hAnsi="SimSun" w:eastAsia="SimSun" w:cs="SimSun"/>
          <w:sz w:val="22"/>
          <w:szCs w:val="22"/>
          <w:spacing w:val="-3"/>
        </w:rPr>
        <w:t xml:space="preserve">  中国政法大学科研创新</w:t>
      </w:r>
      <w:r>
        <w:rPr>
          <w:rFonts w:ascii="SimSun" w:hAnsi="SimSun" w:eastAsia="SimSun" w:cs="SimSun"/>
          <w:sz w:val="22"/>
          <w:szCs w:val="22"/>
        </w:rPr>
        <w:t xml:space="preserve"> </w:t>
      </w:r>
      <w:r>
        <w:rPr>
          <w:rFonts w:ascii="SimSun" w:hAnsi="SimSun" w:eastAsia="SimSun" w:cs="SimSun"/>
          <w:sz w:val="22"/>
          <w:szCs w:val="22"/>
          <w:spacing w:val="5"/>
        </w:rPr>
        <w:t>项目(10818418)、北京市社科基金重点项目(18</w:t>
      </w:r>
      <w:r>
        <w:rPr>
          <w:rFonts w:ascii="Times New Roman" w:hAnsi="Times New Roman" w:eastAsia="Times New Roman" w:cs="Times New Roman"/>
          <w:sz w:val="22"/>
          <w:szCs w:val="22"/>
        </w:rPr>
        <w:t>KDAL</w:t>
      </w:r>
      <w:r>
        <w:rPr>
          <w:rFonts w:ascii="Times New Roman" w:hAnsi="Times New Roman" w:eastAsia="Times New Roman" w:cs="Times New Roman"/>
          <w:sz w:val="22"/>
          <w:szCs w:val="22"/>
          <w:spacing w:val="5"/>
        </w:rPr>
        <w:t>043)</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5"/>
        </w:rPr>
        <w:t>、北京市法学</w:t>
      </w:r>
      <w:r>
        <w:rPr>
          <w:rFonts w:ascii="SimSun" w:hAnsi="SimSun" w:eastAsia="SimSun" w:cs="SimSun"/>
          <w:sz w:val="22"/>
          <w:szCs w:val="22"/>
        </w:rPr>
        <w:t xml:space="preserve"> </w:t>
      </w:r>
      <w:r>
        <w:rPr>
          <w:rFonts w:ascii="SimSun" w:hAnsi="SimSun" w:eastAsia="SimSun" w:cs="SimSun"/>
          <w:sz w:val="22"/>
          <w:szCs w:val="22"/>
          <w:spacing w:val="1"/>
        </w:rPr>
        <w:t>会课题(</w:t>
      </w:r>
      <w:r>
        <w:rPr>
          <w:rFonts w:ascii="SimSun" w:hAnsi="SimSun" w:eastAsia="SimSun" w:cs="SimSun"/>
          <w:sz w:val="22"/>
          <w:szCs w:val="22"/>
        </w:rPr>
        <w:t>BLS</w:t>
      </w:r>
      <w:r>
        <w:rPr>
          <w:rFonts w:ascii="SimSun" w:hAnsi="SimSun" w:eastAsia="SimSun" w:cs="SimSun"/>
          <w:sz w:val="22"/>
          <w:szCs w:val="22"/>
          <w:spacing w:val="1"/>
        </w:rPr>
        <w:t>[2019]B002)、</w:t>
      </w:r>
      <w:r>
        <w:rPr>
          <w:rFonts w:ascii="SimSun" w:hAnsi="SimSun" w:eastAsia="SimSun" w:cs="SimSun"/>
          <w:sz w:val="22"/>
          <w:szCs w:val="22"/>
          <w:spacing w:val="22"/>
        </w:rPr>
        <w:t xml:space="preserve">    </w:t>
      </w:r>
      <w:r>
        <w:rPr>
          <w:rFonts w:ascii="SimSun" w:hAnsi="SimSun" w:eastAsia="SimSun" w:cs="SimSun"/>
          <w:sz w:val="22"/>
          <w:szCs w:val="22"/>
          <w:spacing w:val="1"/>
        </w:rPr>
        <w:t>国家计算机</w:t>
      </w:r>
      <w:r>
        <w:rPr>
          <w:rFonts w:ascii="SimSun" w:hAnsi="SimSun" w:eastAsia="SimSun" w:cs="SimSun"/>
          <w:sz w:val="22"/>
          <w:szCs w:val="22"/>
        </w:rPr>
        <w:t>网络与信息安全管理中心课题</w:t>
      </w:r>
      <w:r>
        <w:rPr>
          <w:rFonts w:ascii="SimSun" w:hAnsi="SimSun" w:eastAsia="SimSun" w:cs="SimSun"/>
          <w:sz w:val="22"/>
          <w:szCs w:val="22"/>
          <w:spacing w:val="1"/>
        </w:rPr>
        <w:t xml:space="preserve"> </w:t>
      </w:r>
      <w:r>
        <w:rPr>
          <w:rFonts w:ascii="Times New Roman" w:hAnsi="Times New Roman" w:eastAsia="Times New Roman" w:cs="Times New Roman"/>
          <w:sz w:val="22"/>
          <w:szCs w:val="22"/>
          <w:spacing w:val="-2"/>
        </w:rPr>
        <w:t>(ZLC-XXYJ-201925)</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2"/>
        </w:rPr>
        <w:t>的支持。</w:t>
      </w:r>
    </w:p>
    <w:p>
      <w:pPr>
        <w:ind w:right="1"/>
        <w:spacing w:before="181" w:line="390" w:lineRule="exact"/>
        <w:jc w:val="right"/>
        <w:rPr>
          <w:rFonts w:ascii="SimSun" w:hAnsi="SimSun" w:eastAsia="SimSun" w:cs="SimSun"/>
          <w:sz w:val="22"/>
          <w:szCs w:val="22"/>
        </w:rPr>
      </w:pPr>
      <w:r>
        <w:rPr>
          <w:rFonts w:ascii="SimSun" w:hAnsi="SimSun" w:eastAsia="SimSun" w:cs="SimSun"/>
          <w:sz w:val="22"/>
          <w:szCs w:val="22"/>
          <w:spacing w:val="-6"/>
          <w:position w:val="12"/>
        </w:rPr>
        <w:t>数据权益是一个全新的研究课题，本书的观点仅代</w:t>
      </w:r>
      <w:r>
        <w:rPr>
          <w:rFonts w:ascii="SimSun" w:hAnsi="SimSun" w:eastAsia="SimSun" w:cs="SimSun"/>
          <w:sz w:val="22"/>
          <w:szCs w:val="22"/>
          <w:spacing w:val="-7"/>
          <w:position w:val="12"/>
        </w:rPr>
        <w:t>表我们研究数字经济</w:t>
      </w:r>
    </w:p>
    <w:p>
      <w:pPr>
        <w:spacing w:line="218" w:lineRule="auto"/>
        <w:rPr>
          <w:rFonts w:ascii="SimSun" w:hAnsi="SimSun" w:eastAsia="SimSun" w:cs="SimSun"/>
          <w:sz w:val="22"/>
          <w:szCs w:val="22"/>
        </w:rPr>
      </w:pPr>
      <w:r>
        <w:rPr>
          <w:rFonts w:ascii="SimSun" w:hAnsi="SimSun" w:eastAsia="SimSun" w:cs="SimSun"/>
          <w:sz w:val="22"/>
          <w:szCs w:val="22"/>
          <w:spacing w:val="-9"/>
        </w:rPr>
        <w:t>的阶段性成果。书中难免有疏漏和错误之处，恳请读者指正。</w:t>
      </w:r>
    </w:p>
    <w:p>
      <w:pPr>
        <w:spacing w:line="218" w:lineRule="auto"/>
        <w:sectPr>
          <w:footerReference w:type="default" r:id="rId9"/>
          <w:pgSz w:w="8490" w:h="13060"/>
          <w:pgMar w:top="400" w:right="892" w:bottom="238" w:left="530" w:header="0" w:footer="99" w:gutter="0"/>
        </w:sectPr>
        <w:rPr>
          <w:rFonts w:ascii="SimSun" w:hAnsi="SimSun" w:eastAsia="SimSun" w:cs="SimSun"/>
          <w:sz w:val="22"/>
          <w:szCs w:val="22"/>
        </w:rPr>
      </w:pPr>
    </w:p>
    <w:p>
      <w:pPr>
        <w:pStyle w:val="BodyText"/>
        <w:spacing w:line="260" w:lineRule="auto"/>
        <w:rPr/>
      </w:pPr>
      <w:r>
        <w:pict>
          <v:group id="_x0000_s14" style="position:absolute;margin-left:36.4985pt;margin-top:486.002pt;mso-position-vertical-relative:page;mso-position-horizontal-relative:page;width:47.55pt;height:23pt;z-index:251683840;" o:allowincell="f" filled="false" stroked="false" coordsize="950,460" coordorigin="0,0">
            <v:shape id="_x0000_s16" style="position:absolute;left:0;top:0;width:950;height:460;" filled="false" stroked="false" type="#_x0000_t75">
              <v:imagedata o:title="" r:id="rId11"/>
            </v:shape>
            <v:shape id="_x0000_s18" style="position:absolute;left:-20;top:-20;width:990;height:550;" filled="false" stroked="false" type="#_x0000_t202">
              <v:fill on="false"/>
              <v:stroke on="false"/>
              <v:path/>
              <v:imagedata o:title=""/>
              <o:lock v:ext="edit" aspectratio="false"/>
              <v:textbox inset="0mm,0mm,0mm,0mm">
                <w:txbxContent>
                  <w:p>
                    <w:pPr>
                      <w:ind w:left="123"/>
                      <w:spacing w:before="135" w:line="222" w:lineRule="auto"/>
                      <w:rPr>
                        <w:rFonts w:ascii="SimHei" w:hAnsi="SimHei" w:eastAsia="SimHei" w:cs="SimHei"/>
                        <w:sz w:val="27"/>
                        <w:szCs w:val="27"/>
                      </w:rPr>
                    </w:pPr>
                    <w:r>
                      <w:rPr>
                        <w:rFonts w:ascii="SimHei" w:hAnsi="SimHei" w:eastAsia="SimHei" w:cs="SimHei"/>
                        <w:sz w:val="27"/>
                        <w:szCs w:val="27"/>
                        <w:b/>
                        <w:bCs/>
                        <w:color w:val="FFFFFF"/>
                        <w:spacing w:val="13"/>
                      </w:rPr>
                      <w:t>第2章</w:t>
                    </w:r>
                  </w:p>
                </w:txbxContent>
              </v:textbox>
            </v:shape>
          </v:group>
        </w:pict>
      </w: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ind w:left="5884"/>
        <w:spacing w:before="101" w:line="222" w:lineRule="auto"/>
        <w:rPr>
          <w:rFonts w:ascii="SimHei" w:hAnsi="SimHei" w:eastAsia="SimHei" w:cs="SimHei"/>
          <w:sz w:val="31"/>
          <w:szCs w:val="31"/>
        </w:rPr>
      </w:pPr>
      <w:r>
        <w:rPr>
          <w:rFonts w:ascii="SimHei" w:hAnsi="SimHei" w:eastAsia="SimHei" w:cs="SimHei"/>
          <w:sz w:val="31"/>
          <w:szCs w:val="31"/>
          <w:b/>
          <w:bCs/>
          <w:spacing w:val="-29"/>
        </w:rPr>
        <w:t>目</w:t>
      </w:r>
      <w:r>
        <w:rPr>
          <w:rFonts w:ascii="SimHei" w:hAnsi="SimHei" w:eastAsia="SimHei" w:cs="SimHei"/>
          <w:sz w:val="31"/>
          <w:szCs w:val="31"/>
          <w:spacing w:val="25"/>
        </w:rPr>
        <w:t xml:space="preserve">  </w:t>
      </w:r>
      <w:r>
        <w:rPr>
          <w:rFonts w:ascii="SimHei" w:hAnsi="SimHei" w:eastAsia="SimHei" w:cs="SimHei"/>
          <w:sz w:val="31"/>
          <w:szCs w:val="31"/>
          <w:b/>
          <w:bCs/>
          <w:spacing w:val="-29"/>
        </w:rPr>
        <w:t>录</w:t>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ind w:left="1302"/>
        <w:spacing w:before="68" w:line="219" w:lineRule="auto"/>
        <w:rPr>
          <w:rFonts w:ascii="SimSun" w:hAnsi="SimSun" w:eastAsia="SimSun" w:cs="SimSun"/>
          <w:sz w:val="21"/>
          <w:szCs w:val="21"/>
        </w:rPr>
      </w:pPr>
      <w:r>
        <w:pict>
          <v:shape id="_x0000_s20" style="position:absolute;margin-left:0.500912pt;margin-top:-3.82179pt;mso-position-vertical-relative:text;mso-position-horizontal-relative:text;width:46pt;height:22.5pt;z-index:251684864;" fillcolor="#4A4A4A" filled="true" stroked="false" type="#_x0000_t202">
            <v:fill on="true"/>
            <v:stroke on="false"/>
            <v:path/>
            <v:imagedata o:title=""/>
            <o:lock v:ext="edit" aspectratio="false"/>
            <v:textbox inset="0mm,0mm,0mm,0mm">
              <w:txbxContent>
                <w:p>
                  <w:pPr>
                    <w:ind w:left="103"/>
                    <w:spacing w:before="105" w:line="222" w:lineRule="auto"/>
                    <w:rPr>
                      <w:rFonts w:ascii="SimHei" w:hAnsi="SimHei" w:eastAsia="SimHei" w:cs="SimHei"/>
                      <w:sz w:val="27"/>
                      <w:szCs w:val="27"/>
                    </w:rPr>
                  </w:pPr>
                  <w:r>
                    <w:rPr>
                      <w:rFonts w:ascii="SimHei" w:hAnsi="SimHei" w:eastAsia="SimHei" w:cs="SimHei"/>
                      <w:sz w:val="27"/>
                      <w:szCs w:val="27"/>
                      <w:b/>
                      <w:bCs/>
                      <w:color w:val="FFFFFF"/>
                      <w:spacing w:val="9"/>
                    </w:rPr>
                    <w:t>第1章</w:t>
                  </w:r>
                </w:p>
              </w:txbxContent>
            </v:textbox>
          </v:shape>
        </w:pict>
      </w:r>
      <w:r>
        <w:rPr>
          <w:rFonts w:ascii="SimSun" w:hAnsi="SimSun" w:eastAsia="SimSun" w:cs="SimSun"/>
          <w:sz w:val="21"/>
          <w:szCs w:val="21"/>
          <w:b/>
          <w:bCs/>
          <w:spacing w:val="31"/>
        </w:rPr>
        <w:t>个人信息时代来临//1</w:t>
      </w:r>
    </w:p>
    <w:p>
      <w:pPr>
        <w:ind w:left="1302"/>
        <w:spacing w:before="229" w:line="222" w:lineRule="auto"/>
        <w:outlineLvl w:val="0"/>
        <w:rPr>
          <w:rFonts w:ascii="SimHei" w:hAnsi="SimHei" w:eastAsia="SimHei" w:cs="SimHei"/>
          <w:sz w:val="21"/>
          <w:szCs w:val="21"/>
        </w:rPr>
      </w:pPr>
      <w:r>
        <w:rPr>
          <w:rFonts w:ascii="SimHei" w:hAnsi="SimHei" w:eastAsia="SimHei" w:cs="SimHei"/>
          <w:sz w:val="21"/>
          <w:szCs w:val="21"/>
          <w:b/>
          <w:bCs/>
          <w:spacing w:val="-4"/>
        </w:rPr>
        <w:t>1.1</w:t>
      </w:r>
      <w:r>
        <w:rPr>
          <w:rFonts w:ascii="SimHei" w:hAnsi="SimHei" w:eastAsia="SimHei" w:cs="SimHei"/>
          <w:sz w:val="21"/>
          <w:szCs w:val="21"/>
          <w:spacing w:val="-4"/>
        </w:rPr>
        <w:t xml:space="preserve">  </w:t>
      </w:r>
      <w:r>
        <w:rPr>
          <w:rFonts w:ascii="SimHei" w:hAnsi="SimHei" w:eastAsia="SimHei" w:cs="SimHei"/>
          <w:sz w:val="21"/>
          <w:szCs w:val="21"/>
          <w:b/>
          <w:bCs/>
          <w:spacing w:val="-4"/>
        </w:rPr>
        <w:t>个人信息价值巨大//3</w:t>
      </w:r>
    </w:p>
    <w:p>
      <w:pPr>
        <w:ind w:left="1840"/>
        <w:spacing w:before="139" w:line="218" w:lineRule="auto"/>
        <w:rPr>
          <w:rFonts w:ascii="SimSun" w:hAnsi="SimSun" w:eastAsia="SimSun" w:cs="SimSun"/>
          <w:sz w:val="21"/>
          <w:szCs w:val="21"/>
        </w:rPr>
      </w:pPr>
      <w:r>
        <w:rPr>
          <w:rFonts w:ascii="SimSun" w:hAnsi="SimSun" w:eastAsia="SimSun" w:cs="SimSun"/>
          <w:sz w:val="21"/>
          <w:szCs w:val="21"/>
          <w:spacing w:val="-11"/>
        </w:rPr>
        <w:t>1.1.1</w:t>
      </w:r>
      <w:r>
        <w:rPr>
          <w:rFonts w:ascii="SimSun" w:hAnsi="SimSun" w:eastAsia="SimSun" w:cs="SimSun"/>
          <w:sz w:val="21"/>
          <w:szCs w:val="21"/>
          <w:spacing w:val="83"/>
        </w:rPr>
        <w:t xml:space="preserve"> </w:t>
      </w:r>
      <w:r>
        <w:rPr>
          <w:rFonts w:ascii="SimSun" w:hAnsi="SimSun" w:eastAsia="SimSun" w:cs="SimSun"/>
          <w:sz w:val="21"/>
          <w:szCs w:val="21"/>
          <w:spacing w:val="-11"/>
        </w:rPr>
        <w:t>商业价值//4</w:t>
      </w:r>
    </w:p>
    <w:p>
      <w:pPr>
        <w:ind w:left="1840"/>
        <w:spacing w:before="92" w:line="218" w:lineRule="auto"/>
        <w:rPr>
          <w:rFonts w:ascii="SimSun" w:hAnsi="SimSun" w:eastAsia="SimSun" w:cs="SimSun"/>
          <w:sz w:val="21"/>
          <w:szCs w:val="21"/>
        </w:rPr>
      </w:pPr>
      <w:r>
        <w:rPr>
          <w:rFonts w:ascii="SimSun" w:hAnsi="SimSun" w:eastAsia="SimSun" w:cs="SimSun"/>
          <w:sz w:val="21"/>
          <w:szCs w:val="21"/>
          <w:spacing w:val="-9"/>
        </w:rPr>
        <w:t>1.1.2</w:t>
      </w:r>
      <w:r>
        <w:rPr>
          <w:rFonts w:ascii="SimSun" w:hAnsi="SimSun" w:eastAsia="SimSun" w:cs="SimSun"/>
          <w:sz w:val="21"/>
          <w:szCs w:val="21"/>
          <w:spacing w:val="65"/>
        </w:rPr>
        <w:t xml:space="preserve"> </w:t>
      </w:r>
      <w:r>
        <w:rPr>
          <w:rFonts w:ascii="SimSun" w:hAnsi="SimSun" w:eastAsia="SimSun" w:cs="SimSun"/>
          <w:sz w:val="21"/>
          <w:szCs w:val="21"/>
          <w:spacing w:val="-9"/>
        </w:rPr>
        <w:t>社会价值//5</w:t>
      </w:r>
    </w:p>
    <w:p>
      <w:pPr>
        <w:ind w:left="1302"/>
        <w:spacing w:before="150" w:line="222" w:lineRule="auto"/>
        <w:outlineLvl w:val="0"/>
        <w:rPr>
          <w:rFonts w:ascii="SimHei" w:hAnsi="SimHei" w:eastAsia="SimHei" w:cs="SimHei"/>
          <w:sz w:val="21"/>
          <w:szCs w:val="21"/>
        </w:rPr>
      </w:pPr>
      <w:r>
        <w:rPr>
          <w:rFonts w:ascii="SimHei" w:hAnsi="SimHei" w:eastAsia="SimHei" w:cs="SimHei"/>
          <w:sz w:val="21"/>
          <w:szCs w:val="21"/>
          <w:b/>
          <w:bCs/>
          <w:spacing w:val="-4"/>
        </w:rPr>
        <w:t>1.2</w:t>
      </w:r>
      <w:r>
        <w:rPr>
          <w:rFonts w:ascii="SimHei" w:hAnsi="SimHei" w:eastAsia="SimHei" w:cs="SimHei"/>
          <w:sz w:val="21"/>
          <w:szCs w:val="21"/>
          <w:spacing w:val="80"/>
        </w:rPr>
        <w:t xml:space="preserve"> </w:t>
      </w:r>
      <w:r>
        <w:rPr>
          <w:rFonts w:ascii="SimHei" w:hAnsi="SimHei" w:eastAsia="SimHei" w:cs="SimHei"/>
          <w:sz w:val="21"/>
          <w:szCs w:val="21"/>
          <w:b/>
          <w:bCs/>
          <w:spacing w:val="-4"/>
        </w:rPr>
        <w:t>大数据战略与数字经济//7</w:t>
      </w:r>
    </w:p>
    <w:p>
      <w:pPr>
        <w:ind w:left="1840"/>
        <w:spacing w:before="142" w:line="219" w:lineRule="auto"/>
        <w:rPr>
          <w:rFonts w:ascii="SimSun" w:hAnsi="SimSun" w:eastAsia="SimSun" w:cs="SimSun"/>
          <w:sz w:val="21"/>
          <w:szCs w:val="21"/>
        </w:rPr>
      </w:pPr>
      <w:r>
        <w:rPr>
          <w:rFonts w:ascii="SimSun" w:hAnsi="SimSun" w:eastAsia="SimSun" w:cs="SimSun"/>
          <w:sz w:val="21"/>
          <w:szCs w:val="21"/>
          <w:spacing w:val="-11"/>
        </w:rPr>
        <w:t>1.2.1</w:t>
      </w:r>
      <w:r>
        <w:rPr>
          <w:rFonts w:ascii="SimSun" w:hAnsi="SimSun" w:eastAsia="SimSun" w:cs="SimSun"/>
          <w:sz w:val="21"/>
          <w:szCs w:val="21"/>
          <w:spacing w:val="79"/>
        </w:rPr>
        <w:t xml:space="preserve"> </w:t>
      </w:r>
      <w:r>
        <w:rPr>
          <w:rFonts w:ascii="SimSun" w:hAnsi="SimSun" w:eastAsia="SimSun" w:cs="SimSun"/>
          <w:sz w:val="21"/>
          <w:szCs w:val="21"/>
          <w:spacing w:val="-11"/>
        </w:rPr>
        <w:t>大数据战略//7</w:t>
      </w:r>
    </w:p>
    <w:p>
      <w:pPr>
        <w:ind w:left="1840"/>
        <w:spacing w:before="81" w:line="219" w:lineRule="auto"/>
        <w:rPr>
          <w:rFonts w:ascii="SimSun" w:hAnsi="SimSun" w:eastAsia="SimSun" w:cs="SimSun"/>
          <w:sz w:val="21"/>
          <w:szCs w:val="21"/>
        </w:rPr>
      </w:pPr>
      <w:r>
        <w:rPr>
          <w:rFonts w:ascii="SimSun" w:hAnsi="SimSun" w:eastAsia="SimSun" w:cs="SimSun"/>
          <w:sz w:val="21"/>
          <w:szCs w:val="21"/>
          <w:spacing w:val="-12"/>
        </w:rPr>
        <w:t>1.2.2</w:t>
      </w:r>
      <w:r>
        <w:rPr>
          <w:rFonts w:ascii="SimSun" w:hAnsi="SimSun" w:eastAsia="SimSun" w:cs="SimSun"/>
          <w:sz w:val="21"/>
          <w:szCs w:val="21"/>
          <w:spacing w:val="83"/>
        </w:rPr>
        <w:t xml:space="preserve"> </w:t>
      </w:r>
      <w:r>
        <w:rPr>
          <w:rFonts w:ascii="SimSun" w:hAnsi="SimSun" w:eastAsia="SimSun" w:cs="SimSun"/>
          <w:sz w:val="21"/>
          <w:szCs w:val="21"/>
          <w:spacing w:val="-12"/>
        </w:rPr>
        <w:t>数字经济//8</w:t>
      </w:r>
    </w:p>
    <w:p>
      <w:pPr>
        <w:ind w:left="1302"/>
        <w:spacing w:before="166" w:line="222" w:lineRule="auto"/>
        <w:outlineLvl w:val="0"/>
        <w:rPr>
          <w:rFonts w:ascii="SimHei" w:hAnsi="SimHei" w:eastAsia="SimHei" w:cs="SimHei"/>
          <w:sz w:val="21"/>
          <w:szCs w:val="21"/>
        </w:rPr>
      </w:pPr>
      <w:r>
        <w:rPr>
          <w:rFonts w:ascii="SimHei" w:hAnsi="SimHei" w:eastAsia="SimHei" w:cs="SimHei"/>
          <w:sz w:val="21"/>
          <w:szCs w:val="21"/>
          <w:b/>
          <w:bCs/>
          <w:spacing w:val="2"/>
        </w:rPr>
        <w:t>1.3</w:t>
      </w:r>
      <w:r>
        <w:rPr>
          <w:rFonts w:ascii="SimHei" w:hAnsi="SimHei" w:eastAsia="SimHei" w:cs="SimHei"/>
          <w:sz w:val="21"/>
          <w:szCs w:val="21"/>
          <w:spacing w:val="89"/>
        </w:rPr>
        <w:t xml:space="preserve"> </w:t>
      </w:r>
      <w:r>
        <w:rPr>
          <w:rFonts w:ascii="SimHei" w:hAnsi="SimHei" w:eastAsia="SimHei" w:cs="SimHei"/>
          <w:sz w:val="21"/>
          <w:szCs w:val="21"/>
          <w:b/>
          <w:bCs/>
          <w:spacing w:val="2"/>
        </w:rPr>
        <w:t>数据治理//11</w:t>
      </w:r>
    </w:p>
    <w:p>
      <w:pPr>
        <w:ind w:left="1840"/>
        <w:spacing w:before="132" w:line="219" w:lineRule="auto"/>
        <w:rPr>
          <w:rFonts w:ascii="SimSun" w:hAnsi="SimSun" w:eastAsia="SimSun" w:cs="SimSun"/>
          <w:sz w:val="21"/>
          <w:szCs w:val="21"/>
        </w:rPr>
      </w:pPr>
      <w:r>
        <w:rPr>
          <w:rFonts w:ascii="SimSun" w:hAnsi="SimSun" w:eastAsia="SimSun" w:cs="SimSun"/>
          <w:sz w:val="21"/>
          <w:szCs w:val="21"/>
          <w:spacing w:val="-13"/>
        </w:rPr>
        <w:t>1.3.1</w:t>
      </w:r>
      <w:r>
        <w:rPr>
          <w:rFonts w:ascii="SimSun" w:hAnsi="SimSun" w:eastAsia="SimSun" w:cs="SimSun"/>
          <w:sz w:val="21"/>
          <w:szCs w:val="21"/>
          <w:spacing w:val="93"/>
        </w:rPr>
        <w:t xml:space="preserve"> </w:t>
      </w:r>
      <w:r>
        <w:rPr>
          <w:rFonts w:ascii="SimSun" w:hAnsi="SimSun" w:eastAsia="SimSun" w:cs="SimSun"/>
          <w:sz w:val="21"/>
          <w:szCs w:val="21"/>
          <w:spacing w:val="-13"/>
        </w:rPr>
        <w:t>我国数据治理现状//11</w:t>
      </w:r>
    </w:p>
    <w:p>
      <w:pPr>
        <w:ind w:left="1840"/>
        <w:spacing w:before="91" w:line="219" w:lineRule="auto"/>
        <w:rPr>
          <w:rFonts w:ascii="SimSun" w:hAnsi="SimSun" w:eastAsia="SimSun" w:cs="SimSun"/>
          <w:sz w:val="21"/>
          <w:szCs w:val="21"/>
        </w:rPr>
      </w:pPr>
      <w:r>
        <w:rPr>
          <w:rFonts w:ascii="SimSun" w:hAnsi="SimSun" w:eastAsia="SimSun" w:cs="SimSun"/>
          <w:sz w:val="21"/>
          <w:szCs w:val="21"/>
          <w:spacing w:val="-12"/>
        </w:rPr>
        <w:t>1.3.2</w:t>
      </w:r>
      <w:r>
        <w:rPr>
          <w:rFonts w:ascii="SimSun" w:hAnsi="SimSun" w:eastAsia="SimSun" w:cs="SimSun"/>
          <w:sz w:val="21"/>
          <w:szCs w:val="21"/>
          <w:spacing w:val="76"/>
        </w:rPr>
        <w:t xml:space="preserve"> </w:t>
      </w:r>
      <w:r>
        <w:rPr>
          <w:rFonts w:ascii="SimSun" w:hAnsi="SimSun" w:eastAsia="SimSun" w:cs="SimSun"/>
          <w:sz w:val="21"/>
          <w:szCs w:val="21"/>
          <w:spacing w:val="-12"/>
        </w:rPr>
        <w:t>全球数据治理存在的问题//12</w:t>
      </w:r>
    </w:p>
    <w:p>
      <w:pPr>
        <w:ind w:left="1840"/>
        <w:spacing w:before="89" w:line="219" w:lineRule="auto"/>
        <w:rPr>
          <w:rFonts w:ascii="SimSun" w:hAnsi="SimSun" w:eastAsia="SimSun" w:cs="SimSun"/>
          <w:sz w:val="21"/>
          <w:szCs w:val="21"/>
        </w:rPr>
      </w:pPr>
      <w:r>
        <w:rPr>
          <w:rFonts w:ascii="SimSun" w:hAnsi="SimSun" w:eastAsia="SimSun" w:cs="SimSun"/>
          <w:sz w:val="21"/>
          <w:szCs w:val="21"/>
          <w:spacing w:val="-13"/>
        </w:rPr>
        <w:t>1.3.3</w:t>
      </w:r>
      <w:r>
        <w:rPr>
          <w:rFonts w:ascii="SimSun" w:hAnsi="SimSun" w:eastAsia="SimSun" w:cs="SimSun"/>
          <w:sz w:val="21"/>
          <w:szCs w:val="21"/>
          <w:spacing w:val="95"/>
        </w:rPr>
        <w:t xml:space="preserve"> </w:t>
      </w:r>
      <w:r>
        <w:rPr>
          <w:rFonts w:ascii="SimSun" w:hAnsi="SimSun" w:eastAsia="SimSun" w:cs="SimSun"/>
          <w:sz w:val="21"/>
          <w:szCs w:val="21"/>
          <w:spacing w:val="-13"/>
        </w:rPr>
        <w:t>当前数据治理的主要研究//13</w:t>
      </w:r>
    </w:p>
    <w:p>
      <w:pPr>
        <w:ind w:left="1302"/>
        <w:spacing w:before="158" w:line="222" w:lineRule="auto"/>
        <w:outlineLvl w:val="0"/>
        <w:rPr>
          <w:rFonts w:ascii="SimHei" w:hAnsi="SimHei" w:eastAsia="SimHei" w:cs="SimHei"/>
          <w:sz w:val="21"/>
          <w:szCs w:val="21"/>
        </w:rPr>
      </w:pPr>
      <w:r>
        <w:rPr>
          <w:rFonts w:ascii="SimHei" w:hAnsi="SimHei" w:eastAsia="SimHei" w:cs="SimHei"/>
          <w:sz w:val="21"/>
          <w:szCs w:val="21"/>
          <w:b/>
          <w:bCs/>
          <w:spacing w:val="-4"/>
        </w:rPr>
        <w:t>1.4</w:t>
      </w:r>
      <w:r>
        <w:rPr>
          <w:rFonts w:ascii="SimHei" w:hAnsi="SimHei" w:eastAsia="SimHei" w:cs="SimHei"/>
          <w:sz w:val="21"/>
          <w:szCs w:val="21"/>
          <w:spacing w:val="-4"/>
        </w:rPr>
        <w:t xml:space="preserve">  </w:t>
      </w:r>
      <w:r>
        <w:rPr>
          <w:rFonts w:ascii="SimHei" w:hAnsi="SimHei" w:eastAsia="SimHei" w:cs="SimHei"/>
          <w:sz w:val="21"/>
          <w:szCs w:val="21"/>
          <w:b/>
          <w:bCs/>
          <w:spacing w:val="-4"/>
        </w:rPr>
        <w:t>个人信息价值化的重要意义//14</w:t>
      </w:r>
    </w:p>
    <w:p>
      <w:pPr>
        <w:pStyle w:val="BodyText"/>
        <w:spacing w:line="378" w:lineRule="auto"/>
        <w:rPr/>
      </w:pPr>
      <w:r/>
    </w:p>
    <w:p>
      <w:pPr>
        <w:ind w:left="1302"/>
        <w:spacing w:before="69" w:line="219" w:lineRule="auto"/>
        <w:rPr>
          <w:rFonts w:ascii="SimSun" w:hAnsi="SimSun" w:eastAsia="SimSun" w:cs="SimSun"/>
          <w:sz w:val="21"/>
          <w:szCs w:val="21"/>
        </w:rPr>
      </w:pPr>
      <w:r>
        <w:rPr>
          <w:rFonts w:ascii="SimSun" w:hAnsi="SimSun" w:eastAsia="SimSun" w:cs="SimSun"/>
          <w:sz w:val="21"/>
          <w:szCs w:val="21"/>
          <w:b/>
          <w:bCs/>
          <w:spacing w:val="32"/>
        </w:rPr>
        <w:t>个人信息权之争//17</w:t>
      </w:r>
    </w:p>
    <w:p>
      <w:pPr>
        <w:ind w:left="1302"/>
        <w:spacing w:before="219" w:line="222" w:lineRule="auto"/>
        <w:outlineLvl w:val="0"/>
        <w:rPr>
          <w:rFonts w:ascii="SimHei" w:hAnsi="SimHei" w:eastAsia="SimHei" w:cs="SimHei"/>
          <w:sz w:val="21"/>
          <w:szCs w:val="21"/>
        </w:rPr>
      </w:pPr>
      <w:r>
        <w:rPr>
          <w:rFonts w:ascii="SimHei" w:hAnsi="SimHei" w:eastAsia="SimHei" w:cs="SimHei"/>
          <w:sz w:val="21"/>
          <w:szCs w:val="21"/>
          <w:b/>
          <w:bCs/>
          <w:spacing w:val="-3"/>
        </w:rPr>
        <w:t>2.1</w:t>
      </w:r>
      <w:r>
        <w:rPr>
          <w:rFonts w:ascii="SimHei" w:hAnsi="SimHei" w:eastAsia="SimHei" w:cs="SimHei"/>
          <w:sz w:val="21"/>
          <w:szCs w:val="21"/>
          <w:spacing w:val="-3"/>
        </w:rPr>
        <w:t xml:space="preserve">  </w:t>
      </w:r>
      <w:r>
        <w:rPr>
          <w:rFonts w:ascii="SimHei" w:hAnsi="SimHei" w:eastAsia="SimHei" w:cs="SimHei"/>
          <w:sz w:val="21"/>
          <w:szCs w:val="21"/>
          <w:b/>
          <w:bCs/>
          <w:spacing w:val="-3"/>
        </w:rPr>
        <w:t>个人信息保护亟待加强//19</w:t>
      </w:r>
    </w:p>
    <w:p>
      <w:pPr>
        <w:ind w:left="1840"/>
        <w:spacing w:before="152" w:line="219" w:lineRule="auto"/>
        <w:rPr>
          <w:rFonts w:ascii="SimSun" w:hAnsi="SimSun" w:eastAsia="SimSun" w:cs="SimSun"/>
          <w:sz w:val="21"/>
          <w:szCs w:val="21"/>
        </w:rPr>
      </w:pPr>
      <w:r>
        <w:rPr>
          <w:rFonts w:ascii="SimSun" w:hAnsi="SimSun" w:eastAsia="SimSun" w:cs="SimSun"/>
          <w:sz w:val="21"/>
          <w:szCs w:val="21"/>
          <w:spacing w:val="-10"/>
        </w:rPr>
        <w:t>2.1.1</w:t>
      </w:r>
      <w:r>
        <w:rPr>
          <w:rFonts w:ascii="SimSun" w:hAnsi="SimSun" w:eastAsia="SimSun" w:cs="SimSun"/>
          <w:sz w:val="21"/>
          <w:szCs w:val="21"/>
          <w:spacing w:val="88"/>
        </w:rPr>
        <w:t xml:space="preserve"> </w:t>
      </w:r>
      <w:r>
        <w:rPr>
          <w:rFonts w:ascii="SimSun" w:hAnsi="SimSun" w:eastAsia="SimSun" w:cs="SimSun"/>
          <w:sz w:val="21"/>
          <w:szCs w:val="21"/>
          <w:spacing w:val="-10"/>
        </w:rPr>
        <w:t>2019年国内发生的重大数据泄露事件</w:t>
      </w:r>
      <w:r>
        <w:rPr>
          <w:rFonts w:ascii="SimSun" w:hAnsi="SimSun" w:eastAsia="SimSun" w:cs="SimSun"/>
          <w:sz w:val="21"/>
          <w:szCs w:val="21"/>
          <w:spacing w:val="-11"/>
        </w:rPr>
        <w:t>//19</w:t>
      </w:r>
    </w:p>
    <w:p>
      <w:pPr>
        <w:ind w:left="1840"/>
        <w:spacing w:before="91" w:line="219" w:lineRule="auto"/>
        <w:rPr>
          <w:rFonts w:ascii="SimSun" w:hAnsi="SimSun" w:eastAsia="SimSun" w:cs="SimSun"/>
          <w:sz w:val="21"/>
          <w:szCs w:val="21"/>
        </w:rPr>
      </w:pPr>
      <w:r>
        <w:rPr>
          <w:rFonts w:ascii="SimSun" w:hAnsi="SimSun" w:eastAsia="SimSun" w:cs="SimSun"/>
          <w:sz w:val="21"/>
          <w:szCs w:val="21"/>
          <w:spacing w:val="-9"/>
        </w:rPr>
        <w:t>2.1.2</w:t>
      </w:r>
      <w:r>
        <w:rPr>
          <w:rFonts w:ascii="SimSun" w:hAnsi="SimSun" w:eastAsia="SimSun" w:cs="SimSun"/>
          <w:sz w:val="21"/>
          <w:szCs w:val="21"/>
          <w:spacing w:val="56"/>
        </w:rPr>
        <w:t xml:space="preserve"> </w:t>
      </w:r>
      <w:r>
        <w:rPr>
          <w:rFonts w:ascii="SimSun" w:hAnsi="SimSun" w:eastAsia="SimSun" w:cs="SimSun"/>
          <w:sz w:val="21"/>
          <w:szCs w:val="21"/>
          <w:spacing w:val="-9"/>
        </w:rPr>
        <w:t>2019年国外发生的重大数据泄露事件//20</w:t>
      </w:r>
    </w:p>
    <w:p>
      <w:pPr>
        <w:ind w:left="1840"/>
        <w:spacing w:before="81" w:line="219" w:lineRule="auto"/>
        <w:rPr>
          <w:rFonts w:ascii="SimSun" w:hAnsi="SimSun" w:eastAsia="SimSun" w:cs="SimSun"/>
          <w:sz w:val="21"/>
          <w:szCs w:val="21"/>
        </w:rPr>
      </w:pPr>
      <w:r>
        <w:rPr>
          <w:rFonts w:ascii="SimSun" w:hAnsi="SimSun" w:eastAsia="SimSun" w:cs="SimSun"/>
          <w:sz w:val="21"/>
          <w:szCs w:val="21"/>
          <w:spacing w:val="-11"/>
        </w:rPr>
        <w:t>2.1.3</w:t>
      </w:r>
      <w:r>
        <w:rPr>
          <w:rFonts w:ascii="SimSun" w:hAnsi="SimSun" w:eastAsia="SimSun" w:cs="SimSun"/>
          <w:sz w:val="21"/>
          <w:szCs w:val="21"/>
          <w:spacing w:val="74"/>
        </w:rPr>
        <w:t xml:space="preserve"> </w:t>
      </w:r>
      <w:r>
        <w:rPr>
          <w:rFonts w:ascii="SimSun" w:hAnsi="SimSun" w:eastAsia="SimSun" w:cs="SimSun"/>
          <w:sz w:val="21"/>
          <w:szCs w:val="21"/>
          <w:spacing w:val="-11"/>
        </w:rPr>
        <w:t>个人信息泄露事件分析//23</w:t>
      </w:r>
    </w:p>
    <w:p>
      <w:pPr>
        <w:spacing w:line="219" w:lineRule="auto"/>
        <w:sectPr>
          <w:footerReference w:type="default" r:id="rId10"/>
          <w:pgSz w:w="8490" w:h="13060"/>
          <w:pgMar w:top="400" w:right="745" w:bottom="278" w:left="729" w:header="0" w:footer="139" w:gutter="0"/>
        </w:sectPr>
        <w:rPr>
          <w:rFonts w:ascii="SimSun" w:hAnsi="SimSun" w:eastAsia="SimSun" w:cs="SimSun"/>
          <w:sz w:val="21"/>
          <w:szCs w:val="21"/>
        </w:rPr>
      </w:pPr>
    </w:p>
    <w:p>
      <w:pPr>
        <w:pStyle w:val="BodyText"/>
        <w:spacing w:line="306" w:lineRule="auto"/>
        <w:rPr/>
      </w:pPr>
      <w:r>
        <w:pict>
          <v:group id="_x0000_s22" style="position:absolute;margin-left:40.0006pt;margin-top:310.501pt;mso-position-vertical-relative:page;mso-position-horizontal-relative:page;width:47.5pt;height:22.5pt;z-index:251687936;" o:allowincell="f" filled="false" stroked="false" coordsize="950,450" coordorigin="0,0">
            <v:shape id="_x0000_s24" style="position:absolute;left:0;top:0;width:950;height:450;" filled="false" stroked="false" type="#_x0000_t75">
              <v:imagedata o:title="" r:id="rId13"/>
            </v:shape>
            <v:shape id="_x0000_s26" style="position:absolute;left:-20;top:-20;width:990;height:542;" filled="false" stroked="false" type="#_x0000_t202">
              <v:fill on="false"/>
              <v:stroke on="false"/>
              <v:path/>
              <v:imagedata o:title=""/>
              <o:lock v:ext="edit" aspectratio="false"/>
              <v:textbox inset="0mm,0mm,0mm,0mm">
                <w:txbxContent>
                  <w:p>
                    <w:pPr>
                      <w:ind w:left="113"/>
                      <w:spacing w:before="115" w:line="222" w:lineRule="auto"/>
                      <w:rPr>
                        <w:rFonts w:ascii="SimHei" w:hAnsi="SimHei" w:eastAsia="SimHei" w:cs="SimHei"/>
                        <w:sz w:val="28"/>
                        <w:szCs w:val="28"/>
                      </w:rPr>
                    </w:pPr>
                    <w:r>
                      <w:rPr>
                        <w:rFonts w:ascii="SimHei" w:hAnsi="SimHei" w:eastAsia="SimHei" w:cs="SimHei"/>
                        <w:sz w:val="28"/>
                        <w:szCs w:val="28"/>
                        <w:b/>
                        <w:bCs/>
                        <w:color w:val="FFFFFF"/>
                        <w:spacing w:val="14"/>
                      </w:rPr>
                      <w:t>第3章</w:t>
                    </w:r>
                  </w:p>
                </w:txbxContent>
              </v:textbox>
            </v:shape>
          </v:group>
        </w:pict>
      </w:r>
      <w:r/>
    </w:p>
    <w:p>
      <w:pPr>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ind w:left="27"/>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40" w:lineRule="auto"/>
        <w:rPr/>
      </w:pPr>
      <w:r/>
    </w:p>
    <w:p>
      <w:pPr>
        <w:ind w:left="1360"/>
        <w:spacing w:before="68" w:line="222" w:lineRule="auto"/>
        <w:outlineLvl w:val="0"/>
        <w:rPr>
          <w:rFonts w:ascii="SimHei" w:hAnsi="SimHei" w:eastAsia="SimHei" w:cs="SimHei"/>
          <w:sz w:val="21"/>
          <w:szCs w:val="21"/>
        </w:rPr>
      </w:pPr>
      <w:r>
        <w:rPr>
          <w:rFonts w:ascii="SimHei" w:hAnsi="SimHei" w:eastAsia="SimHei" w:cs="SimHei"/>
          <w:sz w:val="21"/>
          <w:szCs w:val="21"/>
          <w:b/>
          <w:bCs/>
          <w:spacing w:val="-4"/>
        </w:rPr>
        <w:t>2.2</w:t>
      </w:r>
      <w:r>
        <w:rPr>
          <w:rFonts w:ascii="SimHei" w:hAnsi="SimHei" w:eastAsia="SimHei" w:cs="SimHei"/>
          <w:sz w:val="21"/>
          <w:szCs w:val="21"/>
          <w:spacing w:val="83"/>
        </w:rPr>
        <w:t xml:space="preserve"> </w:t>
      </w:r>
      <w:r>
        <w:rPr>
          <w:rFonts w:ascii="SimHei" w:hAnsi="SimHei" w:eastAsia="SimHei" w:cs="SimHei"/>
          <w:sz w:val="21"/>
          <w:szCs w:val="21"/>
          <w:b/>
          <w:bCs/>
          <w:spacing w:val="-4"/>
        </w:rPr>
        <w:t>个人信息确权的法律探究//24</w:t>
      </w:r>
    </w:p>
    <w:p>
      <w:pPr>
        <w:ind w:left="1897"/>
        <w:spacing w:before="132" w:line="219" w:lineRule="auto"/>
        <w:rPr>
          <w:rFonts w:ascii="SimSun" w:hAnsi="SimSun" w:eastAsia="SimSun" w:cs="SimSun"/>
          <w:sz w:val="21"/>
          <w:szCs w:val="21"/>
        </w:rPr>
      </w:pPr>
      <w:r>
        <w:rPr>
          <w:rFonts w:ascii="SimSun" w:hAnsi="SimSun" w:eastAsia="SimSun" w:cs="SimSun"/>
          <w:sz w:val="21"/>
          <w:szCs w:val="21"/>
          <w:spacing w:val="-11"/>
        </w:rPr>
        <w:t>2.2.1</w:t>
      </w:r>
      <w:r>
        <w:rPr>
          <w:rFonts w:ascii="SimSun" w:hAnsi="SimSun" w:eastAsia="SimSun" w:cs="SimSun"/>
          <w:sz w:val="21"/>
          <w:szCs w:val="21"/>
          <w:spacing w:val="83"/>
        </w:rPr>
        <w:t xml:space="preserve"> </w:t>
      </w:r>
      <w:r>
        <w:rPr>
          <w:rFonts w:ascii="SimSun" w:hAnsi="SimSun" w:eastAsia="SimSun" w:cs="SimSun"/>
          <w:sz w:val="21"/>
          <w:szCs w:val="21"/>
          <w:spacing w:val="-11"/>
        </w:rPr>
        <w:t>法治现状//25</w:t>
      </w:r>
    </w:p>
    <w:p>
      <w:pPr>
        <w:ind w:left="1897"/>
        <w:spacing w:before="81" w:line="220" w:lineRule="auto"/>
        <w:rPr>
          <w:rFonts w:ascii="SimSun" w:hAnsi="SimSun" w:eastAsia="SimSun" w:cs="SimSun"/>
          <w:sz w:val="21"/>
          <w:szCs w:val="21"/>
        </w:rPr>
      </w:pPr>
      <w:r>
        <w:rPr>
          <w:rFonts w:ascii="SimSun" w:hAnsi="SimSun" w:eastAsia="SimSun" w:cs="SimSun"/>
          <w:sz w:val="21"/>
          <w:szCs w:val="21"/>
          <w:spacing w:val="-10"/>
        </w:rPr>
        <w:t>2.2.2</w:t>
      </w:r>
      <w:r>
        <w:rPr>
          <w:rFonts w:ascii="SimSun" w:hAnsi="SimSun" w:eastAsia="SimSun" w:cs="SimSun"/>
          <w:sz w:val="21"/>
          <w:szCs w:val="21"/>
          <w:spacing w:val="70"/>
        </w:rPr>
        <w:t xml:space="preserve"> </w:t>
      </w:r>
      <w:r>
        <w:rPr>
          <w:rFonts w:ascii="SimSun" w:hAnsi="SimSun" w:eastAsia="SimSun" w:cs="SimSun"/>
          <w:sz w:val="21"/>
          <w:szCs w:val="21"/>
          <w:spacing w:val="-10"/>
        </w:rPr>
        <w:t>法治困境//27</w:t>
      </w:r>
    </w:p>
    <w:p>
      <w:pPr>
        <w:ind w:left="1360"/>
        <w:spacing w:before="154" w:line="221" w:lineRule="auto"/>
        <w:outlineLvl w:val="0"/>
        <w:rPr>
          <w:rFonts w:ascii="SimHei" w:hAnsi="SimHei" w:eastAsia="SimHei" w:cs="SimHei"/>
          <w:sz w:val="21"/>
          <w:szCs w:val="21"/>
        </w:rPr>
      </w:pPr>
      <w:r>
        <w:rPr>
          <w:rFonts w:ascii="SimHei" w:hAnsi="SimHei" w:eastAsia="SimHei" w:cs="SimHei"/>
          <w:sz w:val="21"/>
          <w:szCs w:val="21"/>
          <w:b/>
          <w:bCs/>
          <w:spacing w:val="-3"/>
        </w:rPr>
        <w:t>2.3</w:t>
      </w:r>
      <w:r>
        <w:rPr>
          <w:rFonts w:ascii="SimHei" w:hAnsi="SimHei" w:eastAsia="SimHei" w:cs="SimHei"/>
          <w:sz w:val="21"/>
          <w:szCs w:val="21"/>
          <w:spacing w:val="76"/>
        </w:rPr>
        <w:t xml:space="preserve"> </w:t>
      </w:r>
      <w:r>
        <w:rPr>
          <w:rFonts w:ascii="SimHei" w:hAnsi="SimHei" w:eastAsia="SimHei" w:cs="SimHei"/>
          <w:sz w:val="21"/>
          <w:szCs w:val="21"/>
          <w:b/>
          <w:bCs/>
          <w:spacing w:val="-3"/>
        </w:rPr>
        <w:t>个人信息确权的未来发展趋势//29</w:t>
      </w:r>
    </w:p>
    <w:p>
      <w:pPr>
        <w:ind w:left="1897"/>
        <w:spacing w:before="143" w:line="219" w:lineRule="auto"/>
        <w:rPr>
          <w:rFonts w:ascii="SimSun" w:hAnsi="SimSun" w:eastAsia="SimSun" w:cs="SimSun"/>
          <w:sz w:val="21"/>
          <w:szCs w:val="21"/>
        </w:rPr>
      </w:pPr>
      <w:r>
        <w:rPr>
          <w:rFonts w:ascii="SimSun" w:hAnsi="SimSun" w:eastAsia="SimSun" w:cs="SimSun"/>
          <w:sz w:val="21"/>
          <w:szCs w:val="21"/>
          <w:spacing w:val="-11"/>
        </w:rPr>
        <w:t>2.3.1</w:t>
      </w:r>
      <w:r>
        <w:rPr>
          <w:rFonts w:ascii="SimSun" w:hAnsi="SimSun" w:eastAsia="SimSun" w:cs="SimSun"/>
          <w:sz w:val="21"/>
          <w:szCs w:val="21"/>
          <w:spacing w:val="58"/>
        </w:rPr>
        <w:t xml:space="preserve"> </w:t>
      </w:r>
      <w:r>
        <w:rPr>
          <w:rFonts w:ascii="SimSun" w:hAnsi="SimSun" w:eastAsia="SimSun" w:cs="SimSun"/>
          <w:sz w:val="21"/>
          <w:szCs w:val="21"/>
          <w:spacing w:val="-11"/>
        </w:rPr>
        <w:t>完善法律制度//29</w:t>
      </w:r>
    </w:p>
    <w:p>
      <w:pPr>
        <w:ind w:left="1897"/>
        <w:spacing w:before="91" w:line="219" w:lineRule="auto"/>
        <w:rPr>
          <w:rFonts w:ascii="SimSun" w:hAnsi="SimSun" w:eastAsia="SimSun" w:cs="SimSun"/>
          <w:sz w:val="21"/>
          <w:szCs w:val="21"/>
        </w:rPr>
      </w:pPr>
      <w:r>
        <w:rPr>
          <w:rFonts w:ascii="SimSun" w:hAnsi="SimSun" w:eastAsia="SimSun" w:cs="SimSun"/>
          <w:sz w:val="21"/>
          <w:szCs w:val="21"/>
          <w:spacing w:val="-10"/>
        </w:rPr>
        <w:t>2.3.2</w:t>
      </w:r>
      <w:r>
        <w:rPr>
          <w:rFonts w:ascii="SimSun" w:hAnsi="SimSun" w:eastAsia="SimSun" w:cs="SimSun"/>
          <w:sz w:val="21"/>
          <w:szCs w:val="21"/>
          <w:spacing w:val="70"/>
        </w:rPr>
        <w:t xml:space="preserve"> </w:t>
      </w:r>
      <w:r>
        <w:rPr>
          <w:rFonts w:ascii="SimSun" w:hAnsi="SimSun" w:eastAsia="SimSun" w:cs="SimSun"/>
          <w:sz w:val="21"/>
          <w:szCs w:val="21"/>
          <w:spacing w:val="-10"/>
        </w:rPr>
        <w:t>技术治理//31</w:t>
      </w:r>
    </w:p>
    <w:p>
      <w:pPr>
        <w:ind w:left="1897"/>
        <w:spacing w:before="90" w:line="219" w:lineRule="auto"/>
        <w:rPr>
          <w:rFonts w:ascii="SimSun" w:hAnsi="SimSun" w:eastAsia="SimSun" w:cs="SimSun"/>
          <w:sz w:val="21"/>
          <w:szCs w:val="21"/>
        </w:rPr>
      </w:pPr>
      <w:r>
        <w:rPr>
          <w:rFonts w:ascii="SimSun" w:hAnsi="SimSun" w:eastAsia="SimSun" w:cs="SimSun"/>
          <w:sz w:val="21"/>
          <w:szCs w:val="21"/>
          <w:spacing w:val="-11"/>
        </w:rPr>
        <w:t>2.3.3</w:t>
      </w:r>
      <w:r>
        <w:rPr>
          <w:rFonts w:ascii="SimSun" w:hAnsi="SimSun" w:eastAsia="SimSun" w:cs="SimSun"/>
          <w:sz w:val="21"/>
          <w:szCs w:val="21"/>
          <w:spacing w:val="66"/>
        </w:rPr>
        <w:t xml:space="preserve"> </w:t>
      </w:r>
      <w:r>
        <w:rPr>
          <w:rFonts w:ascii="SimSun" w:hAnsi="SimSun" w:eastAsia="SimSun" w:cs="SimSun"/>
          <w:sz w:val="21"/>
          <w:szCs w:val="21"/>
          <w:spacing w:val="-11"/>
        </w:rPr>
        <w:t>伦理道德约束//31</w:t>
      </w:r>
    </w:p>
    <w:p>
      <w:pPr>
        <w:ind w:left="1897"/>
        <w:spacing w:before="91" w:line="219" w:lineRule="auto"/>
        <w:rPr>
          <w:rFonts w:ascii="SimSun" w:hAnsi="SimSun" w:eastAsia="SimSun" w:cs="SimSun"/>
          <w:sz w:val="21"/>
          <w:szCs w:val="21"/>
        </w:rPr>
      </w:pPr>
      <w:r>
        <w:rPr>
          <w:rFonts w:ascii="SimSun" w:hAnsi="SimSun" w:eastAsia="SimSun" w:cs="SimSun"/>
          <w:sz w:val="21"/>
          <w:szCs w:val="21"/>
          <w:spacing w:val="-11"/>
        </w:rPr>
        <w:t>2.3.4</w:t>
      </w:r>
      <w:r>
        <w:rPr>
          <w:rFonts w:ascii="SimSun" w:hAnsi="SimSun" w:eastAsia="SimSun" w:cs="SimSun"/>
          <w:sz w:val="21"/>
          <w:szCs w:val="21"/>
          <w:spacing w:val="69"/>
        </w:rPr>
        <w:t xml:space="preserve"> </w:t>
      </w:r>
      <w:r>
        <w:rPr>
          <w:rFonts w:ascii="SimSun" w:hAnsi="SimSun" w:eastAsia="SimSun" w:cs="SimSun"/>
          <w:sz w:val="21"/>
          <w:szCs w:val="21"/>
          <w:spacing w:val="-11"/>
        </w:rPr>
        <w:t>行业自律及提升公民保护意识//</w:t>
      </w:r>
      <w:r>
        <w:rPr>
          <w:rFonts w:ascii="SimSun" w:hAnsi="SimSun" w:eastAsia="SimSun" w:cs="SimSun"/>
          <w:sz w:val="21"/>
          <w:szCs w:val="21"/>
          <w:spacing w:val="-12"/>
        </w:rPr>
        <w:t>32</w:t>
      </w:r>
    </w:p>
    <w:p>
      <w:pPr>
        <w:ind w:left="1360"/>
        <w:spacing w:before="147" w:line="222" w:lineRule="auto"/>
        <w:outlineLvl w:val="0"/>
        <w:rPr>
          <w:rFonts w:ascii="SimHei" w:hAnsi="SimHei" w:eastAsia="SimHei" w:cs="SimHei"/>
          <w:sz w:val="21"/>
          <w:szCs w:val="21"/>
        </w:rPr>
      </w:pPr>
      <w:r>
        <w:rPr>
          <w:rFonts w:ascii="SimHei" w:hAnsi="SimHei" w:eastAsia="SimHei" w:cs="SimHei"/>
          <w:sz w:val="21"/>
          <w:szCs w:val="21"/>
          <w:b/>
          <w:bCs/>
          <w:spacing w:val="-5"/>
        </w:rPr>
        <w:t>2.4</w:t>
      </w:r>
      <w:r>
        <w:rPr>
          <w:rFonts w:ascii="SimHei" w:hAnsi="SimHei" w:eastAsia="SimHei" w:cs="SimHei"/>
          <w:sz w:val="21"/>
          <w:szCs w:val="21"/>
          <w:spacing w:val="101"/>
        </w:rPr>
        <w:t xml:space="preserve"> </w:t>
      </w:r>
      <w:r>
        <w:rPr>
          <w:rFonts w:ascii="SimHei" w:hAnsi="SimHei" w:eastAsia="SimHei" w:cs="SimHei"/>
          <w:sz w:val="21"/>
          <w:szCs w:val="21"/>
          <w:b/>
          <w:bCs/>
          <w:spacing w:val="-5"/>
        </w:rPr>
        <w:t>个人信息确权的实现难点//32</w:t>
      </w:r>
    </w:p>
    <w:p>
      <w:pPr>
        <w:ind w:left="1897"/>
        <w:spacing w:before="142" w:line="219" w:lineRule="auto"/>
        <w:rPr>
          <w:rFonts w:ascii="SimSun" w:hAnsi="SimSun" w:eastAsia="SimSun" w:cs="SimSun"/>
          <w:sz w:val="21"/>
          <w:szCs w:val="21"/>
        </w:rPr>
      </w:pPr>
      <w:r>
        <w:rPr>
          <w:rFonts w:ascii="SimSun" w:hAnsi="SimSun" w:eastAsia="SimSun" w:cs="SimSun"/>
          <w:sz w:val="21"/>
          <w:szCs w:val="21"/>
          <w:spacing w:val="-11"/>
        </w:rPr>
        <w:t>2.4.1</w:t>
      </w:r>
      <w:r>
        <w:rPr>
          <w:rFonts w:ascii="SimSun" w:hAnsi="SimSun" w:eastAsia="SimSun" w:cs="SimSun"/>
          <w:sz w:val="21"/>
          <w:szCs w:val="21"/>
          <w:spacing w:val="80"/>
        </w:rPr>
        <w:t xml:space="preserve"> </w:t>
      </w:r>
      <w:r>
        <w:rPr>
          <w:rFonts w:ascii="SimSun" w:hAnsi="SimSun" w:eastAsia="SimSun" w:cs="SimSun"/>
          <w:sz w:val="21"/>
          <w:szCs w:val="21"/>
          <w:spacing w:val="-11"/>
        </w:rPr>
        <w:t>劳动赋权的失败//32</w:t>
      </w:r>
    </w:p>
    <w:p>
      <w:pPr>
        <w:ind w:left="1897"/>
        <w:spacing w:before="91" w:line="219" w:lineRule="auto"/>
        <w:rPr>
          <w:rFonts w:ascii="SimSun" w:hAnsi="SimSun" w:eastAsia="SimSun" w:cs="SimSun"/>
          <w:sz w:val="21"/>
          <w:szCs w:val="21"/>
        </w:rPr>
      </w:pPr>
      <w:r>
        <w:rPr>
          <w:rFonts w:ascii="SimSun" w:hAnsi="SimSun" w:eastAsia="SimSun" w:cs="SimSun"/>
          <w:sz w:val="21"/>
          <w:szCs w:val="21"/>
          <w:spacing w:val="-12"/>
        </w:rPr>
        <w:t>2.4.2</w:t>
      </w:r>
      <w:r>
        <w:rPr>
          <w:rFonts w:ascii="SimSun" w:hAnsi="SimSun" w:eastAsia="SimSun" w:cs="SimSun"/>
          <w:sz w:val="21"/>
          <w:szCs w:val="21"/>
          <w:spacing w:val="96"/>
        </w:rPr>
        <w:t xml:space="preserve"> </w:t>
      </w:r>
      <w:r>
        <w:rPr>
          <w:rFonts w:ascii="SimSun" w:hAnsi="SimSun" w:eastAsia="SimSun" w:cs="SimSun"/>
          <w:sz w:val="21"/>
          <w:szCs w:val="21"/>
          <w:spacing w:val="-12"/>
        </w:rPr>
        <w:t>技术制约//33</w:t>
      </w:r>
    </w:p>
    <w:p>
      <w:pPr>
        <w:ind w:left="1897"/>
        <w:spacing w:before="71" w:line="221" w:lineRule="auto"/>
        <w:rPr>
          <w:rFonts w:ascii="SimSun" w:hAnsi="SimSun" w:eastAsia="SimSun" w:cs="SimSun"/>
          <w:sz w:val="21"/>
          <w:szCs w:val="21"/>
        </w:rPr>
      </w:pPr>
      <w:r>
        <w:rPr>
          <w:rFonts w:ascii="SimSun" w:hAnsi="SimSun" w:eastAsia="SimSun" w:cs="SimSun"/>
          <w:sz w:val="21"/>
          <w:szCs w:val="21"/>
          <w:spacing w:val="-10"/>
        </w:rPr>
        <w:t>2.4.3</w:t>
      </w:r>
      <w:r>
        <w:rPr>
          <w:rFonts w:ascii="SimSun" w:hAnsi="SimSun" w:eastAsia="SimSun" w:cs="SimSun"/>
          <w:sz w:val="21"/>
          <w:szCs w:val="21"/>
          <w:spacing w:val="76"/>
        </w:rPr>
        <w:t xml:space="preserve"> </w:t>
      </w:r>
      <w:r>
        <w:rPr>
          <w:rFonts w:ascii="SimSun" w:hAnsi="SimSun" w:eastAsia="SimSun" w:cs="SimSun"/>
          <w:sz w:val="21"/>
          <w:szCs w:val="21"/>
          <w:spacing w:val="-10"/>
        </w:rPr>
        <w:t>推进难点//34</w:t>
      </w:r>
    </w:p>
    <w:p>
      <w:pPr>
        <w:pStyle w:val="BodyText"/>
        <w:spacing w:line="364" w:lineRule="auto"/>
        <w:rPr/>
      </w:pPr>
      <w:r/>
    </w:p>
    <w:p>
      <w:pPr>
        <w:ind w:left="1360"/>
        <w:spacing w:before="69" w:line="219" w:lineRule="auto"/>
        <w:rPr>
          <w:rFonts w:ascii="SimSun" w:hAnsi="SimSun" w:eastAsia="SimSun" w:cs="SimSun"/>
          <w:sz w:val="21"/>
          <w:szCs w:val="21"/>
        </w:rPr>
      </w:pPr>
      <w:r>
        <w:rPr>
          <w:rFonts w:ascii="SimSun" w:hAnsi="SimSun" w:eastAsia="SimSun" w:cs="SimSun"/>
          <w:sz w:val="21"/>
          <w:szCs w:val="21"/>
          <w:b/>
          <w:bCs/>
          <w:spacing w:val="30"/>
        </w:rPr>
        <w:t>个人信息的数据治理//35</w:t>
      </w:r>
    </w:p>
    <w:p>
      <w:pPr>
        <w:ind w:left="1357"/>
        <w:spacing w:before="212" w:line="222" w:lineRule="auto"/>
        <w:rPr>
          <w:rFonts w:ascii="SimHei" w:hAnsi="SimHei" w:eastAsia="SimHei" w:cs="SimHei"/>
          <w:sz w:val="21"/>
          <w:szCs w:val="21"/>
        </w:rPr>
      </w:pPr>
      <w:r>
        <w:rPr>
          <w:rFonts w:ascii="SimHei" w:hAnsi="SimHei" w:eastAsia="SimHei" w:cs="SimHei"/>
          <w:sz w:val="21"/>
          <w:szCs w:val="21"/>
          <w:spacing w:val="-1"/>
        </w:rPr>
        <w:t>3.1</w:t>
      </w:r>
      <w:r>
        <w:rPr>
          <w:rFonts w:ascii="SimHei" w:hAnsi="SimHei" w:eastAsia="SimHei" w:cs="SimHei"/>
          <w:sz w:val="21"/>
          <w:szCs w:val="21"/>
          <w:spacing w:val="88"/>
        </w:rPr>
        <w:t xml:space="preserve"> </w:t>
      </w:r>
      <w:r>
        <w:rPr>
          <w:rFonts w:ascii="SimHei" w:hAnsi="SimHei" w:eastAsia="SimHei" w:cs="SimHei"/>
          <w:sz w:val="21"/>
          <w:szCs w:val="21"/>
          <w:spacing w:val="-1"/>
        </w:rPr>
        <w:t>个人信息治理的必要性//37</w:t>
      </w:r>
    </w:p>
    <w:p>
      <w:pPr>
        <w:ind w:left="1357"/>
        <w:spacing w:before="198" w:line="222" w:lineRule="auto"/>
        <w:rPr>
          <w:rFonts w:ascii="SimHei" w:hAnsi="SimHei" w:eastAsia="SimHei" w:cs="SimHei"/>
          <w:sz w:val="21"/>
          <w:szCs w:val="21"/>
        </w:rPr>
      </w:pPr>
      <w:r>
        <w:rPr>
          <w:rFonts w:ascii="SimHei" w:hAnsi="SimHei" w:eastAsia="SimHei" w:cs="SimHei"/>
          <w:sz w:val="21"/>
          <w:szCs w:val="21"/>
          <w:spacing w:val="-1"/>
        </w:rPr>
        <w:t>3.2</w:t>
      </w:r>
      <w:r>
        <w:rPr>
          <w:rFonts w:ascii="SimHei" w:hAnsi="SimHei" w:eastAsia="SimHei" w:cs="SimHei"/>
          <w:sz w:val="21"/>
          <w:szCs w:val="21"/>
          <w:spacing w:val="97"/>
        </w:rPr>
        <w:t xml:space="preserve"> </w:t>
      </w:r>
      <w:r>
        <w:rPr>
          <w:rFonts w:ascii="SimHei" w:hAnsi="SimHei" w:eastAsia="SimHei" w:cs="SimHei"/>
          <w:sz w:val="21"/>
          <w:szCs w:val="21"/>
          <w:spacing w:val="-1"/>
        </w:rPr>
        <w:t>国外个人信息的治理//39</w:t>
      </w:r>
    </w:p>
    <w:p>
      <w:pPr>
        <w:ind w:left="1897"/>
        <w:spacing w:before="139" w:line="219" w:lineRule="auto"/>
        <w:rPr>
          <w:rFonts w:ascii="SimSun" w:hAnsi="SimSun" w:eastAsia="SimSun" w:cs="SimSun"/>
          <w:sz w:val="21"/>
          <w:szCs w:val="21"/>
        </w:rPr>
      </w:pPr>
      <w:r>
        <w:rPr>
          <w:rFonts w:ascii="SimSun" w:hAnsi="SimSun" w:eastAsia="SimSun" w:cs="SimSun"/>
          <w:sz w:val="21"/>
          <w:szCs w:val="21"/>
          <w:spacing w:val="-12"/>
        </w:rPr>
        <w:t>3.2.1</w:t>
      </w:r>
      <w:r>
        <w:rPr>
          <w:rFonts w:ascii="SimSun" w:hAnsi="SimSun" w:eastAsia="SimSun" w:cs="SimSun"/>
          <w:sz w:val="21"/>
          <w:szCs w:val="21"/>
          <w:spacing w:val="52"/>
        </w:rPr>
        <w:t xml:space="preserve"> </w:t>
      </w:r>
      <w:r>
        <w:rPr>
          <w:rFonts w:ascii="SimSun" w:hAnsi="SimSun" w:eastAsia="SimSun" w:cs="SimSun"/>
          <w:sz w:val="21"/>
          <w:szCs w:val="21"/>
          <w:spacing w:val="-12"/>
        </w:rPr>
        <w:t>欧盟个人信息治理现状//39</w:t>
      </w:r>
    </w:p>
    <w:p>
      <w:pPr>
        <w:ind w:left="1897"/>
        <w:spacing w:before="91" w:line="219" w:lineRule="auto"/>
        <w:rPr>
          <w:rFonts w:ascii="SimSun" w:hAnsi="SimSun" w:eastAsia="SimSun" w:cs="SimSun"/>
          <w:sz w:val="21"/>
          <w:szCs w:val="21"/>
        </w:rPr>
      </w:pPr>
      <w:r>
        <w:rPr>
          <w:rFonts w:ascii="SimSun" w:hAnsi="SimSun" w:eastAsia="SimSun" w:cs="SimSun"/>
          <w:sz w:val="21"/>
          <w:szCs w:val="21"/>
          <w:spacing w:val="-13"/>
        </w:rPr>
        <w:t>3.2.2</w:t>
      </w:r>
      <w:r>
        <w:rPr>
          <w:rFonts w:ascii="SimSun" w:hAnsi="SimSun" w:eastAsia="SimSun" w:cs="SimSun"/>
          <w:sz w:val="21"/>
          <w:szCs w:val="21"/>
          <w:spacing w:val="80"/>
        </w:rPr>
        <w:t xml:space="preserve"> </w:t>
      </w:r>
      <w:r>
        <w:rPr>
          <w:rFonts w:ascii="SimSun" w:hAnsi="SimSun" w:eastAsia="SimSun" w:cs="SimSun"/>
          <w:sz w:val="21"/>
          <w:szCs w:val="21"/>
          <w:spacing w:val="-13"/>
        </w:rPr>
        <w:t>美国个人信息治理现状//41</w:t>
      </w:r>
    </w:p>
    <w:p>
      <w:pPr>
        <w:ind w:left="1897"/>
        <w:spacing w:before="90" w:line="219" w:lineRule="auto"/>
        <w:rPr>
          <w:rFonts w:ascii="SimSun" w:hAnsi="SimSun" w:eastAsia="SimSun" w:cs="SimSun"/>
          <w:sz w:val="21"/>
          <w:szCs w:val="21"/>
        </w:rPr>
      </w:pPr>
      <w:r>
        <w:rPr>
          <w:rFonts w:ascii="SimSun" w:hAnsi="SimSun" w:eastAsia="SimSun" w:cs="SimSun"/>
          <w:sz w:val="21"/>
          <w:szCs w:val="21"/>
          <w:spacing w:val="-12"/>
        </w:rPr>
        <w:t>3.2.3</w:t>
      </w:r>
      <w:r>
        <w:rPr>
          <w:rFonts w:ascii="SimSun" w:hAnsi="SimSun" w:eastAsia="SimSun" w:cs="SimSun"/>
          <w:sz w:val="21"/>
          <w:szCs w:val="21"/>
          <w:spacing w:val="67"/>
        </w:rPr>
        <w:t xml:space="preserve"> </w:t>
      </w:r>
      <w:r>
        <w:rPr>
          <w:rFonts w:ascii="SimSun" w:hAnsi="SimSun" w:eastAsia="SimSun" w:cs="SimSun"/>
          <w:sz w:val="21"/>
          <w:szCs w:val="21"/>
          <w:spacing w:val="-12"/>
        </w:rPr>
        <w:t>英国个人信息治理现状//44</w:t>
      </w:r>
    </w:p>
    <w:p>
      <w:pPr>
        <w:ind w:left="1897"/>
        <w:spacing w:before="91" w:line="219" w:lineRule="auto"/>
        <w:rPr>
          <w:rFonts w:ascii="SimSun" w:hAnsi="SimSun" w:eastAsia="SimSun" w:cs="SimSun"/>
          <w:sz w:val="21"/>
          <w:szCs w:val="21"/>
        </w:rPr>
      </w:pPr>
      <w:r>
        <w:rPr>
          <w:rFonts w:ascii="SimSun" w:hAnsi="SimSun" w:eastAsia="SimSun" w:cs="SimSun"/>
          <w:sz w:val="21"/>
          <w:szCs w:val="21"/>
          <w:spacing w:val="-13"/>
        </w:rPr>
        <w:t>3.2.4</w:t>
      </w:r>
      <w:r>
        <w:rPr>
          <w:rFonts w:ascii="SimSun" w:hAnsi="SimSun" w:eastAsia="SimSun" w:cs="SimSun"/>
          <w:sz w:val="21"/>
          <w:szCs w:val="21"/>
          <w:spacing w:val="76"/>
        </w:rPr>
        <w:t xml:space="preserve"> </w:t>
      </w:r>
      <w:r>
        <w:rPr>
          <w:rFonts w:ascii="SimSun" w:hAnsi="SimSun" w:eastAsia="SimSun" w:cs="SimSun"/>
          <w:sz w:val="21"/>
          <w:szCs w:val="21"/>
          <w:spacing w:val="-13"/>
        </w:rPr>
        <w:t>其他国家个人信息治理现状//46</w:t>
      </w:r>
    </w:p>
    <w:p>
      <w:pPr>
        <w:ind w:left="1360"/>
        <w:spacing w:before="147" w:line="222" w:lineRule="auto"/>
        <w:outlineLvl w:val="0"/>
        <w:rPr>
          <w:rFonts w:ascii="SimHei" w:hAnsi="SimHei" w:eastAsia="SimHei" w:cs="SimHei"/>
          <w:sz w:val="21"/>
          <w:szCs w:val="21"/>
        </w:rPr>
      </w:pPr>
      <w:r>
        <w:rPr>
          <w:rFonts w:ascii="SimHei" w:hAnsi="SimHei" w:eastAsia="SimHei" w:cs="SimHei"/>
          <w:sz w:val="21"/>
          <w:szCs w:val="21"/>
          <w:b/>
          <w:bCs/>
          <w:spacing w:val="-3"/>
        </w:rPr>
        <w:t>3.3</w:t>
      </w:r>
      <w:r>
        <w:rPr>
          <w:rFonts w:ascii="SimHei" w:hAnsi="SimHei" w:eastAsia="SimHei" w:cs="SimHei"/>
          <w:sz w:val="21"/>
          <w:szCs w:val="21"/>
          <w:spacing w:val="86"/>
        </w:rPr>
        <w:t xml:space="preserve"> </w:t>
      </w:r>
      <w:r>
        <w:rPr>
          <w:rFonts w:ascii="SimHei" w:hAnsi="SimHei" w:eastAsia="SimHei" w:cs="SimHei"/>
          <w:sz w:val="21"/>
          <w:szCs w:val="21"/>
          <w:b/>
          <w:bCs/>
          <w:spacing w:val="-3"/>
        </w:rPr>
        <w:t>国内个人信息的治理//48</w:t>
      </w:r>
    </w:p>
    <w:p>
      <w:pPr>
        <w:ind w:left="1897"/>
        <w:spacing w:before="122" w:line="219" w:lineRule="auto"/>
        <w:rPr>
          <w:rFonts w:ascii="SimSun" w:hAnsi="SimSun" w:eastAsia="SimSun" w:cs="SimSun"/>
          <w:sz w:val="21"/>
          <w:szCs w:val="21"/>
        </w:rPr>
      </w:pPr>
      <w:r>
        <w:rPr>
          <w:rFonts w:ascii="SimSun" w:hAnsi="SimSun" w:eastAsia="SimSun" w:cs="SimSun"/>
          <w:sz w:val="21"/>
          <w:szCs w:val="21"/>
          <w:spacing w:val="-11"/>
        </w:rPr>
        <w:t>3.3.1</w:t>
      </w:r>
      <w:r>
        <w:rPr>
          <w:rFonts w:ascii="SimSun" w:hAnsi="SimSun" w:eastAsia="SimSun" w:cs="SimSun"/>
          <w:sz w:val="21"/>
          <w:szCs w:val="21"/>
          <w:spacing w:val="83"/>
        </w:rPr>
        <w:t xml:space="preserve"> </w:t>
      </w:r>
      <w:r>
        <w:rPr>
          <w:rFonts w:ascii="SimSun" w:hAnsi="SimSun" w:eastAsia="SimSun" w:cs="SimSun"/>
          <w:sz w:val="21"/>
          <w:szCs w:val="21"/>
          <w:spacing w:val="-11"/>
        </w:rPr>
        <w:t>法律制度框架雏形已现//48</w:t>
      </w:r>
    </w:p>
    <w:p>
      <w:pPr>
        <w:ind w:left="1897"/>
        <w:spacing w:before="101" w:line="219" w:lineRule="auto"/>
        <w:rPr>
          <w:rFonts w:ascii="SimSun" w:hAnsi="SimSun" w:eastAsia="SimSun" w:cs="SimSun"/>
          <w:sz w:val="21"/>
          <w:szCs w:val="21"/>
        </w:rPr>
      </w:pPr>
      <w:r>
        <w:rPr>
          <w:rFonts w:ascii="SimSun" w:hAnsi="SimSun" w:eastAsia="SimSun" w:cs="SimSun"/>
          <w:sz w:val="21"/>
          <w:szCs w:val="21"/>
          <w:spacing w:val="-12"/>
        </w:rPr>
        <w:t>3.3.2</w:t>
      </w:r>
      <w:r>
        <w:rPr>
          <w:rFonts w:ascii="SimSun" w:hAnsi="SimSun" w:eastAsia="SimSun" w:cs="SimSun"/>
          <w:sz w:val="21"/>
          <w:szCs w:val="21"/>
          <w:spacing w:val="69"/>
        </w:rPr>
        <w:t xml:space="preserve"> </w:t>
      </w:r>
      <w:r>
        <w:rPr>
          <w:rFonts w:ascii="SimSun" w:hAnsi="SimSun" w:eastAsia="SimSun" w:cs="SimSun"/>
          <w:sz w:val="21"/>
          <w:szCs w:val="21"/>
          <w:spacing w:val="-12"/>
        </w:rPr>
        <w:t>行业内个人信息保护不断加强//52</w:t>
      </w:r>
    </w:p>
    <w:p>
      <w:pPr>
        <w:ind w:left="1897"/>
        <w:spacing w:before="100" w:line="219" w:lineRule="auto"/>
        <w:rPr>
          <w:rFonts w:ascii="SimSun" w:hAnsi="SimSun" w:eastAsia="SimSun" w:cs="SimSun"/>
          <w:sz w:val="21"/>
          <w:szCs w:val="21"/>
        </w:rPr>
      </w:pPr>
      <w:r>
        <w:rPr>
          <w:rFonts w:ascii="SimSun" w:hAnsi="SimSun" w:eastAsia="SimSun" w:cs="SimSun"/>
          <w:sz w:val="21"/>
          <w:szCs w:val="21"/>
          <w:spacing w:val="-12"/>
        </w:rPr>
        <w:t>3.3.3</w:t>
      </w:r>
      <w:r>
        <w:rPr>
          <w:rFonts w:ascii="SimSun" w:hAnsi="SimSun" w:eastAsia="SimSun" w:cs="SimSun"/>
          <w:sz w:val="21"/>
          <w:szCs w:val="21"/>
          <w:spacing w:val="66"/>
        </w:rPr>
        <w:t xml:space="preserve"> </w:t>
      </w:r>
      <w:r>
        <w:rPr>
          <w:rFonts w:ascii="SimSun" w:hAnsi="SimSun" w:eastAsia="SimSun" w:cs="SimSun"/>
          <w:sz w:val="21"/>
          <w:szCs w:val="21"/>
          <w:spacing w:val="-12"/>
        </w:rPr>
        <w:t>个人信息保护专项整治工作强势辅助//53</w:t>
      </w:r>
    </w:p>
    <w:p>
      <w:pPr>
        <w:ind w:left="1360"/>
        <w:spacing w:before="136" w:line="221" w:lineRule="auto"/>
        <w:outlineLvl w:val="0"/>
        <w:rPr>
          <w:rFonts w:ascii="SimHei" w:hAnsi="SimHei" w:eastAsia="SimHei" w:cs="SimHei"/>
          <w:sz w:val="21"/>
          <w:szCs w:val="21"/>
        </w:rPr>
      </w:pPr>
      <w:r>
        <w:rPr>
          <w:rFonts w:ascii="SimHei" w:hAnsi="SimHei" w:eastAsia="SimHei" w:cs="SimHei"/>
          <w:sz w:val="21"/>
          <w:szCs w:val="21"/>
          <w:b/>
          <w:bCs/>
          <w:spacing w:val="-4"/>
        </w:rPr>
        <w:t>3.4</w:t>
      </w:r>
      <w:r>
        <w:rPr>
          <w:rFonts w:ascii="SimHei" w:hAnsi="SimHei" w:eastAsia="SimHei" w:cs="SimHei"/>
          <w:sz w:val="21"/>
          <w:szCs w:val="21"/>
          <w:spacing w:val="85"/>
        </w:rPr>
        <w:t xml:space="preserve"> </w:t>
      </w:r>
      <w:r>
        <w:rPr>
          <w:rFonts w:ascii="SimHei" w:hAnsi="SimHei" w:eastAsia="SimHei" w:cs="SimHei"/>
          <w:sz w:val="21"/>
          <w:szCs w:val="21"/>
          <w:b/>
          <w:bCs/>
          <w:spacing w:val="-4"/>
        </w:rPr>
        <w:t>我国个人信息治理的制度性优势//54</w:t>
      </w:r>
    </w:p>
    <w:p>
      <w:pPr>
        <w:ind w:left="1897"/>
        <w:spacing w:before="152" w:line="219" w:lineRule="auto"/>
        <w:rPr>
          <w:rFonts w:ascii="SimSun" w:hAnsi="SimSun" w:eastAsia="SimSun" w:cs="SimSun"/>
          <w:sz w:val="21"/>
          <w:szCs w:val="21"/>
        </w:rPr>
      </w:pPr>
      <w:r>
        <w:rPr>
          <w:rFonts w:ascii="SimSun" w:hAnsi="SimSun" w:eastAsia="SimSun" w:cs="SimSun"/>
          <w:sz w:val="21"/>
          <w:szCs w:val="21"/>
          <w:spacing w:val="-13"/>
        </w:rPr>
        <w:t>3.4.1</w:t>
      </w:r>
      <w:r>
        <w:rPr>
          <w:rFonts w:ascii="SimSun" w:hAnsi="SimSun" w:eastAsia="SimSun" w:cs="SimSun"/>
          <w:sz w:val="21"/>
          <w:szCs w:val="21"/>
          <w:spacing w:val="73"/>
        </w:rPr>
        <w:t xml:space="preserve"> </w:t>
      </w:r>
      <w:r>
        <w:rPr>
          <w:rFonts w:ascii="SimSun" w:hAnsi="SimSun" w:eastAsia="SimSun" w:cs="SimSun"/>
          <w:sz w:val="21"/>
          <w:szCs w:val="21"/>
          <w:spacing w:val="-13"/>
        </w:rPr>
        <w:t>中国特色社会主义制度优势//54</w:t>
      </w:r>
    </w:p>
    <w:p>
      <w:pPr>
        <w:ind w:left="1897"/>
        <w:spacing w:before="93" w:line="219" w:lineRule="auto"/>
        <w:rPr>
          <w:rFonts w:ascii="SimSun" w:hAnsi="SimSun" w:eastAsia="SimSun" w:cs="SimSun"/>
          <w:sz w:val="21"/>
          <w:szCs w:val="21"/>
        </w:rPr>
      </w:pPr>
      <w:r>
        <w:rPr>
          <w:rFonts w:ascii="SimSun" w:hAnsi="SimSun" w:eastAsia="SimSun" w:cs="SimSun"/>
          <w:sz w:val="21"/>
          <w:szCs w:val="21"/>
          <w:spacing w:val="-12"/>
        </w:rPr>
        <w:t>3.4.2</w:t>
      </w:r>
      <w:r>
        <w:rPr>
          <w:rFonts w:ascii="SimSun" w:hAnsi="SimSun" w:eastAsia="SimSun" w:cs="SimSun"/>
          <w:sz w:val="21"/>
          <w:szCs w:val="21"/>
          <w:spacing w:val="74"/>
        </w:rPr>
        <w:t xml:space="preserve"> </w:t>
      </w:r>
      <w:r>
        <w:rPr>
          <w:rFonts w:ascii="SimSun" w:hAnsi="SimSun" w:eastAsia="SimSun" w:cs="SimSun"/>
          <w:sz w:val="21"/>
          <w:szCs w:val="21"/>
          <w:spacing w:val="-12"/>
        </w:rPr>
        <w:t>顶层设计优势//55</w:t>
      </w:r>
    </w:p>
    <w:p>
      <w:pPr>
        <w:spacing w:line="219" w:lineRule="auto"/>
        <w:sectPr>
          <w:footerReference w:type="default" r:id="rId12"/>
          <w:pgSz w:w="8490" w:h="13060"/>
          <w:pgMar w:top="400" w:right="1273" w:bottom="348" w:left="752" w:header="0" w:footer="209" w:gutter="0"/>
        </w:sectPr>
        <w:rPr>
          <w:rFonts w:ascii="SimSun" w:hAnsi="SimSun" w:eastAsia="SimSun" w:cs="SimSun"/>
          <w:sz w:val="21"/>
          <w:szCs w:val="21"/>
        </w:rPr>
      </w:pPr>
    </w:p>
    <w:p>
      <w:pPr>
        <w:pStyle w:val="BodyText"/>
        <w:spacing w:line="289" w:lineRule="auto"/>
        <w:rPr/>
      </w:pPr>
      <w:r>
        <w:pict>
          <v:group id="_x0000_s28" style="position:absolute;margin-left:31.4979pt;margin-top:187.502pt;mso-position-vertical-relative:page;mso-position-horizontal-relative:page;width:47.55pt;height:22.5pt;z-index:251692032;" o:allowincell="f" filled="false" stroked="false" coordsize="950,450" coordorigin="0,0">
            <v:shape id="_x0000_s30" style="position:absolute;left:0;top:0;width:950;height:450;" filled="false" stroked="false" type="#_x0000_t75">
              <v:imagedata o:title="" r:id="rId15"/>
            </v:shape>
            <v:shape id="_x0000_s32" style="position:absolute;left:-20;top:-20;width:990;height:529;" filled="false" stroked="false" type="#_x0000_t202">
              <v:fill on="false"/>
              <v:stroke on="false"/>
              <v:path/>
              <v:imagedata o:title=""/>
              <o:lock v:ext="edit" aspectratio="false"/>
              <v:textbox inset="0mm,0mm,0mm,0mm">
                <w:txbxContent>
                  <w:p>
                    <w:pPr>
                      <w:ind w:left="103"/>
                      <w:spacing w:before="164" w:line="222" w:lineRule="auto"/>
                      <w:rPr>
                        <w:rFonts w:ascii="SimHei" w:hAnsi="SimHei" w:eastAsia="SimHei" w:cs="SimHei"/>
                        <w:sz w:val="21"/>
                        <w:szCs w:val="21"/>
                      </w:rPr>
                    </w:pPr>
                    <w:r>
                      <w:rPr>
                        <w:rFonts w:ascii="SimHei" w:hAnsi="SimHei" w:eastAsia="SimHei" w:cs="SimHei"/>
                        <w:sz w:val="21"/>
                        <w:szCs w:val="21"/>
                        <w:b/>
                        <w:bCs/>
                        <w:color w:val="FFFFFF"/>
                        <w:spacing w:val="-5"/>
                      </w:rPr>
                      <w:t>第</w:t>
                    </w:r>
                    <w:r>
                      <w:rPr>
                        <w:rFonts w:ascii="SimHei" w:hAnsi="SimHei" w:eastAsia="SimHei" w:cs="SimHei"/>
                        <w:sz w:val="21"/>
                        <w:szCs w:val="21"/>
                        <w:color w:val="FFFFFF"/>
                        <w:spacing w:val="-5"/>
                      </w:rPr>
                      <w:t xml:space="preserve"> </w:t>
                    </w:r>
                    <w:r>
                      <w:rPr>
                        <w:rFonts w:ascii="SimHei" w:hAnsi="SimHei" w:eastAsia="SimHei" w:cs="SimHei"/>
                        <w:sz w:val="21"/>
                        <w:szCs w:val="21"/>
                        <w:b/>
                        <w:bCs/>
                        <w:color w:val="FFFFFF"/>
                        <w:spacing w:val="-5"/>
                      </w:rPr>
                      <w:t>4</w:t>
                    </w:r>
                    <w:r>
                      <w:rPr>
                        <w:rFonts w:ascii="SimHei" w:hAnsi="SimHei" w:eastAsia="SimHei" w:cs="SimHei"/>
                        <w:sz w:val="21"/>
                        <w:szCs w:val="21"/>
                        <w:color w:val="FFFFFF"/>
                        <w:spacing w:val="-5"/>
                      </w:rPr>
                      <w:t xml:space="preserve"> </w:t>
                    </w:r>
                    <w:r>
                      <w:rPr>
                        <w:rFonts w:ascii="SimHei" w:hAnsi="SimHei" w:eastAsia="SimHei" w:cs="SimHei"/>
                        <w:sz w:val="21"/>
                        <w:szCs w:val="21"/>
                        <w:b/>
                        <w:bCs/>
                        <w:color w:val="FFFFFF"/>
                        <w:spacing w:val="-5"/>
                      </w:rPr>
                      <w:t>章</w:t>
                    </w:r>
                  </w:p>
                </w:txbxContent>
              </v:textbox>
            </v:shape>
          </v:group>
        </w:pict>
      </w:r>
      <w:r>
        <w:pict>
          <v:group id="_x0000_s34" style="position:absolute;margin-left:31.0012pt;margin-top:511.501pt;mso-position-vertical-relative:page;mso-position-horizontal-relative:page;width:47.5pt;height:22.5pt;z-index:251693056;" o:allowincell="f" filled="false" stroked="false" coordsize="950,450" coordorigin="0,0">
            <v:shape id="_x0000_s36" style="position:absolute;left:0;top:0;width:950;height:450;" filled="false" stroked="false" type="#_x0000_t75">
              <v:imagedata o:title="" r:id="rId16"/>
            </v:shape>
            <v:shape id="_x0000_s38" style="position:absolute;left:-20;top:-20;width:990;height:540;" filled="false" stroked="false" type="#_x0000_t202">
              <v:fill on="false"/>
              <v:stroke on="false"/>
              <v:path/>
              <v:imagedata o:title=""/>
              <o:lock v:ext="edit" aspectratio="false"/>
              <v:textbox inset="0mm,0mm,0mm,0mm">
                <w:txbxContent>
                  <w:p>
                    <w:pPr>
                      <w:ind w:left="113"/>
                      <w:spacing w:before="135" w:line="222" w:lineRule="auto"/>
                      <w:rPr>
                        <w:rFonts w:ascii="SimHei" w:hAnsi="SimHei" w:eastAsia="SimHei" w:cs="SimHei"/>
                        <w:sz w:val="27"/>
                        <w:szCs w:val="27"/>
                      </w:rPr>
                    </w:pPr>
                    <w:r>
                      <w:rPr>
                        <w:rFonts w:ascii="SimHei" w:hAnsi="SimHei" w:eastAsia="SimHei" w:cs="SimHei"/>
                        <w:sz w:val="27"/>
                        <w:szCs w:val="27"/>
                        <w:b/>
                        <w:bCs/>
                        <w:color w:val="FFFFFF"/>
                        <w:spacing w:val="19"/>
                      </w:rPr>
                      <w:t>第5章</w:t>
                    </w:r>
                  </w:p>
                </w:txbxContent>
              </v:textbox>
            </v:shape>
          </v:group>
        </w:pict>
      </w:r>
      <w:r/>
    </w:p>
    <w:p>
      <w:pPr>
        <w:pStyle w:val="BodyText"/>
        <w:spacing w:line="290" w:lineRule="auto"/>
        <w:rPr/>
      </w:pPr>
      <w:r/>
    </w:p>
    <w:p>
      <w:pPr>
        <w:spacing w:before="53" w:line="222" w:lineRule="auto"/>
        <w:jc w:val="right"/>
        <w:rPr>
          <w:rFonts w:ascii="SimHei" w:hAnsi="SimHei" w:eastAsia="SimHei" w:cs="SimHei"/>
          <w:sz w:val="16"/>
          <w:szCs w:val="16"/>
        </w:rPr>
      </w:pPr>
      <w:r>
        <w:rPr>
          <w:rFonts w:ascii="SimHei" w:hAnsi="SimHei" w:eastAsia="SimHei" w:cs="SimHei"/>
          <w:sz w:val="16"/>
          <w:szCs w:val="16"/>
          <w:spacing w:val="-25"/>
        </w:rPr>
        <w:t>目</w:t>
      </w:r>
      <w:r>
        <w:rPr>
          <w:rFonts w:ascii="SimHei" w:hAnsi="SimHei" w:eastAsia="SimHei" w:cs="SimHei"/>
          <w:sz w:val="16"/>
          <w:szCs w:val="16"/>
          <w:spacing w:val="61"/>
          <w:w w:val="101"/>
        </w:rPr>
        <w:t xml:space="preserve"> </w:t>
      </w:r>
      <w:r>
        <w:rPr>
          <w:rFonts w:ascii="SimHei" w:hAnsi="SimHei" w:eastAsia="SimHei" w:cs="SimHei"/>
          <w:sz w:val="16"/>
          <w:szCs w:val="16"/>
          <w:spacing w:val="-9"/>
        </w:rPr>
        <w:t>录</w:t>
      </w:r>
    </w:p>
    <w:p>
      <w:pPr>
        <w:pStyle w:val="BodyText"/>
        <w:spacing w:line="267" w:lineRule="auto"/>
        <w:rPr/>
      </w:pPr>
      <w:r/>
    </w:p>
    <w:p>
      <w:pPr>
        <w:pStyle w:val="BodyText"/>
        <w:spacing w:line="267" w:lineRule="auto"/>
        <w:rPr/>
      </w:pPr>
      <w:r/>
    </w:p>
    <w:p>
      <w:pPr>
        <w:ind w:left="1302"/>
        <w:spacing w:before="68" w:line="221" w:lineRule="auto"/>
        <w:outlineLvl w:val="0"/>
        <w:rPr>
          <w:rFonts w:ascii="SimHei" w:hAnsi="SimHei" w:eastAsia="SimHei" w:cs="SimHei"/>
          <w:sz w:val="21"/>
          <w:szCs w:val="21"/>
        </w:rPr>
      </w:pPr>
      <w:r>
        <w:rPr>
          <w:rFonts w:ascii="SimHei" w:hAnsi="SimHei" w:eastAsia="SimHei" w:cs="SimHei"/>
          <w:sz w:val="21"/>
          <w:szCs w:val="21"/>
          <w:b/>
          <w:bCs/>
          <w:spacing w:val="-4"/>
        </w:rPr>
        <w:t>3.5</w:t>
      </w:r>
      <w:r>
        <w:rPr>
          <w:rFonts w:ascii="SimHei" w:hAnsi="SimHei" w:eastAsia="SimHei" w:cs="SimHei"/>
          <w:sz w:val="21"/>
          <w:szCs w:val="21"/>
          <w:spacing w:val="113"/>
        </w:rPr>
        <w:t xml:space="preserve"> </w:t>
      </w:r>
      <w:r>
        <w:rPr>
          <w:rFonts w:ascii="SimHei" w:hAnsi="SimHei" w:eastAsia="SimHei" w:cs="SimHei"/>
          <w:sz w:val="21"/>
          <w:szCs w:val="21"/>
          <w:b/>
          <w:bCs/>
          <w:spacing w:val="-4"/>
        </w:rPr>
        <w:t>我国个人信息治理的不足之处//56</w:t>
      </w:r>
    </w:p>
    <w:p>
      <w:pPr>
        <w:ind w:left="1859"/>
        <w:spacing w:before="142" w:line="219" w:lineRule="auto"/>
        <w:rPr>
          <w:rFonts w:ascii="SimSun" w:hAnsi="SimSun" w:eastAsia="SimSun" w:cs="SimSun"/>
          <w:sz w:val="21"/>
          <w:szCs w:val="21"/>
        </w:rPr>
      </w:pPr>
      <w:r>
        <w:rPr>
          <w:rFonts w:ascii="SimSun" w:hAnsi="SimSun" w:eastAsia="SimSun" w:cs="SimSun"/>
          <w:sz w:val="21"/>
          <w:szCs w:val="21"/>
          <w:spacing w:val="-13"/>
        </w:rPr>
        <w:t>3.5.1</w:t>
      </w:r>
      <w:r>
        <w:rPr>
          <w:rFonts w:ascii="SimSun" w:hAnsi="SimSun" w:eastAsia="SimSun" w:cs="SimSun"/>
          <w:sz w:val="21"/>
          <w:szCs w:val="21"/>
          <w:spacing w:val="80"/>
        </w:rPr>
        <w:t xml:space="preserve"> </w:t>
      </w:r>
      <w:r>
        <w:rPr>
          <w:rFonts w:ascii="SimSun" w:hAnsi="SimSun" w:eastAsia="SimSun" w:cs="SimSun"/>
          <w:sz w:val="21"/>
          <w:szCs w:val="21"/>
          <w:spacing w:val="-13"/>
        </w:rPr>
        <w:t>社会缺乏隐私保护意识//56</w:t>
      </w:r>
    </w:p>
    <w:p>
      <w:pPr>
        <w:ind w:left="1859"/>
        <w:spacing w:before="80" w:line="219" w:lineRule="auto"/>
        <w:rPr>
          <w:rFonts w:ascii="SimSun" w:hAnsi="SimSun" w:eastAsia="SimSun" w:cs="SimSun"/>
          <w:sz w:val="21"/>
          <w:szCs w:val="21"/>
        </w:rPr>
      </w:pPr>
      <w:r>
        <w:rPr>
          <w:rFonts w:ascii="SimSun" w:hAnsi="SimSun" w:eastAsia="SimSun" w:cs="SimSun"/>
          <w:sz w:val="21"/>
          <w:szCs w:val="21"/>
          <w:spacing w:val="-12"/>
        </w:rPr>
        <w:t>3.5.2</w:t>
      </w:r>
      <w:r>
        <w:rPr>
          <w:rFonts w:ascii="SimSun" w:hAnsi="SimSun" w:eastAsia="SimSun" w:cs="SimSun"/>
          <w:sz w:val="21"/>
          <w:szCs w:val="21"/>
          <w:spacing w:val="72"/>
        </w:rPr>
        <w:t xml:space="preserve"> </w:t>
      </w:r>
      <w:r>
        <w:rPr>
          <w:rFonts w:ascii="SimSun" w:hAnsi="SimSun" w:eastAsia="SimSun" w:cs="SimSun"/>
          <w:sz w:val="21"/>
          <w:szCs w:val="21"/>
          <w:spacing w:val="-12"/>
        </w:rPr>
        <w:t>个人信息滥用问题依然大量存在//58</w:t>
      </w:r>
    </w:p>
    <w:p>
      <w:pPr>
        <w:ind w:left="1859"/>
        <w:spacing w:before="110" w:line="219" w:lineRule="auto"/>
        <w:rPr>
          <w:rFonts w:ascii="SimSun" w:hAnsi="SimSun" w:eastAsia="SimSun" w:cs="SimSun"/>
          <w:sz w:val="21"/>
          <w:szCs w:val="21"/>
        </w:rPr>
      </w:pPr>
      <w:r>
        <w:rPr>
          <w:rFonts w:ascii="SimSun" w:hAnsi="SimSun" w:eastAsia="SimSun" w:cs="SimSun"/>
          <w:sz w:val="21"/>
          <w:szCs w:val="21"/>
          <w:spacing w:val="-13"/>
        </w:rPr>
        <w:t>3.5.3</w:t>
      </w:r>
      <w:r>
        <w:rPr>
          <w:rFonts w:ascii="SimSun" w:hAnsi="SimSun" w:eastAsia="SimSun" w:cs="SimSun"/>
          <w:sz w:val="21"/>
          <w:szCs w:val="21"/>
          <w:spacing w:val="72"/>
        </w:rPr>
        <w:t xml:space="preserve"> </w:t>
      </w:r>
      <w:r>
        <w:rPr>
          <w:rFonts w:ascii="SimSun" w:hAnsi="SimSun" w:eastAsia="SimSun" w:cs="SimSun"/>
          <w:sz w:val="21"/>
          <w:szCs w:val="21"/>
          <w:spacing w:val="-13"/>
        </w:rPr>
        <w:t>个人信息的治理过于依赖政府监管和企业自律//60</w:t>
      </w:r>
    </w:p>
    <w:p>
      <w:pPr>
        <w:ind w:left="1859"/>
        <w:spacing w:before="91" w:line="219" w:lineRule="auto"/>
        <w:rPr>
          <w:rFonts w:ascii="SimSun" w:hAnsi="SimSun" w:eastAsia="SimSun" w:cs="SimSun"/>
          <w:sz w:val="21"/>
          <w:szCs w:val="21"/>
        </w:rPr>
      </w:pPr>
      <w:r>
        <w:rPr>
          <w:rFonts w:ascii="SimSun" w:hAnsi="SimSun" w:eastAsia="SimSun" w:cs="SimSun"/>
          <w:sz w:val="21"/>
          <w:szCs w:val="21"/>
          <w:spacing w:val="-13"/>
        </w:rPr>
        <w:t>3.5.4  缺乏个人信息的保护和利用的兼容机制//63</w:t>
      </w:r>
    </w:p>
    <w:p>
      <w:pPr>
        <w:pStyle w:val="BodyText"/>
        <w:spacing w:line="309" w:lineRule="auto"/>
        <w:rPr/>
      </w:pPr>
      <w:r/>
    </w:p>
    <w:p>
      <w:pPr>
        <w:ind w:left="1302"/>
        <w:spacing w:before="68" w:line="219" w:lineRule="auto"/>
        <w:rPr>
          <w:rFonts w:ascii="SimSun" w:hAnsi="SimSun" w:eastAsia="SimSun" w:cs="SimSun"/>
          <w:sz w:val="21"/>
          <w:szCs w:val="21"/>
        </w:rPr>
      </w:pPr>
      <w:r>
        <w:rPr>
          <w:rFonts w:ascii="SimSun" w:hAnsi="SimSun" w:eastAsia="SimSun" w:cs="SimSun"/>
          <w:sz w:val="21"/>
          <w:szCs w:val="21"/>
          <w:b/>
          <w:bCs/>
          <w:spacing w:val="33"/>
        </w:rPr>
        <w:t>数据权益的资产化//65</w:t>
      </w:r>
    </w:p>
    <w:p>
      <w:pPr>
        <w:ind w:left="1299"/>
        <w:spacing w:before="243" w:line="222" w:lineRule="auto"/>
        <w:rPr>
          <w:rFonts w:ascii="SimHei" w:hAnsi="SimHei" w:eastAsia="SimHei" w:cs="SimHei"/>
          <w:sz w:val="21"/>
          <w:szCs w:val="21"/>
        </w:rPr>
      </w:pPr>
      <w:r>
        <w:rPr>
          <w:rFonts w:ascii="SimHei" w:hAnsi="SimHei" w:eastAsia="SimHei" w:cs="SimHei"/>
          <w:sz w:val="21"/>
          <w:szCs w:val="21"/>
        </w:rPr>
        <w:t>4.1</w:t>
      </w:r>
      <w:r>
        <w:rPr>
          <w:rFonts w:ascii="SimHei" w:hAnsi="SimHei" w:eastAsia="SimHei" w:cs="SimHei"/>
          <w:sz w:val="21"/>
          <w:szCs w:val="21"/>
        </w:rPr>
        <w:t xml:space="preserve">  </w:t>
      </w:r>
      <w:r>
        <w:rPr>
          <w:rFonts w:ascii="SimHei" w:hAnsi="SimHei" w:eastAsia="SimHei" w:cs="SimHei"/>
          <w:sz w:val="21"/>
          <w:szCs w:val="21"/>
        </w:rPr>
        <w:t>财产化与资产化//67</w:t>
      </w:r>
    </w:p>
    <w:p>
      <w:pPr>
        <w:ind w:left="1299"/>
        <w:spacing w:before="197" w:line="222" w:lineRule="auto"/>
        <w:rPr>
          <w:rFonts w:ascii="SimHei" w:hAnsi="SimHei" w:eastAsia="SimHei" w:cs="SimHei"/>
          <w:sz w:val="21"/>
          <w:szCs w:val="21"/>
        </w:rPr>
      </w:pPr>
      <w:r>
        <w:rPr>
          <w:rFonts w:ascii="SimHei" w:hAnsi="SimHei" w:eastAsia="SimHei" w:cs="SimHei"/>
          <w:sz w:val="21"/>
          <w:szCs w:val="21"/>
        </w:rPr>
        <w:t>4.2</w:t>
      </w:r>
      <w:r>
        <w:rPr>
          <w:rFonts w:ascii="SimHei" w:hAnsi="SimHei" w:eastAsia="SimHei" w:cs="SimHei"/>
          <w:sz w:val="21"/>
          <w:szCs w:val="21"/>
          <w:spacing w:val="109"/>
        </w:rPr>
        <w:t xml:space="preserve"> </w:t>
      </w:r>
      <w:r>
        <w:rPr>
          <w:rFonts w:ascii="SimHei" w:hAnsi="SimHei" w:eastAsia="SimHei" w:cs="SimHei"/>
          <w:sz w:val="21"/>
          <w:szCs w:val="21"/>
        </w:rPr>
        <w:t>什么是数据权益资产化//68</w:t>
      </w:r>
    </w:p>
    <w:p>
      <w:pPr>
        <w:ind w:left="1859"/>
        <w:spacing w:before="140" w:line="220" w:lineRule="auto"/>
        <w:rPr>
          <w:rFonts w:ascii="SimSun" w:hAnsi="SimSun" w:eastAsia="SimSun" w:cs="SimSun"/>
          <w:sz w:val="21"/>
          <w:szCs w:val="21"/>
        </w:rPr>
      </w:pPr>
      <w:r>
        <w:rPr>
          <w:rFonts w:ascii="SimSun" w:hAnsi="SimSun" w:eastAsia="SimSun" w:cs="SimSun"/>
          <w:sz w:val="21"/>
          <w:szCs w:val="21"/>
          <w:spacing w:val="-13"/>
        </w:rPr>
        <w:t>4.2.1  相关理论和观点//68</w:t>
      </w:r>
    </w:p>
    <w:p>
      <w:pPr>
        <w:ind w:left="1859"/>
        <w:spacing w:before="87" w:line="219" w:lineRule="auto"/>
        <w:rPr>
          <w:rFonts w:ascii="SimSun" w:hAnsi="SimSun" w:eastAsia="SimSun" w:cs="SimSun"/>
          <w:sz w:val="21"/>
          <w:szCs w:val="21"/>
        </w:rPr>
      </w:pPr>
      <w:r>
        <w:rPr>
          <w:rFonts w:ascii="SimSun" w:hAnsi="SimSun" w:eastAsia="SimSun" w:cs="SimSun"/>
          <w:sz w:val="21"/>
          <w:szCs w:val="21"/>
          <w:spacing w:val="-12"/>
        </w:rPr>
        <w:t>4.2.2</w:t>
      </w:r>
      <w:r>
        <w:rPr>
          <w:rFonts w:ascii="SimSun" w:hAnsi="SimSun" w:eastAsia="SimSun" w:cs="SimSun"/>
          <w:sz w:val="21"/>
          <w:szCs w:val="21"/>
          <w:spacing w:val="77"/>
        </w:rPr>
        <w:t xml:space="preserve"> </w:t>
      </w:r>
      <w:r>
        <w:rPr>
          <w:rFonts w:ascii="SimSun" w:hAnsi="SimSun" w:eastAsia="SimSun" w:cs="SimSun"/>
          <w:sz w:val="21"/>
          <w:szCs w:val="21"/>
          <w:spacing w:val="-12"/>
        </w:rPr>
        <w:t>基本定义//69</w:t>
      </w:r>
    </w:p>
    <w:p>
      <w:pPr>
        <w:ind w:left="1302"/>
        <w:spacing w:before="148" w:line="222" w:lineRule="auto"/>
        <w:outlineLvl w:val="0"/>
        <w:rPr>
          <w:rFonts w:ascii="SimHei" w:hAnsi="SimHei" w:eastAsia="SimHei" w:cs="SimHei"/>
          <w:sz w:val="21"/>
          <w:szCs w:val="21"/>
        </w:rPr>
      </w:pPr>
      <w:r>
        <w:rPr>
          <w:rFonts w:ascii="SimHei" w:hAnsi="SimHei" w:eastAsia="SimHei" w:cs="SimHei"/>
          <w:sz w:val="21"/>
          <w:szCs w:val="21"/>
          <w:b/>
          <w:bCs/>
          <w:spacing w:val="-3"/>
        </w:rPr>
        <w:t>4.3</w:t>
      </w:r>
      <w:r>
        <w:rPr>
          <w:rFonts w:ascii="SimHei" w:hAnsi="SimHei" w:eastAsia="SimHei" w:cs="SimHei"/>
          <w:sz w:val="21"/>
          <w:szCs w:val="21"/>
          <w:spacing w:val="73"/>
        </w:rPr>
        <w:t xml:space="preserve"> </w:t>
      </w:r>
      <w:r>
        <w:rPr>
          <w:rFonts w:ascii="SimHei" w:hAnsi="SimHei" w:eastAsia="SimHei" w:cs="SimHei"/>
          <w:sz w:val="21"/>
          <w:szCs w:val="21"/>
          <w:b/>
          <w:bCs/>
          <w:spacing w:val="-3"/>
        </w:rPr>
        <w:t>数据权益资产化的意义//69</w:t>
      </w:r>
    </w:p>
    <w:p>
      <w:pPr>
        <w:ind w:left="1302"/>
        <w:spacing w:before="198" w:line="222" w:lineRule="auto"/>
        <w:outlineLvl w:val="0"/>
        <w:rPr>
          <w:rFonts w:ascii="SimHei" w:hAnsi="SimHei" w:eastAsia="SimHei" w:cs="SimHei"/>
          <w:sz w:val="21"/>
          <w:szCs w:val="21"/>
        </w:rPr>
      </w:pPr>
      <w:r>
        <w:rPr>
          <w:rFonts w:ascii="SimHei" w:hAnsi="SimHei" w:eastAsia="SimHei" w:cs="SimHei"/>
          <w:sz w:val="21"/>
          <w:szCs w:val="21"/>
          <w:b/>
          <w:bCs/>
          <w:spacing w:val="-3"/>
        </w:rPr>
        <w:t>4.4</w:t>
      </w:r>
      <w:r>
        <w:rPr>
          <w:rFonts w:ascii="SimHei" w:hAnsi="SimHei" w:eastAsia="SimHei" w:cs="SimHei"/>
          <w:sz w:val="21"/>
          <w:szCs w:val="21"/>
          <w:spacing w:val="95"/>
        </w:rPr>
        <w:t xml:space="preserve"> </w:t>
      </w:r>
      <w:r>
        <w:rPr>
          <w:rFonts w:ascii="SimHei" w:hAnsi="SimHei" w:eastAsia="SimHei" w:cs="SimHei"/>
          <w:sz w:val="21"/>
          <w:szCs w:val="21"/>
          <w:b/>
          <w:bCs/>
          <w:spacing w:val="-3"/>
        </w:rPr>
        <w:t>数据权益资产化的实现难点//72</w:t>
      </w:r>
    </w:p>
    <w:p>
      <w:pPr>
        <w:ind w:left="1302"/>
        <w:spacing w:before="197" w:line="222" w:lineRule="auto"/>
        <w:outlineLvl w:val="0"/>
        <w:rPr>
          <w:rFonts w:ascii="SimHei" w:hAnsi="SimHei" w:eastAsia="SimHei" w:cs="SimHei"/>
          <w:sz w:val="21"/>
          <w:szCs w:val="21"/>
        </w:rPr>
      </w:pPr>
      <w:r>
        <w:rPr>
          <w:rFonts w:ascii="SimHei" w:hAnsi="SimHei" w:eastAsia="SimHei" w:cs="SimHei"/>
          <w:sz w:val="21"/>
          <w:szCs w:val="21"/>
          <w:b/>
          <w:bCs/>
          <w:spacing w:val="-1"/>
        </w:rPr>
        <w:t>4.5</w:t>
      </w:r>
      <w:r>
        <w:rPr>
          <w:rFonts w:ascii="SimHei" w:hAnsi="SimHei" w:eastAsia="SimHei" w:cs="SimHei"/>
          <w:sz w:val="21"/>
          <w:szCs w:val="21"/>
          <w:spacing w:val="96"/>
        </w:rPr>
        <w:t xml:space="preserve"> </w:t>
      </w:r>
      <w:r>
        <w:rPr>
          <w:rFonts w:ascii="SimHei" w:hAnsi="SimHei" w:eastAsia="SimHei" w:cs="SimHei"/>
          <w:sz w:val="21"/>
          <w:szCs w:val="21"/>
          <w:b/>
          <w:bCs/>
          <w:spacing w:val="-1"/>
        </w:rPr>
        <w:t>数据权益的定价//73</w:t>
      </w:r>
    </w:p>
    <w:p>
      <w:pPr>
        <w:ind w:left="1859"/>
        <w:spacing w:before="142" w:line="219" w:lineRule="auto"/>
        <w:rPr>
          <w:rFonts w:ascii="SimSun" w:hAnsi="SimSun" w:eastAsia="SimSun" w:cs="SimSun"/>
          <w:sz w:val="21"/>
          <w:szCs w:val="21"/>
        </w:rPr>
      </w:pPr>
      <w:r>
        <w:rPr>
          <w:rFonts w:ascii="SimSun" w:hAnsi="SimSun" w:eastAsia="SimSun" w:cs="SimSun"/>
          <w:sz w:val="21"/>
          <w:szCs w:val="21"/>
          <w:spacing w:val="-11"/>
        </w:rPr>
        <w:t>4.5.1</w:t>
      </w:r>
      <w:r>
        <w:rPr>
          <w:rFonts w:ascii="SimSun" w:hAnsi="SimSun" w:eastAsia="SimSun" w:cs="SimSun"/>
          <w:sz w:val="21"/>
          <w:szCs w:val="21"/>
          <w:spacing w:val="83"/>
        </w:rPr>
        <w:t xml:space="preserve"> </w:t>
      </w:r>
      <w:r>
        <w:rPr>
          <w:rFonts w:ascii="SimSun" w:hAnsi="SimSun" w:eastAsia="SimSun" w:cs="SimSun"/>
          <w:sz w:val="21"/>
          <w:szCs w:val="21"/>
          <w:spacing w:val="-11"/>
        </w:rPr>
        <w:t>数据分类与分级标准//73</w:t>
      </w:r>
    </w:p>
    <w:p>
      <w:pPr>
        <w:ind w:left="1859"/>
        <w:spacing w:before="89" w:line="218" w:lineRule="auto"/>
        <w:rPr>
          <w:rFonts w:ascii="SimSun" w:hAnsi="SimSun" w:eastAsia="SimSun" w:cs="SimSun"/>
          <w:sz w:val="21"/>
          <w:szCs w:val="21"/>
        </w:rPr>
      </w:pPr>
      <w:r>
        <w:rPr>
          <w:rFonts w:ascii="SimSun" w:hAnsi="SimSun" w:eastAsia="SimSun" w:cs="SimSun"/>
          <w:sz w:val="21"/>
          <w:szCs w:val="21"/>
          <w:spacing w:val="-12"/>
        </w:rPr>
        <w:t>4.5.2</w:t>
      </w:r>
      <w:r>
        <w:rPr>
          <w:rFonts w:ascii="SimSun" w:hAnsi="SimSun" w:eastAsia="SimSun" w:cs="SimSun"/>
          <w:sz w:val="21"/>
          <w:szCs w:val="21"/>
          <w:spacing w:val="54"/>
        </w:rPr>
        <w:t xml:space="preserve"> </w:t>
      </w:r>
      <w:r>
        <w:rPr>
          <w:rFonts w:ascii="SimSun" w:hAnsi="SimSun" w:eastAsia="SimSun" w:cs="SimSun"/>
          <w:sz w:val="21"/>
          <w:szCs w:val="21"/>
          <w:spacing w:val="-12"/>
        </w:rPr>
        <w:t>主要的数据权益定价方法//79</w:t>
      </w:r>
    </w:p>
    <w:p>
      <w:pPr>
        <w:ind w:left="1859"/>
        <w:spacing w:before="84" w:line="219" w:lineRule="auto"/>
        <w:rPr>
          <w:rFonts w:ascii="SimSun" w:hAnsi="SimSun" w:eastAsia="SimSun" w:cs="SimSun"/>
          <w:sz w:val="21"/>
          <w:szCs w:val="21"/>
        </w:rPr>
      </w:pPr>
      <w:r>
        <w:rPr>
          <w:rFonts w:ascii="SimSun" w:hAnsi="SimSun" w:eastAsia="SimSun" w:cs="SimSun"/>
          <w:sz w:val="21"/>
          <w:szCs w:val="21"/>
          <w:spacing w:val="-11"/>
        </w:rPr>
        <w:t>4.5.3</w:t>
      </w:r>
      <w:r>
        <w:rPr>
          <w:rFonts w:ascii="SimSun" w:hAnsi="SimSun" w:eastAsia="SimSun" w:cs="SimSun"/>
          <w:sz w:val="21"/>
          <w:szCs w:val="21"/>
          <w:spacing w:val="75"/>
        </w:rPr>
        <w:t xml:space="preserve"> </w:t>
      </w:r>
      <w:r>
        <w:rPr>
          <w:rFonts w:ascii="SimSun" w:hAnsi="SimSun" w:eastAsia="SimSun" w:cs="SimSun"/>
          <w:sz w:val="21"/>
          <w:szCs w:val="21"/>
          <w:spacing w:val="-11"/>
        </w:rPr>
        <w:t>未来展望//82</w:t>
      </w:r>
    </w:p>
    <w:p>
      <w:pPr>
        <w:ind w:left="1302"/>
        <w:spacing w:before="148" w:line="222" w:lineRule="auto"/>
        <w:outlineLvl w:val="0"/>
        <w:rPr>
          <w:rFonts w:ascii="SimHei" w:hAnsi="SimHei" w:eastAsia="SimHei" w:cs="SimHei"/>
          <w:sz w:val="21"/>
          <w:szCs w:val="21"/>
        </w:rPr>
      </w:pPr>
      <w:r>
        <w:rPr>
          <w:rFonts w:ascii="SimHei" w:hAnsi="SimHei" w:eastAsia="SimHei" w:cs="SimHei"/>
          <w:sz w:val="21"/>
          <w:szCs w:val="21"/>
          <w:b/>
          <w:bCs/>
          <w:spacing w:val="-3"/>
        </w:rPr>
        <w:t>4.6</w:t>
      </w:r>
      <w:r>
        <w:rPr>
          <w:rFonts w:ascii="SimHei" w:hAnsi="SimHei" w:eastAsia="SimHei" w:cs="SimHei"/>
          <w:sz w:val="21"/>
          <w:szCs w:val="21"/>
          <w:spacing w:val="106"/>
        </w:rPr>
        <w:t xml:space="preserve"> </w:t>
      </w:r>
      <w:r>
        <w:rPr>
          <w:rFonts w:ascii="SimHei" w:hAnsi="SimHei" w:eastAsia="SimHei" w:cs="SimHei"/>
          <w:sz w:val="21"/>
          <w:szCs w:val="21"/>
          <w:b/>
          <w:bCs/>
          <w:spacing w:val="-3"/>
        </w:rPr>
        <w:t>数据权益的交易//82</w:t>
      </w:r>
    </w:p>
    <w:p>
      <w:pPr>
        <w:ind w:left="1859"/>
        <w:spacing w:before="141" w:line="219" w:lineRule="auto"/>
        <w:rPr>
          <w:rFonts w:ascii="SimSun" w:hAnsi="SimSun" w:eastAsia="SimSun" w:cs="SimSun"/>
          <w:sz w:val="21"/>
          <w:szCs w:val="21"/>
        </w:rPr>
      </w:pPr>
      <w:r>
        <w:rPr>
          <w:rFonts w:ascii="SimSun" w:hAnsi="SimSun" w:eastAsia="SimSun" w:cs="SimSun"/>
          <w:sz w:val="21"/>
          <w:szCs w:val="21"/>
          <w:spacing w:val="-12"/>
        </w:rPr>
        <w:t>4.6.1</w:t>
      </w:r>
      <w:r>
        <w:rPr>
          <w:rFonts w:ascii="SimSun" w:hAnsi="SimSun" w:eastAsia="SimSun" w:cs="SimSun"/>
          <w:sz w:val="21"/>
          <w:szCs w:val="21"/>
          <w:spacing w:val="74"/>
        </w:rPr>
        <w:t xml:space="preserve"> </w:t>
      </w:r>
      <w:r>
        <w:rPr>
          <w:rFonts w:ascii="SimSun" w:hAnsi="SimSun" w:eastAsia="SimSun" w:cs="SimSun"/>
          <w:sz w:val="21"/>
          <w:szCs w:val="21"/>
          <w:spacing w:val="-12"/>
        </w:rPr>
        <w:t>发展现状//83</w:t>
      </w:r>
    </w:p>
    <w:p>
      <w:pPr>
        <w:ind w:left="1859"/>
        <w:spacing w:before="100" w:line="219" w:lineRule="auto"/>
        <w:rPr>
          <w:rFonts w:ascii="SimSun" w:hAnsi="SimSun" w:eastAsia="SimSun" w:cs="SimSun"/>
          <w:sz w:val="21"/>
          <w:szCs w:val="21"/>
        </w:rPr>
      </w:pPr>
      <w:r>
        <w:rPr>
          <w:rFonts w:ascii="SimSun" w:hAnsi="SimSun" w:eastAsia="SimSun" w:cs="SimSun"/>
          <w:sz w:val="21"/>
          <w:szCs w:val="21"/>
          <w:spacing w:val="-12"/>
        </w:rPr>
        <w:t>4.6.2</w:t>
      </w:r>
      <w:r>
        <w:rPr>
          <w:rFonts w:ascii="SimSun" w:hAnsi="SimSun" w:eastAsia="SimSun" w:cs="SimSun"/>
          <w:sz w:val="21"/>
          <w:szCs w:val="21"/>
          <w:spacing w:val="66"/>
        </w:rPr>
        <w:t xml:space="preserve"> </w:t>
      </w:r>
      <w:r>
        <w:rPr>
          <w:rFonts w:ascii="SimSun" w:hAnsi="SimSun" w:eastAsia="SimSun" w:cs="SimSun"/>
          <w:sz w:val="21"/>
          <w:szCs w:val="21"/>
          <w:spacing w:val="-12"/>
        </w:rPr>
        <w:t>大数据交易模式//85</w:t>
      </w:r>
    </w:p>
    <w:p>
      <w:pPr>
        <w:ind w:left="1859"/>
        <w:spacing w:before="91" w:line="219" w:lineRule="auto"/>
        <w:rPr>
          <w:rFonts w:ascii="SimSun" w:hAnsi="SimSun" w:eastAsia="SimSun" w:cs="SimSun"/>
          <w:sz w:val="21"/>
          <w:szCs w:val="21"/>
        </w:rPr>
      </w:pPr>
      <w:r>
        <w:rPr>
          <w:rFonts w:ascii="SimSun" w:hAnsi="SimSun" w:eastAsia="SimSun" w:cs="SimSun"/>
          <w:sz w:val="21"/>
          <w:szCs w:val="21"/>
          <w:spacing w:val="-13"/>
        </w:rPr>
        <w:t>4.6.3</w:t>
      </w:r>
      <w:r>
        <w:rPr>
          <w:rFonts w:ascii="SimSun" w:hAnsi="SimSun" w:eastAsia="SimSun" w:cs="SimSun"/>
          <w:sz w:val="21"/>
          <w:szCs w:val="21"/>
          <w:spacing w:val="75"/>
        </w:rPr>
        <w:t xml:space="preserve"> </w:t>
      </w:r>
      <w:r>
        <w:rPr>
          <w:rFonts w:ascii="SimSun" w:hAnsi="SimSun" w:eastAsia="SimSun" w:cs="SimSun"/>
          <w:sz w:val="21"/>
          <w:szCs w:val="21"/>
          <w:spacing w:val="-13"/>
        </w:rPr>
        <w:t>基于数据安全事务的同意体系交易框架/</w:t>
      </w:r>
      <w:r>
        <w:rPr>
          <w:rFonts w:ascii="SimSun" w:hAnsi="SimSun" w:eastAsia="SimSun" w:cs="SimSun"/>
          <w:sz w:val="21"/>
          <w:szCs w:val="21"/>
          <w:spacing w:val="-14"/>
        </w:rPr>
        <w:t>/86</w:t>
      </w:r>
    </w:p>
    <w:p>
      <w:pPr>
        <w:ind w:left="1859"/>
        <w:spacing w:before="81" w:line="219" w:lineRule="auto"/>
        <w:rPr>
          <w:rFonts w:ascii="SimSun" w:hAnsi="SimSun" w:eastAsia="SimSun" w:cs="SimSun"/>
          <w:sz w:val="21"/>
          <w:szCs w:val="21"/>
        </w:rPr>
      </w:pPr>
      <w:r>
        <w:rPr>
          <w:rFonts w:ascii="SimSun" w:hAnsi="SimSun" w:eastAsia="SimSun" w:cs="SimSun"/>
          <w:sz w:val="21"/>
          <w:szCs w:val="21"/>
          <w:spacing w:val="-13"/>
        </w:rPr>
        <w:t>4.6.4</w:t>
      </w:r>
      <w:r>
        <w:rPr>
          <w:rFonts w:ascii="SimSun" w:hAnsi="SimSun" w:eastAsia="SimSun" w:cs="SimSun"/>
          <w:sz w:val="21"/>
          <w:szCs w:val="21"/>
          <w:spacing w:val="77"/>
        </w:rPr>
        <w:t xml:space="preserve"> </w:t>
      </w:r>
      <w:r>
        <w:rPr>
          <w:rFonts w:ascii="SimSun" w:hAnsi="SimSun" w:eastAsia="SimSun" w:cs="SimSun"/>
          <w:sz w:val="21"/>
          <w:szCs w:val="21"/>
          <w:spacing w:val="-13"/>
        </w:rPr>
        <w:t>未来展望//94</w:t>
      </w:r>
    </w:p>
    <w:p>
      <w:pPr>
        <w:pStyle w:val="BodyText"/>
        <w:spacing w:line="347" w:lineRule="auto"/>
        <w:rPr/>
      </w:pPr>
      <w:r/>
    </w:p>
    <w:p>
      <w:pPr>
        <w:ind w:left="1302"/>
        <w:spacing w:before="69" w:line="219" w:lineRule="auto"/>
        <w:rPr>
          <w:rFonts w:ascii="SimSun" w:hAnsi="SimSun" w:eastAsia="SimSun" w:cs="SimSun"/>
          <w:sz w:val="21"/>
          <w:szCs w:val="21"/>
        </w:rPr>
      </w:pPr>
      <w:r>
        <w:rPr>
          <w:rFonts w:ascii="SimSun" w:hAnsi="SimSun" w:eastAsia="SimSun" w:cs="SimSun"/>
          <w:sz w:val="21"/>
          <w:szCs w:val="21"/>
          <w:b/>
          <w:bCs/>
          <w:spacing w:val="33"/>
        </w:rPr>
        <w:t>数据权益的监管//99</w:t>
      </w:r>
    </w:p>
    <w:p>
      <w:pPr>
        <w:ind w:left="1302"/>
        <w:spacing w:before="209" w:line="222" w:lineRule="auto"/>
        <w:outlineLvl w:val="0"/>
        <w:rPr>
          <w:rFonts w:ascii="SimHei" w:hAnsi="SimHei" w:eastAsia="SimHei" w:cs="SimHei"/>
          <w:sz w:val="21"/>
          <w:szCs w:val="21"/>
        </w:rPr>
      </w:pPr>
      <w:r>
        <w:rPr>
          <w:rFonts w:ascii="SimHei" w:hAnsi="SimHei" w:eastAsia="SimHei" w:cs="SimHei"/>
          <w:sz w:val="21"/>
          <w:szCs w:val="21"/>
          <w:b/>
          <w:bCs/>
          <w:spacing w:val="-2"/>
        </w:rPr>
        <w:t>5.1</w:t>
      </w:r>
      <w:r>
        <w:rPr>
          <w:rFonts w:ascii="SimHei" w:hAnsi="SimHei" w:eastAsia="SimHei" w:cs="SimHei"/>
          <w:sz w:val="21"/>
          <w:szCs w:val="21"/>
          <w:spacing w:val="97"/>
        </w:rPr>
        <w:t xml:space="preserve"> </w:t>
      </w:r>
      <w:r>
        <w:rPr>
          <w:rFonts w:ascii="SimHei" w:hAnsi="SimHei" w:eastAsia="SimHei" w:cs="SimHei"/>
          <w:sz w:val="21"/>
          <w:szCs w:val="21"/>
          <w:b/>
          <w:bCs/>
          <w:spacing w:val="-2"/>
        </w:rPr>
        <w:t>数据权益的监管现状//101</w:t>
      </w:r>
    </w:p>
    <w:p>
      <w:pPr>
        <w:ind w:left="1859"/>
        <w:spacing w:before="142" w:line="219" w:lineRule="auto"/>
        <w:rPr>
          <w:rFonts w:ascii="SimSun" w:hAnsi="SimSun" w:eastAsia="SimSun" w:cs="SimSun"/>
          <w:sz w:val="21"/>
          <w:szCs w:val="21"/>
        </w:rPr>
      </w:pPr>
      <w:r>
        <w:rPr>
          <w:rFonts w:ascii="SimSun" w:hAnsi="SimSun" w:eastAsia="SimSun" w:cs="SimSun"/>
          <w:sz w:val="21"/>
          <w:szCs w:val="21"/>
          <w:spacing w:val="-12"/>
        </w:rPr>
        <w:t>5.1.1</w:t>
      </w:r>
      <w:r>
        <w:rPr>
          <w:rFonts w:ascii="SimSun" w:hAnsi="SimSun" w:eastAsia="SimSun" w:cs="SimSun"/>
          <w:sz w:val="21"/>
          <w:szCs w:val="21"/>
          <w:spacing w:val="70"/>
        </w:rPr>
        <w:t xml:space="preserve"> </w:t>
      </w:r>
      <w:r>
        <w:rPr>
          <w:rFonts w:ascii="SimSun" w:hAnsi="SimSun" w:eastAsia="SimSun" w:cs="SimSun"/>
          <w:sz w:val="21"/>
          <w:szCs w:val="21"/>
          <w:spacing w:val="-12"/>
        </w:rPr>
        <w:t>国际监管现状//101</w:t>
      </w:r>
    </w:p>
    <w:p>
      <w:pPr>
        <w:ind w:left="1859"/>
        <w:spacing w:before="91" w:line="219" w:lineRule="auto"/>
        <w:rPr>
          <w:rFonts w:ascii="SimSun" w:hAnsi="SimSun" w:eastAsia="SimSun" w:cs="SimSun"/>
          <w:sz w:val="21"/>
          <w:szCs w:val="21"/>
        </w:rPr>
      </w:pPr>
      <w:r>
        <w:rPr>
          <w:rFonts w:ascii="SimSun" w:hAnsi="SimSun" w:eastAsia="SimSun" w:cs="SimSun"/>
          <w:sz w:val="21"/>
          <w:szCs w:val="21"/>
          <w:spacing w:val="-14"/>
        </w:rPr>
        <w:t>5.1.2</w:t>
      </w:r>
      <w:r>
        <w:rPr>
          <w:rFonts w:ascii="SimSun" w:hAnsi="SimSun" w:eastAsia="SimSun" w:cs="SimSun"/>
          <w:sz w:val="21"/>
          <w:szCs w:val="21"/>
          <w:spacing w:val="89"/>
        </w:rPr>
        <w:t xml:space="preserve"> </w:t>
      </w:r>
      <w:r>
        <w:rPr>
          <w:rFonts w:ascii="SimSun" w:hAnsi="SimSun" w:eastAsia="SimSun" w:cs="SimSun"/>
          <w:sz w:val="21"/>
          <w:szCs w:val="21"/>
          <w:spacing w:val="-14"/>
        </w:rPr>
        <w:t>国内监管现状//104</w:t>
      </w:r>
    </w:p>
    <w:p>
      <w:pPr>
        <w:spacing w:line="219" w:lineRule="auto"/>
        <w:sectPr>
          <w:footerReference w:type="default" r:id="rId14"/>
          <w:pgSz w:w="8490" w:h="13060"/>
          <w:pgMar w:top="400" w:right="781" w:bottom="198" w:left="620" w:header="0" w:footer="59" w:gutter="0"/>
        </w:sectPr>
        <w:rPr>
          <w:rFonts w:ascii="SimSun" w:hAnsi="SimSun" w:eastAsia="SimSun" w:cs="SimSun"/>
          <w:sz w:val="21"/>
          <w:szCs w:val="21"/>
        </w:rPr>
      </w:pPr>
    </w:p>
    <w:p>
      <w:pPr>
        <w:pStyle w:val="BodyText"/>
        <w:spacing w:line="395" w:lineRule="auto"/>
        <w:rPr/>
      </w:pPr>
      <w:r>
        <w:pict>
          <v:group id="_x0000_s40" style="position:absolute;margin-left:41.4991pt;margin-top:417.502pt;mso-position-vertical-relative:page;mso-position-horizontal-relative:page;width:48.05pt;height:23pt;z-index:251696128;" o:allowincell="f" filled="false" stroked="false" coordsize="960,460" coordorigin="0,0">
            <v:shape id="_x0000_s42" style="position:absolute;left:0;top:0;width:960;height:460;" filled="false" stroked="false" type="#_x0000_t75">
              <v:imagedata o:title="" r:id="rId18"/>
            </v:shape>
            <v:shape id="_x0000_s44" style="position:absolute;left:-20;top:-20;width:1000;height:550;" filled="false" stroked="false" type="#_x0000_t202">
              <v:fill on="false"/>
              <v:stroke on="false"/>
              <v:path/>
              <v:imagedata o:title=""/>
              <o:lock v:ext="edit" aspectratio="false"/>
              <v:textbox inset="0mm,0mm,0mm,0mm">
                <w:txbxContent>
                  <w:p>
                    <w:pPr>
                      <w:ind w:left="133"/>
                      <w:spacing w:before="125" w:line="222" w:lineRule="auto"/>
                      <w:rPr>
                        <w:rFonts w:ascii="SimHei" w:hAnsi="SimHei" w:eastAsia="SimHei" w:cs="SimHei"/>
                        <w:sz w:val="27"/>
                        <w:szCs w:val="27"/>
                      </w:rPr>
                    </w:pPr>
                    <w:r>
                      <w:rPr>
                        <w:rFonts w:ascii="SimHei" w:hAnsi="SimHei" w:eastAsia="SimHei" w:cs="SimHei"/>
                        <w:sz w:val="27"/>
                        <w:szCs w:val="27"/>
                        <w:b/>
                        <w:bCs/>
                        <w:color w:val="FFFFFF"/>
                        <w:spacing w:val="16"/>
                      </w:rPr>
                      <w:t>第6章</w:t>
                    </w:r>
                  </w:p>
                </w:txbxContent>
              </v:textbox>
            </v:shape>
          </v:group>
        </w:pict>
      </w:r>
      <w:r/>
    </w:p>
    <w:p>
      <w:pPr>
        <w:ind w:left="2"/>
        <w:spacing w:before="56" w:line="224" w:lineRule="auto"/>
        <w:rPr>
          <w:rFonts w:ascii="YouYuan" w:hAnsi="YouYuan" w:eastAsia="YouYuan" w:cs="YouYuan"/>
          <w:sz w:val="17"/>
          <w:szCs w:val="17"/>
        </w:rPr>
      </w:pPr>
      <w:r>
        <w:rPr>
          <w:rFonts w:ascii="YouYuan" w:hAnsi="YouYuan" w:eastAsia="YouYuan" w:cs="YouYuan"/>
          <w:sz w:val="17"/>
          <w:szCs w:val="17"/>
          <w:b/>
          <w:bCs/>
          <w:spacing w:val="-9"/>
        </w:rPr>
        <w:t>数据权益资产化与监管</w:t>
      </w:r>
    </w:p>
    <w:p>
      <w:pPr>
        <w:spacing w:before="65"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44" w:lineRule="auto"/>
        <w:rPr/>
      </w:pPr>
      <w:r/>
    </w:p>
    <w:p>
      <w:pPr>
        <w:ind w:left="1372"/>
        <w:spacing w:before="65" w:line="222" w:lineRule="auto"/>
        <w:outlineLvl w:val="0"/>
        <w:rPr>
          <w:rFonts w:ascii="SimHei" w:hAnsi="SimHei" w:eastAsia="SimHei" w:cs="SimHei"/>
          <w:sz w:val="20"/>
          <w:szCs w:val="20"/>
        </w:rPr>
      </w:pPr>
      <w:r>
        <w:rPr>
          <w:rFonts w:ascii="SimHei" w:hAnsi="SimHei" w:eastAsia="SimHei" w:cs="SimHei"/>
          <w:sz w:val="20"/>
          <w:szCs w:val="20"/>
          <w:b/>
          <w:bCs/>
          <w:spacing w:val="5"/>
        </w:rPr>
        <w:t>5.2</w:t>
      </w:r>
      <w:r>
        <w:rPr>
          <w:rFonts w:ascii="SimHei" w:hAnsi="SimHei" w:eastAsia="SimHei" w:cs="SimHei"/>
          <w:sz w:val="20"/>
          <w:szCs w:val="20"/>
          <w:spacing w:val="95"/>
        </w:rPr>
        <w:t xml:space="preserve"> </w:t>
      </w:r>
      <w:r>
        <w:rPr>
          <w:rFonts w:ascii="SimHei" w:hAnsi="SimHei" w:eastAsia="SimHei" w:cs="SimHei"/>
          <w:sz w:val="20"/>
          <w:szCs w:val="20"/>
          <w:b/>
          <w:bCs/>
          <w:spacing w:val="5"/>
        </w:rPr>
        <w:t>全球数据权益监管案例//108</w:t>
      </w:r>
    </w:p>
    <w:p>
      <w:pPr>
        <w:ind w:left="1900"/>
        <w:spacing w:before="141" w:line="219" w:lineRule="auto"/>
        <w:rPr>
          <w:rFonts w:ascii="SimSun" w:hAnsi="SimSun" w:eastAsia="SimSun" w:cs="SimSun"/>
          <w:sz w:val="20"/>
          <w:szCs w:val="20"/>
        </w:rPr>
      </w:pPr>
      <w:r>
        <w:rPr>
          <w:rFonts w:ascii="SimSun" w:hAnsi="SimSun" w:eastAsia="SimSun" w:cs="SimSun"/>
          <w:sz w:val="20"/>
          <w:szCs w:val="20"/>
          <w:spacing w:val="-7"/>
        </w:rPr>
        <w:t>5.2.1</w:t>
      </w:r>
      <w:r>
        <w:rPr>
          <w:rFonts w:ascii="SimSun" w:hAnsi="SimSun" w:eastAsia="SimSun" w:cs="SimSun"/>
          <w:sz w:val="20"/>
          <w:szCs w:val="20"/>
          <w:spacing w:val="99"/>
        </w:rPr>
        <w:t xml:space="preserve"> </w:t>
      </w:r>
      <w:r>
        <w:rPr>
          <w:rFonts w:ascii="SimSun" w:hAnsi="SimSun" w:eastAsia="SimSun" w:cs="SimSun"/>
          <w:sz w:val="20"/>
          <w:szCs w:val="20"/>
          <w:spacing w:val="-7"/>
        </w:rPr>
        <w:t>雅虎大规模数据泄露事件//108</w:t>
      </w:r>
    </w:p>
    <w:p>
      <w:pPr>
        <w:ind w:left="1900"/>
        <w:spacing w:before="104" w:line="219" w:lineRule="auto"/>
        <w:rPr>
          <w:rFonts w:ascii="SimSun" w:hAnsi="SimSun" w:eastAsia="SimSun" w:cs="SimSun"/>
          <w:sz w:val="20"/>
          <w:szCs w:val="20"/>
        </w:rPr>
      </w:pPr>
      <w:r>
        <w:rPr>
          <w:rFonts w:ascii="SimSun" w:hAnsi="SimSun" w:eastAsia="SimSun" w:cs="SimSun"/>
          <w:sz w:val="20"/>
          <w:szCs w:val="20"/>
          <w:spacing w:val="-5"/>
        </w:rPr>
        <w:t>5.2.2</w:t>
      </w:r>
      <w:r>
        <w:rPr>
          <w:rFonts w:ascii="SimSun" w:hAnsi="SimSun" w:eastAsia="SimSun" w:cs="SimSun"/>
          <w:sz w:val="20"/>
          <w:szCs w:val="20"/>
          <w:spacing w:val="74"/>
        </w:rPr>
        <w:t xml:space="preserve"> </w:t>
      </w:r>
      <w:r>
        <w:rPr>
          <w:rFonts w:ascii="SimSun" w:hAnsi="SimSun" w:eastAsia="SimSun" w:cs="SimSun"/>
          <w:sz w:val="20"/>
          <w:szCs w:val="20"/>
          <w:spacing w:val="-5"/>
        </w:rPr>
        <w:t>艾可飞用户数据泄露事件//110</w:t>
      </w:r>
    </w:p>
    <w:p>
      <w:pPr>
        <w:ind w:left="1900"/>
        <w:spacing w:before="92" w:line="219" w:lineRule="auto"/>
        <w:rPr>
          <w:rFonts w:ascii="SimSun" w:hAnsi="SimSun" w:eastAsia="SimSun" w:cs="SimSun"/>
          <w:sz w:val="20"/>
          <w:szCs w:val="20"/>
        </w:rPr>
      </w:pPr>
      <w:r>
        <w:rPr>
          <w:rFonts w:ascii="SimSun" w:hAnsi="SimSun" w:eastAsia="SimSun" w:cs="SimSun"/>
          <w:sz w:val="20"/>
          <w:szCs w:val="20"/>
          <w:spacing w:val="-5"/>
        </w:rPr>
        <w:t>5.2.3</w:t>
      </w:r>
      <w:r>
        <w:rPr>
          <w:rFonts w:ascii="SimSun" w:hAnsi="SimSun" w:eastAsia="SimSun" w:cs="SimSun"/>
          <w:sz w:val="20"/>
          <w:szCs w:val="20"/>
          <w:spacing w:val="101"/>
        </w:rPr>
        <w:t xml:space="preserve"> </w:t>
      </w:r>
      <w:r>
        <w:rPr>
          <w:rFonts w:ascii="SimSun" w:hAnsi="SimSun" w:eastAsia="SimSun" w:cs="SimSun"/>
          <w:sz w:val="20"/>
          <w:szCs w:val="20"/>
          <w:spacing w:val="-5"/>
        </w:rPr>
        <w:t>优步数据泄露案件//113</w:t>
      </w:r>
    </w:p>
    <w:p>
      <w:pPr>
        <w:ind w:left="1900"/>
        <w:spacing w:before="101" w:line="219" w:lineRule="auto"/>
        <w:rPr>
          <w:rFonts w:ascii="SimSun" w:hAnsi="SimSun" w:eastAsia="SimSun" w:cs="SimSun"/>
          <w:sz w:val="20"/>
          <w:szCs w:val="20"/>
        </w:rPr>
      </w:pPr>
      <w:r>
        <w:rPr>
          <w:rFonts w:ascii="SimSun" w:hAnsi="SimSun" w:eastAsia="SimSun" w:cs="SimSun"/>
          <w:sz w:val="20"/>
          <w:szCs w:val="20"/>
          <w:spacing w:val="-5"/>
        </w:rPr>
        <w:t>5.2.4  脸书数据泄露事件//114</w:t>
      </w:r>
    </w:p>
    <w:p>
      <w:pPr>
        <w:ind w:left="1900"/>
        <w:spacing w:before="114" w:line="219" w:lineRule="auto"/>
        <w:rPr>
          <w:rFonts w:ascii="SimSun" w:hAnsi="SimSun" w:eastAsia="SimSun" w:cs="SimSun"/>
          <w:sz w:val="20"/>
          <w:szCs w:val="20"/>
        </w:rPr>
      </w:pPr>
      <w:r>
        <w:rPr>
          <w:rFonts w:ascii="SimSun" w:hAnsi="SimSun" w:eastAsia="SimSun" w:cs="SimSun"/>
          <w:sz w:val="20"/>
          <w:szCs w:val="20"/>
          <w:spacing w:val="-4"/>
        </w:rPr>
        <w:t>5.2.5  国泰航空公司乘客信息泄露事</w:t>
      </w:r>
      <w:r>
        <w:rPr>
          <w:rFonts w:ascii="SimSun" w:hAnsi="SimSun" w:eastAsia="SimSun" w:cs="SimSun"/>
          <w:sz w:val="20"/>
          <w:szCs w:val="20"/>
          <w:spacing w:val="-5"/>
        </w:rPr>
        <w:t>件//118</w:t>
      </w:r>
    </w:p>
    <w:p>
      <w:pPr>
        <w:ind w:left="1900"/>
        <w:spacing w:before="92" w:line="219" w:lineRule="auto"/>
        <w:rPr>
          <w:rFonts w:ascii="SimSun" w:hAnsi="SimSun" w:eastAsia="SimSun" w:cs="SimSun"/>
          <w:sz w:val="20"/>
          <w:szCs w:val="20"/>
        </w:rPr>
      </w:pPr>
      <w:r>
        <w:rPr>
          <w:rFonts w:ascii="SimSun" w:hAnsi="SimSun" w:eastAsia="SimSun" w:cs="SimSun"/>
          <w:sz w:val="20"/>
          <w:szCs w:val="20"/>
          <w:spacing w:val="-5"/>
        </w:rPr>
        <w:t>5.2.6  英国航空公司数据泄露事件//121</w:t>
      </w:r>
    </w:p>
    <w:p>
      <w:pPr>
        <w:ind w:left="1900"/>
        <w:spacing w:before="112" w:line="219" w:lineRule="auto"/>
        <w:rPr>
          <w:rFonts w:ascii="SimSun" w:hAnsi="SimSun" w:eastAsia="SimSun" w:cs="SimSun"/>
          <w:sz w:val="20"/>
          <w:szCs w:val="20"/>
        </w:rPr>
      </w:pPr>
      <w:r>
        <w:rPr>
          <w:rFonts w:ascii="SimSun" w:hAnsi="SimSun" w:eastAsia="SimSun" w:cs="SimSun"/>
          <w:sz w:val="20"/>
          <w:szCs w:val="20"/>
          <w:spacing w:val="-4"/>
        </w:rPr>
        <w:t>5.2.7</w:t>
      </w:r>
      <w:r>
        <w:rPr>
          <w:rFonts w:ascii="SimSun" w:hAnsi="SimSun" w:eastAsia="SimSun" w:cs="SimSun"/>
          <w:sz w:val="20"/>
          <w:szCs w:val="20"/>
          <w:spacing w:val="71"/>
        </w:rPr>
        <w:t xml:space="preserve"> </w:t>
      </w:r>
      <w:r>
        <w:rPr>
          <w:rFonts w:ascii="SimSun" w:hAnsi="SimSun" w:eastAsia="SimSun" w:cs="SimSun"/>
          <w:sz w:val="20"/>
          <w:szCs w:val="20"/>
          <w:spacing w:val="-4"/>
        </w:rPr>
        <w:t>万豪国际酒店集团数据泄露事件/</w:t>
      </w:r>
      <w:r>
        <w:rPr>
          <w:rFonts w:ascii="SimSun" w:hAnsi="SimSun" w:eastAsia="SimSun" w:cs="SimSun"/>
          <w:sz w:val="20"/>
          <w:szCs w:val="20"/>
          <w:spacing w:val="-5"/>
        </w:rPr>
        <w:t>/122</w:t>
      </w:r>
    </w:p>
    <w:p>
      <w:pPr>
        <w:ind w:left="1900"/>
        <w:spacing w:before="95" w:line="221" w:lineRule="auto"/>
        <w:rPr>
          <w:rFonts w:ascii="SimSun" w:hAnsi="SimSun" w:eastAsia="SimSun" w:cs="SimSun"/>
          <w:sz w:val="20"/>
          <w:szCs w:val="20"/>
        </w:rPr>
      </w:pPr>
      <w:r>
        <w:rPr>
          <w:rFonts w:ascii="SimSun" w:hAnsi="SimSun" w:eastAsia="SimSun" w:cs="SimSun"/>
          <w:sz w:val="20"/>
          <w:szCs w:val="20"/>
          <w:spacing w:val="-2"/>
        </w:rPr>
        <w:t>5.2.8</w:t>
      </w:r>
      <w:r>
        <w:rPr>
          <w:rFonts w:ascii="SimSun" w:hAnsi="SimSun" w:eastAsia="SimSun" w:cs="SimSun"/>
          <w:sz w:val="20"/>
          <w:szCs w:val="20"/>
          <w:spacing w:val="60"/>
        </w:rPr>
        <w:t xml:space="preserve"> </w:t>
      </w:r>
      <w:r>
        <w:rPr>
          <w:rFonts w:ascii="SimSun" w:hAnsi="SimSun" w:eastAsia="SimSun" w:cs="SimSun"/>
          <w:sz w:val="20"/>
          <w:szCs w:val="20"/>
          <w:spacing w:val="-2"/>
        </w:rPr>
        <w:t>总结//124</w:t>
      </w:r>
    </w:p>
    <w:p>
      <w:pPr>
        <w:ind w:left="1372"/>
        <w:spacing w:before="165" w:line="221" w:lineRule="auto"/>
        <w:outlineLvl w:val="0"/>
        <w:rPr>
          <w:rFonts w:ascii="SimHei" w:hAnsi="SimHei" w:eastAsia="SimHei" w:cs="SimHei"/>
          <w:sz w:val="20"/>
          <w:szCs w:val="20"/>
        </w:rPr>
      </w:pPr>
      <w:r>
        <w:rPr>
          <w:rFonts w:ascii="SimHei" w:hAnsi="SimHei" w:eastAsia="SimHei" w:cs="SimHei"/>
          <w:sz w:val="20"/>
          <w:szCs w:val="20"/>
          <w:b/>
          <w:bCs/>
          <w:spacing w:val="5"/>
        </w:rPr>
        <w:t>5.3</w:t>
      </w:r>
      <w:r>
        <w:rPr>
          <w:rFonts w:ascii="SimHei" w:hAnsi="SimHei" w:eastAsia="SimHei" w:cs="SimHei"/>
          <w:sz w:val="20"/>
          <w:szCs w:val="20"/>
          <w:spacing w:val="4"/>
        </w:rPr>
        <w:t xml:space="preserve">  </w:t>
      </w:r>
      <w:r>
        <w:rPr>
          <w:rFonts w:ascii="SimHei" w:hAnsi="SimHei" w:eastAsia="SimHei" w:cs="SimHei"/>
          <w:sz w:val="20"/>
          <w:szCs w:val="20"/>
          <w:b/>
          <w:bCs/>
          <w:spacing w:val="5"/>
        </w:rPr>
        <w:t>我国数据权益监管面临的困难//124</w:t>
      </w:r>
    </w:p>
    <w:p>
      <w:pPr>
        <w:ind w:left="1900"/>
        <w:spacing w:before="155" w:line="219" w:lineRule="auto"/>
        <w:rPr>
          <w:rFonts w:ascii="SimSun" w:hAnsi="SimSun" w:eastAsia="SimSun" w:cs="SimSun"/>
          <w:sz w:val="20"/>
          <w:szCs w:val="20"/>
        </w:rPr>
      </w:pPr>
      <w:r>
        <w:rPr>
          <w:rFonts w:ascii="SimSun" w:hAnsi="SimSun" w:eastAsia="SimSun" w:cs="SimSun"/>
          <w:sz w:val="20"/>
          <w:szCs w:val="20"/>
          <w:spacing w:val="-6"/>
        </w:rPr>
        <w:t>5.3.1</w:t>
      </w:r>
      <w:r>
        <w:rPr>
          <w:rFonts w:ascii="SimSun" w:hAnsi="SimSun" w:eastAsia="SimSun" w:cs="SimSun"/>
          <w:sz w:val="20"/>
          <w:szCs w:val="20"/>
          <w:spacing w:val="93"/>
        </w:rPr>
        <w:t xml:space="preserve"> </w:t>
      </w:r>
      <w:r>
        <w:rPr>
          <w:rFonts w:ascii="SimSun" w:hAnsi="SimSun" w:eastAsia="SimSun" w:cs="SimSun"/>
          <w:sz w:val="20"/>
          <w:szCs w:val="20"/>
          <w:spacing w:val="-6"/>
        </w:rPr>
        <w:t>安全管控能力欠缺//124</w:t>
      </w:r>
    </w:p>
    <w:p>
      <w:pPr>
        <w:ind w:left="1900"/>
        <w:spacing w:before="103" w:line="219" w:lineRule="auto"/>
        <w:rPr>
          <w:rFonts w:ascii="SimSun" w:hAnsi="SimSun" w:eastAsia="SimSun" w:cs="SimSun"/>
          <w:sz w:val="20"/>
          <w:szCs w:val="20"/>
        </w:rPr>
      </w:pPr>
      <w:r>
        <w:rPr>
          <w:rFonts w:ascii="SimSun" w:hAnsi="SimSun" w:eastAsia="SimSun" w:cs="SimSun"/>
          <w:sz w:val="20"/>
          <w:szCs w:val="20"/>
          <w:spacing w:val="-5"/>
        </w:rPr>
        <w:t>5.3.2</w:t>
      </w:r>
      <w:r>
        <w:rPr>
          <w:rFonts w:ascii="SimSun" w:hAnsi="SimSun" w:eastAsia="SimSun" w:cs="SimSun"/>
          <w:sz w:val="20"/>
          <w:szCs w:val="20"/>
          <w:spacing w:val="76"/>
        </w:rPr>
        <w:t xml:space="preserve"> </w:t>
      </w:r>
      <w:r>
        <w:rPr>
          <w:rFonts w:ascii="SimSun" w:hAnsi="SimSun" w:eastAsia="SimSun" w:cs="SimSun"/>
          <w:sz w:val="20"/>
          <w:szCs w:val="20"/>
          <w:spacing w:val="-5"/>
        </w:rPr>
        <w:t>开放共享难度大//125</w:t>
      </w:r>
    </w:p>
    <w:p>
      <w:pPr>
        <w:ind w:left="1900"/>
        <w:spacing w:before="103" w:line="220" w:lineRule="auto"/>
        <w:rPr>
          <w:rFonts w:ascii="SimSun" w:hAnsi="SimSun" w:eastAsia="SimSun" w:cs="SimSun"/>
          <w:sz w:val="20"/>
          <w:szCs w:val="20"/>
        </w:rPr>
      </w:pPr>
      <w:r>
        <w:rPr>
          <w:rFonts w:ascii="SimSun" w:hAnsi="SimSun" w:eastAsia="SimSun" w:cs="SimSun"/>
          <w:sz w:val="20"/>
          <w:szCs w:val="20"/>
          <w:spacing w:val="-4"/>
        </w:rPr>
        <w:t>5.3.3</w:t>
      </w:r>
      <w:r>
        <w:rPr>
          <w:rFonts w:ascii="SimSun" w:hAnsi="SimSun" w:eastAsia="SimSun" w:cs="SimSun"/>
          <w:sz w:val="20"/>
          <w:szCs w:val="20"/>
          <w:spacing w:val="73"/>
        </w:rPr>
        <w:t xml:space="preserve"> </w:t>
      </w:r>
      <w:r>
        <w:rPr>
          <w:rFonts w:ascii="SimSun" w:hAnsi="SimSun" w:eastAsia="SimSun" w:cs="SimSun"/>
          <w:sz w:val="20"/>
          <w:szCs w:val="20"/>
          <w:spacing w:val="-4"/>
        </w:rPr>
        <w:t>实践经验匮乏//126</w:t>
      </w:r>
    </w:p>
    <w:p>
      <w:pPr>
        <w:ind w:left="1900"/>
        <w:spacing w:before="102" w:line="220" w:lineRule="auto"/>
        <w:rPr>
          <w:rFonts w:ascii="SimSun" w:hAnsi="SimSun" w:eastAsia="SimSun" w:cs="SimSun"/>
          <w:sz w:val="20"/>
          <w:szCs w:val="20"/>
        </w:rPr>
      </w:pPr>
      <w:r>
        <w:rPr>
          <w:rFonts w:ascii="SimSun" w:hAnsi="SimSun" w:eastAsia="SimSun" w:cs="SimSun"/>
          <w:sz w:val="20"/>
          <w:szCs w:val="20"/>
          <w:spacing w:val="-4"/>
        </w:rPr>
        <w:t>5.3.4</w:t>
      </w:r>
      <w:r>
        <w:rPr>
          <w:rFonts w:ascii="SimSun" w:hAnsi="SimSun" w:eastAsia="SimSun" w:cs="SimSun"/>
          <w:sz w:val="20"/>
          <w:szCs w:val="20"/>
          <w:spacing w:val="86"/>
        </w:rPr>
        <w:t xml:space="preserve"> </w:t>
      </w:r>
      <w:r>
        <w:rPr>
          <w:rFonts w:ascii="SimSun" w:hAnsi="SimSun" w:eastAsia="SimSun" w:cs="SimSun"/>
          <w:sz w:val="20"/>
          <w:szCs w:val="20"/>
          <w:spacing w:val="-4"/>
        </w:rPr>
        <w:t>法治困境//127</w:t>
      </w:r>
    </w:p>
    <w:p>
      <w:pPr>
        <w:ind w:left="1372"/>
        <w:spacing w:before="158" w:line="222" w:lineRule="auto"/>
        <w:outlineLvl w:val="0"/>
        <w:rPr>
          <w:rFonts w:ascii="SimHei" w:hAnsi="SimHei" w:eastAsia="SimHei" w:cs="SimHei"/>
          <w:sz w:val="20"/>
          <w:szCs w:val="20"/>
        </w:rPr>
      </w:pPr>
      <w:r>
        <w:rPr>
          <w:rFonts w:ascii="SimHei" w:hAnsi="SimHei" w:eastAsia="SimHei" w:cs="SimHei"/>
          <w:sz w:val="20"/>
          <w:szCs w:val="20"/>
          <w:b/>
          <w:bCs/>
          <w:spacing w:val="5"/>
        </w:rPr>
        <w:t>5.4</w:t>
      </w:r>
      <w:r>
        <w:rPr>
          <w:rFonts w:ascii="SimHei" w:hAnsi="SimHei" w:eastAsia="SimHei" w:cs="SimHei"/>
          <w:sz w:val="20"/>
          <w:szCs w:val="20"/>
          <w:spacing w:val="108"/>
        </w:rPr>
        <w:t xml:space="preserve"> </w:t>
      </w:r>
      <w:r>
        <w:rPr>
          <w:rFonts w:ascii="SimHei" w:hAnsi="SimHei" w:eastAsia="SimHei" w:cs="SimHei"/>
          <w:sz w:val="20"/>
          <w:szCs w:val="20"/>
          <w:b/>
          <w:bCs/>
          <w:spacing w:val="5"/>
        </w:rPr>
        <w:t>数据权益监管的未来趋势//128</w:t>
      </w:r>
    </w:p>
    <w:p>
      <w:pPr>
        <w:ind w:left="1900"/>
        <w:spacing w:before="142" w:line="219" w:lineRule="auto"/>
        <w:rPr>
          <w:rFonts w:ascii="SimSun" w:hAnsi="SimSun" w:eastAsia="SimSun" w:cs="SimSun"/>
          <w:sz w:val="20"/>
          <w:szCs w:val="20"/>
        </w:rPr>
      </w:pPr>
      <w:r>
        <w:rPr>
          <w:rFonts w:ascii="SimSun" w:hAnsi="SimSun" w:eastAsia="SimSun" w:cs="SimSun"/>
          <w:sz w:val="20"/>
          <w:szCs w:val="20"/>
          <w:spacing w:val="-4"/>
        </w:rPr>
        <w:t>5.4.1  区块链与数据治理的结合//128</w:t>
      </w:r>
    </w:p>
    <w:p>
      <w:pPr>
        <w:ind w:left="1900"/>
        <w:spacing w:before="103" w:line="219" w:lineRule="auto"/>
        <w:rPr>
          <w:rFonts w:ascii="SimSun" w:hAnsi="SimSun" w:eastAsia="SimSun" w:cs="SimSun"/>
          <w:sz w:val="20"/>
          <w:szCs w:val="20"/>
        </w:rPr>
      </w:pPr>
      <w:r>
        <w:rPr>
          <w:rFonts w:ascii="SimSun" w:hAnsi="SimSun" w:eastAsia="SimSun" w:cs="SimSun"/>
          <w:sz w:val="20"/>
          <w:szCs w:val="20"/>
          <w:spacing w:val="-4"/>
        </w:rPr>
        <w:t>5.4.2</w:t>
      </w:r>
      <w:r>
        <w:rPr>
          <w:rFonts w:ascii="SimSun" w:hAnsi="SimSun" w:eastAsia="SimSun" w:cs="SimSun"/>
          <w:sz w:val="20"/>
          <w:szCs w:val="20"/>
          <w:spacing w:val="89"/>
        </w:rPr>
        <w:t xml:space="preserve"> </w:t>
      </w:r>
      <w:r>
        <w:rPr>
          <w:rFonts w:ascii="SimSun" w:hAnsi="SimSun" w:eastAsia="SimSun" w:cs="SimSun"/>
          <w:sz w:val="20"/>
          <w:szCs w:val="20"/>
          <w:spacing w:val="-4"/>
        </w:rPr>
        <w:t>创新具有可操作性的数据权益监管规则//129</w:t>
      </w:r>
    </w:p>
    <w:p>
      <w:pPr>
        <w:ind w:left="1900"/>
        <w:spacing w:before="101" w:line="219" w:lineRule="auto"/>
        <w:rPr>
          <w:rFonts w:ascii="SimSun" w:hAnsi="SimSun" w:eastAsia="SimSun" w:cs="SimSun"/>
          <w:sz w:val="20"/>
          <w:szCs w:val="20"/>
        </w:rPr>
      </w:pPr>
      <w:r>
        <w:rPr>
          <w:rFonts w:ascii="SimSun" w:hAnsi="SimSun" w:eastAsia="SimSun" w:cs="SimSun"/>
          <w:sz w:val="20"/>
          <w:szCs w:val="20"/>
          <w:spacing w:val="-4"/>
        </w:rPr>
        <w:t>5.4.3</w:t>
      </w:r>
      <w:r>
        <w:rPr>
          <w:rFonts w:ascii="SimSun" w:hAnsi="SimSun" w:eastAsia="SimSun" w:cs="SimSun"/>
          <w:sz w:val="20"/>
          <w:szCs w:val="20"/>
          <w:spacing w:val="73"/>
        </w:rPr>
        <w:t xml:space="preserve"> </w:t>
      </w:r>
      <w:r>
        <w:rPr>
          <w:rFonts w:ascii="SimSun" w:hAnsi="SimSun" w:eastAsia="SimSun" w:cs="SimSun"/>
          <w:sz w:val="20"/>
          <w:szCs w:val="20"/>
          <w:spacing w:val="-4"/>
        </w:rPr>
        <w:t>建立激励机制//130</w:t>
      </w:r>
    </w:p>
    <w:p>
      <w:pPr>
        <w:pStyle w:val="BodyText"/>
        <w:spacing w:line="354" w:lineRule="auto"/>
        <w:rPr/>
      </w:pPr>
      <w:r/>
    </w:p>
    <w:p>
      <w:pPr>
        <w:ind w:left="1372"/>
        <w:spacing w:before="66" w:line="219" w:lineRule="auto"/>
        <w:rPr>
          <w:rFonts w:ascii="SimSun" w:hAnsi="SimSun" w:eastAsia="SimSun" w:cs="SimSun"/>
          <w:sz w:val="20"/>
          <w:szCs w:val="20"/>
        </w:rPr>
      </w:pPr>
      <w:r>
        <w:rPr>
          <w:rFonts w:ascii="SimSun" w:hAnsi="SimSun" w:eastAsia="SimSun" w:cs="SimSun"/>
          <w:sz w:val="20"/>
          <w:szCs w:val="20"/>
          <w:b/>
          <w:bCs/>
          <w:spacing w:val="32"/>
        </w:rPr>
        <w:t>数据权益资产化及监管的实现技术//131</w:t>
      </w:r>
    </w:p>
    <w:p>
      <w:pPr>
        <w:ind w:left="1372"/>
        <w:spacing w:before="241" w:line="222" w:lineRule="auto"/>
        <w:outlineLvl w:val="0"/>
        <w:rPr>
          <w:rFonts w:ascii="SimHei" w:hAnsi="SimHei" w:eastAsia="SimHei" w:cs="SimHei"/>
          <w:sz w:val="20"/>
          <w:szCs w:val="20"/>
        </w:rPr>
      </w:pPr>
      <w:r>
        <w:rPr>
          <w:rFonts w:ascii="SimHei" w:hAnsi="SimHei" w:eastAsia="SimHei" w:cs="SimHei"/>
          <w:sz w:val="20"/>
          <w:szCs w:val="20"/>
          <w:b/>
          <w:bCs/>
          <w:spacing w:val="5"/>
        </w:rPr>
        <w:t>6.1</w:t>
      </w:r>
      <w:r>
        <w:rPr>
          <w:rFonts w:ascii="SimHei" w:hAnsi="SimHei" w:eastAsia="SimHei" w:cs="SimHei"/>
          <w:sz w:val="20"/>
          <w:szCs w:val="20"/>
          <w:spacing w:val="102"/>
        </w:rPr>
        <w:t xml:space="preserve"> </w:t>
      </w:r>
      <w:r>
        <w:rPr>
          <w:rFonts w:ascii="SimHei" w:hAnsi="SimHei" w:eastAsia="SimHei" w:cs="SimHei"/>
          <w:sz w:val="20"/>
          <w:szCs w:val="20"/>
          <w:b/>
          <w:bCs/>
          <w:spacing w:val="5"/>
        </w:rPr>
        <w:t>数据权益的保护技术//133</w:t>
      </w:r>
    </w:p>
    <w:p>
      <w:pPr>
        <w:ind w:left="1900"/>
        <w:spacing w:before="154" w:line="219" w:lineRule="auto"/>
        <w:rPr>
          <w:rFonts w:ascii="SimSun" w:hAnsi="SimSun" w:eastAsia="SimSun" w:cs="SimSun"/>
          <w:sz w:val="20"/>
          <w:szCs w:val="20"/>
        </w:rPr>
      </w:pPr>
      <w:r>
        <w:rPr>
          <w:rFonts w:ascii="SimSun" w:hAnsi="SimSun" w:eastAsia="SimSun" w:cs="SimSun"/>
          <w:sz w:val="20"/>
          <w:szCs w:val="20"/>
          <w:spacing w:val="-4"/>
        </w:rPr>
        <w:t>6.1.1</w:t>
      </w:r>
      <w:r>
        <w:rPr>
          <w:rFonts w:ascii="SimSun" w:hAnsi="SimSun" w:eastAsia="SimSun" w:cs="SimSun"/>
          <w:sz w:val="20"/>
          <w:szCs w:val="20"/>
          <w:spacing w:val="63"/>
        </w:rPr>
        <w:t xml:space="preserve"> </w:t>
      </w:r>
      <w:r>
        <w:rPr>
          <w:rFonts w:ascii="SimSun" w:hAnsi="SimSun" w:eastAsia="SimSun" w:cs="SimSun"/>
          <w:sz w:val="20"/>
          <w:szCs w:val="20"/>
          <w:spacing w:val="-4"/>
        </w:rPr>
        <w:t>去中心化数据存储//133</w:t>
      </w:r>
    </w:p>
    <w:p>
      <w:pPr>
        <w:ind w:left="1900"/>
        <w:spacing w:before="92" w:line="219" w:lineRule="auto"/>
        <w:rPr>
          <w:rFonts w:ascii="SimSun" w:hAnsi="SimSun" w:eastAsia="SimSun" w:cs="SimSun"/>
          <w:sz w:val="20"/>
          <w:szCs w:val="20"/>
        </w:rPr>
      </w:pPr>
      <w:r>
        <w:rPr>
          <w:rFonts w:ascii="SimSun" w:hAnsi="SimSun" w:eastAsia="SimSun" w:cs="SimSun"/>
          <w:sz w:val="20"/>
          <w:szCs w:val="20"/>
          <w:spacing w:val="-3"/>
        </w:rPr>
        <w:t>6.1.2</w:t>
      </w:r>
      <w:r>
        <w:rPr>
          <w:rFonts w:ascii="SimSun" w:hAnsi="SimSun" w:eastAsia="SimSun" w:cs="SimSun"/>
          <w:sz w:val="20"/>
          <w:szCs w:val="20"/>
          <w:spacing w:val="86"/>
        </w:rPr>
        <w:t xml:space="preserve"> </w:t>
      </w:r>
      <w:r>
        <w:rPr>
          <w:rFonts w:ascii="SimSun" w:hAnsi="SimSun" w:eastAsia="SimSun" w:cs="SimSun"/>
          <w:sz w:val="20"/>
          <w:szCs w:val="20"/>
          <w:spacing w:val="-3"/>
        </w:rPr>
        <w:t>数据存储的加密保护//136</w:t>
      </w:r>
    </w:p>
    <w:p>
      <w:pPr>
        <w:ind w:left="1900"/>
        <w:spacing w:before="114" w:line="220" w:lineRule="auto"/>
        <w:rPr>
          <w:rFonts w:ascii="SimSun" w:hAnsi="SimSun" w:eastAsia="SimSun" w:cs="SimSun"/>
          <w:sz w:val="20"/>
          <w:szCs w:val="20"/>
        </w:rPr>
      </w:pPr>
      <w:r>
        <w:rPr>
          <w:rFonts w:ascii="SimSun" w:hAnsi="SimSun" w:eastAsia="SimSun" w:cs="SimSun"/>
          <w:sz w:val="20"/>
          <w:szCs w:val="20"/>
          <w:spacing w:val="-5"/>
        </w:rPr>
        <w:t>6.1.3</w:t>
      </w:r>
      <w:r>
        <w:rPr>
          <w:rFonts w:ascii="SimSun" w:hAnsi="SimSun" w:eastAsia="SimSun" w:cs="SimSun"/>
          <w:sz w:val="20"/>
          <w:szCs w:val="20"/>
          <w:spacing w:val="75"/>
        </w:rPr>
        <w:t xml:space="preserve"> </w:t>
      </w:r>
      <w:r>
        <w:rPr>
          <w:rFonts w:ascii="SimSun" w:hAnsi="SimSun" w:eastAsia="SimSun" w:cs="SimSun"/>
          <w:sz w:val="20"/>
          <w:szCs w:val="20"/>
          <w:spacing w:val="-5"/>
        </w:rPr>
        <w:t>互联网匿名保护//137</w:t>
      </w:r>
    </w:p>
    <w:p>
      <w:pPr>
        <w:ind w:left="1900"/>
        <w:spacing w:before="101" w:line="219" w:lineRule="auto"/>
        <w:rPr>
          <w:rFonts w:ascii="SimSun" w:hAnsi="SimSun" w:eastAsia="SimSun" w:cs="SimSun"/>
          <w:sz w:val="20"/>
          <w:szCs w:val="20"/>
        </w:rPr>
      </w:pPr>
      <w:r>
        <w:rPr>
          <w:rFonts w:ascii="SimSun" w:hAnsi="SimSun" w:eastAsia="SimSun" w:cs="SimSun"/>
          <w:sz w:val="20"/>
          <w:szCs w:val="20"/>
          <w:spacing w:val="-5"/>
        </w:rPr>
        <w:t>6.1.4</w:t>
      </w:r>
      <w:r>
        <w:rPr>
          <w:rFonts w:ascii="SimSun" w:hAnsi="SimSun" w:eastAsia="SimSun" w:cs="SimSun"/>
          <w:sz w:val="20"/>
          <w:szCs w:val="20"/>
          <w:spacing w:val="75"/>
        </w:rPr>
        <w:t xml:space="preserve"> </w:t>
      </w:r>
      <w:r>
        <w:rPr>
          <w:rFonts w:ascii="SimSun" w:hAnsi="SimSun" w:eastAsia="SimSun" w:cs="SimSun"/>
          <w:sz w:val="20"/>
          <w:szCs w:val="20"/>
          <w:spacing w:val="-5"/>
        </w:rPr>
        <w:t>数据权益交易过程的保护//139</w:t>
      </w:r>
    </w:p>
    <w:p>
      <w:pPr>
        <w:ind w:left="1900"/>
        <w:spacing w:before="103" w:line="219" w:lineRule="auto"/>
        <w:rPr>
          <w:rFonts w:ascii="SimSun" w:hAnsi="SimSun" w:eastAsia="SimSun" w:cs="SimSun"/>
          <w:sz w:val="20"/>
          <w:szCs w:val="20"/>
        </w:rPr>
      </w:pPr>
      <w:r>
        <w:rPr>
          <w:rFonts w:ascii="SimSun" w:hAnsi="SimSun" w:eastAsia="SimSun" w:cs="SimSun"/>
          <w:sz w:val="20"/>
          <w:szCs w:val="20"/>
          <w:spacing w:val="-4"/>
        </w:rPr>
        <w:t>6.1.5</w:t>
      </w:r>
      <w:r>
        <w:rPr>
          <w:rFonts w:ascii="SimSun" w:hAnsi="SimSun" w:eastAsia="SimSun" w:cs="SimSun"/>
          <w:sz w:val="20"/>
          <w:szCs w:val="20"/>
          <w:spacing w:val="71"/>
        </w:rPr>
        <w:t xml:space="preserve"> </w:t>
      </w:r>
      <w:r>
        <w:rPr>
          <w:rFonts w:ascii="SimSun" w:hAnsi="SimSun" w:eastAsia="SimSun" w:cs="SimSun"/>
          <w:sz w:val="20"/>
          <w:szCs w:val="20"/>
          <w:spacing w:val="-4"/>
        </w:rPr>
        <w:t>数据权益交易后的保护//142</w:t>
      </w:r>
    </w:p>
    <w:p>
      <w:pPr>
        <w:ind w:left="1372"/>
        <w:spacing w:before="158" w:line="222" w:lineRule="auto"/>
        <w:outlineLvl w:val="0"/>
        <w:rPr>
          <w:rFonts w:ascii="SimHei" w:hAnsi="SimHei" w:eastAsia="SimHei" w:cs="SimHei"/>
          <w:sz w:val="20"/>
          <w:szCs w:val="20"/>
        </w:rPr>
      </w:pPr>
      <w:r>
        <w:rPr>
          <w:rFonts w:ascii="SimHei" w:hAnsi="SimHei" w:eastAsia="SimHei" w:cs="SimHei"/>
          <w:sz w:val="20"/>
          <w:szCs w:val="20"/>
          <w:b/>
          <w:bCs/>
          <w:spacing w:val="10"/>
        </w:rPr>
        <w:t>6.2</w:t>
      </w:r>
      <w:r>
        <w:rPr>
          <w:rFonts w:ascii="SimHei" w:hAnsi="SimHei" w:eastAsia="SimHei" w:cs="SimHei"/>
          <w:sz w:val="20"/>
          <w:szCs w:val="20"/>
          <w:spacing w:val="11"/>
        </w:rPr>
        <w:t xml:space="preserve">  </w:t>
      </w:r>
      <w:r>
        <w:rPr>
          <w:rFonts w:ascii="SimHei" w:hAnsi="SimHei" w:eastAsia="SimHei" w:cs="SimHei"/>
          <w:sz w:val="20"/>
          <w:szCs w:val="20"/>
          <w:b/>
          <w:bCs/>
          <w:spacing w:val="10"/>
        </w:rPr>
        <w:t>数据确权、定价及交易技术/143</w:t>
      </w:r>
    </w:p>
    <w:p>
      <w:pPr>
        <w:ind w:left="1900"/>
        <w:spacing w:before="154" w:line="219" w:lineRule="auto"/>
        <w:rPr>
          <w:rFonts w:ascii="SimSun" w:hAnsi="SimSun" w:eastAsia="SimSun" w:cs="SimSun"/>
          <w:sz w:val="20"/>
          <w:szCs w:val="20"/>
        </w:rPr>
      </w:pPr>
      <w:r>
        <w:rPr>
          <w:rFonts w:ascii="SimSun" w:hAnsi="SimSun" w:eastAsia="SimSun" w:cs="SimSun"/>
          <w:sz w:val="20"/>
          <w:szCs w:val="20"/>
          <w:spacing w:val="-5"/>
        </w:rPr>
        <w:t>6.2.1</w:t>
      </w:r>
      <w:r>
        <w:rPr>
          <w:rFonts w:ascii="SimSun" w:hAnsi="SimSun" w:eastAsia="SimSun" w:cs="SimSun"/>
          <w:sz w:val="20"/>
          <w:szCs w:val="20"/>
          <w:spacing w:val="76"/>
        </w:rPr>
        <w:t xml:space="preserve"> </w:t>
      </w:r>
      <w:r>
        <w:rPr>
          <w:rFonts w:ascii="SimSun" w:hAnsi="SimSun" w:eastAsia="SimSun" w:cs="SimSun"/>
          <w:sz w:val="20"/>
          <w:szCs w:val="20"/>
          <w:spacing w:val="-5"/>
        </w:rPr>
        <w:t>个人信息的确权//143</w:t>
      </w:r>
    </w:p>
    <w:p>
      <w:pPr>
        <w:ind w:left="1900"/>
        <w:spacing w:before="101" w:line="218" w:lineRule="auto"/>
        <w:rPr>
          <w:rFonts w:ascii="SimSun" w:hAnsi="SimSun" w:eastAsia="SimSun" w:cs="SimSun"/>
          <w:sz w:val="20"/>
          <w:szCs w:val="20"/>
        </w:rPr>
      </w:pPr>
      <w:r>
        <w:rPr>
          <w:rFonts w:ascii="SimSun" w:hAnsi="SimSun" w:eastAsia="SimSun" w:cs="SimSun"/>
          <w:sz w:val="20"/>
          <w:szCs w:val="20"/>
          <w:spacing w:val="-5"/>
        </w:rPr>
        <w:t>6.2.2</w:t>
      </w:r>
      <w:r>
        <w:rPr>
          <w:rFonts w:ascii="SimSun" w:hAnsi="SimSun" w:eastAsia="SimSun" w:cs="SimSun"/>
          <w:sz w:val="20"/>
          <w:szCs w:val="20"/>
          <w:spacing w:val="75"/>
        </w:rPr>
        <w:t xml:space="preserve"> </w:t>
      </w:r>
      <w:r>
        <w:rPr>
          <w:rFonts w:ascii="SimSun" w:hAnsi="SimSun" w:eastAsia="SimSun" w:cs="SimSun"/>
          <w:sz w:val="20"/>
          <w:szCs w:val="20"/>
          <w:spacing w:val="-5"/>
        </w:rPr>
        <w:t>个人信息的定价//147</w:t>
      </w:r>
    </w:p>
    <w:p>
      <w:pPr>
        <w:spacing w:line="218" w:lineRule="auto"/>
        <w:sectPr>
          <w:footerReference w:type="default" r:id="rId17"/>
          <w:pgSz w:w="8490" w:h="13060"/>
          <w:pgMar w:top="400" w:right="1273" w:bottom="248" w:left="769" w:header="0" w:footer="109" w:gutter="0"/>
        </w:sectPr>
        <w:rPr>
          <w:rFonts w:ascii="SimSun" w:hAnsi="SimSun" w:eastAsia="SimSun" w:cs="SimSun"/>
          <w:sz w:val="20"/>
          <w:szCs w:val="20"/>
        </w:rPr>
      </w:pPr>
    </w:p>
    <w:p>
      <w:pPr>
        <w:pStyle w:val="BodyText"/>
        <w:spacing w:line="470" w:lineRule="auto"/>
        <w:rPr/>
      </w:pPr>
      <w:r>
        <w:pict>
          <v:group id="_x0000_s46" style="position:absolute;margin-left:33.5015pt;margin-top:258.999pt;mso-position-vertical-relative:page;mso-position-horizontal-relative:page;width:48pt;height:22.55pt;z-index:251700224;" o:allowincell="f" filled="false" stroked="false" coordsize="960,450" coordorigin="0,0">
            <v:shape id="_x0000_s48" style="position:absolute;left:0;top:0;width:960;height:450;" filled="false" stroked="false" type="#_x0000_t75">
              <v:imagedata o:title="" r:id="rId20"/>
            </v:shape>
            <v:shape id="_x0000_s50" style="position:absolute;left:-20;top:-20;width:1000;height:542;" filled="false" stroked="false" type="#_x0000_t202">
              <v:fill on="false"/>
              <v:stroke on="false"/>
              <v:path/>
              <v:imagedata o:title=""/>
              <o:lock v:ext="edit" aspectratio="false"/>
              <v:textbox inset="0mm,0mm,0mm,0mm">
                <w:txbxContent>
                  <w:p>
                    <w:pPr>
                      <w:ind w:left="123"/>
                      <w:spacing w:before="125" w:line="222" w:lineRule="auto"/>
                      <w:rPr>
                        <w:rFonts w:ascii="SimHei" w:hAnsi="SimHei" w:eastAsia="SimHei" w:cs="SimHei"/>
                        <w:sz w:val="28"/>
                        <w:szCs w:val="28"/>
                      </w:rPr>
                    </w:pPr>
                    <w:r>
                      <w:rPr>
                        <w:rFonts w:ascii="SimHei" w:hAnsi="SimHei" w:eastAsia="SimHei" w:cs="SimHei"/>
                        <w:sz w:val="28"/>
                        <w:szCs w:val="28"/>
                        <w:b/>
                        <w:bCs/>
                        <w:color w:val="FFFFFF"/>
                        <w:spacing w:val="11"/>
                      </w:rPr>
                      <w:t>第7章</w:t>
                    </w:r>
                  </w:p>
                </w:txbxContent>
              </v:textbox>
            </v:shape>
          </v:group>
        </w:pict>
      </w:r>
      <w:r/>
    </w:p>
    <w:p>
      <w:pPr>
        <w:spacing w:before="52" w:line="222" w:lineRule="auto"/>
        <w:jc w:val="right"/>
        <w:rPr>
          <w:rFonts w:ascii="SimHei" w:hAnsi="SimHei" w:eastAsia="SimHei" w:cs="SimHei"/>
          <w:sz w:val="16"/>
          <w:szCs w:val="16"/>
        </w:rPr>
      </w:pPr>
      <w:r>
        <w:rPr>
          <w:rFonts w:ascii="SimHei" w:hAnsi="SimHei" w:eastAsia="SimHei" w:cs="SimHei"/>
          <w:sz w:val="16"/>
          <w:szCs w:val="16"/>
          <w:spacing w:val="-49"/>
        </w:rPr>
        <w:t>目</w:t>
      </w:r>
      <w:r>
        <w:rPr>
          <w:rFonts w:ascii="SimHei" w:hAnsi="SimHei" w:eastAsia="SimHei" w:cs="SimHei"/>
          <w:sz w:val="16"/>
          <w:szCs w:val="16"/>
          <w:spacing w:val="74"/>
        </w:rPr>
        <w:t xml:space="preserve"> </w:t>
      </w:r>
      <w:r>
        <w:rPr>
          <w:rFonts w:ascii="SimHei" w:hAnsi="SimHei" w:eastAsia="SimHei" w:cs="SimHei"/>
          <w:sz w:val="16"/>
          <w:szCs w:val="16"/>
          <w:spacing w:val="-9"/>
        </w:rPr>
        <w:t>录</w:t>
      </w:r>
    </w:p>
    <w:p>
      <w:pPr>
        <w:pStyle w:val="BodyText"/>
        <w:spacing w:line="269" w:lineRule="auto"/>
        <w:rPr/>
      </w:pPr>
      <w:r/>
    </w:p>
    <w:p>
      <w:pPr>
        <w:pStyle w:val="BodyText"/>
        <w:spacing w:line="270" w:lineRule="auto"/>
        <w:rPr/>
      </w:pPr>
      <w:r/>
    </w:p>
    <w:p>
      <w:pPr>
        <w:ind w:left="1870"/>
        <w:spacing w:before="68" w:line="219" w:lineRule="auto"/>
        <w:rPr>
          <w:rFonts w:ascii="SimSun" w:hAnsi="SimSun" w:eastAsia="SimSun" w:cs="SimSun"/>
          <w:sz w:val="21"/>
          <w:szCs w:val="21"/>
        </w:rPr>
      </w:pPr>
      <w:r>
        <w:rPr>
          <w:rFonts w:ascii="SimSun" w:hAnsi="SimSun" w:eastAsia="SimSun" w:cs="SimSun"/>
          <w:sz w:val="21"/>
          <w:szCs w:val="21"/>
          <w:spacing w:val="-11"/>
        </w:rPr>
        <w:t>6.2.3</w:t>
      </w:r>
      <w:r>
        <w:rPr>
          <w:rFonts w:ascii="SimSun" w:hAnsi="SimSun" w:eastAsia="SimSun" w:cs="SimSun"/>
          <w:sz w:val="21"/>
          <w:szCs w:val="21"/>
          <w:spacing w:val="62"/>
        </w:rPr>
        <w:t xml:space="preserve"> </w:t>
      </w:r>
      <w:r>
        <w:rPr>
          <w:rFonts w:ascii="SimSun" w:hAnsi="SimSun" w:eastAsia="SimSun" w:cs="SimSun"/>
          <w:sz w:val="21"/>
          <w:szCs w:val="21"/>
          <w:spacing w:val="-11"/>
        </w:rPr>
        <w:t>个人信息交易//150</w:t>
      </w:r>
    </w:p>
    <w:p>
      <w:pPr>
        <w:ind w:left="1322"/>
        <w:spacing w:before="140" w:line="221" w:lineRule="auto"/>
        <w:outlineLvl w:val="0"/>
        <w:rPr>
          <w:rFonts w:ascii="YouYuan" w:hAnsi="YouYuan" w:eastAsia="YouYuan" w:cs="YouYuan"/>
          <w:sz w:val="21"/>
          <w:szCs w:val="21"/>
        </w:rPr>
      </w:pPr>
      <w:r>
        <w:rPr>
          <w:rFonts w:ascii="YouYuan" w:hAnsi="YouYuan" w:eastAsia="YouYuan" w:cs="YouYuan"/>
          <w:sz w:val="21"/>
          <w:szCs w:val="21"/>
          <w:b/>
          <w:bCs/>
          <w:spacing w:val="3"/>
        </w:rPr>
        <w:t>6.3</w:t>
      </w:r>
      <w:r>
        <w:rPr>
          <w:rFonts w:ascii="YouYuan" w:hAnsi="YouYuan" w:eastAsia="YouYuan" w:cs="YouYuan"/>
          <w:sz w:val="21"/>
          <w:szCs w:val="21"/>
          <w:spacing w:val="95"/>
        </w:rPr>
        <w:t xml:space="preserve"> </w:t>
      </w:r>
      <w:r>
        <w:rPr>
          <w:rFonts w:ascii="YouYuan" w:hAnsi="YouYuan" w:eastAsia="YouYuan" w:cs="YouYuan"/>
          <w:sz w:val="21"/>
          <w:szCs w:val="21"/>
          <w:b/>
          <w:bCs/>
          <w:spacing w:val="3"/>
        </w:rPr>
        <w:t>数据权益资产化的监管技术/151</w:t>
      </w:r>
    </w:p>
    <w:p>
      <w:pPr>
        <w:ind w:left="1870"/>
        <w:spacing w:before="148" w:line="219" w:lineRule="auto"/>
        <w:rPr>
          <w:rFonts w:ascii="SimSun" w:hAnsi="SimSun" w:eastAsia="SimSun" w:cs="SimSun"/>
          <w:sz w:val="21"/>
          <w:szCs w:val="21"/>
        </w:rPr>
      </w:pPr>
      <w:r>
        <w:rPr>
          <w:rFonts w:ascii="SimSun" w:hAnsi="SimSun" w:eastAsia="SimSun" w:cs="SimSun"/>
          <w:sz w:val="21"/>
          <w:szCs w:val="21"/>
          <w:spacing w:val="-13"/>
        </w:rPr>
        <w:t>6.3.1</w:t>
      </w:r>
      <w:r>
        <w:rPr>
          <w:rFonts w:ascii="SimSun" w:hAnsi="SimSun" w:eastAsia="SimSun" w:cs="SimSun"/>
          <w:sz w:val="21"/>
          <w:szCs w:val="21"/>
          <w:spacing w:val="97"/>
        </w:rPr>
        <w:t xml:space="preserve"> </w:t>
      </w:r>
      <w:r>
        <w:rPr>
          <w:rFonts w:ascii="SimSun" w:hAnsi="SimSun" w:eastAsia="SimSun" w:cs="SimSun"/>
          <w:sz w:val="21"/>
          <w:szCs w:val="21"/>
          <w:spacing w:val="-13"/>
        </w:rPr>
        <w:t>数字身份与公民数据库的对接//151</w:t>
      </w:r>
    </w:p>
    <w:p>
      <w:pPr>
        <w:ind w:left="1870"/>
        <w:spacing w:before="91" w:line="219" w:lineRule="auto"/>
        <w:rPr>
          <w:rFonts w:ascii="SimSun" w:hAnsi="SimSun" w:eastAsia="SimSun" w:cs="SimSun"/>
          <w:sz w:val="21"/>
          <w:szCs w:val="21"/>
        </w:rPr>
      </w:pPr>
      <w:r>
        <w:rPr>
          <w:rFonts w:ascii="SimSun" w:hAnsi="SimSun" w:eastAsia="SimSun" w:cs="SimSun"/>
          <w:sz w:val="21"/>
          <w:szCs w:val="21"/>
          <w:spacing w:val="-16"/>
        </w:rPr>
        <w:t>6.3.2</w:t>
      </w:r>
      <w:r>
        <w:rPr>
          <w:rFonts w:ascii="SimSun" w:hAnsi="SimSun" w:eastAsia="SimSun" w:cs="SimSun"/>
          <w:sz w:val="21"/>
          <w:szCs w:val="21"/>
          <w:spacing w:val="61"/>
        </w:rPr>
        <w:t xml:space="preserve"> </w:t>
      </w:r>
      <w:r>
        <w:rPr>
          <w:rFonts w:ascii="SimSun" w:hAnsi="SimSun" w:eastAsia="SimSun" w:cs="SimSun"/>
          <w:sz w:val="21"/>
          <w:szCs w:val="21"/>
          <w:spacing w:val="-16"/>
        </w:rPr>
        <w:t>避免“次品市场”//152</w:t>
      </w:r>
    </w:p>
    <w:p>
      <w:pPr>
        <w:ind w:left="1322"/>
        <w:spacing w:before="156" w:line="222" w:lineRule="auto"/>
        <w:outlineLvl w:val="0"/>
        <w:rPr>
          <w:rFonts w:ascii="SimHei" w:hAnsi="SimHei" w:eastAsia="SimHei" w:cs="SimHei"/>
          <w:sz w:val="21"/>
          <w:szCs w:val="21"/>
        </w:rPr>
      </w:pPr>
      <w:r>
        <w:rPr>
          <w:rFonts w:ascii="SimHei" w:hAnsi="SimHei" w:eastAsia="SimHei" w:cs="SimHei"/>
          <w:sz w:val="21"/>
          <w:szCs w:val="21"/>
          <w:b/>
          <w:bCs/>
          <w:spacing w:val="-3"/>
        </w:rPr>
        <w:t>6.4</w:t>
      </w:r>
      <w:r>
        <w:rPr>
          <w:rFonts w:ascii="SimHei" w:hAnsi="SimHei" w:eastAsia="SimHei" w:cs="SimHei"/>
          <w:sz w:val="21"/>
          <w:szCs w:val="21"/>
          <w:spacing w:val="-3"/>
        </w:rPr>
        <w:t xml:space="preserve">  </w:t>
      </w:r>
      <w:r>
        <w:rPr>
          <w:rFonts w:ascii="SimHei" w:hAnsi="SimHei" w:eastAsia="SimHei" w:cs="SimHei"/>
          <w:sz w:val="21"/>
          <w:szCs w:val="21"/>
          <w:b/>
          <w:bCs/>
          <w:spacing w:val="-3"/>
        </w:rPr>
        <w:t>区块链在数据权益资产化中的应用//1</w:t>
      </w:r>
      <w:r>
        <w:rPr>
          <w:rFonts w:ascii="SimHei" w:hAnsi="SimHei" w:eastAsia="SimHei" w:cs="SimHei"/>
          <w:sz w:val="21"/>
          <w:szCs w:val="21"/>
          <w:b/>
          <w:bCs/>
          <w:spacing w:val="-4"/>
        </w:rPr>
        <w:t>53</w:t>
      </w:r>
    </w:p>
    <w:p>
      <w:pPr>
        <w:ind w:left="1870"/>
        <w:spacing w:before="133" w:line="220" w:lineRule="auto"/>
        <w:rPr>
          <w:rFonts w:ascii="SimSun" w:hAnsi="SimSun" w:eastAsia="SimSun" w:cs="SimSun"/>
          <w:sz w:val="21"/>
          <w:szCs w:val="21"/>
        </w:rPr>
      </w:pPr>
      <w:r>
        <w:rPr>
          <w:rFonts w:ascii="SimSun" w:hAnsi="SimSun" w:eastAsia="SimSun" w:cs="SimSun"/>
          <w:sz w:val="21"/>
          <w:szCs w:val="21"/>
          <w:spacing w:val="-12"/>
        </w:rPr>
        <w:t>6.4.1</w:t>
      </w:r>
      <w:r>
        <w:rPr>
          <w:rFonts w:ascii="SimSun" w:hAnsi="SimSun" w:eastAsia="SimSun" w:cs="SimSun"/>
          <w:sz w:val="21"/>
          <w:szCs w:val="21"/>
          <w:spacing w:val="69"/>
        </w:rPr>
        <w:t xml:space="preserve"> </w:t>
      </w:r>
      <w:r>
        <w:rPr>
          <w:rFonts w:ascii="SimSun" w:hAnsi="SimSun" w:eastAsia="SimSun" w:cs="SimSun"/>
          <w:sz w:val="21"/>
          <w:szCs w:val="21"/>
          <w:spacing w:val="-12"/>
        </w:rPr>
        <w:t>区块链的基础知识及运行原理//1</w:t>
      </w:r>
      <w:r>
        <w:rPr>
          <w:rFonts w:ascii="SimSun" w:hAnsi="SimSun" w:eastAsia="SimSun" w:cs="SimSun"/>
          <w:sz w:val="21"/>
          <w:szCs w:val="21"/>
          <w:spacing w:val="-13"/>
        </w:rPr>
        <w:t>53</w:t>
      </w:r>
    </w:p>
    <w:p>
      <w:pPr>
        <w:ind w:left="1870"/>
        <w:spacing w:before="89" w:line="219" w:lineRule="auto"/>
        <w:rPr>
          <w:rFonts w:ascii="SimSun" w:hAnsi="SimSun" w:eastAsia="SimSun" w:cs="SimSun"/>
          <w:sz w:val="21"/>
          <w:szCs w:val="21"/>
        </w:rPr>
      </w:pPr>
      <w:r>
        <w:rPr>
          <w:rFonts w:ascii="SimSun" w:hAnsi="SimSun" w:eastAsia="SimSun" w:cs="SimSun"/>
          <w:sz w:val="21"/>
          <w:szCs w:val="21"/>
          <w:spacing w:val="-12"/>
        </w:rPr>
        <w:t>6.4.2</w:t>
      </w:r>
      <w:r>
        <w:rPr>
          <w:rFonts w:ascii="SimSun" w:hAnsi="SimSun" w:eastAsia="SimSun" w:cs="SimSun"/>
          <w:sz w:val="21"/>
          <w:szCs w:val="21"/>
          <w:spacing w:val="78"/>
        </w:rPr>
        <w:t xml:space="preserve"> </w:t>
      </w:r>
      <w:r>
        <w:rPr>
          <w:rFonts w:ascii="SimSun" w:hAnsi="SimSun" w:eastAsia="SimSun" w:cs="SimSun"/>
          <w:sz w:val="21"/>
          <w:szCs w:val="21"/>
          <w:spacing w:val="-12"/>
        </w:rPr>
        <w:t>区块链在个人信息确权中的应用//158</w:t>
      </w:r>
    </w:p>
    <w:p>
      <w:pPr>
        <w:ind w:left="1870"/>
        <w:spacing w:before="91" w:line="219" w:lineRule="auto"/>
        <w:rPr>
          <w:rFonts w:ascii="SimSun" w:hAnsi="SimSun" w:eastAsia="SimSun" w:cs="SimSun"/>
          <w:sz w:val="21"/>
          <w:szCs w:val="21"/>
        </w:rPr>
      </w:pPr>
      <w:r>
        <w:rPr>
          <w:rFonts w:ascii="SimSun" w:hAnsi="SimSun" w:eastAsia="SimSun" w:cs="SimSun"/>
          <w:sz w:val="21"/>
          <w:szCs w:val="21"/>
          <w:spacing w:val="-13"/>
        </w:rPr>
        <w:t>6.4.3</w:t>
      </w:r>
      <w:r>
        <w:rPr>
          <w:rFonts w:ascii="SimSun" w:hAnsi="SimSun" w:eastAsia="SimSun" w:cs="SimSun"/>
          <w:sz w:val="21"/>
          <w:szCs w:val="21"/>
          <w:spacing w:val="85"/>
        </w:rPr>
        <w:t xml:space="preserve"> </w:t>
      </w:r>
      <w:r>
        <w:rPr>
          <w:rFonts w:ascii="SimSun" w:hAnsi="SimSun" w:eastAsia="SimSun" w:cs="SimSun"/>
          <w:sz w:val="21"/>
          <w:szCs w:val="21"/>
          <w:spacing w:val="-13"/>
        </w:rPr>
        <w:t>区块链在数据权益资产交易中的</w:t>
      </w:r>
      <w:r>
        <w:rPr>
          <w:rFonts w:ascii="SimSun" w:hAnsi="SimSun" w:eastAsia="SimSun" w:cs="SimSun"/>
          <w:sz w:val="21"/>
          <w:szCs w:val="21"/>
          <w:spacing w:val="-14"/>
        </w:rPr>
        <w:t>应用//159</w:t>
      </w:r>
    </w:p>
    <w:p>
      <w:pPr>
        <w:ind w:left="1870"/>
        <w:spacing w:before="91" w:line="219" w:lineRule="auto"/>
        <w:rPr>
          <w:rFonts w:ascii="SimSun" w:hAnsi="SimSun" w:eastAsia="SimSun" w:cs="SimSun"/>
          <w:sz w:val="21"/>
          <w:szCs w:val="21"/>
        </w:rPr>
      </w:pPr>
      <w:r>
        <w:rPr>
          <w:rFonts w:ascii="SimSun" w:hAnsi="SimSun" w:eastAsia="SimSun" w:cs="SimSun"/>
          <w:sz w:val="21"/>
          <w:szCs w:val="21"/>
          <w:spacing w:val="-13"/>
        </w:rPr>
        <w:t>6.4.4</w:t>
      </w:r>
      <w:r>
        <w:rPr>
          <w:rFonts w:ascii="SimSun" w:hAnsi="SimSun" w:eastAsia="SimSun" w:cs="SimSun"/>
          <w:sz w:val="21"/>
          <w:szCs w:val="21"/>
          <w:spacing w:val="80"/>
        </w:rPr>
        <w:t xml:space="preserve"> </w:t>
      </w:r>
      <w:r>
        <w:rPr>
          <w:rFonts w:ascii="SimSun" w:hAnsi="SimSun" w:eastAsia="SimSun" w:cs="SimSun"/>
          <w:sz w:val="21"/>
          <w:szCs w:val="21"/>
          <w:spacing w:val="-13"/>
        </w:rPr>
        <w:t>区块链在数据权益资产化监管中的应用//160</w:t>
      </w:r>
    </w:p>
    <w:p>
      <w:pPr>
        <w:pStyle w:val="BodyText"/>
        <w:spacing w:line="337" w:lineRule="auto"/>
        <w:rPr/>
      </w:pPr>
      <w:r/>
    </w:p>
    <w:p>
      <w:pPr>
        <w:ind w:left="1322"/>
        <w:spacing w:before="69" w:line="219" w:lineRule="auto"/>
        <w:rPr>
          <w:rFonts w:ascii="SimSun" w:hAnsi="SimSun" w:eastAsia="SimSun" w:cs="SimSun"/>
          <w:sz w:val="21"/>
          <w:szCs w:val="21"/>
        </w:rPr>
      </w:pPr>
      <w:r>
        <w:rPr>
          <w:rFonts w:ascii="SimSun" w:hAnsi="SimSun" w:eastAsia="SimSun" w:cs="SimSun"/>
          <w:sz w:val="21"/>
          <w:szCs w:val="21"/>
          <w:b/>
          <w:bCs/>
          <w:spacing w:val="27"/>
        </w:rPr>
        <w:t>数据权益资产化的商业生态//163</w:t>
      </w:r>
    </w:p>
    <w:p>
      <w:pPr>
        <w:ind w:left="1322"/>
        <w:spacing w:before="219" w:line="222" w:lineRule="auto"/>
        <w:outlineLvl w:val="0"/>
        <w:rPr>
          <w:rFonts w:ascii="SimHei" w:hAnsi="SimHei" w:eastAsia="SimHei" w:cs="SimHei"/>
          <w:sz w:val="21"/>
          <w:szCs w:val="21"/>
        </w:rPr>
      </w:pPr>
      <w:r>
        <w:rPr>
          <w:rFonts w:ascii="SimHei" w:hAnsi="SimHei" w:eastAsia="SimHei" w:cs="SimHei"/>
          <w:sz w:val="21"/>
          <w:szCs w:val="21"/>
          <w:b/>
          <w:bCs/>
          <w:spacing w:val="-4"/>
        </w:rPr>
        <w:t>7.1</w:t>
      </w:r>
      <w:r>
        <w:rPr>
          <w:rFonts w:ascii="SimHei" w:hAnsi="SimHei" w:eastAsia="SimHei" w:cs="SimHei"/>
          <w:sz w:val="21"/>
          <w:szCs w:val="21"/>
          <w:spacing w:val="93"/>
        </w:rPr>
        <w:t xml:space="preserve"> </w:t>
      </w:r>
      <w:r>
        <w:rPr>
          <w:rFonts w:ascii="SimHei" w:hAnsi="SimHei" w:eastAsia="SimHei" w:cs="SimHei"/>
          <w:sz w:val="21"/>
          <w:szCs w:val="21"/>
          <w:b/>
          <w:bCs/>
          <w:spacing w:val="-4"/>
        </w:rPr>
        <w:t>数据权益资产化商业生态的构建原则//165</w:t>
      </w:r>
    </w:p>
    <w:p>
      <w:pPr>
        <w:ind w:left="1870"/>
        <w:spacing w:before="132" w:line="219" w:lineRule="auto"/>
        <w:rPr>
          <w:rFonts w:ascii="SimSun" w:hAnsi="SimSun" w:eastAsia="SimSun" w:cs="SimSun"/>
          <w:sz w:val="21"/>
          <w:szCs w:val="21"/>
        </w:rPr>
      </w:pPr>
      <w:r>
        <w:rPr>
          <w:rFonts w:ascii="SimSun" w:hAnsi="SimSun" w:eastAsia="SimSun" w:cs="SimSun"/>
          <w:sz w:val="21"/>
          <w:szCs w:val="21"/>
          <w:spacing w:val="-11"/>
        </w:rPr>
        <w:t>7.1.1</w:t>
      </w:r>
      <w:r>
        <w:rPr>
          <w:rFonts w:ascii="SimSun" w:hAnsi="SimSun" w:eastAsia="SimSun" w:cs="SimSun"/>
          <w:sz w:val="21"/>
          <w:szCs w:val="21"/>
          <w:spacing w:val="90"/>
        </w:rPr>
        <w:t xml:space="preserve"> </w:t>
      </w:r>
      <w:r>
        <w:rPr>
          <w:rFonts w:ascii="SimSun" w:hAnsi="SimSun" w:eastAsia="SimSun" w:cs="SimSun"/>
          <w:sz w:val="21"/>
          <w:szCs w:val="21"/>
          <w:spacing w:val="-11"/>
        </w:rPr>
        <w:t>市场主导//165</w:t>
      </w:r>
    </w:p>
    <w:p>
      <w:pPr>
        <w:ind w:left="1870"/>
        <w:spacing w:before="101" w:line="219" w:lineRule="auto"/>
        <w:rPr>
          <w:rFonts w:ascii="SimSun" w:hAnsi="SimSun" w:eastAsia="SimSun" w:cs="SimSun"/>
          <w:sz w:val="21"/>
          <w:szCs w:val="21"/>
        </w:rPr>
      </w:pPr>
      <w:r>
        <w:rPr>
          <w:rFonts w:ascii="SimSun" w:hAnsi="SimSun" w:eastAsia="SimSun" w:cs="SimSun"/>
          <w:sz w:val="21"/>
          <w:szCs w:val="21"/>
          <w:spacing w:val="-10"/>
        </w:rPr>
        <w:t>7.1.2</w:t>
      </w:r>
      <w:r>
        <w:rPr>
          <w:rFonts w:ascii="SimSun" w:hAnsi="SimSun" w:eastAsia="SimSun" w:cs="SimSun"/>
          <w:sz w:val="21"/>
          <w:szCs w:val="21"/>
          <w:spacing w:val="77"/>
        </w:rPr>
        <w:t xml:space="preserve"> </w:t>
      </w:r>
      <w:r>
        <w:rPr>
          <w:rFonts w:ascii="SimSun" w:hAnsi="SimSun" w:eastAsia="SimSun" w:cs="SimSun"/>
          <w:sz w:val="21"/>
          <w:szCs w:val="21"/>
          <w:spacing w:val="-10"/>
        </w:rPr>
        <w:t>多方共赢//165</w:t>
      </w:r>
    </w:p>
    <w:p>
      <w:pPr>
        <w:ind w:left="1870"/>
        <w:spacing w:before="81" w:line="220" w:lineRule="auto"/>
        <w:rPr>
          <w:rFonts w:ascii="SimSun" w:hAnsi="SimSun" w:eastAsia="SimSun" w:cs="SimSun"/>
          <w:sz w:val="21"/>
          <w:szCs w:val="21"/>
        </w:rPr>
      </w:pPr>
      <w:r>
        <w:rPr>
          <w:rFonts w:ascii="SimSun" w:hAnsi="SimSun" w:eastAsia="SimSun" w:cs="SimSun"/>
          <w:sz w:val="21"/>
          <w:szCs w:val="21"/>
          <w:spacing w:val="-11"/>
        </w:rPr>
        <w:t>7.1.3</w:t>
      </w:r>
      <w:r>
        <w:rPr>
          <w:rFonts w:ascii="SimSun" w:hAnsi="SimSun" w:eastAsia="SimSun" w:cs="SimSun"/>
          <w:sz w:val="21"/>
          <w:szCs w:val="21"/>
          <w:spacing w:val="83"/>
        </w:rPr>
        <w:t xml:space="preserve"> </w:t>
      </w:r>
      <w:r>
        <w:rPr>
          <w:rFonts w:ascii="SimSun" w:hAnsi="SimSun" w:eastAsia="SimSun" w:cs="SimSun"/>
          <w:sz w:val="21"/>
          <w:szCs w:val="21"/>
          <w:spacing w:val="-11"/>
        </w:rPr>
        <w:t>构成合理//167</w:t>
      </w:r>
    </w:p>
    <w:p>
      <w:pPr>
        <w:ind w:left="1322"/>
        <w:spacing w:before="155" w:line="222" w:lineRule="auto"/>
        <w:outlineLvl w:val="0"/>
        <w:rPr>
          <w:rFonts w:ascii="SimHei" w:hAnsi="SimHei" w:eastAsia="SimHei" w:cs="SimHei"/>
          <w:sz w:val="21"/>
          <w:szCs w:val="21"/>
        </w:rPr>
      </w:pPr>
      <w:r>
        <w:rPr>
          <w:rFonts w:ascii="SimHei" w:hAnsi="SimHei" w:eastAsia="SimHei" w:cs="SimHei"/>
          <w:sz w:val="21"/>
          <w:szCs w:val="21"/>
          <w:b/>
          <w:bCs/>
          <w:spacing w:val="1"/>
        </w:rPr>
        <w:t>7.2</w:t>
      </w:r>
      <w:r>
        <w:rPr>
          <w:rFonts w:ascii="SimHei" w:hAnsi="SimHei" w:eastAsia="SimHei" w:cs="SimHei"/>
          <w:sz w:val="21"/>
          <w:szCs w:val="21"/>
          <w:spacing w:val="77"/>
        </w:rPr>
        <w:t xml:space="preserve"> </w:t>
      </w:r>
      <w:r>
        <w:rPr>
          <w:rFonts w:ascii="SimHei" w:hAnsi="SimHei" w:eastAsia="SimHei" w:cs="SimHei"/>
          <w:sz w:val="21"/>
          <w:szCs w:val="21"/>
          <w:b/>
          <w:bCs/>
          <w:spacing w:val="1"/>
        </w:rPr>
        <w:t>数据权益资产化平台的商业模式设计/167</w:t>
      </w:r>
    </w:p>
    <w:p>
      <w:pPr>
        <w:ind w:left="1870"/>
        <w:spacing w:before="141" w:line="219" w:lineRule="auto"/>
        <w:rPr>
          <w:rFonts w:ascii="SimSun" w:hAnsi="SimSun" w:eastAsia="SimSun" w:cs="SimSun"/>
          <w:sz w:val="21"/>
          <w:szCs w:val="21"/>
        </w:rPr>
      </w:pPr>
      <w:r>
        <w:rPr>
          <w:rFonts w:ascii="SimSun" w:hAnsi="SimSun" w:eastAsia="SimSun" w:cs="SimSun"/>
          <w:sz w:val="21"/>
          <w:szCs w:val="21"/>
          <w:spacing w:val="-11"/>
        </w:rPr>
        <w:t>7.2.1</w:t>
      </w:r>
      <w:r>
        <w:rPr>
          <w:rFonts w:ascii="SimSun" w:hAnsi="SimSun" w:eastAsia="SimSun" w:cs="SimSun"/>
          <w:sz w:val="21"/>
          <w:szCs w:val="21"/>
          <w:spacing w:val="68"/>
        </w:rPr>
        <w:t xml:space="preserve"> </w:t>
      </w:r>
      <w:r>
        <w:rPr>
          <w:rFonts w:ascii="SimSun" w:hAnsi="SimSun" w:eastAsia="SimSun" w:cs="SimSun"/>
          <w:sz w:val="21"/>
          <w:szCs w:val="21"/>
          <w:spacing w:val="-11"/>
        </w:rPr>
        <w:t>商业模式画布理论//167</w:t>
      </w:r>
    </w:p>
    <w:p>
      <w:pPr>
        <w:ind w:left="1870"/>
        <w:spacing w:before="92" w:line="219" w:lineRule="auto"/>
        <w:rPr>
          <w:rFonts w:ascii="SimSun" w:hAnsi="SimSun" w:eastAsia="SimSun" w:cs="SimSun"/>
          <w:sz w:val="21"/>
          <w:szCs w:val="21"/>
        </w:rPr>
      </w:pPr>
      <w:r>
        <w:rPr>
          <w:rFonts w:ascii="SimSun" w:hAnsi="SimSun" w:eastAsia="SimSun" w:cs="SimSun"/>
          <w:sz w:val="21"/>
          <w:szCs w:val="21"/>
          <w:spacing w:val="-13"/>
        </w:rPr>
        <w:t>7.2.2</w:t>
      </w:r>
      <w:r>
        <w:rPr>
          <w:rFonts w:ascii="SimSun" w:hAnsi="SimSun" w:eastAsia="SimSun" w:cs="SimSun"/>
          <w:sz w:val="21"/>
          <w:szCs w:val="21"/>
          <w:spacing w:val="101"/>
        </w:rPr>
        <w:t xml:space="preserve"> </w:t>
      </w:r>
      <w:r>
        <w:rPr>
          <w:rFonts w:ascii="SimSun" w:hAnsi="SimSun" w:eastAsia="SimSun" w:cs="SimSun"/>
          <w:sz w:val="21"/>
          <w:szCs w:val="21"/>
          <w:spacing w:val="-13"/>
        </w:rPr>
        <w:t>数据权益资产化的商业模式设计//170</w:t>
      </w:r>
    </w:p>
    <w:p>
      <w:pPr>
        <w:ind w:left="1322"/>
        <w:spacing w:before="146" w:line="222" w:lineRule="auto"/>
        <w:outlineLvl w:val="0"/>
        <w:rPr>
          <w:rFonts w:ascii="SimHei" w:hAnsi="SimHei" w:eastAsia="SimHei" w:cs="SimHei"/>
          <w:sz w:val="21"/>
          <w:szCs w:val="21"/>
        </w:rPr>
      </w:pPr>
      <w:r>
        <w:rPr>
          <w:rFonts w:ascii="SimHei" w:hAnsi="SimHei" w:eastAsia="SimHei" w:cs="SimHei"/>
          <w:sz w:val="21"/>
          <w:szCs w:val="21"/>
          <w:b/>
          <w:bCs/>
          <w:spacing w:val="-4"/>
        </w:rPr>
        <w:t>7.3</w:t>
      </w:r>
      <w:r>
        <w:rPr>
          <w:rFonts w:ascii="SimHei" w:hAnsi="SimHei" w:eastAsia="SimHei" w:cs="SimHei"/>
          <w:sz w:val="21"/>
          <w:szCs w:val="21"/>
          <w:spacing w:val="89"/>
        </w:rPr>
        <w:t xml:space="preserve"> </w:t>
      </w:r>
      <w:r>
        <w:rPr>
          <w:rFonts w:ascii="SimHei" w:hAnsi="SimHei" w:eastAsia="SimHei" w:cs="SimHei"/>
          <w:sz w:val="21"/>
          <w:szCs w:val="21"/>
          <w:b/>
          <w:bCs/>
          <w:spacing w:val="-4"/>
        </w:rPr>
        <w:t>数据权益资产化平台的商业模式评估//</w:t>
      </w:r>
      <w:r>
        <w:rPr>
          <w:rFonts w:ascii="SimHei" w:hAnsi="SimHei" w:eastAsia="SimHei" w:cs="SimHei"/>
          <w:sz w:val="21"/>
          <w:szCs w:val="21"/>
          <w:b/>
          <w:bCs/>
          <w:spacing w:val="-5"/>
        </w:rPr>
        <w:t>186</w:t>
      </w:r>
    </w:p>
    <w:p>
      <w:pPr>
        <w:ind w:left="1870"/>
        <w:spacing w:before="140" w:line="218" w:lineRule="auto"/>
        <w:rPr>
          <w:rFonts w:ascii="SimSun" w:hAnsi="SimSun" w:eastAsia="SimSun" w:cs="SimSun"/>
          <w:sz w:val="21"/>
          <w:szCs w:val="21"/>
        </w:rPr>
      </w:pPr>
      <w:r>
        <w:rPr>
          <w:rFonts w:ascii="SimSun" w:hAnsi="SimSun" w:eastAsia="SimSun" w:cs="SimSun"/>
          <w:sz w:val="21"/>
          <w:szCs w:val="21"/>
          <w:spacing w:val="-11"/>
        </w:rPr>
        <w:t>7.3.1</w:t>
      </w:r>
      <w:r>
        <w:rPr>
          <w:rFonts w:ascii="SimSun" w:hAnsi="SimSun" w:eastAsia="SimSun" w:cs="SimSun"/>
          <w:sz w:val="21"/>
          <w:szCs w:val="21"/>
          <w:spacing w:val="63"/>
        </w:rPr>
        <w:t xml:space="preserve"> </w:t>
      </w:r>
      <w:r>
        <w:rPr>
          <w:rFonts w:ascii="SimSun" w:hAnsi="SimSun" w:eastAsia="SimSun" w:cs="SimSun"/>
          <w:sz w:val="21"/>
          <w:szCs w:val="21"/>
          <w:spacing w:val="-11"/>
        </w:rPr>
        <w:t>商业评估理论//186</w:t>
      </w:r>
    </w:p>
    <w:p>
      <w:pPr>
        <w:ind w:left="1870"/>
        <w:spacing w:before="92" w:line="218" w:lineRule="auto"/>
        <w:rPr>
          <w:rFonts w:ascii="SimSun" w:hAnsi="SimSun" w:eastAsia="SimSun" w:cs="SimSun"/>
          <w:sz w:val="21"/>
          <w:szCs w:val="21"/>
        </w:rPr>
      </w:pPr>
      <w:r>
        <w:rPr>
          <w:rFonts w:ascii="SimSun" w:hAnsi="SimSun" w:eastAsia="SimSun" w:cs="SimSun"/>
          <w:sz w:val="21"/>
          <w:szCs w:val="21"/>
          <w:spacing w:val="-11"/>
        </w:rPr>
        <w:t>7.3.2</w:t>
      </w:r>
      <w:r>
        <w:rPr>
          <w:rFonts w:ascii="SimSun" w:hAnsi="SimSun" w:eastAsia="SimSun" w:cs="SimSun"/>
          <w:sz w:val="21"/>
          <w:szCs w:val="21"/>
          <w:spacing w:val="76"/>
        </w:rPr>
        <w:t xml:space="preserve"> </w:t>
      </w:r>
      <w:r>
        <w:rPr>
          <w:rFonts w:ascii="SimSun" w:hAnsi="SimSun" w:eastAsia="SimSun" w:cs="SimSun"/>
          <w:sz w:val="21"/>
          <w:szCs w:val="21"/>
          <w:spacing w:val="-11"/>
        </w:rPr>
        <w:t>评估思路//188</w:t>
      </w:r>
    </w:p>
    <w:p>
      <w:pPr>
        <w:ind w:left="1870"/>
        <w:spacing w:before="92" w:line="218" w:lineRule="auto"/>
        <w:rPr>
          <w:rFonts w:ascii="SimSun" w:hAnsi="SimSun" w:eastAsia="SimSun" w:cs="SimSun"/>
          <w:sz w:val="21"/>
          <w:szCs w:val="21"/>
        </w:rPr>
      </w:pPr>
      <w:r>
        <w:rPr>
          <w:rFonts w:ascii="SimSun" w:hAnsi="SimSun" w:eastAsia="SimSun" w:cs="SimSun"/>
          <w:sz w:val="21"/>
          <w:szCs w:val="21"/>
          <w:spacing w:val="-8"/>
        </w:rPr>
        <w:t>7.3.3</w:t>
      </w:r>
      <w:r>
        <w:rPr>
          <w:rFonts w:ascii="SimSun" w:hAnsi="SimSun" w:eastAsia="SimSun" w:cs="SimSun"/>
          <w:sz w:val="21"/>
          <w:szCs w:val="21"/>
          <w:spacing w:val="79"/>
        </w:rPr>
        <w:t xml:space="preserve"> </w:t>
      </w:r>
      <w:r>
        <w:rPr>
          <w:rFonts w:ascii="SimSun" w:hAnsi="SimSun" w:eastAsia="SimSun" w:cs="SimSun"/>
          <w:sz w:val="21"/>
          <w:szCs w:val="21"/>
          <w:spacing w:val="-8"/>
        </w:rPr>
        <w:t>宏观环境评估//189</w:t>
      </w:r>
    </w:p>
    <w:p>
      <w:pPr>
        <w:ind w:left="1870"/>
        <w:spacing w:before="92" w:line="218" w:lineRule="auto"/>
        <w:rPr>
          <w:rFonts w:ascii="SimSun" w:hAnsi="SimSun" w:eastAsia="SimSun" w:cs="SimSun"/>
          <w:sz w:val="21"/>
          <w:szCs w:val="21"/>
        </w:rPr>
      </w:pPr>
      <w:r>
        <w:rPr>
          <w:rFonts w:ascii="SimSun" w:hAnsi="SimSun" w:eastAsia="SimSun" w:cs="SimSun"/>
          <w:sz w:val="21"/>
          <w:szCs w:val="21"/>
          <w:spacing w:val="-12"/>
        </w:rPr>
        <w:t>7.3.4</w:t>
      </w:r>
      <w:r>
        <w:rPr>
          <w:rFonts w:ascii="SimSun" w:hAnsi="SimSun" w:eastAsia="SimSun" w:cs="SimSun"/>
          <w:sz w:val="21"/>
          <w:szCs w:val="21"/>
          <w:spacing w:val="81"/>
        </w:rPr>
        <w:t xml:space="preserve"> </w:t>
      </w:r>
      <w:r>
        <w:rPr>
          <w:rFonts w:ascii="SimSun" w:hAnsi="SimSun" w:eastAsia="SimSun" w:cs="SimSun"/>
          <w:sz w:val="21"/>
          <w:szCs w:val="21"/>
          <w:spacing w:val="-12"/>
        </w:rPr>
        <w:t>行业环境评估//192</w:t>
      </w:r>
    </w:p>
    <w:p>
      <w:pPr>
        <w:ind w:left="1870"/>
        <w:spacing w:before="93" w:line="218" w:lineRule="auto"/>
        <w:rPr>
          <w:rFonts w:ascii="SimSun" w:hAnsi="SimSun" w:eastAsia="SimSun" w:cs="SimSun"/>
          <w:sz w:val="21"/>
          <w:szCs w:val="21"/>
        </w:rPr>
      </w:pPr>
      <w:r>
        <w:rPr>
          <w:rFonts w:ascii="SimSun" w:hAnsi="SimSun" w:eastAsia="SimSun" w:cs="SimSun"/>
          <w:sz w:val="21"/>
          <w:szCs w:val="21"/>
          <w:spacing w:val="-11"/>
        </w:rPr>
        <w:t>7.3.5</w:t>
      </w:r>
      <w:r>
        <w:rPr>
          <w:rFonts w:ascii="SimSun" w:hAnsi="SimSun" w:eastAsia="SimSun" w:cs="SimSun"/>
          <w:sz w:val="21"/>
          <w:szCs w:val="21"/>
          <w:spacing w:val="65"/>
        </w:rPr>
        <w:t xml:space="preserve"> </w:t>
      </w:r>
      <w:r>
        <w:rPr>
          <w:rFonts w:ascii="SimSun" w:hAnsi="SimSun" w:eastAsia="SimSun" w:cs="SimSun"/>
          <w:sz w:val="21"/>
          <w:szCs w:val="21"/>
          <w:spacing w:val="-11"/>
        </w:rPr>
        <w:t>竞争态势评估//193</w:t>
      </w:r>
    </w:p>
    <w:p>
      <w:pPr>
        <w:ind w:left="1870"/>
        <w:spacing w:before="92" w:line="218" w:lineRule="auto"/>
        <w:rPr>
          <w:rFonts w:ascii="SimSun" w:hAnsi="SimSun" w:eastAsia="SimSun" w:cs="SimSun"/>
          <w:sz w:val="21"/>
          <w:szCs w:val="21"/>
        </w:rPr>
      </w:pPr>
      <w:r>
        <w:rPr>
          <w:rFonts w:ascii="SimSun" w:hAnsi="SimSun" w:eastAsia="SimSun" w:cs="SimSun"/>
          <w:sz w:val="21"/>
          <w:szCs w:val="21"/>
          <w:spacing w:val="-12"/>
        </w:rPr>
        <w:t>7.3.6</w:t>
      </w:r>
      <w:r>
        <w:rPr>
          <w:rFonts w:ascii="SimSun" w:hAnsi="SimSun" w:eastAsia="SimSun" w:cs="SimSun"/>
          <w:sz w:val="21"/>
          <w:szCs w:val="21"/>
          <w:spacing w:val="80"/>
        </w:rPr>
        <w:t xml:space="preserve"> </w:t>
      </w:r>
      <w:r>
        <w:rPr>
          <w:rFonts w:ascii="SimSun" w:hAnsi="SimSun" w:eastAsia="SimSun" w:cs="SimSun"/>
          <w:sz w:val="21"/>
          <w:szCs w:val="21"/>
          <w:spacing w:val="-12"/>
        </w:rPr>
        <w:t>商业模式要素评估//194</w:t>
      </w:r>
    </w:p>
    <w:p>
      <w:pPr>
        <w:ind w:left="1870"/>
        <w:spacing w:before="91" w:line="218" w:lineRule="auto"/>
        <w:rPr>
          <w:rFonts w:ascii="SimSun" w:hAnsi="SimSun" w:eastAsia="SimSun" w:cs="SimSun"/>
          <w:sz w:val="21"/>
          <w:szCs w:val="21"/>
        </w:rPr>
      </w:pPr>
      <w:r>
        <w:rPr>
          <w:rFonts w:ascii="SimSun" w:hAnsi="SimSun" w:eastAsia="SimSun" w:cs="SimSun"/>
          <w:sz w:val="21"/>
          <w:szCs w:val="21"/>
          <w:spacing w:val="-11"/>
        </w:rPr>
        <w:t>7.3.7</w:t>
      </w:r>
      <w:r>
        <w:rPr>
          <w:rFonts w:ascii="SimSun" w:hAnsi="SimSun" w:eastAsia="SimSun" w:cs="SimSun"/>
          <w:sz w:val="21"/>
          <w:szCs w:val="21"/>
          <w:spacing w:val="76"/>
        </w:rPr>
        <w:t xml:space="preserve"> </w:t>
      </w:r>
      <w:r>
        <w:rPr>
          <w:rFonts w:ascii="SimSun" w:hAnsi="SimSun" w:eastAsia="SimSun" w:cs="SimSun"/>
          <w:sz w:val="21"/>
          <w:szCs w:val="21"/>
          <w:spacing w:val="-11"/>
        </w:rPr>
        <w:t>评估结论//200</w:t>
      </w:r>
    </w:p>
    <w:p>
      <w:pPr>
        <w:ind w:left="1322"/>
        <w:spacing w:before="133" w:line="219" w:lineRule="auto"/>
        <w:outlineLvl w:val="0"/>
        <w:rPr>
          <w:rFonts w:ascii="YouYuan" w:hAnsi="YouYuan" w:eastAsia="YouYuan" w:cs="YouYuan"/>
          <w:sz w:val="21"/>
          <w:szCs w:val="21"/>
        </w:rPr>
      </w:pPr>
      <w:r>
        <w:rPr>
          <w:rFonts w:ascii="YouYuan" w:hAnsi="YouYuan" w:eastAsia="YouYuan" w:cs="YouYuan"/>
          <w:sz w:val="21"/>
          <w:szCs w:val="21"/>
          <w:b/>
          <w:bCs/>
          <w:spacing w:val="-4"/>
        </w:rPr>
        <w:t>7.4</w:t>
      </w:r>
      <w:r>
        <w:rPr>
          <w:rFonts w:ascii="YouYuan" w:hAnsi="YouYuan" w:eastAsia="YouYuan" w:cs="YouYuan"/>
          <w:sz w:val="21"/>
          <w:szCs w:val="21"/>
          <w:spacing w:val="102"/>
        </w:rPr>
        <w:t xml:space="preserve"> </w:t>
      </w:r>
      <w:r>
        <w:rPr>
          <w:rFonts w:ascii="YouYuan" w:hAnsi="YouYuan" w:eastAsia="YouYuan" w:cs="YouYuan"/>
          <w:sz w:val="21"/>
          <w:szCs w:val="21"/>
          <w:b/>
          <w:bCs/>
          <w:spacing w:val="-4"/>
        </w:rPr>
        <w:t>数据权益资产化商业实现示例//201</w:t>
      </w:r>
    </w:p>
    <w:p>
      <w:pPr>
        <w:ind w:left="1870"/>
        <w:spacing w:before="152" w:line="219" w:lineRule="auto"/>
        <w:rPr>
          <w:rFonts w:ascii="SimSun" w:hAnsi="SimSun" w:eastAsia="SimSun" w:cs="SimSun"/>
          <w:sz w:val="21"/>
          <w:szCs w:val="21"/>
        </w:rPr>
      </w:pPr>
      <w:r>
        <w:rPr>
          <w:rFonts w:ascii="SimSun" w:hAnsi="SimSun" w:eastAsia="SimSun" w:cs="SimSun"/>
          <w:sz w:val="21"/>
          <w:szCs w:val="21"/>
          <w:spacing w:val="-10"/>
        </w:rPr>
        <w:t>7.4.1</w:t>
      </w:r>
      <w:r>
        <w:rPr>
          <w:rFonts w:ascii="SimSun" w:hAnsi="SimSun" w:eastAsia="SimSun" w:cs="SimSun"/>
          <w:sz w:val="21"/>
          <w:szCs w:val="21"/>
          <w:spacing w:val="60"/>
        </w:rPr>
        <w:t xml:space="preserve"> </w:t>
      </w:r>
      <w:r>
        <w:rPr>
          <w:rFonts w:ascii="SimSun" w:hAnsi="SimSun" w:eastAsia="SimSun" w:cs="SimSun"/>
          <w:sz w:val="21"/>
          <w:szCs w:val="21"/>
          <w:spacing w:val="-10"/>
        </w:rPr>
        <w:t>示例概述//202</w:t>
      </w:r>
    </w:p>
    <w:p>
      <w:pPr>
        <w:ind w:left="1870"/>
        <w:spacing w:before="102" w:line="221" w:lineRule="auto"/>
        <w:rPr>
          <w:rFonts w:ascii="SimSun" w:hAnsi="SimSun" w:eastAsia="SimSun" w:cs="SimSun"/>
          <w:sz w:val="21"/>
          <w:szCs w:val="21"/>
        </w:rPr>
      </w:pPr>
      <w:r>
        <w:rPr>
          <w:rFonts w:ascii="SimSun" w:hAnsi="SimSun" w:eastAsia="SimSun" w:cs="SimSun"/>
          <w:sz w:val="21"/>
          <w:szCs w:val="21"/>
          <w:spacing w:val="-9"/>
        </w:rPr>
        <w:t>7.4.2</w:t>
      </w:r>
      <w:r>
        <w:rPr>
          <w:rFonts w:ascii="SimSun" w:hAnsi="SimSun" w:eastAsia="SimSun" w:cs="SimSun"/>
          <w:sz w:val="21"/>
          <w:szCs w:val="21"/>
          <w:spacing w:val="75"/>
        </w:rPr>
        <w:t xml:space="preserve"> </w:t>
      </w:r>
      <w:r>
        <w:rPr>
          <w:rFonts w:ascii="SimSun" w:hAnsi="SimSun" w:eastAsia="SimSun" w:cs="SimSun"/>
          <w:sz w:val="21"/>
          <w:szCs w:val="21"/>
          <w:spacing w:val="-9"/>
        </w:rPr>
        <w:t>生态系统//204</w:t>
      </w:r>
    </w:p>
    <w:p>
      <w:pPr>
        <w:spacing w:line="221" w:lineRule="auto"/>
        <w:sectPr>
          <w:footerReference w:type="default" r:id="rId19"/>
          <w:pgSz w:w="8490" w:h="13060"/>
          <w:pgMar w:top="400" w:right="752" w:bottom="307" w:left="670" w:header="0" w:footer="169" w:gutter="0"/>
        </w:sectPr>
        <w:rPr>
          <w:rFonts w:ascii="SimSun" w:hAnsi="SimSun" w:eastAsia="SimSun" w:cs="SimSun"/>
          <w:sz w:val="21"/>
          <w:szCs w:val="21"/>
        </w:rPr>
      </w:pPr>
    </w:p>
    <w:p>
      <w:pPr>
        <w:pStyle w:val="BodyText"/>
        <w:spacing w:line="286" w:lineRule="auto"/>
        <w:rPr/>
      </w:pPr>
      <w:r>
        <w:pict>
          <v:shape id="_x0000_s52" style="position:absolute;margin-left:103.148pt;margin-top:133.241pt;mso-position-vertical-relative:page;mso-position-horizontal-relative:page;width:89.3pt;height:14.45pt;z-index:251704320;" o:allowincell="f"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1"/>
                      <w:szCs w:val="21"/>
                    </w:rPr>
                  </w:pPr>
                  <w:r>
                    <w:rPr>
                      <w:rFonts w:ascii="SimSun" w:hAnsi="SimSun" w:eastAsia="SimSun" w:cs="SimSun"/>
                      <w:sz w:val="21"/>
                      <w:szCs w:val="21"/>
                      <w:b/>
                      <w:bCs/>
                      <w:spacing w:val="-16"/>
                    </w:rPr>
                    <w:t>案</w:t>
                  </w:r>
                  <w:r>
                    <w:rPr>
                      <w:rFonts w:ascii="SimSun" w:hAnsi="SimSun" w:eastAsia="SimSun" w:cs="SimSun"/>
                      <w:sz w:val="21"/>
                      <w:szCs w:val="21"/>
                      <w:spacing w:val="-43"/>
                    </w:rPr>
                    <w:t xml:space="preserve"> </w:t>
                  </w:r>
                  <w:r>
                    <w:rPr>
                      <w:rFonts w:ascii="SimSun" w:hAnsi="SimSun" w:eastAsia="SimSun" w:cs="SimSun"/>
                      <w:sz w:val="21"/>
                      <w:szCs w:val="21"/>
                      <w:b/>
                      <w:bCs/>
                      <w:spacing w:val="-16"/>
                    </w:rPr>
                    <w:t>例</w:t>
                  </w:r>
                  <w:r>
                    <w:rPr>
                      <w:rFonts w:ascii="SimSun" w:hAnsi="SimSun" w:eastAsia="SimSun" w:cs="SimSun"/>
                      <w:sz w:val="21"/>
                      <w:szCs w:val="21"/>
                      <w:spacing w:val="-48"/>
                    </w:rPr>
                    <w:t xml:space="preserve"> </w:t>
                  </w:r>
                  <w:r>
                    <w:rPr>
                      <w:rFonts w:ascii="SimSun" w:hAnsi="SimSun" w:eastAsia="SimSun" w:cs="SimSun"/>
                      <w:sz w:val="21"/>
                      <w:szCs w:val="21"/>
                      <w:b/>
                      <w:bCs/>
                      <w:spacing w:val="-16"/>
                    </w:rPr>
                    <w:t>研</w:t>
                  </w:r>
                  <w:r>
                    <w:rPr>
                      <w:rFonts w:ascii="SimSun" w:hAnsi="SimSun" w:eastAsia="SimSun" w:cs="SimSun"/>
                      <w:sz w:val="21"/>
                      <w:szCs w:val="21"/>
                      <w:spacing w:val="-38"/>
                    </w:rPr>
                    <w:t xml:space="preserve"> </w:t>
                  </w:r>
                  <w:r>
                    <w:rPr>
                      <w:rFonts w:ascii="SimSun" w:hAnsi="SimSun" w:eastAsia="SimSun" w:cs="SimSun"/>
                      <w:sz w:val="21"/>
                      <w:szCs w:val="21"/>
                      <w:b/>
                      <w:bCs/>
                      <w:spacing w:val="-16"/>
                    </w:rPr>
                    <w:t>究</w:t>
                  </w:r>
                  <w:r>
                    <w:rPr>
                      <w:rFonts w:ascii="SimSun" w:hAnsi="SimSun" w:eastAsia="SimSun" w:cs="SimSun"/>
                      <w:sz w:val="21"/>
                      <w:szCs w:val="21"/>
                      <w:spacing w:val="-49"/>
                    </w:rPr>
                    <w:t xml:space="preserve"> </w:t>
                  </w:r>
                  <w:r>
                    <w:rPr>
                      <w:rFonts w:ascii="SimSun" w:hAnsi="SimSun" w:eastAsia="SimSun" w:cs="SimSun"/>
                      <w:sz w:val="21"/>
                      <w:szCs w:val="21"/>
                      <w:b/>
                      <w:bCs/>
                      <w:spacing w:val="-16"/>
                    </w:rPr>
                    <w:t>/</w:t>
                  </w:r>
                  <w:r>
                    <w:rPr>
                      <w:rFonts w:ascii="SimSun" w:hAnsi="SimSun" w:eastAsia="SimSun" w:cs="SimSun"/>
                      <w:sz w:val="21"/>
                      <w:szCs w:val="21"/>
                      <w:spacing w:val="-48"/>
                    </w:rPr>
                    <w:t xml:space="preserve"> </w:t>
                  </w:r>
                  <w:r>
                    <w:rPr>
                      <w:rFonts w:ascii="SimSun" w:hAnsi="SimSun" w:eastAsia="SimSun" w:cs="SimSun"/>
                      <w:sz w:val="21"/>
                      <w:szCs w:val="21"/>
                      <w:b/>
                      <w:bCs/>
                      <w:spacing w:val="-16"/>
                    </w:rPr>
                    <w:t>/</w:t>
                  </w:r>
                  <w:r>
                    <w:rPr>
                      <w:rFonts w:ascii="SimSun" w:hAnsi="SimSun" w:eastAsia="SimSun" w:cs="SimSun"/>
                      <w:sz w:val="21"/>
                      <w:szCs w:val="21"/>
                      <w:spacing w:val="-46"/>
                    </w:rPr>
                    <w:t xml:space="preserve"> </w:t>
                  </w:r>
                  <w:r>
                    <w:rPr>
                      <w:rFonts w:ascii="SimSun" w:hAnsi="SimSun" w:eastAsia="SimSun" w:cs="SimSun"/>
                      <w:sz w:val="21"/>
                      <w:szCs w:val="21"/>
                      <w:b/>
                      <w:bCs/>
                      <w:spacing w:val="-16"/>
                    </w:rPr>
                    <w:t>2</w:t>
                  </w:r>
                  <w:r>
                    <w:rPr>
                      <w:rFonts w:ascii="SimSun" w:hAnsi="SimSun" w:eastAsia="SimSun" w:cs="SimSun"/>
                      <w:sz w:val="21"/>
                      <w:szCs w:val="21"/>
                      <w:spacing w:val="-32"/>
                    </w:rPr>
                    <w:t xml:space="preserve"> </w:t>
                  </w:r>
                  <w:r>
                    <w:rPr>
                      <w:rFonts w:ascii="SimSun" w:hAnsi="SimSun" w:eastAsia="SimSun" w:cs="SimSun"/>
                      <w:sz w:val="21"/>
                      <w:szCs w:val="21"/>
                      <w:b/>
                      <w:bCs/>
                      <w:spacing w:val="-16"/>
                    </w:rPr>
                    <w:t>1</w:t>
                  </w:r>
                  <w:r>
                    <w:rPr>
                      <w:rFonts w:ascii="SimSun" w:hAnsi="SimSun" w:eastAsia="SimSun" w:cs="SimSun"/>
                      <w:sz w:val="21"/>
                      <w:szCs w:val="21"/>
                      <w:spacing w:val="-33"/>
                    </w:rPr>
                    <w:t xml:space="preserve"> </w:t>
                  </w:r>
                  <w:r>
                    <w:rPr>
                      <w:rFonts w:ascii="SimSun" w:hAnsi="SimSun" w:eastAsia="SimSun" w:cs="SimSun"/>
                      <w:sz w:val="21"/>
                      <w:szCs w:val="21"/>
                      <w:b/>
                      <w:bCs/>
                      <w:spacing w:val="-16"/>
                    </w:rPr>
                    <w:t>1</w:t>
                  </w:r>
                </w:p>
              </w:txbxContent>
            </v:textbox>
          </v:shape>
        </w:pict>
      </w: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8"/>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2" w:lineRule="auto"/>
        <w:rPr/>
      </w:pPr>
      <w:r/>
    </w:p>
    <w:p>
      <w:pPr>
        <w:ind w:left="1880"/>
        <w:spacing w:before="68" w:line="219" w:lineRule="auto"/>
        <w:rPr>
          <w:rFonts w:ascii="SimSun" w:hAnsi="SimSun" w:eastAsia="SimSun" w:cs="SimSun"/>
          <w:sz w:val="21"/>
          <w:szCs w:val="21"/>
        </w:rPr>
      </w:pPr>
      <w:r>
        <w:rPr>
          <w:rFonts w:ascii="SimSun" w:hAnsi="SimSun" w:eastAsia="SimSun" w:cs="SimSun"/>
          <w:sz w:val="21"/>
          <w:szCs w:val="21"/>
          <w:spacing w:val="-10"/>
        </w:rPr>
        <w:t>7.4.3</w:t>
      </w:r>
      <w:r>
        <w:rPr>
          <w:rFonts w:ascii="SimSun" w:hAnsi="SimSun" w:eastAsia="SimSun" w:cs="SimSun"/>
          <w:sz w:val="21"/>
          <w:szCs w:val="21"/>
          <w:spacing w:val="66"/>
        </w:rPr>
        <w:t xml:space="preserve"> </w:t>
      </w:r>
      <w:r>
        <w:rPr>
          <w:rFonts w:ascii="SimSun" w:hAnsi="SimSun" w:eastAsia="SimSun" w:cs="SimSun"/>
          <w:sz w:val="21"/>
          <w:szCs w:val="21"/>
          <w:spacing w:val="-10"/>
        </w:rPr>
        <w:t>核心业务流程//206</w:t>
      </w:r>
    </w:p>
    <w:p>
      <w:pPr>
        <w:ind w:left="1880"/>
        <w:spacing w:before="90" w:line="219" w:lineRule="auto"/>
        <w:rPr>
          <w:rFonts w:ascii="SimSun" w:hAnsi="SimSun" w:eastAsia="SimSun" w:cs="SimSun"/>
          <w:sz w:val="21"/>
          <w:szCs w:val="21"/>
        </w:rPr>
      </w:pPr>
      <w:r>
        <w:rPr>
          <w:rFonts w:ascii="SimSun" w:hAnsi="SimSun" w:eastAsia="SimSun" w:cs="SimSun"/>
          <w:sz w:val="21"/>
          <w:szCs w:val="21"/>
          <w:spacing w:val="-10"/>
        </w:rPr>
        <w:t>7.4.4</w:t>
      </w:r>
      <w:r>
        <w:rPr>
          <w:rFonts w:ascii="SimSun" w:hAnsi="SimSun" w:eastAsia="SimSun" w:cs="SimSun"/>
          <w:sz w:val="21"/>
          <w:szCs w:val="21"/>
          <w:spacing w:val="81"/>
        </w:rPr>
        <w:t xml:space="preserve"> </w:t>
      </w:r>
      <w:r>
        <w:rPr>
          <w:rFonts w:ascii="SimSun" w:hAnsi="SimSun" w:eastAsia="SimSun" w:cs="SimSun"/>
          <w:sz w:val="21"/>
          <w:szCs w:val="21"/>
          <w:spacing w:val="-10"/>
        </w:rPr>
        <w:t>应用场景//208</w:t>
      </w:r>
    </w:p>
    <w:p>
      <w:pPr>
        <w:pStyle w:val="BodyText"/>
        <w:spacing w:line="260" w:lineRule="auto"/>
        <w:rPr/>
      </w:pPr>
      <w:r/>
    </w:p>
    <w:p>
      <w:pPr>
        <w:ind w:firstLine="29"/>
        <w:spacing w:line="450" w:lineRule="exact"/>
        <w:rPr/>
      </w:pPr>
      <w:r>
        <w:rPr>
          <w:position w:val="-9"/>
        </w:rPr>
        <w:pict>
          <v:group id="_x0000_s54" style="mso-position-vertical-relative:line;mso-position-horizontal-relative:char;width:48.05pt;height:22.55pt;" filled="false" stroked="false" coordsize="960,450" coordorigin="0,0">
            <v:shape id="_x0000_s56" style="position:absolute;left:0;top:0;width:960;height:450;" filled="false" stroked="false" type="#_x0000_t75">
              <v:imagedata o:title="" r:id="rId22"/>
            </v:shape>
            <v:shape id="_x0000_s58" style="position:absolute;left:-20;top:-20;width:1000;height:490;" filled="false" stroked="false" type="#_x0000_t202">
              <v:fill on="false"/>
              <v:stroke on="false"/>
              <v:path/>
              <v:imagedata o:title=""/>
              <o:lock v:ext="edit" aspectratio="false"/>
              <v:textbox inset="0mm,0mm,0mm,0mm">
                <w:txbxContent>
                  <w:p>
                    <w:pPr>
                      <w:ind w:left="113"/>
                      <w:spacing w:before="145" w:line="222" w:lineRule="auto"/>
                      <w:rPr>
                        <w:rFonts w:ascii="SimHei" w:hAnsi="SimHei" w:eastAsia="SimHei" w:cs="SimHei"/>
                        <w:sz w:val="27"/>
                        <w:szCs w:val="27"/>
                      </w:rPr>
                    </w:pPr>
                    <w:r>
                      <w:rPr>
                        <w:rFonts w:ascii="SimHei" w:hAnsi="SimHei" w:eastAsia="SimHei" w:cs="SimHei"/>
                        <w:sz w:val="27"/>
                        <w:szCs w:val="27"/>
                        <w:b/>
                        <w:bCs/>
                        <w:color w:val="FFFFFF"/>
                        <w:spacing w:val="23"/>
                      </w:rPr>
                      <w:t>第8章</w:t>
                    </w:r>
                  </w:p>
                </w:txbxContent>
              </v:textbox>
            </v:shape>
          </v:group>
        </w:pict>
      </w:r>
    </w:p>
    <w:p>
      <w:pPr>
        <w:ind w:left="1342"/>
        <w:spacing w:before="174" w:line="221" w:lineRule="auto"/>
        <w:outlineLvl w:val="0"/>
        <w:rPr>
          <w:rFonts w:ascii="SimHei" w:hAnsi="SimHei" w:eastAsia="SimHei" w:cs="SimHei"/>
          <w:sz w:val="21"/>
          <w:szCs w:val="21"/>
        </w:rPr>
      </w:pPr>
      <w:r>
        <w:rPr>
          <w:rFonts w:ascii="SimHei" w:hAnsi="SimHei" w:eastAsia="SimHei" w:cs="SimHei"/>
          <w:sz w:val="21"/>
          <w:szCs w:val="21"/>
          <w:b/>
          <w:bCs/>
          <w:spacing w:val="-3"/>
        </w:rPr>
        <w:t>8.1</w:t>
      </w:r>
      <w:r>
        <w:rPr>
          <w:rFonts w:ascii="SimHei" w:hAnsi="SimHei" w:eastAsia="SimHei" w:cs="SimHei"/>
          <w:sz w:val="21"/>
          <w:szCs w:val="21"/>
          <w:spacing w:val="77"/>
        </w:rPr>
        <w:t xml:space="preserve"> </w:t>
      </w:r>
      <w:r>
        <w:rPr>
          <w:rFonts w:ascii="SimHei" w:hAnsi="SimHei" w:eastAsia="SimHei" w:cs="SimHei"/>
          <w:sz w:val="21"/>
          <w:szCs w:val="21"/>
          <w:b/>
          <w:bCs/>
          <w:spacing w:val="-3"/>
        </w:rPr>
        <w:t>新冠肺炎疫情中的健康码//213</w:t>
      </w:r>
    </w:p>
    <w:p>
      <w:pPr>
        <w:ind w:left="1880"/>
        <w:spacing w:before="134" w:line="219" w:lineRule="auto"/>
        <w:rPr>
          <w:rFonts w:ascii="SimSun" w:hAnsi="SimSun" w:eastAsia="SimSun" w:cs="SimSun"/>
          <w:sz w:val="21"/>
          <w:szCs w:val="21"/>
        </w:rPr>
      </w:pPr>
      <w:r>
        <w:rPr>
          <w:rFonts w:ascii="SimSun" w:hAnsi="SimSun" w:eastAsia="SimSun" w:cs="SimSun"/>
          <w:sz w:val="21"/>
          <w:szCs w:val="21"/>
          <w:spacing w:val="-12"/>
        </w:rPr>
        <w:t>8.1.1</w:t>
      </w:r>
      <w:r>
        <w:rPr>
          <w:rFonts w:ascii="SimSun" w:hAnsi="SimSun" w:eastAsia="SimSun" w:cs="SimSun"/>
          <w:sz w:val="21"/>
          <w:szCs w:val="21"/>
          <w:spacing w:val="85"/>
        </w:rPr>
        <w:t xml:space="preserve"> </w:t>
      </w:r>
      <w:r>
        <w:rPr>
          <w:rFonts w:ascii="SimSun" w:hAnsi="SimSun" w:eastAsia="SimSun" w:cs="SimSun"/>
          <w:sz w:val="21"/>
          <w:szCs w:val="21"/>
          <w:spacing w:val="-12"/>
        </w:rPr>
        <w:t>健康码的使用现状//213</w:t>
      </w:r>
    </w:p>
    <w:p>
      <w:pPr>
        <w:ind w:left="1880"/>
        <w:spacing w:before="91" w:line="219" w:lineRule="auto"/>
        <w:rPr>
          <w:rFonts w:ascii="SimSun" w:hAnsi="SimSun" w:eastAsia="SimSun" w:cs="SimSun"/>
          <w:sz w:val="21"/>
          <w:szCs w:val="21"/>
        </w:rPr>
      </w:pPr>
      <w:r>
        <w:rPr>
          <w:rFonts w:ascii="SimSun" w:hAnsi="SimSun" w:eastAsia="SimSun" w:cs="SimSun"/>
          <w:sz w:val="21"/>
          <w:szCs w:val="21"/>
          <w:spacing w:val="-12"/>
        </w:rPr>
        <w:t>8.1.2</w:t>
      </w:r>
      <w:r>
        <w:rPr>
          <w:rFonts w:ascii="SimSun" w:hAnsi="SimSun" w:eastAsia="SimSun" w:cs="SimSun"/>
          <w:sz w:val="21"/>
          <w:szCs w:val="21"/>
          <w:spacing w:val="88"/>
        </w:rPr>
        <w:t xml:space="preserve"> </w:t>
      </w:r>
      <w:r>
        <w:rPr>
          <w:rFonts w:ascii="SimSun" w:hAnsi="SimSun" w:eastAsia="SimSun" w:cs="SimSun"/>
          <w:sz w:val="21"/>
          <w:szCs w:val="21"/>
          <w:spacing w:val="-12"/>
        </w:rPr>
        <w:t>健康码在公共卫生事件中的作用//218</w:t>
      </w:r>
    </w:p>
    <w:p>
      <w:pPr>
        <w:ind w:left="1880"/>
        <w:spacing w:before="91" w:line="219" w:lineRule="auto"/>
        <w:rPr>
          <w:rFonts w:ascii="SimSun" w:hAnsi="SimSun" w:eastAsia="SimSun" w:cs="SimSun"/>
          <w:sz w:val="21"/>
          <w:szCs w:val="21"/>
        </w:rPr>
      </w:pPr>
      <w:r>
        <w:rPr>
          <w:rFonts w:ascii="SimSun" w:hAnsi="SimSun" w:eastAsia="SimSun" w:cs="SimSun"/>
          <w:sz w:val="21"/>
          <w:szCs w:val="21"/>
          <w:spacing w:val="-13"/>
        </w:rPr>
        <w:t>8.1.3</w:t>
      </w:r>
      <w:r>
        <w:rPr>
          <w:rFonts w:ascii="SimSun" w:hAnsi="SimSun" w:eastAsia="SimSun" w:cs="SimSun"/>
          <w:sz w:val="21"/>
          <w:szCs w:val="21"/>
          <w:spacing w:val="91"/>
        </w:rPr>
        <w:t xml:space="preserve"> </w:t>
      </w:r>
      <w:r>
        <w:rPr>
          <w:rFonts w:ascii="SimSun" w:hAnsi="SimSun" w:eastAsia="SimSun" w:cs="SimSun"/>
          <w:sz w:val="21"/>
          <w:szCs w:val="21"/>
          <w:spacing w:val="-13"/>
        </w:rPr>
        <w:t>健康码在使用过程中存在的问题//221</w:t>
      </w:r>
    </w:p>
    <w:p>
      <w:pPr>
        <w:ind w:left="1880"/>
        <w:spacing w:before="110" w:line="219" w:lineRule="auto"/>
        <w:rPr>
          <w:rFonts w:ascii="SimSun" w:hAnsi="SimSun" w:eastAsia="SimSun" w:cs="SimSun"/>
          <w:sz w:val="21"/>
          <w:szCs w:val="21"/>
        </w:rPr>
      </w:pPr>
      <w:r>
        <w:rPr>
          <w:rFonts w:ascii="SimSun" w:hAnsi="SimSun" w:eastAsia="SimSun" w:cs="SimSun"/>
          <w:sz w:val="21"/>
          <w:szCs w:val="21"/>
          <w:spacing w:val="-13"/>
        </w:rPr>
        <w:t>8.1.4  健康码中数据权益资产化应用探析//228</w:t>
      </w:r>
    </w:p>
    <w:p>
      <w:pPr>
        <w:pStyle w:val="BodyText"/>
        <w:ind w:left="1342"/>
        <w:spacing w:before="139" w:line="223" w:lineRule="auto"/>
        <w:outlineLvl w:val="0"/>
        <w:rPr/>
      </w:pPr>
      <w:r>
        <w:rPr>
          <w:rFonts w:ascii="SimHei" w:hAnsi="SimHei" w:eastAsia="SimHei" w:cs="SimHei"/>
          <w:b/>
          <w:bCs/>
          <w:spacing w:val="-3"/>
        </w:rPr>
        <w:t>8.2</w:t>
      </w:r>
      <w:r>
        <w:rPr>
          <w:rFonts w:ascii="SimHei" w:hAnsi="SimHei" w:eastAsia="SimHei" w:cs="SimHei"/>
          <w:spacing w:val="84"/>
        </w:rPr>
        <w:t xml:space="preserve"> </w:t>
      </w:r>
      <w:r>
        <w:rPr>
          <w:rFonts w:ascii="SimHei" w:hAnsi="SimHei" w:eastAsia="SimHei" w:cs="SimHei"/>
          <w:b/>
          <w:bCs/>
          <w:spacing w:val="-3"/>
        </w:rPr>
        <w:t>脸书的</w:t>
      </w:r>
      <w:r>
        <w:rPr>
          <w:rFonts w:ascii="SimHei" w:hAnsi="SimHei" w:eastAsia="SimHei" w:cs="SimHei"/>
          <w:spacing w:val="-41"/>
        </w:rPr>
        <w:t xml:space="preserve"> </w:t>
      </w:r>
      <w:r>
        <w:rPr>
          <w:b/>
          <w:bCs/>
          <w:spacing w:val="-3"/>
        </w:rPr>
        <w:t>Libra  //233</w:t>
      </w:r>
    </w:p>
    <w:p>
      <w:pPr>
        <w:ind w:left="1880"/>
        <w:spacing w:before="127" w:line="219" w:lineRule="auto"/>
        <w:rPr>
          <w:rFonts w:ascii="SimSun" w:hAnsi="SimSun" w:eastAsia="SimSun" w:cs="SimSun"/>
          <w:sz w:val="21"/>
          <w:szCs w:val="21"/>
        </w:rPr>
      </w:pPr>
      <w:r>
        <w:rPr>
          <w:rFonts w:ascii="SimSun" w:hAnsi="SimSun" w:eastAsia="SimSun" w:cs="SimSun"/>
          <w:sz w:val="21"/>
          <w:szCs w:val="21"/>
          <w:spacing w:val="-13"/>
        </w:rPr>
        <w:t>8.2.1</w:t>
      </w:r>
      <w:r>
        <w:rPr>
          <w:rFonts w:ascii="SimSun" w:hAnsi="SimSun" w:eastAsia="SimSun" w:cs="SimSun"/>
          <w:sz w:val="21"/>
          <w:szCs w:val="21"/>
          <w:spacing w:val="91"/>
        </w:rPr>
        <w:t xml:space="preserve"> </w:t>
      </w:r>
      <w:r>
        <w:rPr>
          <w:rFonts w:ascii="SimSun" w:hAnsi="SimSun" w:eastAsia="SimSun" w:cs="SimSun"/>
          <w:sz w:val="21"/>
          <w:szCs w:val="21"/>
          <w:spacing w:val="-13"/>
        </w:rPr>
        <w:t>脸书的商业模式分析//234</w:t>
      </w:r>
    </w:p>
    <w:p>
      <w:pPr>
        <w:ind w:left="1880"/>
        <w:spacing w:before="81" w:line="219" w:lineRule="auto"/>
        <w:rPr>
          <w:rFonts w:ascii="SimSun" w:hAnsi="SimSun" w:eastAsia="SimSun" w:cs="SimSun"/>
          <w:sz w:val="21"/>
          <w:szCs w:val="21"/>
        </w:rPr>
      </w:pPr>
      <w:r>
        <w:rPr>
          <w:rFonts w:ascii="Times New Roman" w:hAnsi="Times New Roman" w:eastAsia="Times New Roman" w:cs="Times New Roman"/>
          <w:sz w:val="21"/>
          <w:szCs w:val="21"/>
        </w:rPr>
        <w:t>8.2.2</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Libra</w:t>
      </w:r>
      <w:r>
        <w:rPr>
          <w:rFonts w:ascii="SimSun" w:hAnsi="SimSun" w:eastAsia="SimSun" w:cs="SimSun"/>
          <w:sz w:val="21"/>
          <w:szCs w:val="21"/>
        </w:rPr>
        <w:t>项目简介//236</w:t>
      </w:r>
    </w:p>
    <w:p>
      <w:pPr>
        <w:ind w:left="1880"/>
        <w:spacing w:before="103" w:line="219" w:lineRule="auto"/>
        <w:rPr>
          <w:rFonts w:ascii="SimSun" w:hAnsi="SimSun" w:eastAsia="SimSun" w:cs="SimSun"/>
          <w:sz w:val="21"/>
          <w:szCs w:val="21"/>
        </w:rPr>
      </w:pPr>
      <w:r>
        <w:rPr>
          <w:rFonts w:ascii="SimSun" w:hAnsi="SimSun" w:eastAsia="SimSun" w:cs="SimSun"/>
          <w:sz w:val="21"/>
          <w:szCs w:val="21"/>
          <w:spacing w:val="-12"/>
        </w:rPr>
        <w:t>8.2.3  </w:t>
      </w:r>
      <w:r>
        <w:rPr>
          <w:rFonts w:ascii="Times New Roman" w:hAnsi="Times New Roman" w:eastAsia="Times New Roman" w:cs="Times New Roman"/>
          <w:sz w:val="21"/>
          <w:szCs w:val="21"/>
          <w:spacing w:val="-12"/>
        </w:rPr>
        <w:t>Libra</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2"/>
        </w:rPr>
        <w:t>面临的挑战//245</w:t>
      </w:r>
    </w:p>
    <w:p>
      <w:pPr>
        <w:ind w:left="1342"/>
        <w:spacing w:before="146" w:line="222" w:lineRule="auto"/>
        <w:outlineLvl w:val="0"/>
        <w:rPr>
          <w:rFonts w:ascii="SimHei" w:hAnsi="SimHei" w:eastAsia="SimHei" w:cs="SimHei"/>
          <w:sz w:val="21"/>
          <w:szCs w:val="21"/>
        </w:rPr>
      </w:pPr>
      <w:r>
        <w:rPr>
          <w:rFonts w:ascii="SimHei" w:hAnsi="SimHei" w:eastAsia="SimHei" w:cs="SimHei"/>
          <w:sz w:val="21"/>
          <w:szCs w:val="21"/>
          <w:b/>
          <w:bCs/>
          <w:spacing w:val="2"/>
        </w:rPr>
        <w:t>8.3</w:t>
      </w:r>
      <w:r>
        <w:rPr>
          <w:rFonts w:ascii="SimHei" w:hAnsi="SimHei" w:eastAsia="SimHei" w:cs="SimHei"/>
          <w:sz w:val="21"/>
          <w:szCs w:val="21"/>
          <w:spacing w:val="87"/>
        </w:rPr>
        <w:t xml:space="preserve"> </w:t>
      </w:r>
      <w:r>
        <w:rPr>
          <w:rFonts w:ascii="Times New Roman" w:hAnsi="Times New Roman" w:eastAsia="Times New Roman" w:cs="Times New Roman"/>
          <w:sz w:val="21"/>
          <w:szCs w:val="21"/>
          <w:b/>
          <w:bCs/>
        </w:rPr>
        <w:t>Libra</w:t>
      </w:r>
      <w:r>
        <w:rPr>
          <w:rFonts w:ascii="SimHei" w:hAnsi="SimHei" w:eastAsia="SimHei" w:cs="SimHei"/>
          <w:sz w:val="21"/>
          <w:szCs w:val="21"/>
          <w:b/>
          <w:bCs/>
          <w:spacing w:val="2"/>
        </w:rPr>
        <w:t>与数据权益资产化//248</w:t>
      </w:r>
    </w:p>
    <w:p>
      <w:pPr>
        <w:pStyle w:val="BodyText"/>
        <w:spacing w:line="283" w:lineRule="auto"/>
        <w:rPr/>
      </w:pPr>
      <w:r/>
    </w:p>
    <w:p>
      <w:pPr>
        <w:pStyle w:val="BodyText"/>
        <w:spacing w:line="284" w:lineRule="auto"/>
        <w:rPr/>
      </w:pPr>
      <w:r/>
    </w:p>
    <w:p>
      <w:pPr>
        <w:ind w:left="1342"/>
        <w:spacing w:before="69" w:line="220" w:lineRule="auto"/>
        <w:rPr>
          <w:rFonts w:ascii="SimSun" w:hAnsi="SimSun" w:eastAsia="SimSun" w:cs="SimSun"/>
          <w:sz w:val="21"/>
          <w:szCs w:val="21"/>
        </w:rPr>
      </w:pPr>
      <w:r>
        <w:rPr>
          <w:rFonts w:ascii="SimSun" w:hAnsi="SimSun" w:eastAsia="SimSun" w:cs="SimSun"/>
          <w:sz w:val="21"/>
          <w:szCs w:val="21"/>
          <w:b/>
          <w:bCs/>
          <w:spacing w:val="-11"/>
        </w:rPr>
        <w:t>后</w:t>
      </w:r>
      <w:r>
        <w:rPr>
          <w:rFonts w:ascii="SimSun" w:hAnsi="SimSun" w:eastAsia="SimSun" w:cs="SimSun"/>
          <w:sz w:val="21"/>
          <w:szCs w:val="21"/>
          <w:spacing w:val="12"/>
        </w:rPr>
        <w:t xml:space="preserve">  </w:t>
      </w:r>
      <w:r>
        <w:rPr>
          <w:rFonts w:ascii="SimSun" w:hAnsi="SimSun" w:eastAsia="SimSun" w:cs="SimSun"/>
          <w:sz w:val="21"/>
          <w:szCs w:val="21"/>
          <w:b/>
          <w:bCs/>
          <w:spacing w:val="-11"/>
        </w:rPr>
        <w:t>记</w:t>
      </w:r>
      <w:r>
        <w:rPr>
          <w:rFonts w:ascii="SimSun" w:hAnsi="SimSun" w:eastAsia="SimSun" w:cs="SimSun"/>
          <w:sz w:val="21"/>
          <w:szCs w:val="21"/>
          <w:spacing w:val="-19"/>
        </w:rPr>
        <w:t xml:space="preserve"> </w:t>
      </w:r>
      <w:r>
        <w:rPr>
          <w:rFonts w:ascii="SimSun" w:hAnsi="SimSun" w:eastAsia="SimSun" w:cs="SimSun"/>
          <w:sz w:val="21"/>
          <w:szCs w:val="21"/>
          <w:b/>
          <w:bCs/>
          <w:spacing w:val="-11"/>
        </w:rPr>
        <w:t>/</w:t>
      </w:r>
      <w:r>
        <w:rPr>
          <w:rFonts w:ascii="SimSun" w:hAnsi="SimSun" w:eastAsia="SimSun" w:cs="SimSun"/>
          <w:sz w:val="21"/>
          <w:szCs w:val="21"/>
          <w:spacing w:val="-20"/>
        </w:rPr>
        <w:t xml:space="preserve"> </w:t>
      </w:r>
      <w:r>
        <w:rPr>
          <w:rFonts w:ascii="SimSun" w:hAnsi="SimSun" w:eastAsia="SimSun" w:cs="SimSun"/>
          <w:sz w:val="21"/>
          <w:szCs w:val="21"/>
          <w:b/>
          <w:bCs/>
          <w:spacing w:val="-11"/>
        </w:rPr>
        <w:t>/</w:t>
      </w:r>
      <w:r>
        <w:rPr>
          <w:rFonts w:ascii="SimSun" w:hAnsi="SimSun" w:eastAsia="SimSun" w:cs="SimSun"/>
          <w:sz w:val="21"/>
          <w:szCs w:val="21"/>
          <w:spacing w:val="-16"/>
        </w:rPr>
        <w:t xml:space="preserve"> </w:t>
      </w:r>
      <w:r>
        <w:rPr>
          <w:rFonts w:ascii="SimSun" w:hAnsi="SimSun" w:eastAsia="SimSun" w:cs="SimSun"/>
          <w:sz w:val="21"/>
          <w:szCs w:val="21"/>
          <w:b/>
          <w:bCs/>
          <w:spacing w:val="-11"/>
        </w:rPr>
        <w:t>2</w:t>
      </w:r>
      <w:r>
        <w:rPr>
          <w:rFonts w:ascii="SimSun" w:hAnsi="SimSun" w:eastAsia="SimSun" w:cs="SimSun"/>
          <w:sz w:val="21"/>
          <w:szCs w:val="21"/>
          <w:spacing w:val="-15"/>
        </w:rPr>
        <w:t xml:space="preserve"> </w:t>
      </w:r>
      <w:r>
        <w:rPr>
          <w:rFonts w:ascii="SimSun" w:hAnsi="SimSun" w:eastAsia="SimSun" w:cs="SimSun"/>
          <w:sz w:val="21"/>
          <w:szCs w:val="21"/>
          <w:b/>
          <w:bCs/>
          <w:spacing w:val="-11"/>
        </w:rPr>
        <w:t>5</w:t>
      </w:r>
      <w:r>
        <w:rPr>
          <w:rFonts w:ascii="SimSun" w:hAnsi="SimSun" w:eastAsia="SimSun" w:cs="SimSun"/>
          <w:sz w:val="21"/>
          <w:szCs w:val="21"/>
          <w:spacing w:val="-15"/>
        </w:rPr>
        <w:t xml:space="preserve"> </w:t>
      </w:r>
      <w:r>
        <w:rPr>
          <w:rFonts w:ascii="SimSun" w:hAnsi="SimSun" w:eastAsia="SimSun" w:cs="SimSun"/>
          <w:sz w:val="21"/>
          <w:szCs w:val="21"/>
          <w:b/>
          <w:bCs/>
          <w:spacing w:val="-11"/>
        </w:rPr>
        <w:t>3</w:t>
      </w:r>
    </w:p>
    <w:p>
      <w:pPr>
        <w:ind w:left="1342"/>
        <w:spacing w:before="189" w:line="219" w:lineRule="auto"/>
        <w:rPr>
          <w:rFonts w:ascii="SimSun" w:hAnsi="SimSun" w:eastAsia="SimSun" w:cs="SimSun"/>
          <w:sz w:val="21"/>
          <w:szCs w:val="21"/>
        </w:rPr>
      </w:pPr>
      <w:r>
        <w:rPr>
          <w:rFonts w:ascii="SimSun" w:hAnsi="SimSun" w:eastAsia="SimSun" w:cs="SimSun"/>
          <w:sz w:val="21"/>
          <w:szCs w:val="21"/>
          <w:b/>
          <w:bCs/>
          <w:spacing w:val="-11"/>
        </w:rPr>
        <w:t>参</w:t>
      </w:r>
      <w:r>
        <w:rPr>
          <w:rFonts w:ascii="SimSun" w:hAnsi="SimSun" w:eastAsia="SimSun" w:cs="SimSun"/>
          <w:sz w:val="21"/>
          <w:szCs w:val="21"/>
          <w:spacing w:val="-44"/>
        </w:rPr>
        <w:t xml:space="preserve"> </w:t>
      </w:r>
      <w:r>
        <w:rPr>
          <w:rFonts w:ascii="SimSun" w:hAnsi="SimSun" w:eastAsia="SimSun" w:cs="SimSun"/>
          <w:sz w:val="21"/>
          <w:szCs w:val="21"/>
          <w:b/>
          <w:bCs/>
          <w:spacing w:val="-11"/>
        </w:rPr>
        <w:t>考</w:t>
      </w:r>
      <w:r>
        <w:rPr>
          <w:rFonts w:ascii="SimSun" w:hAnsi="SimSun" w:eastAsia="SimSun" w:cs="SimSun"/>
          <w:sz w:val="21"/>
          <w:szCs w:val="21"/>
          <w:spacing w:val="-45"/>
        </w:rPr>
        <w:t xml:space="preserve"> </w:t>
      </w:r>
      <w:r>
        <w:rPr>
          <w:rFonts w:ascii="SimSun" w:hAnsi="SimSun" w:eastAsia="SimSun" w:cs="SimSun"/>
          <w:sz w:val="21"/>
          <w:szCs w:val="21"/>
          <w:b/>
          <w:bCs/>
          <w:spacing w:val="-11"/>
        </w:rPr>
        <w:t>文</w:t>
      </w:r>
      <w:r>
        <w:rPr>
          <w:rFonts w:ascii="SimSun" w:hAnsi="SimSun" w:eastAsia="SimSun" w:cs="SimSun"/>
          <w:sz w:val="21"/>
          <w:szCs w:val="21"/>
          <w:spacing w:val="-46"/>
        </w:rPr>
        <w:t xml:space="preserve"> </w:t>
      </w:r>
      <w:r>
        <w:rPr>
          <w:rFonts w:ascii="SimSun" w:hAnsi="SimSun" w:eastAsia="SimSun" w:cs="SimSun"/>
          <w:sz w:val="21"/>
          <w:szCs w:val="21"/>
          <w:b/>
          <w:bCs/>
          <w:spacing w:val="-11"/>
        </w:rPr>
        <w:t>献</w:t>
      </w:r>
      <w:r>
        <w:rPr>
          <w:rFonts w:ascii="SimSun" w:hAnsi="SimSun" w:eastAsia="SimSun" w:cs="SimSun"/>
          <w:sz w:val="21"/>
          <w:szCs w:val="21"/>
          <w:spacing w:val="-47"/>
        </w:rPr>
        <w:t xml:space="preserve"> </w:t>
      </w:r>
      <w:r>
        <w:rPr>
          <w:rFonts w:ascii="SimSun" w:hAnsi="SimSun" w:eastAsia="SimSun" w:cs="SimSun"/>
          <w:sz w:val="21"/>
          <w:szCs w:val="21"/>
          <w:b/>
          <w:bCs/>
          <w:spacing w:val="-11"/>
        </w:rPr>
        <w:t>/</w:t>
      </w:r>
      <w:r>
        <w:rPr>
          <w:rFonts w:ascii="SimSun" w:hAnsi="SimSun" w:eastAsia="SimSun" w:cs="SimSun"/>
          <w:sz w:val="21"/>
          <w:szCs w:val="21"/>
          <w:spacing w:val="-48"/>
        </w:rPr>
        <w:t xml:space="preserve"> </w:t>
      </w:r>
      <w:r>
        <w:rPr>
          <w:rFonts w:ascii="SimSun" w:hAnsi="SimSun" w:eastAsia="SimSun" w:cs="SimSun"/>
          <w:sz w:val="21"/>
          <w:szCs w:val="21"/>
          <w:b/>
          <w:bCs/>
          <w:spacing w:val="-11"/>
        </w:rPr>
        <w:t>/</w:t>
      </w:r>
      <w:r>
        <w:rPr>
          <w:rFonts w:ascii="SimSun" w:hAnsi="SimSun" w:eastAsia="SimSun" w:cs="SimSun"/>
          <w:sz w:val="21"/>
          <w:szCs w:val="21"/>
          <w:spacing w:val="-44"/>
        </w:rPr>
        <w:t xml:space="preserve"> </w:t>
      </w:r>
      <w:r>
        <w:rPr>
          <w:rFonts w:ascii="SimSun" w:hAnsi="SimSun" w:eastAsia="SimSun" w:cs="SimSun"/>
          <w:sz w:val="21"/>
          <w:szCs w:val="21"/>
          <w:b/>
          <w:bCs/>
          <w:spacing w:val="-11"/>
        </w:rPr>
        <w:t>2</w:t>
      </w:r>
      <w:r>
        <w:rPr>
          <w:rFonts w:ascii="SimSun" w:hAnsi="SimSun" w:eastAsia="SimSun" w:cs="SimSun"/>
          <w:sz w:val="21"/>
          <w:szCs w:val="21"/>
          <w:spacing w:val="-42"/>
        </w:rPr>
        <w:t xml:space="preserve"> </w:t>
      </w:r>
      <w:r>
        <w:rPr>
          <w:rFonts w:ascii="SimSun" w:hAnsi="SimSun" w:eastAsia="SimSun" w:cs="SimSun"/>
          <w:sz w:val="21"/>
          <w:szCs w:val="21"/>
          <w:b/>
          <w:bCs/>
          <w:spacing w:val="-11"/>
        </w:rPr>
        <w:t>5</w:t>
      </w:r>
      <w:r>
        <w:rPr>
          <w:rFonts w:ascii="SimSun" w:hAnsi="SimSun" w:eastAsia="SimSun" w:cs="SimSun"/>
          <w:sz w:val="21"/>
          <w:szCs w:val="21"/>
          <w:spacing w:val="-42"/>
        </w:rPr>
        <w:t xml:space="preserve"> </w:t>
      </w:r>
      <w:r>
        <w:rPr>
          <w:rFonts w:ascii="SimSun" w:hAnsi="SimSun" w:eastAsia="SimSun" w:cs="SimSun"/>
          <w:sz w:val="21"/>
          <w:szCs w:val="21"/>
          <w:b/>
          <w:bCs/>
          <w:spacing w:val="-11"/>
        </w:rPr>
        <w:t>7</w:t>
      </w:r>
    </w:p>
    <w:p>
      <w:pPr>
        <w:spacing w:line="219" w:lineRule="auto"/>
        <w:sectPr>
          <w:footerReference w:type="default" r:id="rId21"/>
          <w:pgSz w:w="8490" w:h="13060"/>
          <w:pgMar w:top="400" w:right="1273" w:bottom="385" w:left="739" w:header="0" w:footer="236" w:gutter="0"/>
        </w:sectPr>
        <w:rPr>
          <w:rFonts w:ascii="SimSun" w:hAnsi="SimSun" w:eastAsia="SimSun" w:cs="SimSun"/>
          <w:sz w:val="21"/>
          <w:szCs w:val="21"/>
        </w:rPr>
      </w:pPr>
    </w:p>
    <w:p>
      <w:pPr>
        <w:spacing w:line="13047" w:lineRule="exact"/>
        <w:rPr/>
      </w:pPr>
      <w:r>
        <w:rPr>
          <w:position w:val="-260"/>
        </w:rPr>
        <w:drawing>
          <wp:inline distT="0" distB="0" distL="0" distR="0">
            <wp:extent cx="5391150" cy="8284998"/>
            <wp:effectExtent l="0" t="0" r="0" b="0"/>
            <wp:docPr id="8" name="IM 8"/>
            <wp:cNvGraphicFramePr/>
            <a:graphic>
              <a:graphicData uri="http://schemas.openxmlformats.org/drawingml/2006/picture">
                <pic:pic>
                  <pic:nvPicPr>
                    <pic:cNvPr id="8" name="IM 8"/>
                    <pic:cNvPicPr/>
                  </pic:nvPicPr>
                  <pic:blipFill>
                    <a:blip r:embed="rId23"/>
                    <a:stretch>
                      <a:fillRect/>
                    </a:stretch>
                  </pic:blipFill>
                  <pic:spPr>
                    <a:xfrm rot="0">
                      <a:off x="0" y="0"/>
                      <a:ext cx="5391150" cy="8284998"/>
                    </a:xfrm>
                    <a:prstGeom prst="rect">
                      <a:avLst/>
                    </a:prstGeom>
                  </pic:spPr>
                </pic:pic>
              </a:graphicData>
            </a:graphic>
          </wp:inline>
        </w:drawing>
      </w:r>
    </w:p>
    <w:p>
      <w:pPr>
        <w:spacing w:line="13047" w:lineRule="exact"/>
        <w:sectPr>
          <w:footerReference w:type="default" r:id="rId3"/>
          <w:pgSz w:w="8490" w:h="13060"/>
          <w:pgMar w:top="1" w:right="0" w:bottom="1" w:left="0" w:header="0" w:footer="0" w:gutter="0"/>
        </w:sectPr>
        <w:rPr/>
      </w:pPr>
    </w:p>
    <w:p>
      <w:pPr>
        <w:pStyle w:val="BodyText"/>
        <w:rPr/>
      </w:pPr>
      <w:r/>
    </w:p>
    <w:p>
      <w:pPr>
        <w:sectPr>
          <w:pgSz w:w="8490" w:h="13060"/>
          <w:pgMar w:top="0" w:right="0" w:bottom="0" w:left="0" w:header="0" w:footer="0" w:gutter="0"/>
        </w:sectPr>
        <w:rPr/>
      </w:pPr>
    </w:p>
    <w:p>
      <w:pPr>
        <w:pStyle w:val="BodyText"/>
        <w:spacing w:line="339" w:lineRule="auto"/>
        <w:rPr/>
      </w:pPr>
      <w:r/>
    </w:p>
    <w:p>
      <w:pPr>
        <w:ind w:right="33"/>
        <w:spacing w:before="62" w:line="222" w:lineRule="auto"/>
        <w:jc w:val="right"/>
        <w:rPr>
          <w:rFonts w:ascii="SimHei" w:hAnsi="SimHei" w:eastAsia="SimHei" w:cs="SimHei"/>
          <w:sz w:val="19"/>
          <w:szCs w:val="19"/>
        </w:rPr>
      </w:pPr>
      <w:r>
        <w:rPr>
          <w:rFonts w:ascii="SimHei" w:hAnsi="SimHei" w:eastAsia="SimHei" w:cs="SimHei"/>
          <w:sz w:val="19"/>
          <w:szCs w:val="19"/>
          <w:b/>
          <w:bCs/>
          <w:spacing w:val="-4"/>
        </w:rPr>
        <w:t>第1章</w:t>
      </w:r>
    </w:p>
    <w:p>
      <w:pPr>
        <w:spacing w:before="14" w:line="224" w:lineRule="auto"/>
        <w:jc w:val="right"/>
        <w:rPr>
          <w:rFonts w:ascii="YouYuan" w:hAnsi="YouYuan" w:eastAsia="YouYuan" w:cs="YouYuan"/>
          <w:sz w:val="15"/>
          <w:szCs w:val="15"/>
        </w:rPr>
      </w:pPr>
      <w:r>
        <w:rPr>
          <w:rFonts w:ascii="YouYuan" w:hAnsi="YouYuan" w:eastAsia="YouYuan" w:cs="YouYuan"/>
          <w:sz w:val="15"/>
          <w:szCs w:val="15"/>
          <w:spacing w:val="-7"/>
          <w:w w:val="98"/>
        </w:rPr>
        <w:t>个人信息时代来临</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ind w:right="14" w:firstLine="420"/>
        <w:spacing w:before="71" w:line="327" w:lineRule="auto"/>
        <w:jc w:val="both"/>
        <w:rPr>
          <w:rFonts w:ascii="SimSun" w:hAnsi="SimSun" w:eastAsia="SimSun" w:cs="SimSun"/>
          <w:sz w:val="22"/>
          <w:szCs w:val="22"/>
        </w:rPr>
      </w:pPr>
      <w:r>
        <w:rPr>
          <w:rFonts w:ascii="SimSun" w:hAnsi="SimSun" w:eastAsia="SimSun" w:cs="SimSun"/>
          <w:sz w:val="22"/>
          <w:szCs w:val="22"/>
          <w:spacing w:val="-6"/>
        </w:rPr>
        <w:t>早晨骑一辆共享单车前往地铁站，中午用手机点一份可口的外卖，周末</w:t>
      </w:r>
      <w:r>
        <w:rPr>
          <w:rFonts w:ascii="SimSun" w:hAnsi="SimSun" w:eastAsia="SimSun" w:cs="SimSun"/>
          <w:sz w:val="22"/>
          <w:szCs w:val="22"/>
          <w:spacing w:val="6"/>
        </w:rPr>
        <w:t xml:space="preserve"> </w:t>
      </w:r>
      <w:r>
        <w:rPr>
          <w:rFonts w:ascii="SimSun" w:hAnsi="SimSun" w:eastAsia="SimSun" w:cs="SimSun"/>
          <w:sz w:val="22"/>
          <w:szCs w:val="22"/>
          <w:spacing w:val="-7"/>
        </w:rPr>
        <w:t>网购心仪已久的外套，足不出户缴纳水、电、燃气费用……这些已是现代人</w:t>
      </w:r>
      <w:r>
        <w:rPr>
          <w:rFonts w:ascii="SimSun" w:hAnsi="SimSun" w:eastAsia="SimSun" w:cs="SimSun"/>
          <w:sz w:val="22"/>
          <w:szCs w:val="22"/>
          <w:spacing w:val="9"/>
        </w:rPr>
        <w:t xml:space="preserve"> </w:t>
      </w:r>
      <w:r>
        <w:rPr>
          <w:rFonts w:ascii="SimSun" w:hAnsi="SimSun" w:eastAsia="SimSun" w:cs="SimSun"/>
          <w:sz w:val="22"/>
          <w:szCs w:val="22"/>
          <w:spacing w:val="-6"/>
        </w:rPr>
        <w:t>的日常生活场景。随着互联网技术的快速发展，电子商务、出行服务</w:t>
      </w:r>
      <w:r>
        <w:rPr>
          <w:rFonts w:ascii="SimSun" w:hAnsi="SimSun" w:eastAsia="SimSun" w:cs="SimSun"/>
          <w:sz w:val="22"/>
          <w:szCs w:val="22"/>
          <w:spacing w:val="-7"/>
        </w:rPr>
        <w:t>、智能</w:t>
      </w:r>
      <w:r>
        <w:rPr>
          <w:rFonts w:ascii="SimSun" w:hAnsi="SimSun" w:eastAsia="SimSun" w:cs="SimSun"/>
          <w:sz w:val="22"/>
          <w:szCs w:val="22"/>
        </w:rPr>
        <w:t xml:space="preserve"> </w:t>
      </w:r>
      <w:r>
        <w:rPr>
          <w:rFonts w:ascii="SimSun" w:hAnsi="SimSun" w:eastAsia="SimSun" w:cs="SimSun"/>
          <w:sz w:val="22"/>
          <w:szCs w:val="22"/>
          <w:spacing w:val="-7"/>
        </w:rPr>
        <w:t>家居和医疗健康等新兴业态发展迅猛，人们凭借手机就可以方便快捷地体验</w:t>
      </w:r>
      <w:r>
        <w:rPr>
          <w:rFonts w:ascii="SimSun" w:hAnsi="SimSun" w:eastAsia="SimSun" w:cs="SimSun"/>
          <w:sz w:val="22"/>
          <w:szCs w:val="22"/>
          <w:spacing w:val="9"/>
        </w:rPr>
        <w:t xml:space="preserve"> </w:t>
      </w:r>
      <w:r>
        <w:rPr>
          <w:rFonts w:ascii="SimSun" w:hAnsi="SimSun" w:eastAsia="SimSun" w:cs="SimSun"/>
          <w:sz w:val="22"/>
          <w:szCs w:val="22"/>
          <w:spacing w:val="-3"/>
        </w:rPr>
        <w:t>网上购物、网约车和在线挂号等，各类“互联网+”的便民服务日</w:t>
      </w:r>
      <w:r>
        <w:rPr>
          <w:rFonts w:ascii="SimSun" w:hAnsi="SimSun" w:eastAsia="SimSun" w:cs="SimSun"/>
          <w:sz w:val="22"/>
          <w:szCs w:val="22"/>
          <w:spacing w:val="-4"/>
        </w:rPr>
        <w:t>益渗透到</w:t>
      </w:r>
    </w:p>
    <w:p>
      <w:pPr>
        <w:spacing w:line="219" w:lineRule="auto"/>
        <w:rPr>
          <w:rFonts w:ascii="SimSun" w:hAnsi="SimSun" w:eastAsia="SimSun" w:cs="SimSun"/>
          <w:sz w:val="22"/>
          <w:szCs w:val="22"/>
        </w:rPr>
      </w:pPr>
      <w:r>
        <w:rPr>
          <w:rFonts w:ascii="SimSun" w:hAnsi="SimSun" w:eastAsia="SimSun" w:cs="SimSun"/>
          <w:sz w:val="22"/>
          <w:szCs w:val="22"/>
          <w:spacing w:val="-8"/>
        </w:rPr>
        <w:t>人们的衣、食、住、行当中，深刻地改变着每个</w:t>
      </w:r>
      <w:r>
        <w:rPr>
          <w:rFonts w:ascii="SimSun" w:hAnsi="SimSun" w:eastAsia="SimSun" w:cs="SimSun"/>
          <w:sz w:val="22"/>
          <w:szCs w:val="22"/>
          <w:spacing w:val="-9"/>
        </w:rPr>
        <w:t>人的生活。</w:t>
      </w:r>
    </w:p>
    <w:p>
      <w:pPr>
        <w:ind w:right="5" w:firstLine="420"/>
        <w:spacing w:before="152" w:line="327" w:lineRule="auto"/>
        <w:jc w:val="both"/>
        <w:rPr>
          <w:rFonts w:ascii="SimSun" w:hAnsi="SimSun" w:eastAsia="SimSun" w:cs="SimSun"/>
          <w:sz w:val="22"/>
          <w:szCs w:val="22"/>
        </w:rPr>
      </w:pPr>
      <w:r>
        <w:rPr>
          <w:rFonts w:ascii="SimSun" w:hAnsi="SimSun" w:eastAsia="SimSun" w:cs="SimSun"/>
          <w:sz w:val="22"/>
          <w:szCs w:val="22"/>
          <w:spacing w:val="-7"/>
        </w:rPr>
        <w:t>人们在享受互联网带来的便利的同时，个人信息也被保存在网络中，现</w:t>
      </w:r>
      <w:r>
        <w:rPr>
          <w:rFonts w:ascii="SimSun" w:hAnsi="SimSun" w:eastAsia="SimSun" w:cs="SimSun"/>
          <w:sz w:val="22"/>
          <w:szCs w:val="22"/>
          <w:spacing w:val="14"/>
        </w:rPr>
        <w:t xml:space="preserve"> </w:t>
      </w:r>
      <w:r>
        <w:rPr>
          <w:rFonts w:ascii="SimSun" w:hAnsi="SimSun" w:eastAsia="SimSun" w:cs="SimSun"/>
          <w:sz w:val="22"/>
          <w:szCs w:val="22"/>
          <w:spacing w:val="-6"/>
        </w:rPr>
        <w:t>实中的个人行为在互联网中得到映射，就像一个虚拟的“我”存在于互联网</w:t>
      </w:r>
      <w:r>
        <w:rPr>
          <w:rFonts w:ascii="SimSun" w:hAnsi="SimSun" w:eastAsia="SimSun" w:cs="SimSun"/>
          <w:sz w:val="22"/>
          <w:szCs w:val="22"/>
          <w:spacing w:val="8"/>
        </w:rPr>
        <w:t xml:space="preserve"> </w:t>
      </w:r>
      <w:r>
        <w:rPr>
          <w:rFonts w:ascii="SimSun" w:hAnsi="SimSun" w:eastAsia="SimSun" w:cs="SimSun"/>
          <w:sz w:val="22"/>
          <w:szCs w:val="22"/>
          <w:spacing w:val="-7"/>
        </w:rPr>
        <w:t>世界中。这个虚拟的“我”由可穿戴设备、车联网、物联网和各类互联网行</w:t>
      </w:r>
      <w:r>
        <w:rPr>
          <w:rFonts w:ascii="SimSun" w:hAnsi="SimSun" w:eastAsia="SimSun" w:cs="SimSun"/>
          <w:sz w:val="22"/>
          <w:szCs w:val="22"/>
          <w:spacing w:val="10"/>
        </w:rPr>
        <w:t xml:space="preserve"> </w:t>
      </w:r>
      <w:r>
        <w:rPr>
          <w:rFonts w:ascii="SimSun" w:hAnsi="SimSun" w:eastAsia="SimSun" w:cs="SimSun"/>
          <w:sz w:val="22"/>
          <w:szCs w:val="22"/>
          <w:spacing w:val="-6"/>
        </w:rPr>
        <w:t>为，包括社交、购物、出行、医疗等所产生的大量个人信息组成，构成了网</w:t>
      </w:r>
      <w:r>
        <w:rPr>
          <w:rFonts w:ascii="SimSun" w:hAnsi="SimSun" w:eastAsia="SimSun" w:cs="SimSun"/>
          <w:sz w:val="22"/>
          <w:szCs w:val="22"/>
          <w:spacing w:val="8"/>
        </w:rPr>
        <w:t xml:space="preserve"> </w:t>
      </w:r>
      <w:r>
        <w:rPr>
          <w:rFonts w:ascii="SimSun" w:hAnsi="SimSun" w:eastAsia="SimSun" w:cs="SimSun"/>
          <w:sz w:val="22"/>
          <w:szCs w:val="22"/>
          <w:spacing w:val="-7"/>
        </w:rPr>
        <w:t>络大数据最重要的组成部分。这些数据可以作为生产要素为人工智能提供原</w:t>
      </w:r>
      <w:r>
        <w:rPr>
          <w:rFonts w:ascii="SimSun" w:hAnsi="SimSun" w:eastAsia="SimSun" w:cs="SimSun"/>
          <w:sz w:val="22"/>
          <w:szCs w:val="22"/>
          <w:spacing w:val="17"/>
        </w:rPr>
        <w:t xml:space="preserve"> </w:t>
      </w:r>
      <w:r>
        <w:rPr>
          <w:rFonts w:ascii="SimSun" w:hAnsi="SimSun" w:eastAsia="SimSun" w:cs="SimSun"/>
          <w:sz w:val="22"/>
          <w:szCs w:val="22"/>
        </w:rPr>
        <w:t>材料，更好地为现实的“我”服务，甚至预测未来</w:t>
      </w:r>
      <w:r>
        <w:rPr>
          <w:rFonts w:ascii="SimSun" w:hAnsi="SimSun" w:eastAsia="SimSun" w:cs="SimSun"/>
          <w:sz w:val="22"/>
          <w:szCs w:val="22"/>
          <w:spacing w:val="-1"/>
        </w:rPr>
        <w:t>的发展路径。我们可以</w:t>
      </w:r>
      <w:r>
        <w:rPr>
          <w:rFonts w:ascii="SimSun" w:hAnsi="SimSun" w:eastAsia="SimSun" w:cs="SimSun"/>
          <w:sz w:val="22"/>
          <w:szCs w:val="22"/>
        </w:rPr>
        <w:t xml:space="preserve"> </w:t>
      </w:r>
      <w:r>
        <w:rPr>
          <w:rFonts w:ascii="SimSun" w:hAnsi="SimSun" w:eastAsia="SimSun" w:cs="SimSun"/>
          <w:sz w:val="22"/>
          <w:szCs w:val="22"/>
          <w:spacing w:val="-1"/>
        </w:rPr>
        <w:t>想象，未来虚拟的“我”将以合法的身份代替我们完成很多影响未来的事</w:t>
      </w:r>
      <w:r>
        <w:rPr>
          <w:rFonts w:ascii="SimSun" w:hAnsi="SimSun" w:eastAsia="SimSun" w:cs="SimSun"/>
          <w:sz w:val="22"/>
          <w:szCs w:val="22"/>
          <w:spacing w:val="18"/>
        </w:rPr>
        <w:t xml:space="preserve"> </w:t>
      </w:r>
      <w:r>
        <w:rPr>
          <w:rFonts w:ascii="SimSun" w:hAnsi="SimSun" w:eastAsia="SimSun" w:cs="SimSun"/>
          <w:sz w:val="22"/>
          <w:szCs w:val="22"/>
          <w:spacing w:val="-7"/>
        </w:rPr>
        <w:t>情。在数字经济中，个人信息的价值日益显现，人类将迎来一个全新的数字</w:t>
      </w:r>
    </w:p>
    <w:p>
      <w:pPr>
        <w:spacing w:before="1" w:line="220" w:lineRule="auto"/>
        <w:rPr>
          <w:rFonts w:ascii="SimSun" w:hAnsi="SimSun" w:eastAsia="SimSun" w:cs="SimSun"/>
          <w:sz w:val="22"/>
          <w:szCs w:val="22"/>
        </w:rPr>
      </w:pPr>
      <w:r>
        <w:rPr>
          <w:rFonts w:ascii="SimSun" w:hAnsi="SimSun" w:eastAsia="SimSun" w:cs="SimSun"/>
          <w:sz w:val="22"/>
          <w:szCs w:val="22"/>
          <w:spacing w:val="-3"/>
        </w:rPr>
        <w:t>世界!</w:t>
      </w:r>
    </w:p>
    <w:p>
      <w:pPr>
        <w:pStyle w:val="BodyText"/>
        <w:spacing w:line="252" w:lineRule="auto"/>
        <w:rPr/>
      </w:pPr>
      <w:r/>
    </w:p>
    <w:p>
      <w:pPr>
        <w:pStyle w:val="BodyText"/>
        <w:spacing w:line="252" w:lineRule="auto"/>
        <w:rPr/>
      </w:pPr>
      <w:r/>
    </w:p>
    <w:p>
      <w:pPr>
        <w:ind w:left="4"/>
        <w:spacing w:before="96" w:line="222" w:lineRule="auto"/>
        <w:outlineLvl w:val="6"/>
        <w:rPr>
          <w:rFonts w:ascii="SimHei" w:hAnsi="SimHei" w:eastAsia="SimHei" w:cs="SimHei"/>
          <w:sz w:val="29"/>
          <w:szCs w:val="29"/>
        </w:rPr>
      </w:pPr>
      <w:r>
        <w:rPr>
          <w:rFonts w:ascii="SimHei" w:hAnsi="SimHei" w:eastAsia="SimHei" w:cs="SimHei"/>
          <w:sz w:val="29"/>
          <w:szCs w:val="29"/>
          <w:b/>
          <w:bCs/>
          <w:spacing w:val="-7"/>
        </w:rPr>
        <w:t>1.1</w:t>
      </w:r>
      <w:r>
        <w:rPr>
          <w:rFonts w:ascii="SimHei" w:hAnsi="SimHei" w:eastAsia="SimHei" w:cs="SimHei"/>
          <w:sz w:val="29"/>
          <w:szCs w:val="29"/>
          <w:spacing w:val="122"/>
        </w:rPr>
        <w:t xml:space="preserve"> </w:t>
      </w:r>
      <w:r>
        <w:rPr>
          <w:rFonts w:ascii="SimHei" w:hAnsi="SimHei" w:eastAsia="SimHei" w:cs="SimHei"/>
          <w:sz w:val="29"/>
          <w:szCs w:val="29"/>
          <w:b/>
          <w:bCs/>
          <w:spacing w:val="-7"/>
        </w:rPr>
        <w:t>个人信息价值巨大</w:t>
      </w:r>
    </w:p>
    <w:p>
      <w:pPr>
        <w:pStyle w:val="BodyText"/>
        <w:spacing w:line="298" w:lineRule="auto"/>
        <w:rPr/>
      </w:pPr>
      <w:r/>
    </w:p>
    <w:p>
      <w:pPr>
        <w:ind w:right="18" w:firstLine="420"/>
        <w:spacing w:before="71" w:line="328" w:lineRule="auto"/>
        <w:jc w:val="both"/>
        <w:rPr>
          <w:rFonts w:ascii="SimSun" w:hAnsi="SimSun" w:eastAsia="SimSun" w:cs="SimSun"/>
          <w:sz w:val="22"/>
          <w:szCs w:val="22"/>
        </w:rPr>
      </w:pPr>
      <w:r>
        <w:rPr>
          <w:rFonts w:ascii="SimSun" w:hAnsi="SimSun" w:eastAsia="SimSun" w:cs="SimSun"/>
          <w:sz w:val="22"/>
          <w:szCs w:val="22"/>
          <w:spacing w:val="-3"/>
        </w:rPr>
        <w:t>在互联网兴起之前，信息系统是分散和割裂的“孤岛”,不同的信息系</w:t>
      </w:r>
      <w:r>
        <w:rPr>
          <w:rFonts w:ascii="SimSun" w:hAnsi="SimSun" w:eastAsia="SimSun" w:cs="SimSun"/>
          <w:sz w:val="22"/>
          <w:szCs w:val="22"/>
          <w:spacing w:val="12"/>
        </w:rPr>
        <w:t xml:space="preserve"> </w:t>
      </w:r>
      <w:r>
        <w:rPr>
          <w:rFonts w:ascii="SimSun" w:hAnsi="SimSun" w:eastAsia="SimSun" w:cs="SimSun"/>
          <w:sz w:val="22"/>
          <w:szCs w:val="22"/>
        </w:rPr>
        <w:t>统管理不同的数据，各自的数据量也很小。虽然信息系统有商业智能的概</w:t>
      </w:r>
      <w:r>
        <w:rPr>
          <w:rFonts w:ascii="SimSun" w:hAnsi="SimSun" w:eastAsia="SimSun" w:cs="SimSun"/>
          <w:sz w:val="22"/>
          <w:szCs w:val="22"/>
          <w:spacing w:val="17"/>
        </w:rPr>
        <w:t xml:space="preserve"> </w:t>
      </w:r>
      <w:r>
        <w:rPr>
          <w:rFonts w:ascii="SimSun" w:hAnsi="SimSun" w:eastAsia="SimSun" w:cs="SimSun"/>
          <w:sz w:val="22"/>
          <w:szCs w:val="22"/>
        </w:rPr>
        <w:t>念，但在实际应用中，我们很难在少量数据中找到规</w:t>
      </w:r>
      <w:r>
        <w:rPr>
          <w:rFonts w:ascii="SimSun" w:hAnsi="SimSun" w:eastAsia="SimSun" w:cs="SimSun"/>
          <w:sz w:val="22"/>
          <w:szCs w:val="22"/>
          <w:spacing w:val="-1"/>
        </w:rPr>
        <w:t>律，实现真正的智能</w:t>
      </w:r>
    </w:p>
    <w:p>
      <w:pPr>
        <w:spacing w:before="1" w:line="219" w:lineRule="auto"/>
        <w:rPr>
          <w:rFonts w:ascii="SimSun" w:hAnsi="SimSun" w:eastAsia="SimSun" w:cs="SimSun"/>
          <w:sz w:val="22"/>
          <w:szCs w:val="22"/>
        </w:rPr>
      </w:pPr>
      <w:r>
        <w:rPr>
          <w:rFonts w:ascii="SimSun" w:hAnsi="SimSun" w:eastAsia="SimSun" w:cs="SimSun"/>
          <w:sz w:val="22"/>
          <w:szCs w:val="22"/>
          <w:spacing w:val="-7"/>
        </w:rPr>
        <w:t>化。但进入互联网时代后，人们的衣、食、住、行、社交有很大一部分在互</w:t>
      </w:r>
    </w:p>
    <w:p>
      <w:pPr>
        <w:spacing w:line="219" w:lineRule="auto"/>
        <w:sectPr>
          <w:footerReference w:type="default" r:id="rId24"/>
          <w:pgSz w:w="8490" w:h="13060"/>
          <w:pgMar w:top="400" w:right="653" w:bottom="305" w:left="760" w:header="0" w:footer="156" w:gutter="0"/>
        </w:sectPr>
        <w:rPr>
          <w:rFonts w:ascii="SimSun" w:hAnsi="SimSun" w:eastAsia="SimSun" w:cs="SimSun"/>
          <w:sz w:val="22"/>
          <w:szCs w:val="22"/>
        </w:rPr>
      </w:pPr>
    </w:p>
    <w:p>
      <w:pPr>
        <w:pStyle w:val="BodyText"/>
        <w:spacing w:line="31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50" w:lineRule="auto"/>
        <w:rPr/>
      </w:pPr>
      <w:r/>
    </w:p>
    <w:p>
      <w:pPr>
        <w:ind w:right="73"/>
        <w:spacing w:before="71" w:line="327" w:lineRule="auto"/>
        <w:jc w:val="both"/>
        <w:rPr>
          <w:rFonts w:ascii="SimSun" w:hAnsi="SimSun" w:eastAsia="SimSun" w:cs="SimSun"/>
          <w:sz w:val="22"/>
          <w:szCs w:val="22"/>
        </w:rPr>
      </w:pPr>
      <w:r>
        <w:rPr>
          <w:rFonts w:ascii="SimSun" w:hAnsi="SimSun" w:eastAsia="SimSun" w:cs="SimSun"/>
          <w:sz w:val="22"/>
          <w:szCs w:val="22"/>
          <w:spacing w:val="-6"/>
        </w:rPr>
        <w:t>联网上进行，这使得数据集中度大大增加，</w:t>
      </w:r>
      <w:r>
        <w:rPr>
          <w:rFonts w:ascii="SimSun" w:hAnsi="SimSun" w:eastAsia="SimSun" w:cs="SimSun"/>
          <w:sz w:val="22"/>
          <w:szCs w:val="22"/>
          <w:spacing w:val="-7"/>
        </w:rPr>
        <w:t>数据量呈几何级数增长。虽然数</w:t>
      </w:r>
      <w:r>
        <w:rPr>
          <w:rFonts w:ascii="SimSun" w:hAnsi="SimSun" w:eastAsia="SimSun" w:cs="SimSun"/>
          <w:sz w:val="22"/>
          <w:szCs w:val="22"/>
        </w:rPr>
        <w:t xml:space="preserve"> </w:t>
      </w:r>
      <w:r>
        <w:rPr>
          <w:rFonts w:ascii="SimSun" w:hAnsi="SimSun" w:eastAsia="SimSun" w:cs="SimSun"/>
          <w:sz w:val="22"/>
          <w:szCs w:val="22"/>
          <w:spacing w:val="-6"/>
        </w:rPr>
        <w:t>据有质量差、单位价值低的问题，但其快速增长、多样、海</w:t>
      </w:r>
      <w:r>
        <w:rPr>
          <w:rFonts w:ascii="SimSun" w:hAnsi="SimSun" w:eastAsia="SimSun" w:cs="SimSun"/>
          <w:sz w:val="22"/>
          <w:szCs w:val="22"/>
          <w:spacing w:val="-7"/>
        </w:rPr>
        <w:t>量的特点，再加</w:t>
      </w:r>
    </w:p>
    <w:p>
      <w:pPr>
        <w:spacing w:before="1" w:line="217" w:lineRule="auto"/>
        <w:rPr>
          <w:rFonts w:ascii="SimSun" w:hAnsi="SimSun" w:eastAsia="SimSun" w:cs="SimSun"/>
          <w:sz w:val="22"/>
          <w:szCs w:val="22"/>
        </w:rPr>
      </w:pPr>
      <w:r>
        <w:rPr>
          <w:rFonts w:ascii="SimSun" w:hAnsi="SimSun" w:eastAsia="SimSun" w:cs="SimSun"/>
          <w:sz w:val="22"/>
          <w:szCs w:val="22"/>
          <w:spacing w:val="-9"/>
        </w:rPr>
        <w:t>上大数据技术的出现和成熟，使得数据的价值充分体现出来。</w:t>
      </w:r>
    </w:p>
    <w:p>
      <w:pPr>
        <w:ind w:right="68" w:firstLine="430"/>
        <w:spacing w:before="133" w:line="327" w:lineRule="auto"/>
        <w:jc w:val="both"/>
        <w:rPr>
          <w:rFonts w:ascii="SimSun" w:hAnsi="SimSun" w:eastAsia="SimSun" w:cs="SimSun"/>
          <w:sz w:val="22"/>
          <w:szCs w:val="22"/>
        </w:rPr>
      </w:pPr>
      <w:r>
        <w:rPr>
          <w:rFonts w:ascii="SimSun" w:hAnsi="SimSun" w:eastAsia="SimSun" w:cs="SimSun"/>
          <w:sz w:val="22"/>
          <w:szCs w:val="22"/>
          <w:spacing w:val="-6"/>
        </w:rPr>
        <w:t>个人信息作为互联网上最易获得的规模最大的数</w:t>
      </w:r>
      <w:r>
        <w:rPr>
          <w:rFonts w:ascii="SimSun" w:hAnsi="SimSun" w:eastAsia="SimSun" w:cs="SimSun"/>
          <w:sz w:val="22"/>
          <w:szCs w:val="22"/>
          <w:spacing w:val="-7"/>
        </w:rPr>
        <w:t>据种类，已经成为被利</w:t>
      </w:r>
      <w:r>
        <w:rPr>
          <w:rFonts w:ascii="SimSun" w:hAnsi="SimSun" w:eastAsia="SimSun" w:cs="SimSun"/>
          <w:sz w:val="22"/>
          <w:szCs w:val="22"/>
        </w:rPr>
        <w:t xml:space="preserve"> </w:t>
      </w:r>
      <w:r>
        <w:rPr>
          <w:rFonts w:ascii="SimSun" w:hAnsi="SimSun" w:eastAsia="SimSun" w:cs="SimSun"/>
          <w:sz w:val="22"/>
          <w:szCs w:val="22"/>
          <w:spacing w:val="-7"/>
        </w:rPr>
        <w:t>用最多、价值最大的一类数据。数据加技术犹如打开了潘多拉魔盒，在释放</w:t>
      </w:r>
      <w:r>
        <w:rPr>
          <w:rFonts w:ascii="SimSun" w:hAnsi="SimSun" w:eastAsia="SimSun" w:cs="SimSun"/>
          <w:sz w:val="22"/>
          <w:szCs w:val="22"/>
          <w:spacing w:val="18"/>
        </w:rPr>
        <w:t xml:space="preserve"> </w:t>
      </w:r>
      <w:r>
        <w:rPr>
          <w:rFonts w:ascii="SimSun" w:hAnsi="SimSun" w:eastAsia="SimSun" w:cs="SimSun"/>
          <w:sz w:val="22"/>
          <w:szCs w:val="22"/>
          <w:spacing w:val="-6"/>
        </w:rPr>
        <w:t>大量潜能的同时也带来了各种问题。我们的行为暴露在互联网上，各种</w:t>
      </w:r>
      <w:r>
        <w:rPr>
          <w:rFonts w:ascii="SimSun" w:hAnsi="SimSun" w:eastAsia="SimSun" w:cs="SimSun"/>
          <w:sz w:val="22"/>
          <w:szCs w:val="22"/>
          <w:spacing w:val="-7"/>
        </w:rPr>
        <w:t>商品</w:t>
      </w:r>
      <w:r>
        <w:rPr>
          <w:rFonts w:ascii="SimSun" w:hAnsi="SimSun" w:eastAsia="SimSun" w:cs="SimSun"/>
          <w:sz w:val="22"/>
          <w:szCs w:val="22"/>
        </w:rPr>
        <w:t xml:space="preserve"> </w:t>
      </w:r>
      <w:r>
        <w:rPr>
          <w:rFonts w:ascii="SimSun" w:hAnsi="SimSun" w:eastAsia="SimSun" w:cs="SimSun"/>
          <w:sz w:val="22"/>
          <w:szCs w:val="22"/>
          <w:spacing w:val="-6"/>
        </w:rPr>
        <w:t>推送和推销电话接踵而至，服务商甚至比我们自己都要了解我</w:t>
      </w:r>
      <w:r>
        <w:rPr>
          <w:rFonts w:ascii="SimSun" w:hAnsi="SimSun" w:eastAsia="SimSun" w:cs="SimSun"/>
          <w:sz w:val="22"/>
          <w:szCs w:val="22"/>
          <w:spacing w:val="-7"/>
        </w:rPr>
        <w:t>们的喜好。例</w:t>
      </w:r>
      <w:r>
        <w:rPr>
          <w:rFonts w:ascii="SimSun" w:hAnsi="SimSun" w:eastAsia="SimSun" w:cs="SimSun"/>
          <w:sz w:val="22"/>
          <w:szCs w:val="22"/>
        </w:rPr>
        <w:t xml:space="preserve"> </w:t>
      </w:r>
      <w:r>
        <w:rPr>
          <w:rFonts w:ascii="SimSun" w:hAnsi="SimSun" w:eastAsia="SimSun" w:cs="SimSun"/>
          <w:sz w:val="22"/>
          <w:szCs w:val="22"/>
          <w:spacing w:val="4"/>
        </w:rPr>
        <w:t>如，我们刚和同事在社交媒体上讨论中午吃什么,外卖</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就向我们推送</w:t>
      </w:r>
    </w:p>
    <w:p>
      <w:pPr>
        <w:spacing w:before="1" w:line="218" w:lineRule="auto"/>
        <w:rPr>
          <w:rFonts w:ascii="SimSun" w:hAnsi="SimSun" w:eastAsia="SimSun" w:cs="SimSun"/>
          <w:sz w:val="22"/>
          <w:szCs w:val="22"/>
        </w:rPr>
      </w:pPr>
      <w:r>
        <w:rPr>
          <w:rFonts w:ascii="SimSun" w:hAnsi="SimSun" w:eastAsia="SimSun" w:cs="SimSun"/>
          <w:sz w:val="22"/>
          <w:szCs w:val="22"/>
          <w:spacing w:val="-9"/>
        </w:rPr>
        <w:t>了刚才讨论的食物；刚刚搜索房地产信息，中介就打来了电话。</w:t>
      </w:r>
    </w:p>
    <w:p>
      <w:pPr>
        <w:pStyle w:val="BodyText"/>
        <w:spacing w:line="376" w:lineRule="auto"/>
        <w:rPr/>
      </w:pPr>
      <w:r/>
    </w:p>
    <w:p>
      <w:pPr>
        <w:ind w:left="472"/>
        <w:spacing w:before="87" w:line="218" w:lineRule="auto"/>
        <w:outlineLvl w:val="6"/>
        <w:rPr>
          <w:rFonts w:ascii="SimSun" w:hAnsi="SimSun" w:eastAsia="SimSun" w:cs="SimSun"/>
          <w:sz w:val="27"/>
          <w:szCs w:val="27"/>
        </w:rPr>
      </w:pPr>
      <w:r>
        <w:rPr>
          <w:rFonts w:ascii="SimSun" w:hAnsi="SimSun" w:eastAsia="SimSun" w:cs="SimSun"/>
          <w:sz w:val="27"/>
          <w:szCs w:val="27"/>
          <w:b/>
          <w:bCs/>
          <w:spacing w:val="-26"/>
        </w:rPr>
        <w:t>1.1.1</w:t>
      </w:r>
      <w:r>
        <w:rPr>
          <w:rFonts w:ascii="SimSun" w:hAnsi="SimSun" w:eastAsia="SimSun" w:cs="SimSun"/>
          <w:sz w:val="27"/>
          <w:szCs w:val="27"/>
          <w:spacing w:val="-26"/>
        </w:rPr>
        <w:t xml:space="preserve">  </w:t>
      </w:r>
      <w:r>
        <w:rPr>
          <w:rFonts w:ascii="SimSun" w:hAnsi="SimSun" w:eastAsia="SimSun" w:cs="SimSun"/>
          <w:sz w:val="27"/>
          <w:szCs w:val="27"/>
          <w:b/>
          <w:bCs/>
          <w:spacing w:val="-26"/>
        </w:rPr>
        <w:t>商业价值</w:t>
      </w:r>
    </w:p>
    <w:p>
      <w:pPr>
        <w:pStyle w:val="BodyText"/>
        <w:spacing w:line="244" w:lineRule="auto"/>
        <w:rPr/>
      </w:pPr>
      <w:r/>
    </w:p>
    <w:p>
      <w:pPr>
        <w:ind w:firstLine="430"/>
        <w:spacing w:before="72" w:line="327" w:lineRule="auto"/>
        <w:jc w:val="both"/>
        <w:rPr>
          <w:rFonts w:ascii="SimSun" w:hAnsi="SimSun" w:eastAsia="SimSun" w:cs="SimSun"/>
          <w:sz w:val="22"/>
          <w:szCs w:val="22"/>
        </w:rPr>
      </w:pPr>
      <w:r>
        <w:rPr>
          <w:rFonts w:ascii="SimSun" w:hAnsi="SimSun" w:eastAsia="SimSun" w:cs="SimSun"/>
          <w:sz w:val="22"/>
          <w:szCs w:val="22"/>
          <w:spacing w:val="-4"/>
        </w:rPr>
        <w:t>个人信息在精准营销、产品制造、商业智能等领域的应用越来越广泛，</w:t>
      </w:r>
      <w:r>
        <w:rPr>
          <w:rFonts w:ascii="SimSun" w:hAnsi="SimSun" w:eastAsia="SimSun" w:cs="SimSun"/>
          <w:sz w:val="22"/>
          <w:szCs w:val="22"/>
          <w:spacing w:val="3"/>
        </w:rPr>
        <w:t xml:space="preserve"> </w:t>
      </w:r>
      <w:r>
        <w:rPr>
          <w:rFonts w:ascii="SimSun" w:hAnsi="SimSun" w:eastAsia="SimSun" w:cs="SimSun"/>
          <w:sz w:val="22"/>
          <w:szCs w:val="22"/>
          <w:spacing w:val="-7"/>
        </w:rPr>
        <w:t>已经成为数字经济的重要组成部分。企业利用其获取个人信息的便利来提升</w:t>
      </w:r>
      <w:r>
        <w:rPr>
          <w:rFonts w:ascii="SimSun" w:hAnsi="SimSun" w:eastAsia="SimSun" w:cs="SimSun"/>
          <w:sz w:val="22"/>
          <w:szCs w:val="22"/>
        </w:rPr>
        <w:t xml:space="preserve">  </w:t>
      </w:r>
      <w:r>
        <w:rPr>
          <w:rFonts w:ascii="SimSun" w:hAnsi="SimSun" w:eastAsia="SimSun" w:cs="SimSun"/>
          <w:sz w:val="22"/>
          <w:szCs w:val="22"/>
          <w:spacing w:val="-7"/>
        </w:rPr>
        <w:t>服务用户的质量。例如，亚马逊通过对用户的购买行为进行统计分析，自动 </w:t>
      </w:r>
      <w:r>
        <w:rPr>
          <w:rFonts w:ascii="SimSun" w:hAnsi="SimSun" w:eastAsia="SimSun" w:cs="SimSun"/>
          <w:sz w:val="22"/>
          <w:szCs w:val="22"/>
          <w:spacing w:val="-4"/>
        </w:rPr>
        <w:t>为用户推荐他们可能感兴趣的各种商品；输入法通过收集用户的输入数据，</w:t>
      </w:r>
      <w:r>
        <w:rPr>
          <w:rFonts w:ascii="SimSun" w:hAnsi="SimSun" w:eastAsia="SimSun" w:cs="SimSun"/>
          <w:sz w:val="22"/>
          <w:szCs w:val="22"/>
          <w:spacing w:val="1"/>
        </w:rPr>
        <w:t xml:space="preserve"> </w:t>
      </w:r>
      <w:r>
        <w:rPr>
          <w:rFonts w:ascii="SimSun" w:hAnsi="SimSun" w:eastAsia="SimSun" w:cs="SimSun"/>
          <w:sz w:val="22"/>
          <w:szCs w:val="22"/>
          <w:spacing w:val="-7"/>
        </w:rPr>
        <w:t>可以为用户提供更强大的词库。某些企业甚至将用户信息卖给广告商以换取 </w:t>
      </w:r>
      <w:r>
        <w:rPr>
          <w:rFonts w:ascii="SimSun" w:hAnsi="SimSun" w:eastAsia="SimSun" w:cs="SimSun"/>
          <w:sz w:val="22"/>
          <w:szCs w:val="22"/>
          <w:spacing w:val="-7"/>
        </w:rPr>
        <w:t>收入，同时为用户提供补偿。例如，用户在接受了谷歌扫描邮件内容后，就 </w:t>
      </w:r>
      <w:r>
        <w:rPr>
          <w:rFonts w:ascii="SimSun" w:hAnsi="SimSun" w:eastAsia="SimSun" w:cs="SimSun"/>
          <w:sz w:val="22"/>
          <w:szCs w:val="22"/>
          <w:spacing w:val="-3"/>
        </w:rPr>
        <w:t>可以免费使用</w:t>
      </w:r>
      <w:r>
        <w:rPr>
          <w:rFonts w:ascii="Times New Roman" w:hAnsi="Times New Roman" w:eastAsia="Times New Roman" w:cs="Times New Roman"/>
          <w:sz w:val="22"/>
          <w:szCs w:val="22"/>
          <w:spacing w:val="-3"/>
        </w:rPr>
        <w:t>Gmail,</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3"/>
        </w:rPr>
        <w:t>谷歌则据此为用户推送广告。这种用个人信息作为交 </w:t>
      </w:r>
      <w:r>
        <w:rPr>
          <w:rFonts w:ascii="SimSun" w:hAnsi="SimSun" w:eastAsia="SimSun" w:cs="SimSun"/>
          <w:sz w:val="22"/>
          <w:szCs w:val="22"/>
        </w:rPr>
        <w:t>换条件的商业模式已经被用户认可，但个人信</w:t>
      </w:r>
      <w:r>
        <w:rPr>
          <w:rFonts w:ascii="SimSun" w:hAnsi="SimSun" w:eastAsia="SimSun" w:cs="SimSun"/>
          <w:sz w:val="22"/>
          <w:szCs w:val="22"/>
          <w:spacing w:val="-1"/>
        </w:rPr>
        <w:t>息的所有者因付出隐私而应</w:t>
      </w:r>
      <w:r>
        <w:rPr>
          <w:rFonts w:ascii="SimSun" w:hAnsi="SimSun" w:eastAsia="SimSun" w:cs="SimSun"/>
          <w:sz w:val="22"/>
          <w:szCs w:val="22"/>
        </w:rPr>
        <w:t xml:space="preserve">  </w:t>
      </w:r>
      <w:r>
        <w:rPr>
          <w:rFonts w:ascii="SimSun" w:hAnsi="SimSun" w:eastAsia="SimSun" w:cs="SimSun"/>
          <w:sz w:val="22"/>
          <w:szCs w:val="22"/>
          <w:spacing w:val="-3"/>
        </w:rPr>
        <w:t>得到多少补偿或者回报呢?与那些标明价钱的资产相比，个人信息到底价值</w:t>
      </w:r>
    </w:p>
    <w:p>
      <w:pPr>
        <w:spacing w:before="1" w:line="218" w:lineRule="auto"/>
        <w:rPr>
          <w:rFonts w:ascii="SimSun" w:hAnsi="SimSun" w:eastAsia="SimSun" w:cs="SimSun"/>
          <w:sz w:val="22"/>
          <w:szCs w:val="22"/>
        </w:rPr>
      </w:pPr>
      <w:r>
        <w:rPr>
          <w:rFonts w:ascii="SimSun" w:hAnsi="SimSun" w:eastAsia="SimSun" w:cs="SimSun"/>
          <w:sz w:val="22"/>
          <w:szCs w:val="22"/>
          <w:spacing w:val="-4"/>
        </w:rPr>
        <w:t>几何?</w:t>
      </w:r>
    </w:p>
    <w:p>
      <w:pPr>
        <w:ind w:right="43" w:firstLine="430"/>
        <w:spacing w:before="155" w:line="328" w:lineRule="auto"/>
        <w:jc w:val="both"/>
        <w:rPr>
          <w:rFonts w:ascii="SimSun" w:hAnsi="SimSun" w:eastAsia="SimSun" w:cs="SimSun"/>
          <w:sz w:val="22"/>
          <w:szCs w:val="22"/>
        </w:rPr>
      </w:pPr>
      <w:r>
        <w:rPr>
          <w:rFonts w:ascii="SimSun" w:hAnsi="SimSun" w:eastAsia="SimSun" w:cs="SimSun"/>
          <w:sz w:val="22"/>
          <w:szCs w:val="22"/>
          <w:spacing w:val="-2"/>
        </w:rPr>
        <w:t>2019年，世界经济论坛将个人信息定义为“资产类别”,认为互联网用</w:t>
      </w:r>
      <w:r>
        <w:rPr>
          <w:rFonts w:ascii="SimSun" w:hAnsi="SimSun" w:eastAsia="SimSun" w:cs="SimSun"/>
          <w:sz w:val="22"/>
          <w:szCs w:val="22"/>
          <w:spacing w:val="11"/>
        </w:rPr>
        <w:t xml:space="preserve"> </w:t>
      </w:r>
      <w:r>
        <w:rPr>
          <w:rFonts w:ascii="SimSun" w:hAnsi="SimSun" w:eastAsia="SimSun" w:cs="SimSun"/>
          <w:sz w:val="22"/>
          <w:szCs w:val="22"/>
          <w:spacing w:val="-7"/>
        </w:rPr>
        <w:t>户应当将个人信息看作“银行存款”。有的企业提出数据银行这一概念</w:t>
      </w:r>
      <w:r>
        <w:rPr>
          <w:rFonts w:ascii="SimSun" w:hAnsi="SimSun" w:eastAsia="SimSun" w:cs="SimSun"/>
          <w:sz w:val="22"/>
          <w:szCs w:val="22"/>
          <w:spacing w:val="-8"/>
        </w:rPr>
        <w:t>，鼓</w:t>
      </w:r>
      <w:r>
        <w:rPr>
          <w:rFonts w:ascii="SimSun" w:hAnsi="SimSun" w:eastAsia="SimSun" w:cs="SimSun"/>
          <w:sz w:val="22"/>
          <w:szCs w:val="22"/>
        </w:rPr>
        <w:t xml:space="preserve"> </w:t>
      </w:r>
      <w:r>
        <w:rPr>
          <w:rFonts w:ascii="SimSun" w:hAnsi="SimSun" w:eastAsia="SimSun" w:cs="SimSun"/>
          <w:sz w:val="22"/>
          <w:szCs w:val="22"/>
          <w:spacing w:val="-6"/>
        </w:rPr>
        <w:t>励用户将财务信息、医疗记录等个人敏感信</w:t>
      </w:r>
      <w:r>
        <w:rPr>
          <w:rFonts w:ascii="SimSun" w:hAnsi="SimSun" w:eastAsia="SimSun" w:cs="SimSun"/>
          <w:sz w:val="22"/>
          <w:szCs w:val="22"/>
          <w:spacing w:val="-7"/>
        </w:rPr>
        <w:t>息存入网站，并确保用户的个人</w:t>
      </w:r>
      <w:r>
        <w:rPr>
          <w:rFonts w:ascii="SimSun" w:hAnsi="SimSun" w:eastAsia="SimSun" w:cs="SimSun"/>
          <w:sz w:val="22"/>
          <w:szCs w:val="22"/>
        </w:rPr>
        <w:t xml:space="preserve"> </w:t>
      </w:r>
      <w:r>
        <w:rPr>
          <w:rFonts w:ascii="SimSun" w:hAnsi="SimSun" w:eastAsia="SimSun" w:cs="SimSun"/>
          <w:sz w:val="22"/>
          <w:szCs w:val="22"/>
          <w:spacing w:val="-7"/>
        </w:rPr>
        <w:t>信息只向合法可信的网站提供。以目前个人信息在商业领域所起的作用及未</w:t>
      </w:r>
    </w:p>
    <w:p>
      <w:pPr>
        <w:spacing w:before="1" w:line="217" w:lineRule="auto"/>
        <w:rPr>
          <w:rFonts w:ascii="SimSun" w:hAnsi="SimSun" w:eastAsia="SimSun" w:cs="SimSun"/>
          <w:sz w:val="22"/>
          <w:szCs w:val="22"/>
        </w:rPr>
      </w:pPr>
      <w:r>
        <w:rPr>
          <w:rFonts w:ascii="SimSun" w:hAnsi="SimSun" w:eastAsia="SimSun" w:cs="SimSun"/>
          <w:sz w:val="22"/>
          <w:szCs w:val="22"/>
          <w:spacing w:val="-7"/>
        </w:rPr>
        <w:t>来的发展趋势来看，个人信息的价值是巨大</w:t>
      </w:r>
      <w:r>
        <w:rPr>
          <w:rFonts w:ascii="SimSun" w:hAnsi="SimSun" w:eastAsia="SimSun" w:cs="SimSun"/>
          <w:sz w:val="22"/>
          <w:szCs w:val="22"/>
          <w:spacing w:val="-8"/>
        </w:rPr>
        <w:t>的。毫不夸张地说，建立在个人</w:t>
      </w:r>
    </w:p>
    <w:p>
      <w:pPr>
        <w:spacing w:line="217" w:lineRule="auto"/>
        <w:sectPr>
          <w:footerReference w:type="default" r:id="rId25"/>
          <w:pgSz w:w="8490" w:h="13060"/>
          <w:pgMar w:top="400" w:right="719" w:bottom="338" w:left="639" w:header="0" w:footer="199" w:gutter="0"/>
        </w:sectPr>
        <w:rPr>
          <w:rFonts w:ascii="SimSun" w:hAnsi="SimSun" w:eastAsia="SimSun" w:cs="SimSun"/>
          <w:sz w:val="22"/>
          <w:szCs w:val="22"/>
        </w:rPr>
      </w:pPr>
    </w:p>
    <w:p>
      <w:pPr>
        <w:pStyle w:val="BodyText"/>
        <w:spacing w:line="399" w:lineRule="auto"/>
        <w:rPr/>
      </w:pPr>
      <w:r/>
    </w:p>
    <w:p>
      <w:pPr>
        <w:ind w:left="6602"/>
        <w:spacing w:before="62" w:line="222" w:lineRule="auto"/>
        <w:rPr>
          <w:rFonts w:ascii="SimHei" w:hAnsi="SimHei" w:eastAsia="SimHei" w:cs="SimHei"/>
          <w:sz w:val="19"/>
          <w:szCs w:val="19"/>
        </w:rPr>
      </w:pPr>
      <w:r>
        <w:rPr>
          <w:rFonts w:ascii="SimHei" w:hAnsi="SimHei" w:eastAsia="SimHei" w:cs="SimHei"/>
          <w:sz w:val="19"/>
          <w:szCs w:val="19"/>
          <w:b/>
          <w:bCs/>
          <w:spacing w:val="3"/>
        </w:rPr>
        <w:t>第1章</w:t>
      </w:r>
    </w:p>
    <w:p>
      <w:pPr>
        <w:ind w:left="5980"/>
        <w:spacing w:before="24" w:line="224" w:lineRule="auto"/>
        <w:rPr>
          <w:rFonts w:ascii="YouYuan" w:hAnsi="YouYuan" w:eastAsia="YouYuan" w:cs="YouYuan"/>
          <w:sz w:val="14"/>
          <w:szCs w:val="14"/>
        </w:rPr>
      </w:pPr>
      <w:r>
        <w:rPr>
          <w:rFonts w:ascii="YouYuan" w:hAnsi="YouYuan" w:eastAsia="YouYuan" w:cs="YouYuan"/>
          <w:sz w:val="14"/>
          <w:szCs w:val="14"/>
        </w:rPr>
        <w:t>个人信息时代来临</w:t>
      </w:r>
    </w:p>
    <w:p>
      <w:pPr>
        <w:pStyle w:val="BodyText"/>
        <w:spacing w:line="446"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9"/>
        </w:rPr>
        <w:t>信息基础上的数字经济正在形成，而且是新的商业机遇。</w:t>
      </w:r>
    </w:p>
    <w:p>
      <w:pPr>
        <w:pStyle w:val="BodyText"/>
        <w:spacing w:line="366" w:lineRule="auto"/>
        <w:rPr/>
      </w:pPr>
      <w:r/>
    </w:p>
    <w:p>
      <w:pPr>
        <w:ind w:left="432"/>
        <w:spacing w:before="87" w:line="218" w:lineRule="auto"/>
        <w:outlineLvl w:val="6"/>
        <w:rPr>
          <w:rFonts w:ascii="SimSun" w:hAnsi="SimSun" w:eastAsia="SimSun" w:cs="SimSun"/>
          <w:sz w:val="27"/>
          <w:szCs w:val="27"/>
        </w:rPr>
      </w:pPr>
      <w:r>
        <w:rPr>
          <w:rFonts w:ascii="SimSun" w:hAnsi="SimSun" w:eastAsia="SimSun" w:cs="SimSun"/>
          <w:sz w:val="27"/>
          <w:szCs w:val="27"/>
          <w:b/>
          <w:bCs/>
          <w:spacing w:val="-24"/>
        </w:rPr>
        <w:t>1.1.2</w:t>
      </w:r>
      <w:r>
        <w:rPr>
          <w:rFonts w:ascii="SimSun" w:hAnsi="SimSun" w:eastAsia="SimSun" w:cs="SimSun"/>
          <w:sz w:val="27"/>
          <w:szCs w:val="27"/>
          <w:spacing w:val="-24"/>
        </w:rPr>
        <w:t xml:space="preserve">  </w:t>
      </w:r>
      <w:r>
        <w:rPr>
          <w:rFonts w:ascii="SimSun" w:hAnsi="SimSun" w:eastAsia="SimSun" w:cs="SimSun"/>
          <w:sz w:val="27"/>
          <w:szCs w:val="27"/>
          <w:b/>
          <w:bCs/>
          <w:spacing w:val="-24"/>
        </w:rPr>
        <w:t>社会价值</w:t>
      </w:r>
    </w:p>
    <w:p>
      <w:pPr>
        <w:ind w:left="430"/>
        <w:spacing w:before="304" w:line="389" w:lineRule="exact"/>
        <w:rPr>
          <w:rFonts w:ascii="SimSun" w:hAnsi="SimSun" w:eastAsia="SimSun" w:cs="SimSun"/>
          <w:sz w:val="22"/>
          <w:szCs w:val="22"/>
        </w:rPr>
      </w:pPr>
      <w:r>
        <w:rPr>
          <w:rFonts w:ascii="SimSun" w:hAnsi="SimSun" w:eastAsia="SimSun" w:cs="SimSun"/>
          <w:sz w:val="22"/>
          <w:szCs w:val="22"/>
          <w:spacing w:val="-6"/>
          <w:position w:val="12"/>
        </w:rPr>
        <w:t>个人信息不仅在商业方面，而且在医疗科研、社会</w:t>
      </w:r>
      <w:r>
        <w:rPr>
          <w:rFonts w:ascii="SimSun" w:hAnsi="SimSun" w:eastAsia="SimSun" w:cs="SimSun"/>
          <w:sz w:val="22"/>
          <w:szCs w:val="22"/>
          <w:spacing w:val="-7"/>
          <w:position w:val="12"/>
        </w:rPr>
        <w:t>治理、改善民生、生</w:t>
      </w:r>
    </w:p>
    <w:p>
      <w:pPr>
        <w:spacing w:before="1" w:line="217" w:lineRule="auto"/>
        <w:rPr>
          <w:rFonts w:ascii="SimSun" w:hAnsi="SimSun" w:eastAsia="SimSun" w:cs="SimSun"/>
          <w:sz w:val="22"/>
          <w:szCs w:val="22"/>
        </w:rPr>
      </w:pPr>
      <w:r>
        <w:rPr>
          <w:rFonts w:ascii="SimSun" w:hAnsi="SimSun" w:eastAsia="SimSun" w:cs="SimSun"/>
          <w:sz w:val="22"/>
          <w:szCs w:val="22"/>
          <w:spacing w:val="-9"/>
        </w:rPr>
        <w:t>产制造等领域也已经显现出巨大价值。</w:t>
      </w:r>
    </w:p>
    <w:p>
      <w:pPr>
        <w:ind w:left="430"/>
        <w:spacing w:before="201" w:line="222" w:lineRule="auto"/>
        <w:rPr>
          <w:rFonts w:ascii="SimHei" w:hAnsi="SimHei" w:eastAsia="SimHei" w:cs="SimHei"/>
          <w:sz w:val="22"/>
          <w:szCs w:val="22"/>
        </w:rPr>
      </w:pPr>
      <w:r>
        <w:rPr>
          <w:rFonts w:ascii="SimHei" w:hAnsi="SimHei" w:eastAsia="SimHei" w:cs="SimHei"/>
          <w:sz w:val="22"/>
          <w:szCs w:val="22"/>
          <w:spacing w:val="-4"/>
        </w:rPr>
        <w:t>1.医疗科研</w:t>
      </w:r>
    </w:p>
    <w:p>
      <w:pPr>
        <w:ind w:firstLine="430"/>
        <w:spacing w:before="178" w:line="327" w:lineRule="auto"/>
        <w:rPr>
          <w:rFonts w:ascii="SimSun" w:hAnsi="SimSun" w:eastAsia="SimSun" w:cs="SimSun"/>
          <w:sz w:val="22"/>
          <w:szCs w:val="22"/>
        </w:rPr>
      </w:pPr>
      <w:r>
        <w:rPr>
          <w:rFonts w:ascii="SimSun" w:hAnsi="SimSun" w:eastAsia="SimSun" w:cs="SimSun"/>
          <w:sz w:val="22"/>
          <w:szCs w:val="22"/>
          <w:spacing w:val="-6"/>
        </w:rPr>
        <w:t>在医疗科研方面，相关科研机构通过人类基因研究</w:t>
      </w:r>
      <w:r>
        <w:rPr>
          <w:rFonts w:ascii="SimSun" w:hAnsi="SimSun" w:eastAsia="SimSun" w:cs="SimSun"/>
          <w:sz w:val="22"/>
          <w:szCs w:val="22"/>
          <w:spacing w:val="-7"/>
        </w:rPr>
        <w:t>所发现的重大疾病的</w:t>
      </w:r>
      <w:r>
        <w:rPr>
          <w:rFonts w:ascii="SimSun" w:hAnsi="SimSun" w:eastAsia="SimSun" w:cs="SimSun"/>
          <w:sz w:val="22"/>
          <w:szCs w:val="22"/>
        </w:rPr>
        <w:t xml:space="preserve">  </w:t>
      </w:r>
      <w:r>
        <w:rPr>
          <w:rFonts w:ascii="SimSun" w:hAnsi="SimSun" w:eastAsia="SimSun" w:cs="SimSun"/>
          <w:sz w:val="22"/>
          <w:szCs w:val="22"/>
        </w:rPr>
        <w:t>规律来提高医疗水平。例如，“中国耳聋基因筛查与诊断临</w:t>
      </w:r>
      <w:r>
        <w:rPr>
          <w:rFonts w:ascii="SimSun" w:hAnsi="SimSun" w:eastAsia="SimSun" w:cs="SimSun"/>
          <w:sz w:val="22"/>
          <w:szCs w:val="22"/>
          <w:spacing w:val="-1"/>
        </w:rPr>
        <w:t>床多中心研究”</w:t>
      </w:r>
      <w:r>
        <w:rPr>
          <w:rFonts w:ascii="SimSun" w:hAnsi="SimSun" w:eastAsia="SimSun" w:cs="SimSun"/>
          <w:sz w:val="22"/>
          <w:szCs w:val="22"/>
        </w:rPr>
        <w:t xml:space="preserve"> </w:t>
      </w:r>
      <w:r>
        <w:rPr>
          <w:rFonts w:ascii="SimSun" w:hAnsi="SimSun" w:eastAsia="SimSun" w:cs="SimSun"/>
          <w:sz w:val="22"/>
          <w:szCs w:val="22"/>
          <w:spacing w:val="-6"/>
        </w:rPr>
        <w:t>项目已开发完成病例信息收集系统的建设，利用这个系统可以完成患者的信  </w:t>
      </w:r>
      <w:r>
        <w:rPr>
          <w:rFonts w:ascii="SimSun" w:hAnsi="SimSun" w:eastAsia="SimSun" w:cs="SimSun"/>
          <w:sz w:val="22"/>
          <w:szCs w:val="22"/>
          <w:spacing w:val="-6"/>
        </w:rPr>
        <w:t>息录入。该项目为医生和患者以及各个临床分中心之间提</w:t>
      </w:r>
      <w:r>
        <w:rPr>
          <w:rFonts w:ascii="SimSun" w:hAnsi="SimSun" w:eastAsia="SimSun" w:cs="SimSun"/>
          <w:sz w:val="22"/>
          <w:szCs w:val="22"/>
          <w:spacing w:val="-7"/>
        </w:rPr>
        <w:t>供了一个便捷的交</w:t>
      </w:r>
    </w:p>
    <w:p>
      <w:pPr>
        <w:spacing w:line="219" w:lineRule="auto"/>
        <w:rPr>
          <w:rFonts w:ascii="SimSun" w:hAnsi="SimSun" w:eastAsia="SimSun" w:cs="SimSun"/>
          <w:sz w:val="22"/>
          <w:szCs w:val="22"/>
        </w:rPr>
      </w:pPr>
      <w:r>
        <w:rPr>
          <w:rFonts w:ascii="SimSun" w:hAnsi="SimSun" w:eastAsia="SimSun" w:cs="SimSun"/>
          <w:sz w:val="22"/>
          <w:szCs w:val="22"/>
          <w:spacing w:val="-8"/>
        </w:rPr>
        <w:t>流平台，为耳聋基因数据库的构建打下了良好的基础。</w:t>
      </w:r>
    </w:p>
    <w:p>
      <w:pPr>
        <w:ind w:right="188" w:firstLine="430"/>
        <w:spacing w:before="114" w:line="334" w:lineRule="auto"/>
        <w:rPr>
          <w:rFonts w:ascii="SimSun" w:hAnsi="SimSun" w:eastAsia="SimSun" w:cs="SimSun"/>
          <w:sz w:val="22"/>
          <w:szCs w:val="22"/>
        </w:rPr>
      </w:pPr>
      <w:r>
        <w:rPr>
          <w:rFonts w:ascii="SimSun" w:hAnsi="SimSun" w:eastAsia="SimSun" w:cs="SimSun"/>
          <w:sz w:val="22"/>
          <w:szCs w:val="22"/>
          <w:spacing w:val="19"/>
        </w:rPr>
        <w:t>2020年，美国国立卫生研究院</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19"/>
        </w:rPr>
        <w:t>(</w:t>
      </w:r>
      <w:r>
        <w:rPr>
          <w:rFonts w:ascii="Times New Roman" w:hAnsi="Times New Roman" w:eastAsia="Times New Roman" w:cs="Times New Roman"/>
          <w:sz w:val="22"/>
          <w:szCs w:val="22"/>
        </w:rPr>
        <w:t>NIH</w:t>
      </w:r>
      <w:r>
        <w:rPr>
          <w:rFonts w:ascii="Times New Roman" w:hAnsi="Times New Roman" w:eastAsia="Times New Roman" w:cs="Times New Roman"/>
          <w:sz w:val="22"/>
          <w:szCs w:val="22"/>
          <w:spacing w:val="19"/>
        </w:rPr>
        <w:t>)  </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8"/>
        </w:rPr>
        <w:t>下属的人类基因组研究所</w:t>
      </w:r>
      <w:r>
        <w:rPr>
          <w:rFonts w:ascii="SimSun" w:hAnsi="SimSun" w:eastAsia="SimSun" w:cs="SimSun"/>
          <w:sz w:val="22"/>
          <w:szCs w:val="22"/>
        </w:rPr>
        <w:t xml:space="preserve"> </w:t>
      </w:r>
      <w:r>
        <w:rPr>
          <w:rFonts w:ascii="Times New Roman" w:hAnsi="Times New Roman" w:eastAsia="Times New Roman" w:cs="Times New Roman"/>
          <w:sz w:val="22"/>
          <w:szCs w:val="22"/>
          <w:spacing w:val="-2"/>
        </w:rPr>
        <w:t>(NHGRI)</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2"/>
        </w:rPr>
        <w:t>表示，未来将启动一项新的精准</w:t>
      </w:r>
      <w:r>
        <w:rPr>
          <w:rFonts w:ascii="SimSun" w:hAnsi="SimSun" w:eastAsia="SimSun" w:cs="SimSun"/>
          <w:sz w:val="22"/>
          <w:szCs w:val="22"/>
          <w:spacing w:val="-3"/>
        </w:rPr>
        <w:t>健康研究计划。这个计划将利用</w:t>
      </w:r>
      <w:r>
        <w:rPr>
          <w:rFonts w:ascii="SimSun" w:hAnsi="SimSun" w:eastAsia="SimSun" w:cs="SimSun"/>
          <w:sz w:val="22"/>
          <w:szCs w:val="22"/>
        </w:rPr>
        <w:t xml:space="preserve"> </w:t>
      </w:r>
      <w:r>
        <w:rPr>
          <w:rFonts w:ascii="SimSun" w:hAnsi="SimSun" w:eastAsia="SimSun" w:cs="SimSun"/>
          <w:sz w:val="22"/>
          <w:szCs w:val="22"/>
          <w:spacing w:val="-3"/>
        </w:rPr>
        <w:t>现有的基因组信息、生物统计学技术及储存有数十万人类</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3"/>
        </w:rPr>
        <w:t>DNA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3"/>
        </w:rPr>
        <w:t>序列</w:t>
      </w:r>
      <w:r>
        <w:rPr>
          <w:rFonts w:ascii="SimSun" w:hAnsi="SimSun" w:eastAsia="SimSun" w:cs="SimSun"/>
          <w:sz w:val="22"/>
          <w:szCs w:val="22"/>
          <w:spacing w:val="-4"/>
        </w:rPr>
        <w:t>和电子</w:t>
      </w:r>
    </w:p>
    <w:p>
      <w:pPr>
        <w:spacing w:before="1" w:line="218" w:lineRule="auto"/>
        <w:rPr>
          <w:rFonts w:ascii="SimSun" w:hAnsi="SimSun" w:eastAsia="SimSun" w:cs="SimSun"/>
          <w:sz w:val="22"/>
          <w:szCs w:val="22"/>
        </w:rPr>
      </w:pPr>
      <w:r>
        <w:rPr>
          <w:rFonts w:ascii="SimSun" w:hAnsi="SimSun" w:eastAsia="SimSun" w:cs="SimSun"/>
          <w:sz w:val="22"/>
          <w:szCs w:val="22"/>
          <w:spacing w:val="-8"/>
        </w:rPr>
        <w:t>健康记录的大型基因组数据库来实现大范围的精准健康应用。</w:t>
      </w:r>
    </w:p>
    <w:p>
      <w:pPr>
        <w:ind w:left="430"/>
        <w:spacing w:before="199" w:line="222" w:lineRule="auto"/>
        <w:rPr>
          <w:rFonts w:ascii="SimHei" w:hAnsi="SimHei" w:eastAsia="SimHei" w:cs="SimHei"/>
          <w:sz w:val="22"/>
          <w:szCs w:val="22"/>
        </w:rPr>
      </w:pPr>
      <w:r>
        <w:rPr>
          <w:rFonts w:ascii="SimHei" w:hAnsi="SimHei" w:eastAsia="SimHei" w:cs="SimHei"/>
          <w:sz w:val="22"/>
          <w:szCs w:val="22"/>
          <w:spacing w:val="4"/>
        </w:rPr>
        <w:t>2.社会治理</w:t>
      </w:r>
    </w:p>
    <w:p>
      <w:pPr>
        <w:ind w:right="199" w:firstLine="430"/>
        <w:spacing w:before="185" w:line="328" w:lineRule="auto"/>
        <w:rPr>
          <w:rFonts w:ascii="SimSun" w:hAnsi="SimSun" w:eastAsia="SimSun" w:cs="SimSun"/>
          <w:sz w:val="22"/>
          <w:szCs w:val="22"/>
        </w:rPr>
      </w:pPr>
      <w:r>
        <w:rPr>
          <w:rFonts w:ascii="SimSun" w:hAnsi="SimSun" w:eastAsia="SimSun" w:cs="SimSun"/>
          <w:sz w:val="22"/>
          <w:szCs w:val="22"/>
          <w:spacing w:val="-7"/>
        </w:rPr>
        <w:t>在社会治理方面，交通管理部门可以通过市民的出行信息制定城市交通</w:t>
      </w:r>
      <w:r>
        <w:rPr>
          <w:rFonts w:ascii="SimSun" w:hAnsi="SimSun" w:eastAsia="SimSun" w:cs="SimSun"/>
          <w:sz w:val="22"/>
          <w:szCs w:val="22"/>
          <w:spacing w:val="14"/>
        </w:rPr>
        <w:t xml:space="preserve"> </w:t>
      </w:r>
      <w:r>
        <w:rPr>
          <w:rFonts w:ascii="SimSun" w:hAnsi="SimSun" w:eastAsia="SimSun" w:cs="SimSun"/>
          <w:sz w:val="22"/>
          <w:szCs w:val="22"/>
        </w:rPr>
        <w:t>规划，并利用个人出行轨迹有效防控突发公共卫生事件。2020年，新型冠</w:t>
      </w:r>
      <w:r>
        <w:rPr>
          <w:rFonts w:ascii="SimSun" w:hAnsi="SimSun" w:eastAsia="SimSun" w:cs="SimSun"/>
          <w:sz w:val="22"/>
          <w:szCs w:val="22"/>
          <w:spacing w:val="10"/>
        </w:rPr>
        <w:t xml:space="preserve"> </w:t>
      </w:r>
      <w:r>
        <w:rPr>
          <w:rFonts w:ascii="SimSun" w:hAnsi="SimSun" w:eastAsia="SimSun" w:cs="SimSun"/>
          <w:sz w:val="22"/>
          <w:szCs w:val="22"/>
          <w:spacing w:val="-6"/>
        </w:rPr>
        <w:t>状病毒带来的肺炎疫情来势汹汹，个人信息对社会治理的</w:t>
      </w:r>
      <w:r>
        <w:rPr>
          <w:rFonts w:ascii="SimSun" w:hAnsi="SimSun" w:eastAsia="SimSun" w:cs="SimSun"/>
          <w:sz w:val="22"/>
          <w:szCs w:val="22"/>
          <w:spacing w:val="-7"/>
        </w:rPr>
        <w:t>重要价值更加得到</w:t>
      </w:r>
    </w:p>
    <w:p>
      <w:pPr>
        <w:spacing w:line="220" w:lineRule="auto"/>
        <w:rPr>
          <w:rFonts w:ascii="SimSun" w:hAnsi="SimSun" w:eastAsia="SimSun" w:cs="SimSun"/>
          <w:sz w:val="22"/>
          <w:szCs w:val="22"/>
        </w:rPr>
      </w:pPr>
      <w:r>
        <w:rPr>
          <w:rFonts w:ascii="SimSun" w:hAnsi="SimSun" w:eastAsia="SimSun" w:cs="SimSun"/>
          <w:sz w:val="22"/>
          <w:szCs w:val="22"/>
          <w:spacing w:val="-9"/>
        </w:rPr>
        <w:t>体现。</w:t>
      </w:r>
    </w:p>
    <w:p>
      <w:pPr>
        <w:ind w:right="203" w:firstLine="430"/>
        <w:spacing w:before="138" w:line="327" w:lineRule="auto"/>
        <w:jc w:val="both"/>
        <w:rPr>
          <w:rFonts w:ascii="SimSun" w:hAnsi="SimSun" w:eastAsia="SimSun" w:cs="SimSun"/>
          <w:sz w:val="22"/>
          <w:szCs w:val="22"/>
        </w:rPr>
      </w:pPr>
      <w:r>
        <w:rPr>
          <w:rFonts w:ascii="SimSun" w:hAnsi="SimSun" w:eastAsia="SimSun" w:cs="SimSun"/>
          <w:sz w:val="22"/>
          <w:szCs w:val="22"/>
          <w:spacing w:val="-7"/>
        </w:rPr>
        <w:t>此次疫情的特点是突发性高、传染性强、扩散性广、风险性大，防控工</w:t>
      </w:r>
      <w:r>
        <w:rPr>
          <w:rFonts w:ascii="SimSun" w:hAnsi="SimSun" w:eastAsia="SimSun" w:cs="SimSun"/>
          <w:sz w:val="22"/>
          <w:szCs w:val="22"/>
          <w:spacing w:val="17"/>
        </w:rPr>
        <w:t xml:space="preserve"> </w:t>
      </w:r>
      <w:r>
        <w:rPr>
          <w:rFonts w:ascii="SimSun" w:hAnsi="SimSun" w:eastAsia="SimSun" w:cs="SimSun"/>
          <w:sz w:val="22"/>
          <w:szCs w:val="22"/>
          <w:spacing w:val="-6"/>
        </w:rPr>
        <w:t>作任务艰巨、时间紧迫、形势严峻。交通部门</w:t>
      </w:r>
      <w:r>
        <w:rPr>
          <w:rFonts w:ascii="SimSun" w:hAnsi="SimSun" w:eastAsia="SimSun" w:cs="SimSun"/>
          <w:sz w:val="22"/>
          <w:szCs w:val="22"/>
          <w:spacing w:val="-7"/>
        </w:rPr>
        <w:t>、电信运营商及互联网公司等</w:t>
      </w:r>
      <w:r>
        <w:rPr>
          <w:rFonts w:ascii="SimSun" w:hAnsi="SimSun" w:eastAsia="SimSun" w:cs="SimSun"/>
          <w:sz w:val="22"/>
          <w:szCs w:val="22"/>
        </w:rPr>
        <w:t xml:space="preserve"> </w:t>
      </w:r>
      <w:r>
        <w:rPr>
          <w:rFonts w:ascii="SimSun" w:hAnsi="SimSun" w:eastAsia="SimSun" w:cs="SimSun"/>
          <w:sz w:val="22"/>
          <w:szCs w:val="22"/>
          <w:spacing w:val="-7"/>
        </w:rPr>
        <w:t>组织利用大数据技术收集个人交通信息，并利用大数据分析人们近期的地理</w:t>
      </w:r>
      <w:r>
        <w:rPr>
          <w:rFonts w:ascii="SimSun" w:hAnsi="SimSun" w:eastAsia="SimSun" w:cs="SimSun"/>
          <w:sz w:val="22"/>
          <w:szCs w:val="22"/>
          <w:spacing w:val="17"/>
        </w:rPr>
        <w:t xml:space="preserve"> </w:t>
      </w:r>
      <w:r>
        <w:rPr>
          <w:rFonts w:ascii="SimSun" w:hAnsi="SimSun" w:eastAsia="SimSun" w:cs="SimSun"/>
          <w:sz w:val="22"/>
          <w:szCs w:val="22"/>
          <w:spacing w:val="-6"/>
        </w:rPr>
        <w:t>位置信息和时间戳信息，并据此绘制出确诊人</w:t>
      </w:r>
      <w:r>
        <w:rPr>
          <w:rFonts w:ascii="SimSun" w:hAnsi="SimSun" w:eastAsia="SimSun" w:cs="SimSun"/>
          <w:sz w:val="22"/>
          <w:szCs w:val="22"/>
          <w:spacing w:val="-7"/>
        </w:rPr>
        <w:t>员的行动轨迹。除此之外，大</w:t>
      </w:r>
      <w:r>
        <w:rPr>
          <w:rFonts w:ascii="SimSun" w:hAnsi="SimSun" w:eastAsia="SimSun" w:cs="SimSun"/>
          <w:sz w:val="22"/>
          <w:szCs w:val="22"/>
        </w:rPr>
        <w:t xml:space="preserve"> </w:t>
      </w:r>
      <w:r>
        <w:rPr>
          <w:rFonts w:ascii="SimSun" w:hAnsi="SimSun" w:eastAsia="SimSun" w:cs="SimSun"/>
          <w:sz w:val="22"/>
          <w:szCs w:val="22"/>
          <w:spacing w:val="-7"/>
        </w:rPr>
        <w:t>数据可以根据确诊人员在确诊日期前一段时间内的密切接触人员的个人交通</w:t>
      </w:r>
    </w:p>
    <w:p>
      <w:pPr>
        <w:spacing w:line="218" w:lineRule="auto"/>
        <w:rPr>
          <w:rFonts w:ascii="SimSun" w:hAnsi="SimSun" w:eastAsia="SimSun" w:cs="SimSun"/>
          <w:sz w:val="22"/>
          <w:szCs w:val="22"/>
        </w:rPr>
      </w:pPr>
      <w:r>
        <w:rPr>
          <w:rFonts w:ascii="SimSun" w:hAnsi="SimSun" w:eastAsia="SimSun" w:cs="SimSun"/>
          <w:sz w:val="22"/>
          <w:szCs w:val="22"/>
          <w:spacing w:val="-6"/>
        </w:rPr>
        <w:t>信息，更大范围且更精确地推断出所有密切接触者，然后</w:t>
      </w:r>
      <w:r>
        <w:rPr>
          <w:rFonts w:ascii="SimSun" w:hAnsi="SimSun" w:eastAsia="SimSun" w:cs="SimSun"/>
          <w:sz w:val="22"/>
          <w:szCs w:val="22"/>
          <w:spacing w:val="-7"/>
        </w:rPr>
        <w:t>通过大数据综合分</w:t>
      </w:r>
    </w:p>
    <w:p>
      <w:pPr>
        <w:spacing w:line="218" w:lineRule="auto"/>
        <w:sectPr>
          <w:footerReference w:type="default" r:id="rId26"/>
          <w:pgSz w:w="8490" w:h="13060"/>
          <w:pgMar w:top="400" w:right="555" w:bottom="247" w:left="679" w:header="0" w:footer="109" w:gutter="0"/>
        </w:sectPr>
        <w:rPr>
          <w:rFonts w:ascii="SimSun" w:hAnsi="SimSun" w:eastAsia="SimSun" w:cs="SimSun"/>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9" w:lineRule="auto"/>
        <w:rPr/>
      </w:pPr>
      <w:r/>
    </w:p>
    <w:p>
      <w:pPr>
        <w:ind w:right="72"/>
        <w:spacing w:before="71" w:line="327" w:lineRule="auto"/>
        <w:jc w:val="both"/>
        <w:rPr>
          <w:rFonts w:ascii="SimSun" w:hAnsi="SimSun" w:eastAsia="SimSun" w:cs="SimSun"/>
          <w:sz w:val="22"/>
          <w:szCs w:val="22"/>
        </w:rPr>
      </w:pPr>
      <w:r>
        <w:rPr>
          <w:rFonts w:ascii="SimSun" w:hAnsi="SimSun" w:eastAsia="SimSun" w:cs="SimSun"/>
          <w:sz w:val="22"/>
          <w:szCs w:val="22"/>
          <w:spacing w:val="-7"/>
        </w:rPr>
        <w:t>析确诊人员、疑似人员及相关接触者的个人行动轨迹，从而准确地刻画出跨</w:t>
      </w:r>
      <w:r>
        <w:rPr>
          <w:rFonts w:ascii="SimSun" w:hAnsi="SimSun" w:eastAsia="SimSun" w:cs="SimSun"/>
          <w:sz w:val="22"/>
          <w:szCs w:val="22"/>
          <w:spacing w:val="8"/>
        </w:rPr>
        <w:t xml:space="preserve"> </w:t>
      </w:r>
      <w:r>
        <w:rPr>
          <w:rFonts w:ascii="SimSun" w:hAnsi="SimSun" w:eastAsia="SimSun" w:cs="SimSun"/>
          <w:sz w:val="22"/>
          <w:szCs w:val="22"/>
          <w:spacing w:val="-6"/>
        </w:rPr>
        <w:t>地区人员的流动信息。这不仅为疫情的精准施治提供了有效指导，也为预测</w:t>
      </w:r>
    </w:p>
    <w:p>
      <w:pPr>
        <w:spacing w:line="218" w:lineRule="auto"/>
        <w:rPr>
          <w:rFonts w:ascii="SimSun" w:hAnsi="SimSun" w:eastAsia="SimSun" w:cs="SimSun"/>
          <w:sz w:val="22"/>
          <w:szCs w:val="22"/>
        </w:rPr>
      </w:pPr>
      <w:r>
        <w:rPr>
          <w:rFonts w:ascii="SimSun" w:hAnsi="SimSun" w:eastAsia="SimSun" w:cs="SimSun"/>
          <w:sz w:val="22"/>
          <w:szCs w:val="22"/>
          <w:spacing w:val="-9"/>
        </w:rPr>
        <w:t>高危地区和潜在高危地区提供了精准的数据支持。</w:t>
      </w:r>
    </w:p>
    <w:p>
      <w:pPr>
        <w:ind w:right="88" w:firstLine="430"/>
        <w:spacing w:before="128" w:line="288" w:lineRule="auto"/>
        <w:jc w:val="both"/>
        <w:rPr>
          <w:rFonts w:ascii="SimSun" w:hAnsi="SimSun" w:eastAsia="SimSun" w:cs="SimSun"/>
          <w:sz w:val="22"/>
          <w:szCs w:val="22"/>
        </w:rPr>
      </w:pPr>
      <w:r>
        <w:rPr>
          <w:rFonts w:ascii="SimSun" w:hAnsi="SimSun" w:eastAsia="SimSun" w:cs="SimSun"/>
          <w:sz w:val="22"/>
          <w:szCs w:val="22"/>
          <w:spacing w:val="-7"/>
        </w:rPr>
        <w:t>如何获取、描述并分析一个人的轨迹信息和多人之间的位置重叠信息便</w:t>
      </w:r>
      <w:r>
        <w:rPr>
          <w:rFonts w:ascii="SimSun" w:hAnsi="SimSun" w:eastAsia="SimSun" w:cs="SimSun"/>
          <w:sz w:val="22"/>
          <w:szCs w:val="22"/>
          <w:spacing w:val="5"/>
        </w:rPr>
        <w:t xml:space="preserve"> </w:t>
      </w:r>
      <w:r>
        <w:rPr>
          <w:rFonts w:ascii="SimSun" w:hAnsi="SimSun" w:eastAsia="SimSun" w:cs="SimSun"/>
          <w:sz w:val="22"/>
          <w:szCs w:val="22"/>
        </w:rPr>
        <w:t>成为最基础和最重要的问题。因此，无论是手机信令数据信息还是互联网</w:t>
      </w:r>
      <w:r>
        <w:rPr>
          <w:rFonts w:ascii="SimSun" w:hAnsi="SimSun" w:eastAsia="SimSun" w:cs="SimSun"/>
          <w:sz w:val="22"/>
          <w:szCs w:val="22"/>
          <w:spacing w:val="10"/>
        </w:rPr>
        <w:t xml:space="preserve"> </w:t>
      </w:r>
      <w:r>
        <w:rPr>
          <w:rFonts w:ascii="Times New Roman" w:hAnsi="Times New Roman" w:eastAsia="Times New Roman" w:cs="Times New Roman"/>
          <w:sz w:val="22"/>
          <w:szCs w:val="22"/>
          <w:spacing w:val="-7"/>
        </w:rPr>
        <w:t>App </w:t>
      </w:r>
      <w:r>
        <w:rPr>
          <w:rFonts w:ascii="SimSun" w:hAnsi="SimSun" w:eastAsia="SimSun" w:cs="SimSun"/>
          <w:sz w:val="22"/>
          <w:szCs w:val="22"/>
          <w:spacing w:val="-7"/>
        </w:rPr>
        <w:t>所获取的位置信息，都成了重要的数据信息资源。</w:t>
      </w:r>
    </w:p>
    <w:p>
      <w:pPr>
        <w:ind w:left="430"/>
        <w:spacing w:before="211" w:line="222" w:lineRule="auto"/>
        <w:rPr>
          <w:rFonts w:ascii="SimHei" w:hAnsi="SimHei" w:eastAsia="SimHei" w:cs="SimHei"/>
          <w:sz w:val="22"/>
          <w:szCs w:val="22"/>
        </w:rPr>
      </w:pPr>
      <w:r>
        <w:rPr>
          <w:rFonts w:ascii="SimHei" w:hAnsi="SimHei" w:eastAsia="SimHei" w:cs="SimHei"/>
          <w:sz w:val="22"/>
          <w:szCs w:val="22"/>
        </w:rPr>
        <w:t>3.改善民生</w:t>
      </w:r>
    </w:p>
    <w:p>
      <w:pPr>
        <w:ind w:right="34" w:firstLine="430"/>
        <w:spacing w:before="175" w:line="336" w:lineRule="auto"/>
        <w:rPr>
          <w:rFonts w:ascii="SimSun" w:hAnsi="SimSun" w:eastAsia="SimSun" w:cs="SimSun"/>
          <w:sz w:val="22"/>
          <w:szCs w:val="22"/>
        </w:rPr>
      </w:pPr>
      <w:r>
        <w:rPr>
          <w:rFonts w:ascii="SimSun" w:hAnsi="SimSun" w:eastAsia="SimSun" w:cs="SimSun"/>
          <w:sz w:val="22"/>
          <w:szCs w:val="22"/>
          <w:spacing w:val="-3"/>
        </w:rPr>
        <w:t>在我国的脱贫攻坚战中，大数据和人工智能功不</w:t>
      </w:r>
      <w:r>
        <w:rPr>
          <w:rFonts w:ascii="SimSun" w:hAnsi="SimSun" w:eastAsia="SimSun" w:cs="SimSun"/>
          <w:sz w:val="22"/>
          <w:szCs w:val="22"/>
          <w:spacing w:val="-4"/>
        </w:rPr>
        <w:t>可没!具体表现为各机</w:t>
      </w:r>
      <w:r>
        <w:rPr>
          <w:rFonts w:ascii="SimSun" w:hAnsi="SimSun" w:eastAsia="SimSun" w:cs="SimSun"/>
          <w:sz w:val="22"/>
          <w:szCs w:val="22"/>
        </w:rPr>
        <w:t xml:space="preserve"> </w:t>
      </w:r>
      <w:r>
        <w:rPr>
          <w:rFonts w:ascii="SimSun" w:hAnsi="SimSun" w:eastAsia="SimSun" w:cs="SimSun"/>
          <w:sz w:val="22"/>
          <w:szCs w:val="22"/>
          <w:spacing w:val="-5"/>
        </w:rPr>
        <w:t>构可以通过大数据、人工智能采集贫困人口的个人信息，然后在分析这些信</w:t>
      </w:r>
    </w:p>
    <w:p>
      <w:pPr>
        <w:spacing w:before="1" w:line="218" w:lineRule="auto"/>
        <w:rPr>
          <w:rFonts w:ascii="SimSun" w:hAnsi="SimSun" w:eastAsia="SimSun" w:cs="SimSun"/>
          <w:sz w:val="22"/>
          <w:szCs w:val="22"/>
        </w:rPr>
      </w:pPr>
      <w:r>
        <w:rPr>
          <w:rFonts w:ascii="SimSun" w:hAnsi="SimSun" w:eastAsia="SimSun" w:cs="SimSun"/>
          <w:sz w:val="22"/>
          <w:szCs w:val="22"/>
          <w:spacing w:val="-9"/>
        </w:rPr>
        <w:t>息后进行精准扶贫。</w:t>
      </w:r>
    </w:p>
    <w:p>
      <w:pPr>
        <w:ind w:firstLine="430"/>
        <w:spacing w:before="114" w:line="328" w:lineRule="auto"/>
        <w:rPr>
          <w:rFonts w:ascii="SimSun" w:hAnsi="SimSun" w:eastAsia="SimSun" w:cs="SimSun"/>
          <w:sz w:val="22"/>
          <w:szCs w:val="22"/>
        </w:rPr>
      </w:pPr>
      <w:r>
        <w:rPr>
          <w:rFonts w:ascii="SimSun" w:hAnsi="SimSun" w:eastAsia="SimSun" w:cs="SimSun"/>
          <w:sz w:val="22"/>
          <w:szCs w:val="22"/>
          <w:spacing w:val="-1"/>
        </w:rPr>
        <w:t>打开陕西省汉中市的“互联网+精准扶贫信息系统”,点击“我的帮扶</w:t>
      </w:r>
      <w:r>
        <w:rPr>
          <w:rFonts w:ascii="SimSun" w:hAnsi="SimSun" w:eastAsia="SimSun" w:cs="SimSun"/>
          <w:sz w:val="22"/>
          <w:szCs w:val="22"/>
          <w:spacing w:val="8"/>
        </w:rPr>
        <w:t xml:space="preserve">  </w:t>
      </w:r>
      <w:r>
        <w:rPr>
          <w:rFonts w:ascii="SimSun" w:hAnsi="SimSun" w:eastAsia="SimSun" w:cs="SimSun"/>
          <w:sz w:val="22"/>
          <w:szCs w:val="22"/>
        </w:rPr>
        <w:t>户”就能看到这样的信息：“李某某，家中5口人，</w:t>
      </w:r>
      <w:r>
        <w:rPr>
          <w:rFonts w:ascii="SimSun" w:hAnsi="SimSun" w:eastAsia="SimSun" w:cs="SimSun"/>
          <w:sz w:val="22"/>
          <w:szCs w:val="22"/>
          <w:spacing w:val="-1"/>
        </w:rPr>
        <w:t>耕地面积1.6亩，住房</w:t>
      </w:r>
      <w:r>
        <w:rPr>
          <w:rFonts w:ascii="SimSun" w:hAnsi="SimSun" w:eastAsia="SimSun" w:cs="SimSun"/>
          <w:sz w:val="22"/>
          <w:szCs w:val="22"/>
        </w:rPr>
        <w:t xml:space="preserve">  </w:t>
      </w:r>
      <w:r>
        <w:rPr>
          <w:rFonts w:ascii="SimSun" w:hAnsi="SimSun" w:eastAsia="SimSun" w:cs="SimSun"/>
          <w:sz w:val="22"/>
          <w:szCs w:val="22"/>
          <w:spacing w:val="-3"/>
        </w:rPr>
        <w:t>面积80平方米，砖混结构，已通自来水。201</w:t>
      </w:r>
      <w:r>
        <w:rPr>
          <w:rFonts w:ascii="SimSun" w:hAnsi="SimSun" w:eastAsia="SimSun" w:cs="SimSun"/>
          <w:sz w:val="22"/>
          <w:szCs w:val="22"/>
          <w:spacing w:val="-4"/>
        </w:rPr>
        <w:t>4年，李某某被识别为贫困户，</w:t>
      </w:r>
      <w:r>
        <w:rPr>
          <w:rFonts w:ascii="SimSun" w:hAnsi="SimSun" w:eastAsia="SimSun" w:cs="SimSun"/>
          <w:sz w:val="22"/>
          <w:szCs w:val="22"/>
        </w:rPr>
        <w:t xml:space="preserve"> </w:t>
      </w:r>
      <w:r>
        <w:rPr>
          <w:rFonts w:ascii="SimSun" w:hAnsi="SimSun" w:eastAsia="SimSun" w:cs="SimSun"/>
          <w:sz w:val="22"/>
          <w:szCs w:val="22"/>
          <w:spacing w:val="-6"/>
        </w:rPr>
        <w:t>因病致贫，母亲患有糖尿病……”通过扶贫信息系统，工作</w:t>
      </w:r>
      <w:r>
        <w:rPr>
          <w:rFonts w:ascii="SimSun" w:hAnsi="SimSun" w:eastAsia="SimSun" w:cs="SimSun"/>
          <w:sz w:val="22"/>
          <w:szCs w:val="22"/>
          <w:spacing w:val="-7"/>
        </w:rPr>
        <w:t>人员可以一目了 </w:t>
      </w:r>
      <w:r>
        <w:rPr>
          <w:rFonts w:ascii="SimSun" w:hAnsi="SimSun" w:eastAsia="SimSun" w:cs="SimSun"/>
          <w:sz w:val="22"/>
          <w:szCs w:val="22"/>
          <w:spacing w:val="-7"/>
        </w:rPr>
        <w:t>然地看到贫困家庭的基本情况及最近动态。汉中市扶贫干部通过这个系统收</w:t>
      </w:r>
      <w:r>
        <w:rPr>
          <w:rFonts w:ascii="SimSun" w:hAnsi="SimSun" w:eastAsia="SimSun" w:cs="SimSun"/>
          <w:sz w:val="22"/>
          <w:szCs w:val="22"/>
          <w:spacing w:val="4"/>
        </w:rPr>
        <w:t xml:space="preserve">  </w:t>
      </w:r>
      <w:r>
        <w:rPr>
          <w:rFonts w:ascii="SimSun" w:hAnsi="SimSun" w:eastAsia="SimSun" w:cs="SimSun"/>
          <w:sz w:val="22"/>
          <w:szCs w:val="22"/>
          <w:spacing w:val="-4"/>
        </w:rPr>
        <w:t>集贫困人口的各类信息，并进行综合分析，弄清贫困人口的家庭基本情况、</w:t>
      </w:r>
      <w:r>
        <w:rPr>
          <w:rFonts w:ascii="SimSun" w:hAnsi="SimSun" w:eastAsia="SimSun" w:cs="SimSun"/>
          <w:sz w:val="22"/>
          <w:szCs w:val="22"/>
          <w:spacing w:val="10"/>
        </w:rPr>
        <w:t xml:space="preserve"> </w:t>
      </w:r>
      <w:r>
        <w:rPr>
          <w:rFonts w:ascii="SimSun" w:hAnsi="SimSun" w:eastAsia="SimSun" w:cs="SimSun"/>
          <w:sz w:val="22"/>
          <w:szCs w:val="22"/>
          <w:spacing w:val="1"/>
        </w:rPr>
        <w:t>致贫原因、帮扶需求等。这一系统为汉中市23</w:t>
      </w:r>
      <w:r>
        <w:rPr>
          <w:rFonts w:ascii="SimSun" w:hAnsi="SimSun" w:eastAsia="SimSun" w:cs="SimSun"/>
          <w:sz w:val="22"/>
          <w:szCs w:val="22"/>
        </w:rPr>
        <w:t>万户67万建档立卡贫困人口</w:t>
      </w:r>
    </w:p>
    <w:p>
      <w:pPr>
        <w:spacing w:line="219" w:lineRule="auto"/>
        <w:rPr>
          <w:rFonts w:ascii="SimSun" w:hAnsi="SimSun" w:eastAsia="SimSun" w:cs="SimSun"/>
          <w:sz w:val="22"/>
          <w:szCs w:val="22"/>
        </w:rPr>
      </w:pPr>
      <w:r>
        <w:rPr>
          <w:rFonts w:ascii="SimSun" w:hAnsi="SimSun" w:eastAsia="SimSun" w:cs="SimSun"/>
          <w:sz w:val="22"/>
          <w:szCs w:val="22"/>
          <w:spacing w:val="-16"/>
        </w:rPr>
        <w:t>建立了到户到人的“云档案”。</w:t>
      </w:r>
    </w:p>
    <w:p>
      <w:pPr>
        <w:ind w:right="58" w:firstLine="430"/>
        <w:spacing w:before="149" w:line="327" w:lineRule="auto"/>
        <w:rPr>
          <w:rFonts w:ascii="SimSun" w:hAnsi="SimSun" w:eastAsia="SimSun" w:cs="SimSun"/>
          <w:sz w:val="22"/>
          <w:szCs w:val="22"/>
        </w:rPr>
      </w:pPr>
      <w:r>
        <w:rPr>
          <w:rFonts w:ascii="SimSun" w:hAnsi="SimSun" w:eastAsia="SimSun" w:cs="SimSun"/>
          <w:sz w:val="22"/>
          <w:szCs w:val="22"/>
          <w:spacing w:val="-7"/>
        </w:rPr>
        <w:t>每一位贫困户的基本信息被扶贫工作人员采集后，由微观信息形成“贫</w:t>
      </w:r>
      <w:r>
        <w:rPr>
          <w:rFonts w:ascii="SimSun" w:hAnsi="SimSun" w:eastAsia="SimSun" w:cs="SimSun"/>
          <w:sz w:val="22"/>
          <w:szCs w:val="22"/>
          <w:spacing w:val="4"/>
        </w:rPr>
        <w:t xml:space="preserve"> </w:t>
      </w:r>
      <w:r>
        <w:rPr>
          <w:rFonts w:ascii="SimSun" w:hAnsi="SimSun" w:eastAsia="SimSun" w:cs="SimSun"/>
          <w:sz w:val="22"/>
          <w:szCs w:val="22"/>
          <w:spacing w:val="-3"/>
        </w:rPr>
        <w:t>困对象分布云地图”,工作人员点击进去便</w:t>
      </w:r>
      <w:r>
        <w:rPr>
          <w:rFonts w:ascii="SimSun" w:hAnsi="SimSun" w:eastAsia="SimSun" w:cs="SimSun"/>
          <w:sz w:val="22"/>
          <w:szCs w:val="22"/>
          <w:spacing w:val="-4"/>
        </w:rPr>
        <w:t>可查看村组信息、人口规模、贫</w:t>
      </w:r>
      <w:r>
        <w:rPr>
          <w:rFonts w:ascii="SimSun" w:hAnsi="SimSun" w:eastAsia="SimSun" w:cs="SimSun"/>
          <w:sz w:val="22"/>
          <w:szCs w:val="22"/>
        </w:rPr>
        <w:t xml:space="preserve"> </w:t>
      </w:r>
      <w:r>
        <w:rPr>
          <w:rFonts w:ascii="SimSun" w:hAnsi="SimSun" w:eastAsia="SimSun" w:cs="SimSun"/>
          <w:sz w:val="22"/>
          <w:szCs w:val="22"/>
          <w:spacing w:val="-7"/>
        </w:rPr>
        <w:t>困发生率、脱贫计划、贫困户基本情况等各类帮扶信息。通过大数据精准分</w:t>
      </w:r>
      <w:r>
        <w:rPr>
          <w:rFonts w:ascii="SimSun" w:hAnsi="SimSun" w:eastAsia="SimSun" w:cs="SimSun"/>
          <w:sz w:val="22"/>
          <w:szCs w:val="22"/>
          <w:spacing w:val="9"/>
        </w:rPr>
        <w:t xml:space="preserve"> </w:t>
      </w:r>
      <w:r>
        <w:rPr>
          <w:rFonts w:ascii="SimSun" w:hAnsi="SimSun" w:eastAsia="SimSun" w:cs="SimSun"/>
          <w:sz w:val="22"/>
          <w:szCs w:val="22"/>
          <w:spacing w:val="-6"/>
        </w:rPr>
        <w:t>析贫困户的个人信息，对扶贫对象进行精细化识别，对扶贫项目、资金、措</w:t>
      </w:r>
    </w:p>
    <w:p>
      <w:pPr>
        <w:spacing w:before="1" w:line="218" w:lineRule="auto"/>
        <w:rPr>
          <w:rFonts w:ascii="SimSun" w:hAnsi="SimSun" w:eastAsia="SimSun" w:cs="SimSun"/>
          <w:sz w:val="22"/>
          <w:szCs w:val="22"/>
        </w:rPr>
      </w:pPr>
      <w:r>
        <w:rPr>
          <w:rFonts w:ascii="SimSun" w:hAnsi="SimSun" w:eastAsia="SimSun" w:cs="SimSun"/>
          <w:sz w:val="22"/>
          <w:szCs w:val="22"/>
          <w:spacing w:val="-8"/>
        </w:rPr>
        <w:t>施进行精准安排，对扶贫形成有效管理，从而使扶贫工作效率</w:t>
      </w:r>
      <w:r>
        <w:rPr>
          <w:rFonts w:ascii="SimSun" w:hAnsi="SimSun" w:eastAsia="SimSun" w:cs="SimSun"/>
          <w:sz w:val="22"/>
          <w:szCs w:val="22"/>
          <w:spacing w:val="-9"/>
        </w:rPr>
        <w:t>倍增。</w:t>
      </w:r>
    </w:p>
    <w:p>
      <w:pPr>
        <w:ind w:left="430"/>
        <w:spacing w:before="140" w:line="399" w:lineRule="exact"/>
        <w:rPr>
          <w:rFonts w:ascii="SimSun" w:hAnsi="SimSun" w:eastAsia="SimSun" w:cs="SimSun"/>
          <w:sz w:val="22"/>
          <w:szCs w:val="22"/>
        </w:rPr>
      </w:pPr>
      <w:r>
        <w:rPr>
          <w:rFonts w:ascii="SimSun" w:hAnsi="SimSun" w:eastAsia="SimSun" w:cs="SimSun"/>
          <w:sz w:val="22"/>
          <w:szCs w:val="22"/>
          <w:spacing w:val="-7"/>
          <w:position w:val="13"/>
        </w:rPr>
        <w:t>未来，随着大数据和人工智能技术的逐步完善，个人信息将发挥越来越</w:t>
      </w:r>
    </w:p>
    <w:p>
      <w:pPr>
        <w:spacing w:before="1" w:line="217" w:lineRule="auto"/>
        <w:rPr>
          <w:rFonts w:ascii="SimSun" w:hAnsi="SimSun" w:eastAsia="SimSun" w:cs="SimSun"/>
          <w:sz w:val="22"/>
          <w:szCs w:val="22"/>
        </w:rPr>
      </w:pPr>
      <w:r>
        <w:rPr>
          <w:rFonts w:ascii="SimSun" w:hAnsi="SimSun" w:eastAsia="SimSun" w:cs="SimSun"/>
          <w:sz w:val="22"/>
          <w:szCs w:val="22"/>
          <w:spacing w:val="-8"/>
        </w:rPr>
        <w:t>重要的作用，个人信息的价值将更加巨大!</w:t>
      </w:r>
    </w:p>
    <w:p>
      <w:pPr>
        <w:spacing w:line="217" w:lineRule="auto"/>
        <w:sectPr>
          <w:footerReference w:type="default" r:id="rId27"/>
          <w:pgSz w:w="8490" w:h="13060"/>
          <w:pgMar w:top="400" w:right="650" w:bottom="315" w:left="700" w:header="0" w:footer="166" w:gutter="0"/>
        </w:sectPr>
        <w:rPr>
          <w:rFonts w:ascii="SimSun" w:hAnsi="SimSun" w:eastAsia="SimSun" w:cs="SimSun"/>
          <w:sz w:val="22"/>
          <w:szCs w:val="22"/>
        </w:rPr>
      </w:pPr>
    </w:p>
    <w:p>
      <w:pPr>
        <w:pStyle w:val="BodyText"/>
        <w:spacing w:line="349" w:lineRule="auto"/>
        <w:rPr/>
      </w:pPr>
      <w:r/>
    </w:p>
    <w:p>
      <w:pPr>
        <w:ind w:left="6562"/>
        <w:spacing w:before="62" w:line="222" w:lineRule="auto"/>
        <w:rPr>
          <w:rFonts w:ascii="SimHei" w:hAnsi="SimHei" w:eastAsia="SimHei" w:cs="SimHei"/>
          <w:sz w:val="19"/>
          <w:szCs w:val="19"/>
        </w:rPr>
      </w:pPr>
      <w:r>
        <w:rPr>
          <w:rFonts w:ascii="SimHei" w:hAnsi="SimHei" w:eastAsia="SimHei" w:cs="SimHei"/>
          <w:sz w:val="19"/>
          <w:szCs w:val="19"/>
          <w:b/>
          <w:bCs/>
          <w:spacing w:val="6"/>
        </w:rPr>
        <w:t>第1章</w:t>
      </w:r>
    </w:p>
    <w:p>
      <w:pPr>
        <w:ind w:left="5930"/>
        <w:spacing w:before="24" w:line="224" w:lineRule="auto"/>
        <w:rPr>
          <w:rFonts w:ascii="YouYuan" w:hAnsi="YouYuan" w:eastAsia="YouYuan" w:cs="YouYuan"/>
          <w:sz w:val="14"/>
          <w:szCs w:val="14"/>
        </w:rPr>
      </w:pPr>
      <w:r>
        <w:rPr>
          <w:rFonts w:ascii="YouYuan" w:hAnsi="YouYuan" w:eastAsia="YouYuan" w:cs="YouYuan"/>
          <w:sz w:val="14"/>
          <w:szCs w:val="14"/>
        </w:rPr>
        <w:t>个人信息时代来临</w:t>
      </w:r>
    </w:p>
    <w:p>
      <w:pPr>
        <w:pStyle w:val="BodyText"/>
        <w:spacing w:line="435" w:lineRule="auto"/>
        <w:rPr/>
      </w:pPr>
      <w:r/>
    </w:p>
    <w:p>
      <w:pPr>
        <w:ind w:left="4"/>
        <w:spacing w:before="91" w:line="222" w:lineRule="auto"/>
        <w:outlineLvl w:val="6"/>
        <w:rPr>
          <w:rFonts w:ascii="SimHei" w:hAnsi="SimHei" w:eastAsia="SimHei" w:cs="SimHei"/>
          <w:sz w:val="28"/>
          <w:szCs w:val="28"/>
        </w:rPr>
      </w:pPr>
      <w:r>
        <w:rPr>
          <w:rFonts w:ascii="SimHei" w:hAnsi="SimHei" w:eastAsia="SimHei" w:cs="SimHei"/>
          <w:sz w:val="28"/>
          <w:szCs w:val="28"/>
          <w:b/>
          <w:bCs/>
          <w:spacing w:val="-1"/>
        </w:rPr>
        <w:t>1.2</w:t>
      </w:r>
      <w:r>
        <w:rPr>
          <w:rFonts w:ascii="SimHei" w:hAnsi="SimHei" w:eastAsia="SimHei" w:cs="SimHei"/>
          <w:sz w:val="28"/>
          <w:szCs w:val="28"/>
          <w:spacing w:val="23"/>
        </w:rPr>
        <w:t xml:space="preserve">  </w:t>
      </w:r>
      <w:r>
        <w:rPr>
          <w:rFonts w:ascii="SimHei" w:hAnsi="SimHei" w:eastAsia="SimHei" w:cs="SimHei"/>
          <w:sz w:val="28"/>
          <w:szCs w:val="28"/>
          <w:b/>
          <w:bCs/>
          <w:spacing w:val="-1"/>
        </w:rPr>
        <w:t>大数据战略与数字经济</w:t>
      </w:r>
    </w:p>
    <w:p>
      <w:pPr>
        <w:pStyle w:val="BodyText"/>
        <w:spacing w:line="310" w:lineRule="auto"/>
        <w:rPr/>
      </w:pPr>
      <w:r/>
    </w:p>
    <w:p>
      <w:pPr>
        <w:pStyle w:val="BodyText"/>
        <w:spacing w:line="310" w:lineRule="auto"/>
        <w:rPr/>
      </w:pPr>
      <w:r/>
    </w:p>
    <w:p>
      <w:pPr>
        <w:ind w:left="402"/>
        <w:spacing w:before="91" w:line="219" w:lineRule="auto"/>
        <w:outlineLvl w:val="6"/>
        <w:rPr>
          <w:rFonts w:ascii="SimSun" w:hAnsi="SimSun" w:eastAsia="SimSun" w:cs="SimSun"/>
          <w:sz w:val="28"/>
          <w:szCs w:val="28"/>
        </w:rPr>
      </w:pPr>
      <w:r>
        <w:rPr>
          <w:rFonts w:ascii="SimSun" w:hAnsi="SimSun" w:eastAsia="SimSun" w:cs="SimSun"/>
          <w:sz w:val="28"/>
          <w:szCs w:val="28"/>
          <w:b/>
          <w:bCs/>
          <w:spacing w:val="-31"/>
        </w:rPr>
        <w:t>1.2.1</w:t>
      </w:r>
      <w:r>
        <w:rPr>
          <w:rFonts w:ascii="SimSun" w:hAnsi="SimSun" w:eastAsia="SimSun" w:cs="SimSun"/>
          <w:sz w:val="28"/>
          <w:szCs w:val="28"/>
          <w:spacing w:val="95"/>
        </w:rPr>
        <w:t xml:space="preserve"> </w:t>
      </w:r>
      <w:r>
        <w:rPr>
          <w:rFonts w:ascii="SimSun" w:hAnsi="SimSun" w:eastAsia="SimSun" w:cs="SimSun"/>
          <w:sz w:val="28"/>
          <w:szCs w:val="28"/>
          <w:b/>
          <w:bCs/>
          <w:spacing w:val="-31"/>
        </w:rPr>
        <w:t>大数据战略</w:t>
      </w:r>
    </w:p>
    <w:p>
      <w:pPr>
        <w:ind w:right="20" w:firstLine="399"/>
        <w:spacing w:before="306" w:line="328" w:lineRule="auto"/>
        <w:jc w:val="both"/>
        <w:rPr>
          <w:rFonts w:ascii="SimSun" w:hAnsi="SimSun" w:eastAsia="SimSun" w:cs="SimSun"/>
          <w:sz w:val="22"/>
          <w:szCs w:val="22"/>
        </w:rPr>
      </w:pPr>
      <w:r>
        <w:rPr>
          <w:rFonts w:ascii="SimSun" w:hAnsi="SimSun" w:eastAsia="SimSun" w:cs="SimSun"/>
          <w:sz w:val="22"/>
          <w:szCs w:val="22"/>
          <w:spacing w:val="7"/>
        </w:rPr>
        <w:t>2012年7月，联合国发布了《大数据促发展：机遇与挑战》白皮书，</w:t>
      </w:r>
      <w:r>
        <w:rPr>
          <w:rFonts w:ascii="SimSun" w:hAnsi="SimSun" w:eastAsia="SimSun" w:cs="SimSun"/>
          <w:sz w:val="22"/>
          <w:szCs w:val="22"/>
          <w:spacing w:val="14"/>
        </w:rPr>
        <w:t xml:space="preserve"> </w:t>
      </w:r>
      <w:r>
        <w:rPr>
          <w:rFonts w:ascii="SimSun" w:hAnsi="SimSun" w:eastAsia="SimSun" w:cs="SimSun"/>
          <w:sz w:val="22"/>
          <w:szCs w:val="22"/>
          <w:spacing w:val="-7"/>
        </w:rPr>
        <w:t>自此宣告人类社会即将进入大数据时代。大数据时代是根据科技发展标准而 </w:t>
      </w:r>
      <w:r>
        <w:rPr>
          <w:rFonts w:ascii="SimSun" w:hAnsi="SimSun" w:eastAsia="SimSun" w:cs="SimSun"/>
          <w:sz w:val="22"/>
          <w:szCs w:val="22"/>
          <w:spacing w:val="-4"/>
        </w:rPr>
        <w:t>对人类社会发展阶段进行的划分，“本质上来说并不是又来了一个新时代，</w:t>
      </w:r>
      <w:r>
        <w:rPr>
          <w:rFonts w:ascii="SimSun" w:hAnsi="SimSun" w:eastAsia="SimSun" w:cs="SimSun"/>
          <w:sz w:val="22"/>
          <w:szCs w:val="22"/>
        </w:rPr>
        <w:t xml:space="preserve"> </w:t>
      </w:r>
      <w:r>
        <w:rPr>
          <w:rFonts w:ascii="SimSun" w:hAnsi="SimSun" w:eastAsia="SimSun" w:cs="SimSun"/>
          <w:sz w:val="22"/>
          <w:szCs w:val="22"/>
          <w:spacing w:val="-5"/>
        </w:rPr>
        <w:t>而是后工业社会或信息社会的真正来临”。</w:t>
      </w:r>
      <w:r>
        <w:rPr>
          <w:rFonts w:ascii="SimSun" w:hAnsi="SimSun" w:eastAsia="SimSun" w:cs="SimSun"/>
          <w:sz w:val="22"/>
          <w:szCs w:val="22"/>
          <w:spacing w:val="-6"/>
        </w:rPr>
        <w:t>为应对信息时代在大数据方面的</w:t>
      </w:r>
    </w:p>
    <w:p>
      <w:pPr>
        <w:spacing w:line="220" w:lineRule="auto"/>
        <w:rPr>
          <w:rFonts w:ascii="SimSun" w:hAnsi="SimSun" w:eastAsia="SimSun" w:cs="SimSun"/>
          <w:sz w:val="22"/>
          <w:szCs w:val="22"/>
        </w:rPr>
      </w:pPr>
      <w:r>
        <w:rPr>
          <w:rFonts w:ascii="SimSun" w:hAnsi="SimSun" w:eastAsia="SimSun" w:cs="SimSun"/>
          <w:sz w:val="22"/>
          <w:szCs w:val="22"/>
          <w:spacing w:val="-12"/>
        </w:rPr>
        <w:t>发展和挑战，世界各国纷纷行动。</w:t>
      </w:r>
    </w:p>
    <w:p>
      <w:pPr>
        <w:ind w:left="403"/>
        <w:spacing w:before="174" w:line="222" w:lineRule="auto"/>
        <w:outlineLvl w:val="6"/>
        <w:rPr>
          <w:rFonts w:ascii="SimHei" w:hAnsi="SimHei" w:eastAsia="SimHei" w:cs="SimHei"/>
          <w:sz w:val="22"/>
          <w:szCs w:val="22"/>
        </w:rPr>
      </w:pPr>
      <w:r>
        <w:rPr>
          <w:rFonts w:ascii="SimHei" w:hAnsi="SimHei" w:eastAsia="SimHei" w:cs="SimHei"/>
          <w:sz w:val="22"/>
          <w:szCs w:val="22"/>
          <w:b/>
          <w:bCs/>
          <w:spacing w:val="-7"/>
        </w:rPr>
        <w:t>1.中国的大数据战略</w:t>
      </w:r>
    </w:p>
    <w:p>
      <w:pPr>
        <w:ind w:firstLine="399"/>
        <w:spacing w:before="190" w:line="327" w:lineRule="auto"/>
        <w:jc w:val="both"/>
        <w:rPr>
          <w:rFonts w:ascii="SimSun" w:hAnsi="SimSun" w:eastAsia="SimSun" w:cs="SimSun"/>
          <w:sz w:val="22"/>
          <w:szCs w:val="22"/>
        </w:rPr>
      </w:pPr>
      <w:r>
        <w:rPr>
          <w:rFonts w:ascii="SimSun" w:hAnsi="SimSun" w:eastAsia="SimSun" w:cs="SimSun"/>
          <w:sz w:val="22"/>
          <w:szCs w:val="22"/>
          <w:spacing w:val="-6"/>
        </w:rPr>
        <w:t>为适应新时代的发展要求，党中央抓住大数据时代的重大机遇，高度重</w:t>
      </w:r>
      <w:r>
        <w:rPr>
          <w:rFonts w:ascii="SimSun" w:hAnsi="SimSun" w:eastAsia="SimSun" w:cs="SimSun"/>
          <w:sz w:val="22"/>
          <w:szCs w:val="22"/>
          <w:spacing w:val="7"/>
        </w:rPr>
        <w:t xml:space="preserve">  </w:t>
      </w:r>
      <w:r>
        <w:rPr>
          <w:rFonts w:ascii="SimSun" w:hAnsi="SimSun" w:eastAsia="SimSun" w:cs="SimSun"/>
          <w:sz w:val="22"/>
          <w:szCs w:val="22"/>
          <w:spacing w:val="1"/>
        </w:rPr>
        <w:t>视大数据的发展，实施国家大数据战略。从2013年开始，习近平总书记围</w:t>
      </w:r>
      <w:r>
        <w:rPr>
          <w:rFonts w:ascii="SimSun" w:hAnsi="SimSun" w:eastAsia="SimSun" w:cs="SimSun"/>
          <w:sz w:val="22"/>
          <w:szCs w:val="22"/>
          <w:spacing w:val="5"/>
        </w:rPr>
        <w:t xml:space="preserve"> </w:t>
      </w:r>
      <w:r>
        <w:rPr>
          <w:rFonts w:ascii="SimSun" w:hAnsi="SimSun" w:eastAsia="SimSun" w:cs="SimSun"/>
          <w:sz w:val="22"/>
          <w:szCs w:val="22"/>
          <w:spacing w:val="-6"/>
        </w:rPr>
        <w:t>绕大数据先后发表了一系列重要讲话，为推动国家大数据战略的制定与实施 </w:t>
      </w:r>
      <w:r>
        <w:rPr>
          <w:rFonts w:ascii="SimSun" w:hAnsi="SimSun" w:eastAsia="SimSun" w:cs="SimSun"/>
          <w:sz w:val="22"/>
          <w:szCs w:val="22"/>
          <w:spacing w:val="4"/>
        </w:rPr>
        <w:t>提供了理论指导和行动指南。2014年3月，大数</w:t>
      </w:r>
      <w:r>
        <w:rPr>
          <w:rFonts w:ascii="SimSun" w:hAnsi="SimSun" w:eastAsia="SimSun" w:cs="SimSun"/>
          <w:sz w:val="22"/>
          <w:szCs w:val="22"/>
          <w:spacing w:val="3"/>
        </w:rPr>
        <w:t>据第一次被写入中国政府 </w:t>
      </w:r>
      <w:r>
        <w:rPr>
          <w:rFonts w:ascii="SimSun" w:hAnsi="SimSun" w:eastAsia="SimSun" w:cs="SimSun"/>
          <w:sz w:val="22"/>
          <w:szCs w:val="22"/>
          <w:spacing w:val="4"/>
        </w:rPr>
        <w:t>工作报告。2015年8月，国务院常务会议通过了</w:t>
      </w:r>
      <w:r>
        <w:rPr>
          <w:rFonts w:ascii="SimSun" w:hAnsi="SimSun" w:eastAsia="SimSun" w:cs="SimSun"/>
          <w:sz w:val="22"/>
          <w:szCs w:val="22"/>
          <w:spacing w:val="3"/>
        </w:rPr>
        <w:t>《促进大数据发展行动纲 </w:t>
      </w:r>
      <w:r>
        <w:rPr>
          <w:rFonts w:ascii="SimSun" w:hAnsi="SimSun" w:eastAsia="SimSun" w:cs="SimSun"/>
          <w:sz w:val="22"/>
          <w:szCs w:val="22"/>
          <w:spacing w:val="1"/>
        </w:rPr>
        <w:t>要》。在2015年10月26日至29日召开的十八届五中全会上，“十三五”规</w:t>
      </w:r>
      <w:r>
        <w:rPr>
          <w:rFonts w:ascii="SimSun" w:hAnsi="SimSun" w:eastAsia="SimSun" w:cs="SimSun"/>
          <w:sz w:val="22"/>
          <w:szCs w:val="22"/>
          <w:spacing w:val="11"/>
        </w:rPr>
        <w:t xml:space="preserve"> </w:t>
      </w:r>
      <w:r>
        <w:rPr>
          <w:rFonts w:ascii="SimSun" w:hAnsi="SimSun" w:eastAsia="SimSun" w:cs="SimSun"/>
          <w:sz w:val="22"/>
          <w:szCs w:val="22"/>
          <w:spacing w:val="-3"/>
        </w:rPr>
        <w:t>划中提出实施国家大数据战略，其旨在全面推</w:t>
      </w:r>
      <w:r>
        <w:rPr>
          <w:rFonts w:ascii="SimSun" w:hAnsi="SimSun" w:eastAsia="SimSun" w:cs="SimSun"/>
          <w:sz w:val="22"/>
          <w:szCs w:val="22"/>
          <w:spacing w:val="-4"/>
        </w:rPr>
        <w:t>进我国大数据的发展和应用，</w:t>
      </w:r>
      <w:r>
        <w:rPr>
          <w:rFonts w:ascii="SimSun" w:hAnsi="SimSun" w:eastAsia="SimSun" w:cs="SimSun"/>
          <w:sz w:val="22"/>
          <w:szCs w:val="22"/>
        </w:rPr>
        <w:t xml:space="preserve"> </w:t>
      </w:r>
      <w:r>
        <w:rPr>
          <w:rFonts w:ascii="SimSun" w:hAnsi="SimSun" w:eastAsia="SimSun" w:cs="SimSun"/>
          <w:sz w:val="22"/>
          <w:szCs w:val="22"/>
          <w:spacing w:val="-6"/>
        </w:rPr>
        <w:t>加快建设数据强国，推动数据资源开放共享，释放技术红利、制度红利和创</w:t>
      </w:r>
    </w:p>
    <w:p>
      <w:pPr>
        <w:spacing w:before="1" w:line="218" w:lineRule="auto"/>
        <w:rPr>
          <w:rFonts w:ascii="SimSun" w:hAnsi="SimSun" w:eastAsia="SimSun" w:cs="SimSun"/>
          <w:sz w:val="22"/>
          <w:szCs w:val="22"/>
        </w:rPr>
      </w:pPr>
      <w:r>
        <w:rPr>
          <w:rFonts w:ascii="SimSun" w:hAnsi="SimSun" w:eastAsia="SimSun" w:cs="SimSun"/>
          <w:sz w:val="22"/>
          <w:szCs w:val="22"/>
          <w:spacing w:val="-8"/>
        </w:rPr>
        <w:t>新红利，促进经济转型升级。至此，大数据战略上升为国家战略。</w:t>
      </w:r>
    </w:p>
    <w:p>
      <w:pPr>
        <w:ind w:left="403"/>
        <w:spacing w:before="206" w:line="222" w:lineRule="auto"/>
        <w:outlineLvl w:val="6"/>
        <w:rPr>
          <w:rFonts w:ascii="SimHei" w:hAnsi="SimHei" w:eastAsia="SimHei" w:cs="SimHei"/>
          <w:sz w:val="22"/>
          <w:szCs w:val="22"/>
        </w:rPr>
      </w:pPr>
      <w:r>
        <w:rPr>
          <w:rFonts w:ascii="SimHei" w:hAnsi="SimHei" w:eastAsia="SimHei" w:cs="SimHei"/>
          <w:sz w:val="22"/>
          <w:szCs w:val="22"/>
          <w:b/>
          <w:bCs/>
          <w:spacing w:val="-6"/>
        </w:rPr>
        <w:t>2.其他国家的大数据战略</w:t>
      </w:r>
    </w:p>
    <w:p>
      <w:pPr>
        <w:ind w:right="76" w:firstLine="399"/>
        <w:spacing w:before="191" w:line="327" w:lineRule="auto"/>
        <w:jc w:val="both"/>
        <w:rPr>
          <w:rFonts w:ascii="SimSun" w:hAnsi="SimSun" w:eastAsia="SimSun" w:cs="SimSun"/>
          <w:sz w:val="22"/>
          <w:szCs w:val="22"/>
        </w:rPr>
      </w:pPr>
      <w:r>
        <w:rPr>
          <w:rFonts w:ascii="SimSun" w:hAnsi="SimSun" w:eastAsia="SimSun" w:cs="SimSun"/>
          <w:sz w:val="22"/>
          <w:szCs w:val="22"/>
          <w:spacing w:val="5"/>
        </w:rPr>
        <w:t>2012年3月，美国发布《大数据研究和发展计划》并成立“大数据高</w:t>
      </w:r>
      <w:r>
        <w:rPr>
          <w:rFonts w:ascii="SimSun" w:hAnsi="SimSun" w:eastAsia="SimSun" w:cs="SimSun"/>
          <w:sz w:val="22"/>
          <w:szCs w:val="22"/>
          <w:spacing w:val="18"/>
        </w:rPr>
        <w:t xml:space="preserve"> </w:t>
      </w:r>
      <w:r>
        <w:rPr>
          <w:rFonts w:ascii="SimSun" w:hAnsi="SimSun" w:eastAsia="SimSun" w:cs="SimSun"/>
          <w:sz w:val="22"/>
          <w:szCs w:val="22"/>
          <w:spacing w:val="1"/>
        </w:rPr>
        <w:t>级指导小组”。2013年，美国推出“数据—知识—行动”计划，</w:t>
      </w:r>
      <w:r>
        <w:rPr>
          <w:rFonts w:ascii="SimSun" w:hAnsi="SimSun" w:eastAsia="SimSun" w:cs="SimSun"/>
          <w:sz w:val="22"/>
          <w:szCs w:val="22"/>
        </w:rPr>
        <w:t>同年，美 </w:t>
      </w:r>
      <w:r>
        <w:rPr>
          <w:rFonts w:ascii="SimSun" w:hAnsi="SimSun" w:eastAsia="SimSun" w:cs="SimSun"/>
          <w:sz w:val="22"/>
          <w:szCs w:val="22"/>
          <w:spacing w:val="4"/>
        </w:rPr>
        <w:t>国总统办公室提交《大数据：把握机遇，维护价值》政策报告。2016年5</w:t>
      </w:r>
      <w:r>
        <w:rPr>
          <w:rFonts w:ascii="SimSun" w:hAnsi="SimSun" w:eastAsia="SimSun" w:cs="SimSun"/>
          <w:sz w:val="22"/>
          <w:szCs w:val="22"/>
          <w:spacing w:val="6"/>
        </w:rPr>
        <w:t xml:space="preserve"> </w:t>
      </w:r>
      <w:r>
        <w:rPr>
          <w:rFonts w:ascii="SimSun" w:hAnsi="SimSun" w:eastAsia="SimSun" w:cs="SimSun"/>
          <w:sz w:val="22"/>
          <w:szCs w:val="22"/>
          <w:spacing w:val="-3"/>
        </w:rPr>
        <w:t>月，美国发布《联邦大数据研发战略计划》,在原有基础上提出美国下一步</w:t>
      </w:r>
      <w:r>
        <w:rPr>
          <w:rFonts w:ascii="SimSun" w:hAnsi="SimSun" w:eastAsia="SimSun" w:cs="SimSun"/>
          <w:sz w:val="22"/>
          <w:szCs w:val="22"/>
        </w:rPr>
        <w:t xml:space="preserve"> </w:t>
      </w:r>
      <w:r>
        <w:rPr>
          <w:rFonts w:ascii="SimSun" w:hAnsi="SimSun" w:eastAsia="SimSun" w:cs="SimSun"/>
          <w:sz w:val="22"/>
          <w:szCs w:val="22"/>
          <w:spacing w:val="-6"/>
        </w:rPr>
        <w:t>的大数据发展战略，其中包括提高数据质量、共享价值、保护隐私安全、聚</w:t>
      </w:r>
    </w:p>
    <w:p>
      <w:pPr>
        <w:spacing w:line="218" w:lineRule="auto"/>
        <w:rPr>
          <w:rFonts w:ascii="SimSun" w:hAnsi="SimSun" w:eastAsia="SimSun" w:cs="SimSun"/>
          <w:sz w:val="22"/>
          <w:szCs w:val="22"/>
        </w:rPr>
      </w:pPr>
      <w:r>
        <w:rPr>
          <w:rFonts w:ascii="SimSun" w:hAnsi="SimSun" w:eastAsia="SimSun" w:cs="SimSun"/>
          <w:sz w:val="22"/>
          <w:szCs w:val="22"/>
          <w:spacing w:val="1"/>
        </w:rPr>
        <w:t>焦新型技术、建设基础设施、加大人才培养和加强合作七大战略</w:t>
      </w:r>
      <w:r>
        <w:rPr>
          <w:rFonts w:ascii="SimSun" w:hAnsi="SimSun" w:eastAsia="SimSun" w:cs="SimSun"/>
          <w:sz w:val="22"/>
          <w:szCs w:val="22"/>
        </w:rPr>
        <w:t>，希望建</w:t>
      </w:r>
    </w:p>
    <w:p>
      <w:pPr>
        <w:spacing w:line="218" w:lineRule="auto"/>
        <w:sectPr>
          <w:footerReference w:type="default" r:id="rId28"/>
          <w:pgSz w:w="8490" w:h="13060"/>
          <w:pgMar w:top="400" w:right="630" w:bottom="297" w:left="710" w:header="0" w:footer="159" w:gutter="0"/>
        </w:sectPr>
        <w:rPr>
          <w:rFonts w:ascii="SimSun" w:hAnsi="SimSun" w:eastAsia="SimSun" w:cs="SimSun"/>
          <w:sz w:val="22"/>
          <w:szCs w:val="22"/>
        </w:rPr>
      </w:pPr>
    </w:p>
    <w:p>
      <w:pPr>
        <w:pStyle w:val="BodyText"/>
        <w:spacing w:line="306" w:lineRule="auto"/>
        <w:rPr/>
      </w:pPr>
      <w:r/>
    </w:p>
    <w:p>
      <w:pPr>
        <w:ind w:left="107"/>
        <w:spacing w:before="55" w:line="224" w:lineRule="auto"/>
        <w:rPr>
          <w:rFonts w:ascii="YouYuan" w:hAnsi="YouYuan" w:eastAsia="YouYuan" w:cs="YouYuan"/>
          <w:sz w:val="17"/>
          <w:szCs w:val="17"/>
        </w:rPr>
      </w:pPr>
      <w:r>
        <w:rPr>
          <w:rFonts w:ascii="YouYuan" w:hAnsi="YouYuan" w:eastAsia="YouYuan" w:cs="YouYuan"/>
          <w:sz w:val="17"/>
          <w:szCs w:val="17"/>
          <w:b/>
          <w:bCs/>
          <w:spacing w:val="-10"/>
        </w:rPr>
        <w:t>数据权益资产化与监管</w:t>
      </w:r>
    </w:p>
    <w:p>
      <w:pPr>
        <w:ind w:left="104"/>
        <w:spacing w:before="45"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31" w:lineRule="auto"/>
        <w:rPr/>
      </w:pPr>
      <w:r/>
    </w:p>
    <w:p>
      <w:pPr>
        <w:ind w:left="104" w:right="94"/>
        <w:spacing w:before="69" w:line="343" w:lineRule="auto"/>
        <w:jc w:val="both"/>
        <w:rPr>
          <w:rFonts w:ascii="SimSun" w:hAnsi="SimSun" w:eastAsia="SimSun" w:cs="SimSun"/>
          <w:sz w:val="21"/>
          <w:szCs w:val="21"/>
        </w:rPr>
      </w:pPr>
      <w:r>
        <w:rPr>
          <w:rFonts w:ascii="SimSun" w:hAnsi="SimSun" w:eastAsia="SimSun" w:cs="SimSun"/>
          <w:sz w:val="21"/>
          <w:szCs w:val="21"/>
          <w:spacing w:val="16"/>
        </w:rPr>
        <w:t>成一个有活力的国家大数据创新生态系统。2019年12月23日，美国</w:t>
      </w:r>
      <w:r>
        <w:rPr>
          <w:rFonts w:ascii="SimSun" w:hAnsi="SimSun" w:eastAsia="SimSun" w:cs="SimSun"/>
          <w:sz w:val="21"/>
          <w:szCs w:val="21"/>
          <w:spacing w:val="15"/>
        </w:rPr>
        <w:t>行政</w:t>
      </w:r>
      <w:r>
        <w:rPr>
          <w:rFonts w:ascii="SimSun" w:hAnsi="SimSun" w:eastAsia="SimSun" w:cs="SimSun"/>
          <w:sz w:val="21"/>
          <w:szCs w:val="21"/>
        </w:rPr>
        <w:t xml:space="preserve"> </w:t>
      </w:r>
      <w:r>
        <w:rPr>
          <w:rFonts w:ascii="SimSun" w:hAnsi="SimSun" w:eastAsia="SimSun" w:cs="SimSun"/>
          <w:sz w:val="21"/>
          <w:szCs w:val="21"/>
          <w:spacing w:val="8"/>
        </w:rPr>
        <w:t>管理和预算局</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OMB</w:t>
      </w:r>
      <w:r>
        <w:rPr>
          <w:rFonts w:ascii="Times New Roman" w:hAnsi="Times New Roman" w:eastAsia="Times New Roman" w:cs="Times New Roman"/>
          <w:sz w:val="21"/>
          <w:szCs w:val="21"/>
          <w:spacing w:val="8"/>
        </w:rPr>
        <w:t>)    </w:t>
      </w:r>
      <w:r>
        <w:rPr>
          <w:rFonts w:ascii="SimSun" w:hAnsi="SimSun" w:eastAsia="SimSun" w:cs="SimSun"/>
          <w:sz w:val="21"/>
          <w:szCs w:val="21"/>
          <w:spacing w:val="8"/>
        </w:rPr>
        <w:t>发布了《联邦数据战略与2020年行动</w:t>
      </w:r>
      <w:r>
        <w:rPr>
          <w:rFonts w:ascii="SimSun" w:hAnsi="SimSun" w:eastAsia="SimSun" w:cs="SimSun"/>
          <w:sz w:val="21"/>
          <w:szCs w:val="21"/>
          <w:spacing w:val="7"/>
        </w:rPr>
        <w:t>计划》。其中</w:t>
      </w:r>
      <w:r>
        <w:rPr>
          <w:rFonts w:ascii="SimSun" w:hAnsi="SimSun" w:eastAsia="SimSun" w:cs="SimSun"/>
          <w:sz w:val="21"/>
          <w:szCs w:val="21"/>
        </w:rPr>
        <w:t xml:space="preserve"> </w:t>
      </w:r>
      <w:r>
        <w:rPr>
          <w:rFonts w:ascii="SimSun" w:hAnsi="SimSun" w:eastAsia="SimSun" w:cs="SimSun"/>
          <w:sz w:val="21"/>
          <w:szCs w:val="21"/>
          <w:spacing w:val="9"/>
        </w:rPr>
        <w:t>战略部分以2020年为起始，描述了美国联邦政府未来十年的数据愿景，并</w:t>
      </w:r>
      <w:r>
        <w:rPr>
          <w:rFonts w:ascii="SimSun" w:hAnsi="SimSun" w:eastAsia="SimSun" w:cs="SimSun"/>
          <w:sz w:val="21"/>
          <w:szCs w:val="21"/>
          <w:spacing w:val="12"/>
        </w:rPr>
        <w:t xml:space="preserve"> </w:t>
      </w:r>
      <w:r>
        <w:rPr>
          <w:rFonts w:ascii="SimSun" w:hAnsi="SimSun" w:eastAsia="SimSun" w:cs="SimSun"/>
          <w:sz w:val="21"/>
          <w:szCs w:val="21"/>
          <w:spacing w:val="10"/>
        </w:rPr>
        <w:t>初步确定2020年各级政府机构应当采取的关键行动。这个战</w:t>
      </w:r>
      <w:r>
        <w:rPr>
          <w:rFonts w:ascii="SimSun" w:hAnsi="SimSun" w:eastAsia="SimSun" w:cs="SimSun"/>
          <w:sz w:val="21"/>
          <w:szCs w:val="21"/>
          <w:spacing w:val="9"/>
        </w:rPr>
        <w:t>略有一个突出</w:t>
      </w:r>
      <w:r>
        <w:rPr>
          <w:rFonts w:ascii="SimSun" w:hAnsi="SimSun" w:eastAsia="SimSun" w:cs="SimSun"/>
          <w:sz w:val="21"/>
          <w:szCs w:val="21"/>
        </w:rPr>
        <w:t xml:space="preserve"> </w:t>
      </w:r>
      <w:r>
        <w:rPr>
          <w:rFonts w:ascii="SimSun" w:hAnsi="SimSun" w:eastAsia="SimSun" w:cs="SimSun"/>
          <w:sz w:val="21"/>
          <w:szCs w:val="21"/>
          <w:spacing w:val="11"/>
        </w:rPr>
        <w:t>特点，即对数据的关注从原来的技术转向资产，把数据作为战略资</w:t>
      </w:r>
      <w:r>
        <w:rPr>
          <w:rFonts w:ascii="SimSun" w:hAnsi="SimSun" w:eastAsia="SimSun" w:cs="SimSun"/>
          <w:sz w:val="21"/>
          <w:szCs w:val="21"/>
          <w:spacing w:val="10"/>
        </w:rPr>
        <w:t>源进行</w:t>
      </w:r>
    </w:p>
    <w:p>
      <w:pPr>
        <w:ind w:left="105"/>
        <w:spacing w:line="220" w:lineRule="auto"/>
        <w:rPr>
          <w:rFonts w:ascii="SimSun" w:hAnsi="SimSun" w:eastAsia="SimSun" w:cs="SimSun"/>
          <w:sz w:val="21"/>
          <w:szCs w:val="21"/>
        </w:rPr>
      </w:pPr>
      <w:r>
        <w:rPr>
          <w:rFonts w:ascii="SimSun" w:hAnsi="SimSun" w:eastAsia="SimSun" w:cs="SimSun"/>
          <w:sz w:val="21"/>
          <w:szCs w:val="21"/>
          <w:spacing w:val="1"/>
        </w:rPr>
        <w:t>开发。</w:t>
      </w:r>
    </w:p>
    <w:p>
      <w:pPr>
        <w:ind w:left="104" w:firstLine="409"/>
        <w:spacing w:before="147" w:line="343" w:lineRule="auto"/>
        <w:jc w:val="both"/>
        <w:rPr>
          <w:rFonts w:ascii="SimSun" w:hAnsi="SimSun" w:eastAsia="SimSun" w:cs="SimSun"/>
          <w:sz w:val="21"/>
          <w:szCs w:val="21"/>
        </w:rPr>
      </w:pPr>
      <w:r>
        <w:rPr>
          <w:rFonts w:ascii="SimSun" w:hAnsi="SimSun" w:eastAsia="SimSun" w:cs="SimSun"/>
          <w:sz w:val="21"/>
          <w:szCs w:val="21"/>
          <w:spacing w:val="14"/>
        </w:rPr>
        <w:t>2012年9月，欧盟发布了名为《欧洲云计算战略——释放欧洲云计算</w:t>
      </w:r>
      <w:r>
        <w:rPr>
          <w:rFonts w:ascii="SimSun" w:hAnsi="SimSun" w:eastAsia="SimSun" w:cs="SimSun"/>
          <w:sz w:val="21"/>
          <w:szCs w:val="21"/>
          <w:spacing w:val="7"/>
        </w:rPr>
        <w:t xml:space="preserve">  </w:t>
      </w:r>
      <w:r>
        <w:rPr>
          <w:rFonts w:ascii="SimSun" w:hAnsi="SimSun" w:eastAsia="SimSun" w:cs="SimSun"/>
          <w:sz w:val="21"/>
          <w:szCs w:val="21"/>
          <w:spacing w:val="7"/>
        </w:rPr>
        <w:t>潜力》的战略规划，希望欧洲可以被打造成推广云计算服务的领先经济体。</w:t>
      </w:r>
      <w:r>
        <w:rPr>
          <w:rFonts w:ascii="SimSun" w:hAnsi="SimSun" w:eastAsia="SimSun" w:cs="SimSun"/>
          <w:sz w:val="21"/>
          <w:szCs w:val="21"/>
          <w:spacing w:val="2"/>
        </w:rPr>
        <w:t xml:space="preserve"> </w:t>
      </w:r>
      <w:r>
        <w:rPr>
          <w:rFonts w:ascii="SimSun" w:hAnsi="SimSun" w:eastAsia="SimSun" w:cs="SimSun"/>
          <w:sz w:val="21"/>
          <w:szCs w:val="21"/>
          <w:spacing w:val="7"/>
        </w:rPr>
        <w:t>2013年，英国政府发布了《英国数据能力发展战略规划》,并建立世界</w:t>
      </w:r>
      <w:r>
        <w:rPr>
          <w:rFonts w:ascii="SimSun" w:hAnsi="SimSun" w:eastAsia="SimSun" w:cs="SimSun"/>
          <w:sz w:val="21"/>
          <w:szCs w:val="21"/>
          <w:spacing w:val="6"/>
        </w:rPr>
        <w:t>首个</w:t>
      </w:r>
    </w:p>
    <w:p>
      <w:pPr>
        <w:spacing w:line="218" w:lineRule="auto"/>
        <w:rPr>
          <w:rFonts w:ascii="SimSun" w:hAnsi="SimSun" w:eastAsia="SimSun" w:cs="SimSun"/>
          <w:sz w:val="21"/>
          <w:szCs w:val="21"/>
        </w:rPr>
      </w:pPr>
      <w:r>
        <w:rPr>
          <w:rFonts w:ascii="SimSun" w:hAnsi="SimSun" w:eastAsia="SimSun" w:cs="SimSun"/>
          <w:sz w:val="21"/>
          <w:szCs w:val="21"/>
          <w:spacing w:val="3"/>
        </w:rPr>
        <w:t>“开放数据研究所”。2020年2月19日，欧盟发布了《欧洲数据战略》。</w:t>
      </w:r>
    </w:p>
    <w:p>
      <w:pPr>
        <w:ind w:left="104" w:right="123" w:firstLine="409"/>
        <w:spacing w:before="148" w:line="353" w:lineRule="auto"/>
        <w:jc w:val="both"/>
        <w:rPr>
          <w:rFonts w:ascii="SimSun" w:hAnsi="SimSun" w:eastAsia="SimSun" w:cs="SimSun"/>
          <w:sz w:val="21"/>
          <w:szCs w:val="21"/>
        </w:rPr>
      </w:pPr>
      <w:r>
        <w:rPr>
          <w:rFonts w:ascii="SimSun" w:hAnsi="SimSun" w:eastAsia="SimSun" w:cs="SimSun"/>
          <w:sz w:val="21"/>
          <w:szCs w:val="21"/>
          <w:spacing w:val="15"/>
        </w:rPr>
        <w:t>2013年6月，日本安倍内阁公布了《创建最尖端</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5"/>
        </w:rPr>
        <w:t>国家宣言》,该宣</w:t>
      </w:r>
      <w:r>
        <w:rPr>
          <w:rFonts w:ascii="SimSun" w:hAnsi="SimSun" w:eastAsia="SimSun" w:cs="SimSun"/>
          <w:sz w:val="21"/>
          <w:szCs w:val="21"/>
        </w:rPr>
        <w:t xml:space="preserve"> </w:t>
      </w:r>
      <w:r>
        <w:rPr>
          <w:rFonts w:ascii="SimSun" w:hAnsi="SimSun" w:eastAsia="SimSun" w:cs="SimSun"/>
          <w:sz w:val="21"/>
          <w:szCs w:val="21"/>
          <w:spacing w:val="8"/>
        </w:rPr>
        <w:t>言是一个以开放大数据为核心的</w:t>
      </w:r>
      <w:r>
        <w:rPr>
          <w:rFonts w:ascii="SimSun" w:hAnsi="SimSun" w:eastAsia="SimSun" w:cs="SimSun"/>
          <w:sz w:val="21"/>
          <w:szCs w:val="21"/>
        </w:rPr>
        <w:t>IT</w:t>
      </w:r>
      <w:r>
        <w:rPr>
          <w:rFonts w:ascii="SimSun" w:hAnsi="SimSun" w:eastAsia="SimSun" w:cs="SimSun"/>
          <w:sz w:val="21"/>
          <w:szCs w:val="21"/>
          <w:spacing w:val="-25"/>
        </w:rPr>
        <w:t xml:space="preserve"> </w:t>
      </w:r>
      <w:r>
        <w:rPr>
          <w:rFonts w:ascii="SimSun" w:hAnsi="SimSun" w:eastAsia="SimSun" w:cs="SimSun"/>
          <w:sz w:val="21"/>
          <w:szCs w:val="21"/>
          <w:spacing w:val="8"/>
        </w:rPr>
        <w:t>国家战略，希望通</w:t>
      </w:r>
      <w:r>
        <w:rPr>
          <w:rFonts w:ascii="SimSun" w:hAnsi="SimSun" w:eastAsia="SimSun" w:cs="SimSun"/>
          <w:sz w:val="21"/>
          <w:szCs w:val="21"/>
          <w:spacing w:val="7"/>
        </w:rPr>
        <w:t>过该战略把日本建成</w:t>
      </w:r>
      <w:r>
        <w:rPr>
          <w:rFonts w:ascii="SimSun" w:hAnsi="SimSun" w:eastAsia="SimSun" w:cs="SimSun"/>
          <w:sz w:val="21"/>
          <w:szCs w:val="21"/>
        </w:rPr>
        <w:t xml:space="preserve"> </w:t>
      </w:r>
      <w:r>
        <w:rPr>
          <w:rFonts w:ascii="SimSun" w:hAnsi="SimSun" w:eastAsia="SimSun" w:cs="SimSun"/>
          <w:sz w:val="21"/>
          <w:szCs w:val="21"/>
          <w:spacing w:val="6"/>
        </w:rPr>
        <w:t>具有“世界最高水准的广泛运用信息产业技术的社会”,并强调“提升日本</w:t>
      </w:r>
    </w:p>
    <w:p>
      <w:pPr>
        <w:ind w:left="104"/>
        <w:spacing w:line="219" w:lineRule="auto"/>
        <w:rPr>
          <w:rFonts w:ascii="SimSun" w:hAnsi="SimSun" w:eastAsia="SimSun" w:cs="SimSun"/>
          <w:sz w:val="21"/>
          <w:szCs w:val="21"/>
        </w:rPr>
      </w:pPr>
      <w:r>
        <w:rPr>
          <w:rFonts w:ascii="SimSun" w:hAnsi="SimSun" w:eastAsia="SimSun" w:cs="SimSun"/>
          <w:sz w:val="21"/>
          <w:szCs w:val="21"/>
          <w:spacing w:val="-6"/>
        </w:rPr>
        <w:t>竞争力，大数据应用不可或缺”。</w:t>
      </w:r>
    </w:p>
    <w:p>
      <w:pPr>
        <w:ind w:left="105" w:right="84" w:firstLine="409"/>
        <w:spacing w:before="110" w:line="343" w:lineRule="auto"/>
        <w:jc w:val="both"/>
        <w:rPr>
          <w:rFonts w:ascii="SimSun" w:hAnsi="SimSun" w:eastAsia="SimSun" w:cs="SimSun"/>
          <w:sz w:val="21"/>
          <w:szCs w:val="21"/>
        </w:rPr>
      </w:pPr>
      <w:r>
        <w:rPr>
          <w:rFonts w:ascii="SimSun" w:hAnsi="SimSun" w:eastAsia="SimSun" w:cs="SimSun"/>
          <w:sz w:val="21"/>
          <w:szCs w:val="21"/>
          <w:spacing w:val="8"/>
        </w:rPr>
        <w:t>2011年，韩国科学技术政策研究院正式提出“大数据</w:t>
      </w:r>
      <w:r>
        <w:rPr>
          <w:rFonts w:ascii="SimSun" w:hAnsi="SimSun" w:eastAsia="SimSun" w:cs="SimSun"/>
          <w:sz w:val="21"/>
          <w:szCs w:val="21"/>
          <w:spacing w:val="7"/>
        </w:rPr>
        <w:t>中心战略”,并于</w:t>
      </w:r>
      <w:r>
        <w:rPr>
          <w:rFonts w:ascii="SimSun" w:hAnsi="SimSun" w:eastAsia="SimSun" w:cs="SimSun"/>
          <w:sz w:val="21"/>
          <w:szCs w:val="21"/>
        </w:rPr>
        <w:t xml:space="preserve"> </w:t>
      </w:r>
      <w:r>
        <w:rPr>
          <w:rFonts w:ascii="SimSun" w:hAnsi="SimSun" w:eastAsia="SimSun" w:cs="SimSun"/>
          <w:sz w:val="21"/>
          <w:szCs w:val="21"/>
          <w:spacing w:val="10"/>
        </w:rPr>
        <w:t>2012年就大数据未来发展环境发布重要战略规划</w:t>
      </w:r>
      <w:r>
        <w:rPr>
          <w:rFonts w:ascii="SimSun" w:hAnsi="SimSun" w:eastAsia="SimSun" w:cs="SimSun"/>
          <w:sz w:val="21"/>
          <w:szCs w:val="21"/>
          <w:spacing w:val="9"/>
        </w:rPr>
        <w:t>。2013年，韩国未来创造</w:t>
      </w:r>
      <w:r>
        <w:rPr>
          <w:rFonts w:ascii="SimSun" w:hAnsi="SimSun" w:eastAsia="SimSun" w:cs="SimSun"/>
          <w:sz w:val="21"/>
          <w:szCs w:val="21"/>
        </w:rPr>
        <w:t xml:space="preserve"> </w:t>
      </w:r>
      <w:r>
        <w:rPr>
          <w:rFonts w:ascii="SimSun" w:hAnsi="SimSun" w:eastAsia="SimSun" w:cs="SimSun"/>
          <w:sz w:val="21"/>
          <w:szCs w:val="21"/>
          <w:spacing w:val="10"/>
        </w:rPr>
        <w:t>科学部提出“培育1000家大数据、云计算系统相关企业”的国家级大数据</w:t>
      </w:r>
      <w:r>
        <w:rPr>
          <w:rFonts w:ascii="SimSun" w:hAnsi="SimSun" w:eastAsia="SimSun" w:cs="SimSun"/>
          <w:sz w:val="21"/>
          <w:szCs w:val="21"/>
          <w:spacing w:val="11"/>
        </w:rPr>
        <w:t xml:space="preserve"> </w:t>
      </w:r>
      <w:r>
        <w:rPr>
          <w:rFonts w:ascii="SimSun" w:hAnsi="SimSun" w:eastAsia="SimSun" w:cs="SimSun"/>
          <w:sz w:val="21"/>
          <w:szCs w:val="21"/>
          <w:spacing w:val="10"/>
        </w:rPr>
        <w:t>发展计划，并出台了《第五次国家信息化基本计划(20</w:t>
      </w:r>
      <w:r>
        <w:rPr>
          <w:rFonts w:ascii="SimSun" w:hAnsi="SimSun" w:eastAsia="SimSun" w:cs="SimSun"/>
          <w:sz w:val="21"/>
          <w:szCs w:val="21"/>
          <w:spacing w:val="9"/>
        </w:rPr>
        <w:t>13—2017年)》等多</w:t>
      </w:r>
      <w:r>
        <w:rPr>
          <w:rFonts w:ascii="SimSun" w:hAnsi="SimSun" w:eastAsia="SimSun" w:cs="SimSun"/>
          <w:sz w:val="21"/>
          <w:szCs w:val="21"/>
        </w:rPr>
        <w:t xml:space="preserve"> </w:t>
      </w:r>
      <w:r>
        <w:rPr>
          <w:rFonts w:ascii="SimSun" w:hAnsi="SimSun" w:eastAsia="SimSun" w:cs="SimSun"/>
          <w:sz w:val="21"/>
          <w:szCs w:val="21"/>
          <w:spacing w:val="3"/>
        </w:rPr>
        <w:t>项大数据发展战略。随后韩国政府又推出了《数据与人工智能经济激活计划</w:t>
      </w:r>
      <w:r>
        <w:rPr>
          <w:rFonts w:ascii="SimSun" w:hAnsi="SimSun" w:eastAsia="SimSun" w:cs="SimSun"/>
          <w:sz w:val="21"/>
          <w:szCs w:val="21"/>
          <w:spacing w:val="15"/>
        </w:rPr>
        <w:t xml:space="preserve"> </w:t>
      </w:r>
      <w:r>
        <w:rPr>
          <w:rFonts w:ascii="SimSun" w:hAnsi="SimSun" w:eastAsia="SimSun" w:cs="SimSun"/>
          <w:sz w:val="21"/>
          <w:szCs w:val="21"/>
          <w:spacing w:val="6"/>
        </w:rPr>
        <w:t>(2019—2023年)》,该计划旨在激活数据价值链，构建世界水平的人工智能</w:t>
      </w:r>
    </w:p>
    <w:p>
      <w:pPr>
        <w:ind w:left="105"/>
        <w:spacing w:line="220" w:lineRule="auto"/>
        <w:rPr>
          <w:rFonts w:ascii="SimSun" w:hAnsi="SimSun" w:eastAsia="SimSun" w:cs="SimSun"/>
          <w:sz w:val="21"/>
          <w:szCs w:val="21"/>
        </w:rPr>
      </w:pPr>
      <w:r>
        <w:rPr>
          <w:rFonts w:ascii="SimSun" w:hAnsi="SimSun" w:eastAsia="SimSun" w:cs="SimSun"/>
          <w:sz w:val="21"/>
          <w:szCs w:val="21"/>
          <w:spacing w:val="-7"/>
        </w:rPr>
        <w:t>创新生态。</w:t>
      </w:r>
    </w:p>
    <w:p>
      <w:pPr>
        <w:pStyle w:val="BodyText"/>
        <w:spacing w:line="410" w:lineRule="auto"/>
        <w:rPr/>
      </w:pPr>
      <w:r/>
    </w:p>
    <w:p>
      <w:pPr>
        <w:ind w:left="517"/>
        <w:spacing w:before="85" w:line="219" w:lineRule="auto"/>
        <w:outlineLvl w:val="6"/>
        <w:rPr>
          <w:rFonts w:ascii="SimSun" w:hAnsi="SimSun" w:eastAsia="SimSun" w:cs="SimSun"/>
          <w:sz w:val="26"/>
          <w:szCs w:val="26"/>
        </w:rPr>
      </w:pPr>
      <w:r>
        <w:rPr>
          <w:rFonts w:ascii="SimSun" w:hAnsi="SimSun" w:eastAsia="SimSun" w:cs="SimSun"/>
          <w:sz w:val="26"/>
          <w:szCs w:val="26"/>
          <w:b/>
          <w:bCs/>
          <w:spacing w:val="-22"/>
        </w:rPr>
        <w:t>1.2.2</w:t>
      </w:r>
      <w:r>
        <w:rPr>
          <w:rFonts w:ascii="SimSun" w:hAnsi="SimSun" w:eastAsia="SimSun" w:cs="SimSun"/>
          <w:sz w:val="26"/>
          <w:szCs w:val="26"/>
          <w:spacing w:val="22"/>
        </w:rPr>
        <w:t xml:space="preserve">  </w:t>
      </w:r>
      <w:r>
        <w:rPr>
          <w:rFonts w:ascii="SimSun" w:hAnsi="SimSun" w:eastAsia="SimSun" w:cs="SimSun"/>
          <w:sz w:val="26"/>
          <w:szCs w:val="26"/>
          <w:b/>
          <w:bCs/>
          <w:spacing w:val="-22"/>
        </w:rPr>
        <w:t>数字经济</w:t>
      </w:r>
    </w:p>
    <w:p>
      <w:pPr>
        <w:ind w:left="105" w:right="98" w:firstLine="409"/>
        <w:spacing w:before="310" w:line="353" w:lineRule="auto"/>
        <w:jc w:val="both"/>
        <w:rPr>
          <w:rFonts w:ascii="SimSun" w:hAnsi="SimSun" w:eastAsia="SimSun" w:cs="SimSun"/>
          <w:sz w:val="21"/>
          <w:szCs w:val="21"/>
        </w:rPr>
      </w:pPr>
      <w:r>
        <w:rPr>
          <w:rFonts w:ascii="SimSun" w:hAnsi="SimSun" w:eastAsia="SimSun" w:cs="SimSun"/>
          <w:sz w:val="21"/>
          <w:szCs w:val="21"/>
          <w:spacing w:val="8"/>
        </w:rPr>
        <w:t>数字经济是人类通过大数据的“识别—选择—过滤—存储—使用”,引</w:t>
      </w:r>
      <w:r>
        <w:rPr>
          <w:rFonts w:ascii="SimSun" w:hAnsi="SimSun" w:eastAsia="SimSun" w:cs="SimSun"/>
          <w:sz w:val="21"/>
          <w:szCs w:val="21"/>
          <w:spacing w:val="2"/>
        </w:rPr>
        <w:t xml:space="preserve"> </w:t>
      </w:r>
      <w:r>
        <w:rPr>
          <w:rFonts w:ascii="SimSun" w:hAnsi="SimSun" w:eastAsia="SimSun" w:cs="SimSun"/>
          <w:sz w:val="21"/>
          <w:szCs w:val="21"/>
          <w:spacing w:val="3"/>
        </w:rPr>
        <w:t>导和实现资源的快速优化配置与再生，实现经济高质量发展的经济形态。根</w:t>
      </w:r>
    </w:p>
    <w:p>
      <w:pPr>
        <w:ind w:left="104"/>
        <w:spacing w:line="218" w:lineRule="auto"/>
        <w:rPr>
          <w:rFonts w:ascii="SimSun" w:hAnsi="SimSun" w:eastAsia="SimSun" w:cs="SimSun"/>
          <w:sz w:val="21"/>
          <w:szCs w:val="21"/>
        </w:rPr>
      </w:pPr>
      <w:r>
        <w:rPr>
          <w:rFonts w:ascii="SimSun" w:hAnsi="SimSun" w:eastAsia="SimSun" w:cs="SimSun"/>
          <w:sz w:val="21"/>
          <w:szCs w:val="21"/>
          <w:spacing w:val="4"/>
        </w:rPr>
        <w:t>据历次科技革命的经验，大国崛起的关键在于是否能把握历史机遇，在影响</w:t>
      </w:r>
    </w:p>
    <w:p>
      <w:pPr>
        <w:spacing w:line="218" w:lineRule="auto"/>
        <w:sectPr>
          <w:footerReference w:type="default" r:id="rId29"/>
          <w:pgSz w:w="8490" w:h="13060"/>
          <w:pgMar w:top="400" w:right="635" w:bottom="355" w:left="584" w:header="0" w:footer="206" w:gutter="0"/>
        </w:sectPr>
        <w:rPr>
          <w:rFonts w:ascii="SimSun" w:hAnsi="SimSun" w:eastAsia="SimSun" w:cs="SimSun"/>
          <w:sz w:val="21"/>
          <w:szCs w:val="21"/>
        </w:rPr>
      </w:pPr>
    </w:p>
    <w:p>
      <w:pPr>
        <w:pStyle w:val="BodyText"/>
        <w:spacing w:line="362" w:lineRule="auto"/>
        <w:rPr/>
      </w:pPr>
      <w:r/>
    </w:p>
    <w:p>
      <w:pPr>
        <w:ind w:left="6562"/>
        <w:spacing w:before="59" w:line="222" w:lineRule="auto"/>
        <w:rPr>
          <w:rFonts w:ascii="SimHei" w:hAnsi="SimHei" w:eastAsia="SimHei" w:cs="SimHei"/>
          <w:sz w:val="18"/>
          <w:szCs w:val="18"/>
        </w:rPr>
      </w:pPr>
      <w:r>
        <w:rPr>
          <w:rFonts w:ascii="SimHei" w:hAnsi="SimHei" w:eastAsia="SimHei" w:cs="SimHei"/>
          <w:sz w:val="18"/>
          <w:szCs w:val="18"/>
          <w:b/>
          <w:bCs/>
          <w:spacing w:val="15"/>
        </w:rPr>
        <w:t>第1章</w:t>
      </w:r>
    </w:p>
    <w:p>
      <w:pPr>
        <w:ind w:left="5940"/>
        <w:spacing w:before="26" w:line="222" w:lineRule="auto"/>
        <w:rPr>
          <w:rFonts w:ascii="SimHei" w:hAnsi="SimHei" w:eastAsia="SimHei" w:cs="SimHei"/>
          <w:sz w:val="15"/>
          <w:szCs w:val="15"/>
        </w:rPr>
      </w:pPr>
      <w:r>
        <w:rPr>
          <w:rFonts w:ascii="SimHei" w:hAnsi="SimHei" w:eastAsia="SimHei" w:cs="SimHei"/>
          <w:sz w:val="15"/>
          <w:szCs w:val="15"/>
          <w:spacing w:val="-8"/>
        </w:rPr>
        <w:t>个人信息时代来临</w:t>
      </w:r>
    </w:p>
    <w:p>
      <w:pPr>
        <w:pStyle w:val="BodyText"/>
        <w:spacing w:line="428" w:lineRule="auto"/>
        <w:rPr/>
      </w:pPr>
      <w:r/>
    </w:p>
    <w:p>
      <w:pPr>
        <w:spacing w:before="71" w:line="410" w:lineRule="exact"/>
        <w:rPr>
          <w:rFonts w:ascii="SimSun" w:hAnsi="SimSun" w:eastAsia="SimSun" w:cs="SimSun"/>
          <w:sz w:val="22"/>
          <w:szCs w:val="22"/>
        </w:rPr>
      </w:pPr>
      <w:r>
        <w:rPr>
          <w:rFonts w:ascii="SimSun" w:hAnsi="SimSun" w:eastAsia="SimSun" w:cs="SimSun"/>
          <w:sz w:val="22"/>
          <w:szCs w:val="22"/>
          <w:spacing w:val="-7"/>
          <w:position w:val="14"/>
        </w:rPr>
        <w:t>全球发展进程的产业和技术中占据最高点。在当前全球大环境下，各国纷纷</w:t>
      </w:r>
    </w:p>
    <w:p>
      <w:pPr>
        <w:spacing w:line="219" w:lineRule="auto"/>
        <w:rPr>
          <w:rFonts w:ascii="SimSun" w:hAnsi="SimSun" w:eastAsia="SimSun" w:cs="SimSun"/>
          <w:sz w:val="22"/>
          <w:szCs w:val="22"/>
        </w:rPr>
      </w:pPr>
      <w:r>
        <w:rPr>
          <w:rFonts w:ascii="SimSun" w:hAnsi="SimSun" w:eastAsia="SimSun" w:cs="SimSun"/>
          <w:sz w:val="22"/>
          <w:szCs w:val="22"/>
          <w:spacing w:val="-8"/>
        </w:rPr>
        <w:t>将数字经济看作实现经济复苏及推动可持续发展的</w:t>
      </w:r>
      <w:r>
        <w:rPr>
          <w:rFonts w:ascii="SimSun" w:hAnsi="SimSun" w:eastAsia="SimSun" w:cs="SimSun"/>
          <w:sz w:val="22"/>
          <w:szCs w:val="22"/>
          <w:spacing w:val="-9"/>
        </w:rPr>
        <w:t>关键。</w:t>
      </w:r>
    </w:p>
    <w:p>
      <w:pPr>
        <w:ind w:right="70" w:firstLine="420"/>
        <w:spacing w:before="115" w:line="328" w:lineRule="auto"/>
        <w:jc w:val="both"/>
        <w:rPr>
          <w:rFonts w:ascii="SimSun" w:hAnsi="SimSun" w:eastAsia="SimSun" w:cs="SimSun"/>
          <w:sz w:val="22"/>
          <w:szCs w:val="22"/>
        </w:rPr>
      </w:pPr>
      <w:r>
        <w:rPr>
          <w:rFonts w:ascii="SimSun" w:hAnsi="SimSun" w:eastAsia="SimSun" w:cs="SimSun"/>
          <w:sz w:val="22"/>
          <w:szCs w:val="22"/>
          <w:spacing w:val="1"/>
        </w:rPr>
        <w:t>根据中国信息通信研究院发布的《全球数字</w:t>
      </w:r>
      <w:r>
        <w:rPr>
          <w:rFonts w:ascii="SimSun" w:hAnsi="SimSun" w:eastAsia="SimSun" w:cs="SimSun"/>
          <w:sz w:val="22"/>
          <w:szCs w:val="22"/>
        </w:rPr>
        <w:t>经济新图景(2019年)》报 </w:t>
      </w:r>
      <w:r>
        <w:rPr>
          <w:rFonts w:ascii="SimSun" w:hAnsi="SimSun" w:eastAsia="SimSun" w:cs="SimSun"/>
          <w:sz w:val="22"/>
          <w:szCs w:val="22"/>
        </w:rPr>
        <w:t>告中测算的47个国家的数字经济发展情况</w:t>
      </w:r>
      <w:r>
        <w:rPr>
          <w:rFonts w:ascii="SimSun" w:hAnsi="SimSun" w:eastAsia="SimSun" w:cs="SimSun"/>
          <w:sz w:val="22"/>
          <w:szCs w:val="22"/>
          <w:spacing w:val="-1"/>
        </w:rPr>
        <w:t>，这47个国家的数字经济总规模</w:t>
      </w:r>
      <w:r>
        <w:rPr>
          <w:rFonts w:ascii="SimSun" w:hAnsi="SimSun" w:eastAsia="SimSun" w:cs="SimSun"/>
          <w:sz w:val="22"/>
          <w:szCs w:val="22"/>
        </w:rPr>
        <w:t xml:space="preserve"> </w:t>
      </w:r>
      <w:r>
        <w:rPr>
          <w:rFonts w:ascii="SimSun" w:hAnsi="SimSun" w:eastAsia="SimSun" w:cs="SimSun"/>
          <w:sz w:val="22"/>
          <w:szCs w:val="22"/>
          <w:spacing w:val="2"/>
        </w:rPr>
        <w:t>超过30.2万亿美元，占</w:t>
      </w:r>
      <w:r>
        <w:rPr>
          <w:rFonts w:ascii="Times New Roman" w:hAnsi="Times New Roman" w:eastAsia="Times New Roman" w:cs="Times New Roman"/>
          <w:sz w:val="22"/>
          <w:szCs w:val="22"/>
        </w:rPr>
        <w:t>GDP</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2"/>
        </w:rPr>
        <w:t>比重高达40.3%。全球大约</w:t>
      </w:r>
      <w:r>
        <w:rPr>
          <w:rFonts w:ascii="SimSun" w:hAnsi="SimSun" w:eastAsia="SimSun" w:cs="SimSun"/>
          <w:sz w:val="22"/>
          <w:szCs w:val="22"/>
          <w:spacing w:val="1"/>
        </w:rPr>
        <w:t>有一半的国家，其</w:t>
      </w:r>
      <w:r>
        <w:rPr>
          <w:rFonts w:ascii="SimSun" w:hAnsi="SimSun" w:eastAsia="SimSun" w:cs="SimSun"/>
          <w:sz w:val="22"/>
          <w:szCs w:val="22"/>
        </w:rPr>
        <w:t xml:space="preserve"> </w:t>
      </w:r>
      <w:r>
        <w:rPr>
          <w:rFonts w:ascii="SimSun" w:hAnsi="SimSun" w:eastAsia="SimSun" w:cs="SimSun"/>
          <w:sz w:val="22"/>
          <w:szCs w:val="22"/>
        </w:rPr>
        <w:t>数字经济规模超过1000亿美元。其中，美国和</w:t>
      </w:r>
      <w:r>
        <w:rPr>
          <w:rFonts w:ascii="SimSun" w:hAnsi="SimSun" w:eastAsia="SimSun" w:cs="SimSun"/>
          <w:sz w:val="22"/>
          <w:szCs w:val="22"/>
          <w:spacing w:val="-1"/>
        </w:rPr>
        <w:t>中国的数字经济规模分别蝉</w:t>
      </w:r>
      <w:r>
        <w:rPr>
          <w:rFonts w:ascii="SimSun" w:hAnsi="SimSun" w:eastAsia="SimSun" w:cs="SimSun"/>
          <w:sz w:val="22"/>
          <w:szCs w:val="22"/>
        </w:rPr>
        <w:t xml:space="preserve"> </w:t>
      </w:r>
      <w:r>
        <w:rPr>
          <w:rFonts w:ascii="SimSun" w:hAnsi="SimSun" w:eastAsia="SimSun" w:cs="SimSun"/>
          <w:sz w:val="22"/>
          <w:szCs w:val="22"/>
          <w:spacing w:val="-3"/>
        </w:rPr>
        <w:t>联全球第一和第二，美国达到12.34万亿美元，中国则达到4.72亿美元，如</w:t>
      </w:r>
    </w:p>
    <w:p>
      <w:pPr>
        <w:spacing w:line="220" w:lineRule="auto"/>
        <w:rPr>
          <w:rFonts w:ascii="SimSun" w:hAnsi="SimSun" w:eastAsia="SimSun" w:cs="SimSun"/>
          <w:sz w:val="22"/>
          <w:szCs w:val="22"/>
        </w:rPr>
      </w:pPr>
      <w:r>
        <w:rPr>
          <w:rFonts w:ascii="SimSun" w:hAnsi="SimSun" w:eastAsia="SimSun" w:cs="SimSun"/>
          <w:sz w:val="22"/>
          <w:szCs w:val="22"/>
          <w:spacing w:val="1"/>
        </w:rPr>
        <w:t>图1-1所示。</w:t>
      </w:r>
    </w:p>
    <w:p>
      <w:pPr>
        <w:pStyle w:val="BodyText"/>
        <w:spacing w:line="296" w:lineRule="auto"/>
        <w:rPr/>
      </w:pPr>
      <w:r/>
    </w:p>
    <w:p>
      <w:pPr>
        <w:ind w:firstLine="910"/>
        <w:spacing w:line="3480" w:lineRule="exact"/>
        <w:rPr/>
      </w:pPr>
      <w:r>
        <w:rPr>
          <w:position w:val="-69"/>
        </w:rPr>
        <w:drawing>
          <wp:inline distT="0" distB="0" distL="0" distR="0">
            <wp:extent cx="3340086" cy="2209779"/>
            <wp:effectExtent l="0" t="0" r="0" b="0"/>
            <wp:docPr id="10" name="IM 10"/>
            <wp:cNvGraphicFramePr/>
            <a:graphic>
              <a:graphicData uri="http://schemas.openxmlformats.org/drawingml/2006/picture">
                <pic:pic>
                  <pic:nvPicPr>
                    <pic:cNvPr id="10" name="IM 10"/>
                    <pic:cNvPicPr/>
                  </pic:nvPicPr>
                  <pic:blipFill>
                    <a:blip r:embed="rId31"/>
                    <a:stretch>
                      <a:fillRect/>
                    </a:stretch>
                  </pic:blipFill>
                  <pic:spPr>
                    <a:xfrm rot="0">
                      <a:off x="0" y="0"/>
                      <a:ext cx="3340086" cy="2209779"/>
                    </a:xfrm>
                    <a:prstGeom prst="rect">
                      <a:avLst/>
                    </a:prstGeom>
                  </pic:spPr>
                </pic:pic>
              </a:graphicData>
            </a:graphic>
          </wp:inline>
        </w:drawing>
      </w:r>
    </w:p>
    <w:p>
      <w:pPr>
        <w:ind w:left="2212"/>
        <w:spacing w:before="193" w:line="222" w:lineRule="auto"/>
        <w:rPr>
          <w:rFonts w:ascii="SimHei" w:hAnsi="SimHei" w:eastAsia="SimHei" w:cs="SimHei"/>
          <w:sz w:val="18"/>
          <w:szCs w:val="18"/>
        </w:rPr>
      </w:pPr>
      <w:r>
        <w:rPr>
          <w:rFonts w:ascii="SimHei" w:hAnsi="SimHei" w:eastAsia="SimHei" w:cs="SimHei"/>
          <w:sz w:val="18"/>
          <w:szCs w:val="18"/>
          <w:b/>
          <w:bCs/>
          <w:spacing w:val="-8"/>
        </w:rPr>
        <w:t>图1-1</w:t>
      </w:r>
      <w:r>
        <w:rPr>
          <w:rFonts w:ascii="SimHei" w:hAnsi="SimHei" w:eastAsia="SimHei" w:cs="SimHei"/>
          <w:sz w:val="18"/>
          <w:szCs w:val="18"/>
          <w:spacing w:val="74"/>
        </w:rPr>
        <w:t xml:space="preserve"> </w:t>
      </w:r>
      <w:r>
        <w:rPr>
          <w:rFonts w:ascii="SimHei" w:hAnsi="SimHei" w:eastAsia="SimHei" w:cs="SimHei"/>
          <w:sz w:val="18"/>
          <w:szCs w:val="18"/>
          <w:b/>
          <w:bCs/>
          <w:spacing w:val="-8"/>
        </w:rPr>
        <w:t>数字经济规模前六名的国家</w:t>
      </w:r>
    </w:p>
    <w:p>
      <w:pPr>
        <w:pStyle w:val="BodyText"/>
        <w:spacing w:line="283" w:lineRule="auto"/>
        <w:rPr/>
      </w:pPr>
      <w:r/>
    </w:p>
    <w:p>
      <w:pPr>
        <w:ind w:left="420"/>
        <w:spacing w:before="72" w:line="221" w:lineRule="auto"/>
        <w:rPr>
          <w:rFonts w:ascii="SimHei" w:hAnsi="SimHei" w:eastAsia="SimHei" w:cs="SimHei"/>
          <w:sz w:val="22"/>
          <w:szCs w:val="22"/>
        </w:rPr>
      </w:pPr>
      <w:r>
        <w:rPr>
          <w:rFonts w:ascii="SimHei" w:hAnsi="SimHei" w:eastAsia="SimHei" w:cs="SimHei"/>
          <w:sz w:val="22"/>
          <w:szCs w:val="22"/>
          <w:spacing w:val="-7"/>
        </w:rPr>
        <w:t>1.中国的数字经济发展情况</w:t>
      </w:r>
    </w:p>
    <w:p>
      <w:pPr>
        <w:ind w:firstLine="420"/>
        <w:spacing w:before="180" w:line="327" w:lineRule="auto"/>
        <w:rPr>
          <w:rFonts w:ascii="SimSun" w:hAnsi="SimSun" w:eastAsia="SimSun" w:cs="SimSun"/>
          <w:sz w:val="22"/>
          <w:szCs w:val="22"/>
        </w:rPr>
      </w:pPr>
      <w:r>
        <w:rPr>
          <w:rFonts w:ascii="SimSun" w:hAnsi="SimSun" w:eastAsia="SimSun" w:cs="SimSun"/>
          <w:sz w:val="22"/>
          <w:szCs w:val="22"/>
          <w:spacing w:val="-7"/>
        </w:rPr>
        <w:t>我国数字经济的发展成果离不开党和国家的战略眼光以及政策的大力扶</w:t>
      </w:r>
      <w:r>
        <w:rPr>
          <w:rFonts w:ascii="SimSun" w:hAnsi="SimSun" w:eastAsia="SimSun" w:cs="SimSun"/>
          <w:sz w:val="22"/>
          <w:szCs w:val="22"/>
          <w:spacing w:val="6"/>
        </w:rPr>
        <w:t xml:space="preserve">  </w:t>
      </w:r>
      <w:r>
        <w:rPr>
          <w:rFonts w:ascii="SimSun" w:hAnsi="SimSun" w:eastAsia="SimSun" w:cs="SimSun"/>
          <w:sz w:val="22"/>
          <w:szCs w:val="22"/>
          <w:spacing w:val="-12"/>
        </w:rPr>
        <w:t>持。2018年，党的十九大和全国两会提出发展数字经济，建设数字中国。《国</w:t>
      </w:r>
      <w:r>
        <w:rPr>
          <w:rFonts w:ascii="SimSun" w:hAnsi="SimSun" w:eastAsia="SimSun" w:cs="SimSun"/>
          <w:sz w:val="22"/>
          <w:szCs w:val="22"/>
          <w:spacing w:val="2"/>
        </w:rPr>
        <w:t xml:space="preserve"> </w:t>
      </w:r>
      <w:r>
        <w:rPr>
          <w:rFonts w:ascii="SimSun" w:hAnsi="SimSun" w:eastAsia="SimSun" w:cs="SimSun"/>
          <w:sz w:val="22"/>
          <w:szCs w:val="22"/>
          <w:spacing w:val="-13"/>
        </w:rPr>
        <w:t>家信息化发展战略纲要》提出“加快建设数字中国”。《“十三五”国家信息</w:t>
      </w:r>
      <w:r>
        <w:rPr>
          <w:rFonts w:ascii="SimSun" w:hAnsi="SimSun" w:eastAsia="SimSun" w:cs="SimSun"/>
          <w:sz w:val="22"/>
          <w:szCs w:val="22"/>
          <w:spacing w:val="3"/>
        </w:rPr>
        <w:t xml:space="preserve">  </w:t>
      </w:r>
      <w:r>
        <w:rPr>
          <w:rFonts w:ascii="SimSun" w:hAnsi="SimSun" w:eastAsia="SimSun" w:cs="SimSun"/>
          <w:sz w:val="22"/>
          <w:szCs w:val="22"/>
          <w:spacing w:val="-4"/>
        </w:rPr>
        <w:t>化规划》将“数字中国建设取得显著成效”作为我国信息化发展的总目标。</w:t>
      </w:r>
      <w:r>
        <w:rPr>
          <w:rFonts w:ascii="SimSun" w:hAnsi="SimSun" w:eastAsia="SimSun" w:cs="SimSun"/>
          <w:sz w:val="22"/>
          <w:szCs w:val="22"/>
          <w:spacing w:val="11"/>
        </w:rPr>
        <w:t xml:space="preserve"> </w:t>
      </w:r>
      <w:r>
        <w:rPr>
          <w:rFonts w:ascii="SimSun" w:hAnsi="SimSun" w:eastAsia="SimSun" w:cs="SimSun"/>
          <w:sz w:val="22"/>
          <w:szCs w:val="22"/>
        </w:rPr>
        <w:t>2019年政府工作报告提出深化大数据、人工</w:t>
      </w:r>
      <w:r>
        <w:rPr>
          <w:rFonts w:ascii="SimSun" w:hAnsi="SimSun" w:eastAsia="SimSun" w:cs="SimSun"/>
          <w:sz w:val="22"/>
          <w:szCs w:val="22"/>
          <w:spacing w:val="-1"/>
        </w:rPr>
        <w:t>智能等研发应用，培育新一代</w:t>
      </w:r>
    </w:p>
    <w:p>
      <w:pPr>
        <w:spacing w:before="1" w:line="219" w:lineRule="auto"/>
        <w:rPr>
          <w:rFonts w:ascii="SimSun" w:hAnsi="SimSun" w:eastAsia="SimSun" w:cs="SimSun"/>
          <w:sz w:val="22"/>
          <w:szCs w:val="22"/>
        </w:rPr>
      </w:pPr>
      <w:r>
        <w:rPr>
          <w:rFonts w:ascii="SimSun" w:hAnsi="SimSun" w:eastAsia="SimSun" w:cs="SimSun"/>
          <w:sz w:val="22"/>
          <w:szCs w:val="22"/>
          <w:spacing w:val="-10"/>
        </w:rPr>
        <w:t>信息技术等产业集群，壮大数字经济。</w:t>
      </w:r>
    </w:p>
    <w:p>
      <w:pPr>
        <w:spacing w:line="219" w:lineRule="auto"/>
        <w:sectPr>
          <w:footerReference w:type="default" r:id="rId30"/>
          <w:pgSz w:w="8490" w:h="13060"/>
          <w:pgMar w:top="400" w:right="659" w:bottom="305" w:left="689" w:header="0" w:footer="156" w:gutter="0"/>
        </w:sectPr>
        <w:rPr>
          <w:rFonts w:ascii="SimSun" w:hAnsi="SimSun" w:eastAsia="SimSun" w:cs="SimSun"/>
          <w:sz w:val="22"/>
          <w:szCs w:val="22"/>
        </w:rPr>
      </w:pPr>
    </w:p>
    <w:p>
      <w:pPr>
        <w:pStyle w:val="BodyText"/>
        <w:spacing w:line="274" w:lineRule="auto"/>
        <w:rPr/>
      </w:pPr>
      <w:r/>
    </w:p>
    <w:p>
      <w:pPr>
        <w:ind w:left="2"/>
        <w:spacing w:before="68" w:line="222" w:lineRule="auto"/>
        <w:rPr>
          <w:rFonts w:ascii="SimHei" w:hAnsi="SimHei" w:eastAsia="SimHei" w:cs="SimHei"/>
          <w:sz w:val="21"/>
          <w:szCs w:val="21"/>
        </w:rPr>
      </w:pPr>
      <w:r>
        <w:rPr>
          <w:rFonts w:ascii="SimHei" w:hAnsi="SimHei" w:eastAsia="SimHei" w:cs="SimHei"/>
          <w:sz w:val="21"/>
          <w:szCs w:val="21"/>
          <w:b/>
          <w:bCs/>
          <w:spacing w:val="-14"/>
          <w:w w:val="84"/>
        </w:rPr>
        <w:t>数据权益资产化与监管</w:t>
      </w:r>
    </w:p>
    <w:p>
      <w:pPr>
        <w:spacing w:before="38"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42" w:lineRule="auto"/>
        <w:rPr/>
      </w:pPr>
      <w:r/>
    </w:p>
    <w:p>
      <w:pPr>
        <w:ind w:firstLine="429"/>
        <w:spacing w:before="68" w:line="343" w:lineRule="auto"/>
        <w:jc w:val="both"/>
        <w:rPr>
          <w:rFonts w:ascii="SimSun" w:hAnsi="SimSun" w:eastAsia="SimSun" w:cs="SimSun"/>
          <w:sz w:val="21"/>
          <w:szCs w:val="21"/>
        </w:rPr>
      </w:pPr>
      <w:r>
        <w:rPr>
          <w:rFonts w:ascii="SimSun" w:hAnsi="SimSun" w:eastAsia="SimSun" w:cs="SimSun"/>
          <w:sz w:val="21"/>
          <w:szCs w:val="21"/>
          <w:spacing w:val="11"/>
        </w:rPr>
        <w:t>2003年“非典”期间，阿里巴巴、京东</w:t>
      </w:r>
      <w:r>
        <w:rPr>
          <w:rFonts w:ascii="SimSun" w:hAnsi="SimSun" w:eastAsia="SimSun" w:cs="SimSun"/>
          <w:sz w:val="21"/>
          <w:szCs w:val="21"/>
          <w:spacing w:val="10"/>
        </w:rPr>
        <w:t>抓住了发展契机。2020年新冠</w:t>
      </w:r>
      <w:r>
        <w:rPr>
          <w:rFonts w:ascii="SimSun" w:hAnsi="SimSun" w:eastAsia="SimSun" w:cs="SimSun"/>
          <w:sz w:val="21"/>
          <w:szCs w:val="21"/>
        </w:rPr>
        <w:t xml:space="preserve"> </w:t>
      </w:r>
      <w:r>
        <w:rPr>
          <w:rFonts w:ascii="SimSun" w:hAnsi="SimSun" w:eastAsia="SimSun" w:cs="SimSun"/>
          <w:sz w:val="21"/>
          <w:szCs w:val="21"/>
          <w:spacing w:val="7"/>
        </w:rPr>
        <w:t>肺炎疫情使中国经济遭受了重大损失，谁能把握这次危机中的机遇?新冠肺</w:t>
      </w:r>
      <w:r>
        <w:rPr>
          <w:rFonts w:ascii="SimSun" w:hAnsi="SimSun" w:eastAsia="SimSun" w:cs="SimSun"/>
          <w:sz w:val="21"/>
          <w:szCs w:val="21"/>
          <w:spacing w:val="11"/>
        </w:rPr>
        <w:t xml:space="preserve"> </w:t>
      </w:r>
      <w:r>
        <w:rPr>
          <w:rFonts w:ascii="SimSun" w:hAnsi="SimSun" w:eastAsia="SimSun" w:cs="SimSun"/>
          <w:sz w:val="21"/>
          <w:szCs w:val="21"/>
          <w:spacing w:val="3"/>
        </w:rPr>
        <w:t>炎疫情中产生的新需求使大数据、人工智能等领域得到了大范围的普及，更</w:t>
      </w:r>
      <w:r>
        <w:rPr>
          <w:rFonts w:ascii="SimSun" w:hAnsi="SimSun" w:eastAsia="SimSun" w:cs="SimSun"/>
          <w:sz w:val="21"/>
          <w:szCs w:val="21"/>
        </w:rPr>
        <w:t xml:space="preserve"> </w:t>
      </w:r>
      <w:r>
        <w:rPr>
          <w:rFonts w:ascii="SimSun" w:hAnsi="SimSun" w:eastAsia="SimSun" w:cs="SimSun"/>
          <w:sz w:val="21"/>
          <w:szCs w:val="21"/>
          <w:spacing w:val="4"/>
        </w:rPr>
        <w:t>使得学习通、钉钉、企业微信、腾讯会议等平台的注册用户暴增。传统经济</w:t>
      </w:r>
      <w:r>
        <w:rPr>
          <w:rFonts w:ascii="SimSun" w:hAnsi="SimSun" w:eastAsia="SimSun" w:cs="SimSun"/>
          <w:sz w:val="21"/>
          <w:szCs w:val="21"/>
          <w:spacing w:val="7"/>
        </w:rPr>
        <w:t xml:space="preserve"> </w:t>
      </w:r>
      <w:r>
        <w:rPr>
          <w:rFonts w:ascii="SimSun" w:hAnsi="SimSun" w:eastAsia="SimSun" w:cs="SimSun"/>
          <w:sz w:val="21"/>
          <w:szCs w:val="21"/>
          <w:spacing w:val="4"/>
        </w:rPr>
        <w:t>因疫情防控阻断了大规模的人员流动而受损，人们的行为方式纷纷转向互联 </w:t>
      </w:r>
      <w:r>
        <w:rPr>
          <w:rFonts w:ascii="SimSun" w:hAnsi="SimSun" w:eastAsia="SimSun" w:cs="SimSun"/>
          <w:sz w:val="21"/>
          <w:szCs w:val="21"/>
          <w:spacing w:val="3"/>
        </w:rPr>
        <w:t>网，在线医疗、在线教育、视频会议等数字经济行业一片火热。这些线</w:t>
      </w:r>
      <w:r>
        <w:rPr>
          <w:rFonts w:ascii="SimSun" w:hAnsi="SimSun" w:eastAsia="SimSun" w:cs="SimSun"/>
          <w:sz w:val="21"/>
          <w:szCs w:val="21"/>
          <w:spacing w:val="2"/>
        </w:rPr>
        <w:t>上服</w:t>
      </w:r>
      <w:r>
        <w:rPr>
          <w:rFonts w:ascii="SimSun" w:hAnsi="SimSun" w:eastAsia="SimSun" w:cs="SimSun"/>
          <w:sz w:val="21"/>
          <w:szCs w:val="21"/>
        </w:rPr>
        <w:t xml:space="preserve"> </w:t>
      </w:r>
      <w:r>
        <w:rPr>
          <w:rFonts w:ascii="SimSun" w:hAnsi="SimSun" w:eastAsia="SimSun" w:cs="SimSun"/>
          <w:sz w:val="21"/>
          <w:szCs w:val="21"/>
          <w:spacing w:val="4"/>
        </w:rPr>
        <w:t>务和模式让用户在疫情当中有了更直接的体验，也在潜移默化中培养和转移</w:t>
      </w:r>
      <w:r>
        <w:rPr>
          <w:rFonts w:ascii="SimSun" w:hAnsi="SimSun" w:eastAsia="SimSun" w:cs="SimSun"/>
          <w:sz w:val="21"/>
          <w:szCs w:val="21"/>
          <w:spacing w:val="8"/>
        </w:rPr>
        <w:t xml:space="preserve"> </w:t>
      </w:r>
      <w:r>
        <w:rPr>
          <w:rFonts w:ascii="SimSun" w:hAnsi="SimSun" w:eastAsia="SimSun" w:cs="SimSun"/>
          <w:sz w:val="21"/>
          <w:szCs w:val="21"/>
          <w:spacing w:val="3"/>
        </w:rPr>
        <w:t>了用户的行为习惯，使更多的数字化服务脱颖而出。这场没有硝烟的战争成</w:t>
      </w:r>
    </w:p>
    <w:p>
      <w:pPr>
        <w:spacing w:line="218" w:lineRule="auto"/>
        <w:rPr>
          <w:rFonts w:ascii="SimSun" w:hAnsi="SimSun" w:eastAsia="SimSun" w:cs="SimSun"/>
          <w:sz w:val="21"/>
          <w:szCs w:val="21"/>
        </w:rPr>
      </w:pPr>
      <w:r>
        <w:rPr>
          <w:rFonts w:ascii="SimSun" w:hAnsi="SimSun" w:eastAsia="SimSun" w:cs="SimSun"/>
          <w:sz w:val="21"/>
          <w:szCs w:val="21"/>
          <w:spacing w:val="2"/>
        </w:rPr>
        <w:t>了数字经济快速发展的催化剂，数字经济将成为中国经济的重要</w:t>
      </w:r>
      <w:r>
        <w:rPr>
          <w:rFonts w:ascii="SimSun" w:hAnsi="SimSun" w:eastAsia="SimSun" w:cs="SimSun"/>
          <w:sz w:val="21"/>
          <w:szCs w:val="21"/>
          <w:spacing w:val="1"/>
        </w:rPr>
        <w:t>支柱之一。</w:t>
      </w:r>
    </w:p>
    <w:p>
      <w:pPr>
        <w:ind w:right="21" w:firstLine="429"/>
        <w:spacing w:before="148" w:line="338" w:lineRule="auto"/>
        <w:jc w:val="both"/>
        <w:rPr>
          <w:rFonts w:ascii="SimSun" w:hAnsi="SimSun" w:eastAsia="SimSun" w:cs="SimSun"/>
          <w:sz w:val="23"/>
          <w:szCs w:val="23"/>
        </w:rPr>
      </w:pPr>
      <w:r>
        <w:rPr>
          <w:rFonts w:ascii="SimSun" w:hAnsi="SimSun" w:eastAsia="SimSun" w:cs="SimSun"/>
          <w:sz w:val="21"/>
          <w:szCs w:val="21"/>
          <w:spacing w:val="4"/>
        </w:rPr>
        <w:t>其实，数字经济的魅力并非因为此次疫情的爆发才被认识到。《2</w:t>
      </w:r>
      <w:r>
        <w:rPr>
          <w:rFonts w:ascii="SimSun" w:hAnsi="SimSun" w:eastAsia="SimSun" w:cs="SimSun"/>
          <w:sz w:val="21"/>
          <w:szCs w:val="21"/>
          <w:spacing w:val="3"/>
        </w:rPr>
        <w:t>019年</w:t>
      </w:r>
      <w:r>
        <w:rPr>
          <w:rFonts w:ascii="SimSun" w:hAnsi="SimSun" w:eastAsia="SimSun" w:cs="SimSun"/>
          <w:sz w:val="21"/>
          <w:szCs w:val="21"/>
        </w:rPr>
        <w:t xml:space="preserve"> </w:t>
      </w:r>
      <w:r>
        <w:rPr>
          <w:rFonts w:ascii="SimSun" w:hAnsi="SimSun" w:eastAsia="SimSun" w:cs="SimSun"/>
          <w:sz w:val="21"/>
          <w:szCs w:val="21"/>
          <w:spacing w:val="9"/>
        </w:rPr>
        <w:t>中国数字企业白皮书》中的调研结果显示，截至2019年，数字化转</w:t>
      </w:r>
      <w:r>
        <w:rPr>
          <w:rFonts w:ascii="SimSun" w:hAnsi="SimSun" w:eastAsia="SimSun" w:cs="SimSun"/>
          <w:sz w:val="21"/>
          <w:szCs w:val="21"/>
          <w:spacing w:val="8"/>
        </w:rPr>
        <w:t>型0～3</w:t>
      </w:r>
      <w:r>
        <w:rPr>
          <w:rFonts w:ascii="SimSun" w:hAnsi="SimSun" w:eastAsia="SimSun" w:cs="SimSun"/>
          <w:sz w:val="21"/>
          <w:szCs w:val="21"/>
        </w:rPr>
        <w:t xml:space="preserve"> </w:t>
      </w:r>
      <w:r>
        <w:rPr>
          <w:rFonts w:ascii="SimSun" w:hAnsi="SimSun" w:eastAsia="SimSun" w:cs="SimSun"/>
          <w:sz w:val="23"/>
          <w:szCs w:val="23"/>
          <w:spacing w:val="8"/>
        </w:rPr>
        <w:t>年的企业占59.2%,数字化转型4～10年的企业</w:t>
      </w:r>
      <w:r>
        <w:rPr>
          <w:rFonts w:ascii="SimSun" w:hAnsi="SimSun" w:eastAsia="SimSun" w:cs="SimSun"/>
          <w:sz w:val="23"/>
          <w:szCs w:val="23"/>
          <w:spacing w:val="7"/>
        </w:rPr>
        <w:t>占26.4%,数字化转型超</w:t>
      </w:r>
    </w:p>
    <w:p>
      <w:pPr>
        <w:spacing w:before="1" w:line="216" w:lineRule="auto"/>
        <w:rPr>
          <w:rFonts w:ascii="SimSun" w:hAnsi="SimSun" w:eastAsia="SimSun" w:cs="SimSun"/>
          <w:sz w:val="21"/>
          <w:szCs w:val="21"/>
        </w:rPr>
      </w:pPr>
      <w:r>
        <w:rPr>
          <w:rFonts w:ascii="SimSun" w:hAnsi="SimSun" w:eastAsia="SimSun" w:cs="SimSun"/>
          <w:sz w:val="21"/>
          <w:szCs w:val="21"/>
          <w:spacing w:val="17"/>
        </w:rPr>
        <w:t>过10年的企业占5.7%,如图1-2所示。</w:t>
      </w:r>
    </w:p>
    <w:p>
      <w:pPr>
        <w:pStyle w:val="BodyText"/>
        <w:spacing w:line="279" w:lineRule="auto"/>
        <w:rPr/>
      </w:pPr>
      <w:r/>
    </w:p>
    <w:p>
      <w:pPr>
        <w:pStyle w:val="BodyText"/>
        <w:spacing w:line="279" w:lineRule="auto"/>
        <w:rPr/>
      </w:pPr>
      <w:r/>
    </w:p>
    <w:p>
      <w:pPr>
        <w:pStyle w:val="BodyText"/>
        <w:spacing w:line="279" w:lineRule="auto"/>
        <w:rPr/>
      </w:pPr>
      <w:r/>
    </w:p>
    <w:p>
      <w:pPr>
        <w:ind w:left="2509"/>
        <w:spacing w:before="55" w:line="221" w:lineRule="auto"/>
        <w:rPr>
          <w:rFonts w:ascii="SimSun" w:hAnsi="SimSun" w:eastAsia="SimSun" w:cs="SimSun"/>
          <w:sz w:val="17"/>
          <w:szCs w:val="17"/>
        </w:rPr>
      </w:pPr>
      <w:r>
        <w:drawing>
          <wp:anchor distT="0" distB="0" distL="0" distR="0" simplePos="0" relativeHeight="251745280" behindDoc="1" locked="0" layoutInCell="1" allowOverlap="1">
            <wp:simplePos x="0" y="0"/>
            <wp:positionH relativeFrom="column">
              <wp:posOffset>609577</wp:posOffset>
            </wp:positionH>
            <wp:positionV relativeFrom="paragraph">
              <wp:posOffset>-332250</wp:posOffset>
            </wp:positionV>
            <wp:extent cx="3321056" cy="1752580"/>
            <wp:effectExtent l="0" t="0" r="0" b="0"/>
            <wp:wrapNone/>
            <wp:docPr id="12" name="IM 12"/>
            <wp:cNvGraphicFramePr/>
            <a:graphic>
              <a:graphicData uri="http://schemas.openxmlformats.org/drawingml/2006/picture">
                <pic:pic>
                  <pic:nvPicPr>
                    <pic:cNvPr id="12" name="IM 12"/>
                    <pic:cNvPicPr/>
                  </pic:nvPicPr>
                  <pic:blipFill>
                    <a:blip r:embed="rId33"/>
                    <a:stretch>
                      <a:fillRect/>
                    </a:stretch>
                  </pic:blipFill>
                  <pic:spPr>
                    <a:xfrm rot="0">
                      <a:off x="0" y="0"/>
                      <a:ext cx="3321056" cy="1752580"/>
                    </a:xfrm>
                    <a:prstGeom prst="rect">
                      <a:avLst/>
                    </a:prstGeom>
                  </pic:spPr>
                </pic:pic>
              </a:graphicData>
            </a:graphic>
          </wp:anchor>
        </w:drawing>
      </w:r>
      <w:r>
        <w:rPr>
          <w:rFonts w:ascii="SimSun" w:hAnsi="SimSun" w:eastAsia="SimSun" w:cs="SimSun"/>
          <w:sz w:val="17"/>
          <w:szCs w:val="17"/>
        </w:rPr>
        <w:t>音</w:t>
      </w:r>
    </w:p>
    <w:p>
      <w:pPr>
        <w:ind w:left="4789"/>
        <w:spacing w:before="46" w:line="219" w:lineRule="auto"/>
        <w:rPr>
          <w:rFonts w:ascii="SimSun" w:hAnsi="SimSun" w:eastAsia="SimSun" w:cs="SimSun"/>
          <w:sz w:val="21"/>
          <w:szCs w:val="21"/>
        </w:rPr>
      </w:pPr>
      <w:r>
        <w:rPr>
          <w:rFonts w:ascii="SimSun" w:hAnsi="SimSun" w:eastAsia="SimSun" w:cs="SimSun"/>
          <w:sz w:val="21"/>
          <w:szCs w:val="21"/>
          <w:spacing w:val="-19"/>
        </w:rPr>
        <w:t>■0~3年</w:t>
      </w:r>
    </w:p>
    <w:p>
      <w:pPr>
        <w:ind w:left="4789"/>
        <w:spacing w:before="11" w:line="280" w:lineRule="exact"/>
        <w:rPr>
          <w:rFonts w:ascii="SimSun" w:hAnsi="SimSun" w:eastAsia="SimSun" w:cs="SimSun"/>
          <w:sz w:val="21"/>
          <w:szCs w:val="21"/>
        </w:rPr>
      </w:pPr>
      <w:r>
        <w:pict>
          <v:shape id="_x0000_s60" style="position:absolute;margin-left:86.9989pt;margin-top:19.2437pt;mso-position-vertical-relative:text;mso-position-horizontal-relative:text;width:24.75pt;height:12.45pt;z-index:2517463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color w:val="FFFFFF"/>
                      <w:spacing w:val="-12"/>
                    </w:rPr>
                    <w:t>26.4%</w:t>
                  </w:r>
                </w:p>
              </w:txbxContent>
            </v:textbox>
          </v:shape>
        </w:pict>
      </w:r>
      <w:r>
        <w:rPr>
          <w:rFonts w:ascii="SimSun" w:hAnsi="SimSun" w:eastAsia="SimSun" w:cs="SimSun"/>
          <w:sz w:val="21"/>
          <w:szCs w:val="21"/>
          <w:spacing w:val="-18"/>
          <w:position w:val="4"/>
        </w:rPr>
        <w:t>■4~10年</w:t>
      </w:r>
    </w:p>
    <w:p>
      <w:pPr>
        <w:ind w:left="4789"/>
        <w:spacing w:line="194" w:lineRule="auto"/>
        <w:rPr>
          <w:rFonts w:ascii="SimSun" w:hAnsi="SimSun" w:eastAsia="SimSun" w:cs="SimSun"/>
          <w:sz w:val="21"/>
          <w:szCs w:val="21"/>
        </w:rPr>
      </w:pPr>
      <w:r>
        <w:rPr>
          <w:rFonts w:ascii="SimSun" w:hAnsi="SimSun" w:eastAsia="SimSun" w:cs="SimSun"/>
          <w:sz w:val="21"/>
          <w:szCs w:val="21"/>
          <w:spacing w:val="-26"/>
        </w:rPr>
        <w:t>■超过10年</w:t>
      </w:r>
    </w:p>
    <w:p>
      <w:pPr>
        <w:ind w:left="4969"/>
        <w:spacing w:line="220" w:lineRule="auto"/>
        <w:rPr>
          <w:rFonts w:ascii="SimSun" w:hAnsi="SimSun" w:eastAsia="SimSun" w:cs="SimSun"/>
          <w:sz w:val="21"/>
          <w:szCs w:val="21"/>
        </w:rPr>
      </w:pPr>
      <w:r>
        <w:rPr>
          <w:rFonts w:ascii="SimSun" w:hAnsi="SimSun" w:eastAsia="SimSun" w:cs="SimSun"/>
          <w:sz w:val="21"/>
          <w:szCs w:val="21"/>
          <w:spacing w:val="-14"/>
        </w:rPr>
        <w:t>其他</w:t>
      </w:r>
    </w:p>
    <w:p>
      <w:pPr>
        <w:pStyle w:val="BodyText"/>
        <w:spacing w:line="293" w:lineRule="auto"/>
        <w:rPr/>
      </w:pPr>
      <w:r/>
    </w:p>
    <w:p>
      <w:pPr>
        <w:pStyle w:val="BodyText"/>
        <w:spacing w:line="294" w:lineRule="auto"/>
        <w:rPr/>
      </w:pPr>
      <w:r/>
    </w:p>
    <w:p>
      <w:pPr>
        <w:pStyle w:val="BodyText"/>
        <w:spacing w:line="294" w:lineRule="auto"/>
        <w:rPr/>
      </w:pPr>
      <w:r/>
    </w:p>
    <w:p>
      <w:pPr>
        <w:ind w:left="2342"/>
        <w:spacing w:before="68" w:line="222" w:lineRule="auto"/>
        <w:rPr>
          <w:rFonts w:ascii="SimHei" w:hAnsi="SimHei" w:eastAsia="SimHei" w:cs="SimHei"/>
          <w:sz w:val="21"/>
          <w:szCs w:val="21"/>
        </w:rPr>
      </w:pPr>
      <w:r>
        <w:rPr>
          <w:rFonts w:ascii="SimHei" w:hAnsi="SimHei" w:eastAsia="SimHei" w:cs="SimHei"/>
          <w:sz w:val="21"/>
          <w:szCs w:val="21"/>
          <w:b/>
          <w:bCs/>
          <w:spacing w:val="-21"/>
          <w:w w:val="93"/>
        </w:rPr>
        <w:t>图1-2</w:t>
      </w:r>
      <w:r>
        <w:rPr>
          <w:rFonts w:ascii="SimHei" w:hAnsi="SimHei" w:eastAsia="SimHei" w:cs="SimHei"/>
          <w:sz w:val="21"/>
          <w:szCs w:val="21"/>
          <w:spacing w:val="67"/>
        </w:rPr>
        <w:t xml:space="preserve"> </w:t>
      </w:r>
      <w:r>
        <w:rPr>
          <w:rFonts w:ascii="SimHei" w:hAnsi="SimHei" w:eastAsia="SimHei" w:cs="SimHei"/>
          <w:sz w:val="21"/>
          <w:szCs w:val="21"/>
          <w:b/>
          <w:bCs/>
          <w:spacing w:val="-21"/>
          <w:w w:val="93"/>
        </w:rPr>
        <w:t>中国企业数字化转型时间</w:t>
      </w:r>
    </w:p>
    <w:p>
      <w:pPr>
        <w:pStyle w:val="BodyText"/>
        <w:spacing w:line="279" w:lineRule="auto"/>
        <w:rPr/>
      </w:pPr>
      <w:r/>
    </w:p>
    <w:p>
      <w:pPr>
        <w:ind w:left="429"/>
        <w:spacing w:before="70" w:line="221" w:lineRule="auto"/>
        <w:rPr>
          <w:rFonts w:ascii="SimHei" w:hAnsi="SimHei" w:eastAsia="SimHei" w:cs="SimHei"/>
          <w:sz w:val="21"/>
          <w:szCs w:val="21"/>
        </w:rPr>
      </w:pPr>
      <w:r>
        <w:rPr>
          <w:rFonts w:ascii="SimHei" w:hAnsi="SimHei" w:eastAsia="SimHei" w:cs="SimHei"/>
          <w:sz w:val="21"/>
          <w:szCs w:val="21"/>
          <w:spacing w:val="3"/>
        </w:rPr>
        <w:t>2.其他国家的数字经济发展情况</w:t>
      </w:r>
    </w:p>
    <w:p>
      <w:pPr>
        <w:ind w:right="20" w:firstLine="429"/>
        <w:spacing w:before="189" w:line="347" w:lineRule="auto"/>
        <w:rPr>
          <w:rFonts w:ascii="SimSun" w:hAnsi="SimSun" w:eastAsia="SimSun" w:cs="SimSun"/>
          <w:sz w:val="21"/>
          <w:szCs w:val="21"/>
        </w:rPr>
      </w:pPr>
      <w:r>
        <w:rPr>
          <w:rFonts w:ascii="SimSun" w:hAnsi="SimSun" w:eastAsia="SimSun" w:cs="SimSun"/>
          <w:sz w:val="21"/>
          <w:szCs w:val="21"/>
          <w:spacing w:val="11"/>
        </w:rPr>
        <w:t>美国是全球最早布局数字经济的国家。20</w:t>
      </w:r>
      <w:r>
        <w:rPr>
          <w:rFonts w:ascii="SimSun" w:hAnsi="SimSun" w:eastAsia="SimSun" w:cs="SimSun"/>
          <w:sz w:val="21"/>
          <w:szCs w:val="21"/>
          <w:spacing w:val="10"/>
        </w:rPr>
        <w:t>世纪90年代，美国先后发布</w:t>
      </w:r>
      <w:r>
        <w:rPr>
          <w:rFonts w:ascii="SimSun" w:hAnsi="SimSun" w:eastAsia="SimSun" w:cs="SimSun"/>
          <w:sz w:val="21"/>
          <w:szCs w:val="21"/>
        </w:rPr>
        <w:t xml:space="preserve"> </w:t>
      </w:r>
      <w:r>
        <w:rPr>
          <w:rFonts w:ascii="SimSun" w:hAnsi="SimSun" w:eastAsia="SimSun" w:cs="SimSun"/>
          <w:sz w:val="21"/>
          <w:szCs w:val="21"/>
          <w:spacing w:val="2"/>
        </w:rPr>
        <w:t>了《新兴的数字经济(1999)》《数字经济(2000)》《数字经济(2002)》《数</w:t>
      </w:r>
    </w:p>
    <w:p>
      <w:pPr>
        <w:spacing w:before="1" w:line="217" w:lineRule="auto"/>
        <w:rPr>
          <w:rFonts w:ascii="SimSun" w:hAnsi="SimSun" w:eastAsia="SimSun" w:cs="SimSun"/>
          <w:sz w:val="21"/>
          <w:szCs w:val="21"/>
        </w:rPr>
      </w:pPr>
      <w:r>
        <w:rPr>
          <w:rFonts w:ascii="SimSun" w:hAnsi="SimSun" w:eastAsia="SimSun" w:cs="SimSun"/>
          <w:sz w:val="21"/>
          <w:szCs w:val="21"/>
          <w:spacing w:val="15"/>
        </w:rPr>
        <w:t>字经济(2003)》等报告。2015年，美国商务部成立了数字经济咨询</w:t>
      </w:r>
      <w:r>
        <w:rPr>
          <w:rFonts w:ascii="SimSun" w:hAnsi="SimSun" w:eastAsia="SimSun" w:cs="SimSun"/>
          <w:sz w:val="21"/>
          <w:szCs w:val="21"/>
          <w:spacing w:val="14"/>
        </w:rPr>
        <w:t>委员</w:t>
      </w:r>
    </w:p>
    <w:p>
      <w:pPr>
        <w:spacing w:line="217" w:lineRule="auto"/>
        <w:sectPr>
          <w:footerReference w:type="default" r:id="rId32"/>
          <w:pgSz w:w="8490" w:h="13060"/>
          <w:pgMar w:top="400" w:right="679" w:bottom="328" w:left="720" w:header="0" w:footer="189" w:gutter="0"/>
        </w:sectPr>
        <w:rPr>
          <w:rFonts w:ascii="SimSun" w:hAnsi="SimSun" w:eastAsia="SimSun" w:cs="SimSun"/>
          <w:sz w:val="21"/>
          <w:szCs w:val="21"/>
        </w:rPr>
      </w:pPr>
    </w:p>
    <w:p>
      <w:pPr>
        <w:pStyle w:val="BodyText"/>
        <w:spacing w:line="419" w:lineRule="auto"/>
        <w:rPr/>
      </w:pPr>
      <w:r/>
    </w:p>
    <w:p>
      <w:pPr>
        <w:ind w:left="6582"/>
        <w:spacing w:before="62" w:line="222" w:lineRule="auto"/>
        <w:rPr>
          <w:rFonts w:ascii="SimHei" w:hAnsi="SimHei" w:eastAsia="SimHei" w:cs="SimHei"/>
          <w:sz w:val="19"/>
          <w:szCs w:val="19"/>
        </w:rPr>
      </w:pPr>
      <w:r>
        <w:rPr>
          <w:rFonts w:ascii="SimHei" w:hAnsi="SimHei" w:eastAsia="SimHei" w:cs="SimHei"/>
          <w:sz w:val="19"/>
          <w:szCs w:val="19"/>
          <w:b/>
          <w:bCs/>
          <w:spacing w:val="10"/>
        </w:rPr>
        <w:t>第1章</w:t>
      </w:r>
    </w:p>
    <w:p>
      <w:pPr>
        <w:ind w:left="5969"/>
        <w:spacing w:before="34" w:line="224" w:lineRule="auto"/>
        <w:rPr>
          <w:rFonts w:ascii="YouYuan" w:hAnsi="YouYuan" w:eastAsia="YouYuan" w:cs="YouYuan"/>
          <w:sz w:val="15"/>
          <w:szCs w:val="15"/>
        </w:rPr>
      </w:pPr>
      <w:r>
        <w:rPr>
          <w:rFonts w:ascii="YouYuan" w:hAnsi="YouYuan" w:eastAsia="YouYuan" w:cs="YouYuan"/>
          <w:sz w:val="15"/>
          <w:szCs w:val="15"/>
          <w:spacing w:val="-8"/>
          <w:w w:val="99"/>
        </w:rPr>
        <w:t>个人信息时代来临</w:t>
      </w:r>
    </w:p>
    <w:p>
      <w:pPr>
        <w:pStyle w:val="BodyText"/>
        <w:spacing w:line="437" w:lineRule="auto"/>
        <w:rPr/>
      </w:pPr>
      <w:r/>
    </w:p>
    <w:p>
      <w:pPr>
        <w:ind w:right="59"/>
        <w:spacing w:before="71" w:line="327" w:lineRule="auto"/>
        <w:jc w:val="both"/>
        <w:rPr>
          <w:rFonts w:ascii="SimSun" w:hAnsi="SimSun" w:eastAsia="SimSun" w:cs="SimSun"/>
          <w:sz w:val="22"/>
          <w:szCs w:val="22"/>
        </w:rPr>
      </w:pPr>
      <w:r>
        <w:rPr>
          <w:rFonts w:ascii="SimSun" w:hAnsi="SimSun" w:eastAsia="SimSun" w:cs="SimSun"/>
          <w:sz w:val="22"/>
          <w:szCs w:val="22"/>
          <w:spacing w:val="-2"/>
        </w:rPr>
        <w:t>会，旨在“为数字时代的经济增长和机遇提出建议”。2016年7月，美国贸</w:t>
      </w:r>
      <w:r>
        <w:rPr>
          <w:rFonts w:ascii="SimSun" w:hAnsi="SimSun" w:eastAsia="SimSun" w:cs="SimSun"/>
          <w:sz w:val="22"/>
          <w:szCs w:val="22"/>
        </w:rPr>
        <w:t xml:space="preserve"> </w:t>
      </w:r>
      <w:r>
        <w:rPr>
          <w:rFonts w:ascii="SimSun" w:hAnsi="SimSun" w:eastAsia="SimSun" w:cs="SimSun"/>
          <w:sz w:val="22"/>
          <w:szCs w:val="22"/>
          <w:spacing w:val="-7"/>
        </w:rPr>
        <w:t>易代表办公室成立了数字贸易工作组，旨在“快速识别数字贸易壁垒，制定</w:t>
      </w:r>
      <w:r>
        <w:rPr>
          <w:rFonts w:ascii="SimSun" w:hAnsi="SimSun" w:eastAsia="SimSun" w:cs="SimSun"/>
          <w:sz w:val="22"/>
          <w:szCs w:val="22"/>
          <w:spacing w:val="14"/>
        </w:rPr>
        <w:t xml:space="preserve"> </w:t>
      </w:r>
      <w:r>
        <w:rPr>
          <w:rFonts w:ascii="SimSun" w:hAnsi="SimSun" w:eastAsia="SimSun" w:cs="SimSun"/>
          <w:sz w:val="22"/>
          <w:szCs w:val="22"/>
          <w:spacing w:val="-6"/>
        </w:rPr>
        <w:t>相应政策规则”。2018年，美国政府颁布了《国家网络战略》等规划，明确</w:t>
      </w:r>
    </w:p>
    <w:p>
      <w:pPr>
        <w:spacing w:line="219" w:lineRule="auto"/>
        <w:rPr>
          <w:rFonts w:ascii="SimSun" w:hAnsi="SimSun" w:eastAsia="SimSun" w:cs="SimSun"/>
          <w:sz w:val="22"/>
          <w:szCs w:val="22"/>
        </w:rPr>
      </w:pPr>
      <w:r>
        <w:rPr>
          <w:rFonts w:ascii="SimSun" w:hAnsi="SimSun" w:eastAsia="SimSun" w:cs="SimSun"/>
          <w:sz w:val="22"/>
          <w:szCs w:val="22"/>
          <w:spacing w:val="-10"/>
        </w:rPr>
        <w:t>表达了对未来数字经济发展的愿景。</w:t>
      </w:r>
    </w:p>
    <w:p>
      <w:pPr>
        <w:ind w:firstLine="430"/>
        <w:spacing w:before="136" w:line="330" w:lineRule="auto"/>
        <w:jc w:val="both"/>
        <w:rPr>
          <w:rFonts w:ascii="SimSun" w:hAnsi="SimSun" w:eastAsia="SimSun" w:cs="SimSun"/>
          <w:sz w:val="22"/>
          <w:szCs w:val="22"/>
        </w:rPr>
      </w:pPr>
      <w:r>
        <w:rPr>
          <w:rFonts w:ascii="SimSun" w:hAnsi="SimSun" w:eastAsia="SimSun" w:cs="SimSun"/>
          <w:sz w:val="22"/>
          <w:szCs w:val="22"/>
          <w:spacing w:val="1"/>
        </w:rPr>
        <w:t>英国是最早发布数字经济政策的国家。2009年，英国政府发布了《数</w:t>
      </w:r>
      <w:r>
        <w:rPr>
          <w:rFonts w:ascii="SimSun" w:hAnsi="SimSun" w:eastAsia="SimSun" w:cs="SimSun"/>
          <w:sz w:val="22"/>
          <w:szCs w:val="22"/>
          <w:spacing w:val="6"/>
        </w:rPr>
        <w:t xml:space="preserve"> </w:t>
      </w:r>
      <w:r>
        <w:rPr>
          <w:rFonts w:ascii="SimSun" w:hAnsi="SimSun" w:eastAsia="SimSun" w:cs="SimSun"/>
          <w:sz w:val="22"/>
          <w:szCs w:val="22"/>
          <w:spacing w:val="-6"/>
        </w:rPr>
        <w:t>字英国》计划，这也是数字化首次以国家顶层设</w:t>
      </w:r>
      <w:r>
        <w:rPr>
          <w:rFonts w:ascii="SimSun" w:hAnsi="SimSun" w:eastAsia="SimSun" w:cs="SimSun"/>
          <w:sz w:val="22"/>
          <w:szCs w:val="22"/>
          <w:spacing w:val="-7"/>
        </w:rPr>
        <w:t>计的形式出现。随后，英国</w:t>
      </w:r>
      <w:r>
        <w:rPr>
          <w:rFonts w:ascii="SimSun" w:hAnsi="SimSun" w:eastAsia="SimSun" w:cs="SimSun"/>
          <w:sz w:val="22"/>
          <w:szCs w:val="22"/>
        </w:rPr>
        <w:t xml:space="preserve"> </w:t>
      </w:r>
      <w:r>
        <w:rPr>
          <w:rFonts w:ascii="SimSun" w:hAnsi="SimSun" w:eastAsia="SimSun" w:cs="SimSun"/>
          <w:sz w:val="22"/>
          <w:szCs w:val="22"/>
          <w:spacing w:val="-3"/>
        </w:rPr>
        <w:t>政府又发布了《信息经济战略(2013)》《数字经济战略(2015—2018)》等。</w:t>
      </w:r>
      <w:r>
        <w:rPr>
          <w:rFonts w:ascii="SimSun" w:hAnsi="SimSun" w:eastAsia="SimSun" w:cs="SimSun"/>
          <w:sz w:val="22"/>
          <w:szCs w:val="22"/>
          <w:spacing w:val="2"/>
        </w:rPr>
        <w:t xml:space="preserve"> </w:t>
      </w:r>
      <w:r>
        <w:rPr>
          <w:rFonts w:ascii="SimSun" w:hAnsi="SimSun" w:eastAsia="SimSun" w:cs="SimSun"/>
          <w:sz w:val="22"/>
          <w:szCs w:val="22"/>
          <w:spacing w:val="-6"/>
        </w:rPr>
        <w:t>这些战略文件中明确了英国数字经济发展的短期方向和长期目</w:t>
      </w:r>
      <w:r>
        <w:rPr>
          <w:rFonts w:ascii="SimSun" w:hAnsi="SimSun" w:eastAsia="SimSun" w:cs="SimSun"/>
          <w:sz w:val="22"/>
          <w:szCs w:val="22"/>
          <w:spacing w:val="-7"/>
        </w:rPr>
        <w:t>标，并希望将 </w:t>
      </w:r>
      <w:r>
        <w:rPr>
          <w:rFonts w:ascii="SimSun" w:hAnsi="SimSun" w:eastAsia="SimSun" w:cs="SimSun"/>
          <w:sz w:val="22"/>
          <w:szCs w:val="22"/>
          <w:spacing w:val="6"/>
        </w:rPr>
        <w:t>英国建设成为数字经济强国。2010年4月8日，英国议会通过了《数字经</w:t>
      </w:r>
      <w:r>
        <w:rPr>
          <w:rFonts w:ascii="SimSun" w:hAnsi="SimSun" w:eastAsia="SimSun" w:cs="SimSun"/>
          <w:sz w:val="22"/>
          <w:szCs w:val="22"/>
          <w:spacing w:val="7"/>
        </w:rPr>
        <w:t xml:space="preserve">  </w:t>
      </w:r>
      <w:r>
        <w:rPr>
          <w:rFonts w:ascii="SimSun" w:hAnsi="SimSun" w:eastAsia="SimSun" w:cs="SimSun"/>
          <w:sz w:val="22"/>
          <w:szCs w:val="22"/>
          <w:spacing w:val="9"/>
        </w:rPr>
        <w:t>济法案(2010)》,该法案于同年6月开始施行。</w:t>
      </w:r>
      <w:r>
        <w:rPr>
          <w:rFonts w:ascii="SimSun" w:hAnsi="SimSun" w:eastAsia="SimSun" w:cs="SimSun"/>
          <w:sz w:val="22"/>
          <w:szCs w:val="22"/>
          <w:spacing w:val="8"/>
        </w:rPr>
        <w:t>2017年4月27日，英国上</w:t>
      </w:r>
      <w:r>
        <w:rPr>
          <w:rFonts w:ascii="SimSun" w:hAnsi="SimSun" w:eastAsia="SimSun" w:cs="SimSun"/>
          <w:sz w:val="22"/>
          <w:szCs w:val="22"/>
        </w:rPr>
        <w:t xml:space="preserve">  </w:t>
      </w:r>
      <w:r>
        <w:rPr>
          <w:rFonts w:ascii="SimSun" w:hAnsi="SimSun" w:eastAsia="SimSun" w:cs="SimSun"/>
          <w:sz w:val="22"/>
          <w:szCs w:val="22"/>
          <w:spacing w:val="-3"/>
        </w:rPr>
        <w:t>议院通过了《数字经济法案(2017)》,并获得王室同意，该法案中的部分条</w:t>
      </w:r>
    </w:p>
    <w:p>
      <w:pPr>
        <w:spacing w:line="220" w:lineRule="auto"/>
        <w:rPr>
          <w:rFonts w:ascii="SimSun" w:hAnsi="SimSun" w:eastAsia="SimSun" w:cs="SimSun"/>
          <w:sz w:val="22"/>
          <w:szCs w:val="22"/>
        </w:rPr>
      </w:pPr>
      <w:r>
        <w:rPr>
          <w:rFonts w:ascii="SimSun" w:hAnsi="SimSun" w:eastAsia="SimSun" w:cs="SimSun"/>
          <w:sz w:val="22"/>
          <w:szCs w:val="22"/>
          <w:spacing w:val="-9"/>
        </w:rPr>
        <w:t>款在该法案通过当日立即生效。</w:t>
      </w:r>
    </w:p>
    <w:p>
      <w:pPr>
        <w:ind w:right="80" w:firstLine="430"/>
        <w:spacing w:before="125" w:line="322" w:lineRule="auto"/>
        <w:jc w:val="both"/>
        <w:rPr>
          <w:rFonts w:ascii="SimSun" w:hAnsi="SimSun" w:eastAsia="SimSun" w:cs="SimSun"/>
          <w:sz w:val="22"/>
          <w:szCs w:val="22"/>
        </w:rPr>
      </w:pPr>
      <w:r>
        <w:rPr>
          <w:rFonts w:ascii="SimSun" w:hAnsi="SimSun" w:eastAsia="SimSun" w:cs="SimSun"/>
          <w:sz w:val="22"/>
          <w:szCs w:val="22"/>
          <w:spacing w:val="-6"/>
        </w:rPr>
        <w:t>东南亚是全球数字经济发展的热门地区之一，东南亚各国多</w:t>
      </w:r>
      <w:r>
        <w:rPr>
          <w:rFonts w:ascii="SimSun" w:hAnsi="SimSun" w:eastAsia="SimSun" w:cs="SimSun"/>
          <w:sz w:val="22"/>
          <w:szCs w:val="22"/>
          <w:spacing w:val="-7"/>
        </w:rPr>
        <w:t>年来从区域</w:t>
      </w:r>
      <w:r>
        <w:rPr>
          <w:rFonts w:ascii="SimSun" w:hAnsi="SimSun" w:eastAsia="SimSun" w:cs="SimSun"/>
          <w:sz w:val="22"/>
          <w:szCs w:val="22"/>
        </w:rPr>
        <w:t xml:space="preserve"> </w:t>
      </w:r>
      <w:r>
        <w:rPr>
          <w:rFonts w:ascii="SimSun" w:hAnsi="SimSun" w:eastAsia="SimSun" w:cs="SimSun"/>
          <w:sz w:val="22"/>
          <w:szCs w:val="22"/>
          <w:spacing w:val="-7"/>
        </w:rPr>
        <w:t>和国家层面纷纷出台数字经济规划，比如《东盟电子商务协议》《东盟数字</w:t>
      </w:r>
      <w:r>
        <w:rPr>
          <w:rFonts w:ascii="SimSun" w:hAnsi="SimSun" w:eastAsia="SimSun" w:cs="SimSun"/>
          <w:sz w:val="22"/>
          <w:szCs w:val="22"/>
          <w:spacing w:val="10"/>
        </w:rPr>
        <w:t xml:space="preserve"> </w:t>
      </w:r>
      <w:r>
        <w:rPr>
          <w:rFonts w:ascii="SimSun" w:hAnsi="SimSun" w:eastAsia="SimSun" w:cs="SimSun"/>
          <w:sz w:val="22"/>
          <w:szCs w:val="22"/>
          <w:spacing w:val="-6"/>
        </w:rPr>
        <w:t>融合框架》。东南亚各国希望将自身打造成一个有竞争力的全球数</w:t>
      </w:r>
      <w:r>
        <w:rPr>
          <w:rFonts w:ascii="SimSun" w:hAnsi="SimSun" w:eastAsia="SimSun" w:cs="SimSun"/>
          <w:sz w:val="22"/>
          <w:szCs w:val="22"/>
          <w:spacing w:val="-7"/>
        </w:rPr>
        <w:t>字经济中</w:t>
      </w:r>
    </w:p>
    <w:p>
      <w:pPr>
        <w:spacing w:line="227" w:lineRule="auto"/>
        <w:rPr>
          <w:rFonts w:ascii="SimSun" w:hAnsi="SimSun" w:eastAsia="SimSun" w:cs="SimSun"/>
          <w:sz w:val="22"/>
          <w:szCs w:val="22"/>
        </w:rPr>
      </w:pPr>
      <w:r>
        <w:rPr>
          <w:rFonts w:ascii="SimSun" w:hAnsi="SimSun" w:eastAsia="SimSun" w:cs="SimSun"/>
          <w:sz w:val="22"/>
          <w:szCs w:val="22"/>
          <w:spacing w:val="-5"/>
        </w:rPr>
        <w:t>心之一。</w:t>
      </w:r>
    </w:p>
    <w:p>
      <w:pPr>
        <w:pStyle w:val="BodyText"/>
        <w:spacing w:line="243" w:lineRule="auto"/>
        <w:rPr/>
      </w:pPr>
      <w:r/>
    </w:p>
    <w:p>
      <w:pPr>
        <w:pStyle w:val="BodyText"/>
        <w:spacing w:line="243" w:lineRule="auto"/>
        <w:rPr/>
      </w:pPr>
      <w:r/>
    </w:p>
    <w:p>
      <w:pPr>
        <w:ind w:left="4"/>
        <w:spacing w:before="98" w:line="222" w:lineRule="auto"/>
        <w:outlineLvl w:val="6"/>
        <w:rPr>
          <w:rFonts w:ascii="SimHei" w:hAnsi="SimHei" w:eastAsia="SimHei" w:cs="SimHei"/>
          <w:sz w:val="30"/>
          <w:szCs w:val="30"/>
        </w:rPr>
      </w:pPr>
      <w:r>
        <w:rPr>
          <w:rFonts w:ascii="SimHei" w:hAnsi="SimHei" w:eastAsia="SimHei" w:cs="SimHei"/>
          <w:sz w:val="30"/>
          <w:szCs w:val="30"/>
          <w:b/>
          <w:bCs/>
          <w:spacing w:val="-7"/>
        </w:rPr>
        <w:t>1.3</w:t>
      </w:r>
      <w:r>
        <w:rPr>
          <w:rFonts w:ascii="SimHei" w:hAnsi="SimHei" w:eastAsia="SimHei" w:cs="SimHei"/>
          <w:sz w:val="30"/>
          <w:szCs w:val="30"/>
          <w:spacing w:val="-7"/>
        </w:rPr>
        <w:t xml:space="preserve">  </w:t>
      </w:r>
      <w:r>
        <w:rPr>
          <w:rFonts w:ascii="SimHei" w:hAnsi="SimHei" w:eastAsia="SimHei" w:cs="SimHei"/>
          <w:sz w:val="30"/>
          <w:szCs w:val="30"/>
          <w:b/>
          <w:bCs/>
          <w:spacing w:val="-7"/>
        </w:rPr>
        <w:t>数据治理</w:t>
      </w:r>
    </w:p>
    <w:p>
      <w:pPr>
        <w:pStyle w:val="BodyText"/>
        <w:spacing w:line="314" w:lineRule="auto"/>
        <w:rPr/>
      </w:pPr>
      <w:r/>
    </w:p>
    <w:p>
      <w:pPr>
        <w:pStyle w:val="BodyText"/>
        <w:spacing w:line="314" w:lineRule="auto"/>
        <w:rPr/>
      </w:pPr>
      <w:r/>
    </w:p>
    <w:p>
      <w:pPr>
        <w:ind w:left="432"/>
        <w:spacing w:before="89" w:line="219" w:lineRule="auto"/>
        <w:outlineLvl w:val="6"/>
        <w:rPr>
          <w:rFonts w:ascii="SimSun" w:hAnsi="SimSun" w:eastAsia="SimSun" w:cs="SimSun"/>
          <w:sz w:val="27"/>
          <w:szCs w:val="27"/>
        </w:rPr>
      </w:pPr>
      <w:r>
        <w:rPr>
          <w:rFonts w:ascii="SimSun" w:hAnsi="SimSun" w:eastAsia="SimSun" w:cs="SimSun"/>
          <w:sz w:val="27"/>
          <w:szCs w:val="27"/>
          <w:b/>
          <w:bCs/>
          <w:spacing w:val="-23"/>
        </w:rPr>
        <w:t>1.3.1</w:t>
      </w:r>
      <w:r>
        <w:rPr>
          <w:rFonts w:ascii="SimSun" w:hAnsi="SimSun" w:eastAsia="SimSun" w:cs="SimSun"/>
          <w:sz w:val="27"/>
          <w:szCs w:val="27"/>
          <w:spacing w:val="-23"/>
        </w:rPr>
        <w:t xml:space="preserve">  </w:t>
      </w:r>
      <w:r>
        <w:rPr>
          <w:rFonts w:ascii="SimSun" w:hAnsi="SimSun" w:eastAsia="SimSun" w:cs="SimSun"/>
          <w:sz w:val="27"/>
          <w:szCs w:val="27"/>
          <w:b/>
          <w:bCs/>
          <w:spacing w:val="-23"/>
        </w:rPr>
        <w:t>我国数据治理现状</w:t>
      </w:r>
    </w:p>
    <w:p>
      <w:pPr>
        <w:ind w:firstLine="430"/>
        <w:spacing w:before="268" w:line="332" w:lineRule="auto"/>
        <w:jc w:val="both"/>
        <w:rPr>
          <w:rFonts w:ascii="SimSun" w:hAnsi="SimSun" w:eastAsia="SimSun" w:cs="SimSun"/>
          <w:sz w:val="22"/>
          <w:szCs w:val="22"/>
        </w:rPr>
      </w:pPr>
      <w:r>
        <w:rPr>
          <w:rFonts w:ascii="SimSun" w:hAnsi="SimSun" w:eastAsia="SimSun" w:cs="SimSun"/>
          <w:sz w:val="22"/>
          <w:szCs w:val="22"/>
        </w:rPr>
        <w:t>随着21世纪第四次工业革命的兴起，万物互联</w:t>
      </w:r>
      <w:r>
        <w:rPr>
          <w:rFonts w:ascii="SimSun" w:hAnsi="SimSun" w:eastAsia="SimSun" w:cs="SimSun"/>
          <w:sz w:val="22"/>
          <w:szCs w:val="22"/>
          <w:spacing w:val="-41"/>
        </w:rPr>
        <w:t xml:space="preserve"> </w:t>
      </w:r>
      <w:r>
        <w:rPr>
          <w:rFonts w:ascii="Times New Roman" w:hAnsi="Times New Roman" w:eastAsia="Times New Roman" w:cs="Times New Roman"/>
          <w:sz w:val="22"/>
          <w:szCs w:val="22"/>
        </w:rPr>
        <w:t>(IoE)   </w:t>
      </w:r>
      <w:r>
        <w:rPr>
          <w:rFonts w:ascii="SimSun" w:hAnsi="SimSun" w:eastAsia="SimSun" w:cs="SimSun"/>
          <w:sz w:val="22"/>
          <w:szCs w:val="22"/>
        </w:rPr>
        <w:t>正深刻改变着人 </w:t>
      </w:r>
      <w:r>
        <w:rPr>
          <w:rFonts w:ascii="SimSun" w:hAnsi="SimSun" w:eastAsia="SimSun" w:cs="SimSun"/>
          <w:sz w:val="22"/>
          <w:szCs w:val="22"/>
          <w:spacing w:val="-6"/>
        </w:rPr>
        <w:t>们的思维方式，影响着世界的格局，数据与各行各业的结合使</w:t>
      </w:r>
      <w:r>
        <w:rPr>
          <w:rFonts w:ascii="SimSun" w:hAnsi="SimSun" w:eastAsia="SimSun" w:cs="SimSun"/>
          <w:sz w:val="22"/>
          <w:szCs w:val="22"/>
          <w:spacing w:val="-7"/>
        </w:rPr>
        <w:t>个人信息展现 </w:t>
      </w:r>
      <w:r>
        <w:rPr>
          <w:rFonts w:ascii="SimSun" w:hAnsi="SimSun" w:eastAsia="SimSun" w:cs="SimSun"/>
          <w:sz w:val="22"/>
          <w:szCs w:val="22"/>
          <w:spacing w:val="-4"/>
        </w:rPr>
        <w:t>出巨大价值。但是，个人信息在实际应用过程中也存在诸多问题。近年来，</w:t>
      </w:r>
      <w:r>
        <w:rPr>
          <w:rFonts w:ascii="SimSun" w:hAnsi="SimSun" w:eastAsia="SimSun" w:cs="SimSun"/>
          <w:sz w:val="22"/>
          <w:szCs w:val="22"/>
          <w:spacing w:val="11"/>
        </w:rPr>
        <w:t xml:space="preserve"> </w:t>
      </w:r>
      <w:r>
        <w:rPr>
          <w:rFonts w:ascii="SimSun" w:hAnsi="SimSun" w:eastAsia="SimSun" w:cs="SimSun"/>
          <w:sz w:val="22"/>
          <w:szCs w:val="22"/>
          <w:spacing w:val="-6"/>
        </w:rPr>
        <w:t>某些机构或个人通过非法手段盗取个人信息</w:t>
      </w:r>
      <w:r>
        <w:rPr>
          <w:rFonts w:ascii="SimSun" w:hAnsi="SimSun" w:eastAsia="SimSun" w:cs="SimSun"/>
          <w:sz w:val="22"/>
          <w:szCs w:val="22"/>
          <w:spacing w:val="-7"/>
        </w:rPr>
        <w:t>，实施网络暴力、网络钓鱼、电</w:t>
      </w:r>
    </w:p>
    <w:p>
      <w:pPr>
        <w:spacing w:before="1" w:line="218" w:lineRule="auto"/>
        <w:rPr>
          <w:rFonts w:ascii="SimSun" w:hAnsi="SimSun" w:eastAsia="SimSun" w:cs="SimSun"/>
          <w:sz w:val="22"/>
          <w:szCs w:val="22"/>
        </w:rPr>
      </w:pPr>
      <w:r>
        <w:rPr>
          <w:rFonts w:ascii="SimSun" w:hAnsi="SimSun" w:eastAsia="SimSun" w:cs="SimSun"/>
          <w:sz w:val="22"/>
          <w:szCs w:val="22"/>
          <w:spacing w:val="-6"/>
        </w:rPr>
        <w:t>信诈骗等损害公民权益甚至违法犯罪的行为时</w:t>
      </w:r>
      <w:r>
        <w:rPr>
          <w:rFonts w:ascii="SimSun" w:hAnsi="SimSun" w:eastAsia="SimSun" w:cs="SimSun"/>
          <w:sz w:val="22"/>
          <w:szCs w:val="22"/>
          <w:spacing w:val="-7"/>
        </w:rPr>
        <w:t>有发生。另外，外国商业机构</w:t>
      </w:r>
    </w:p>
    <w:p>
      <w:pPr>
        <w:spacing w:line="218" w:lineRule="auto"/>
        <w:sectPr>
          <w:footerReference w:type="default" r:id="rId34"/>
          <w:pgSz w:w="8490" w:h="13060"/>
          <w:pgMar w:top="400" w:right="669" w:bottom="221" w:left="679" w:header="0" w:footer="92" w:gutter="0"/>
        </w:sectPr>
        <w:rPr>
          <w:rFonts w:ascii="SimSun" w:hAnsi="SimSun" w:eastAsia="SimSun" w:cs="SimSun"/>
          <w:sz w:val="22"/>
          <w:szCs w:val="22"/>
        </w:rPr>
      </w:pPr>
    </w:p>
    <w:p>
      <w:pPr>
        <w:pStyle w:val="BodyText"/>
        <w:spacing w:line="39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6" w:line="221" w:lineRule="auto"/>
        <w:rPr>
          <w:rFonts w:ascii="YouYuan" w:hAnsi="YouYuan" w:eastAsia="YouYuan" w:cs="YouYuan"/>
          <w:sz w:val="15"/>
          <w:szCs w:val="15"/>
        </w:rPr>
      </w:pPr>
      <w:r>
        <w:rPr>
          <w:rFonts w:ascii="YouYuan" w:hAnsi="YouYuan" w:eastAsia="YouYuan" w:cs="YouYuan"/>
          <w:sz w:val="15"/>
          <w:szCs w:val="15"/>
          <w:spacing w:val="-5"/>
          <w:w w:val="97"/>
        </w:rPr>
        <w:t>大数据时代的个人信息保护与价值实现</w:t>
      </w:r>
    </w:p>
    <w:p>
      <w:pPr>
        <w:pStyle w:val="BodyText"/>
        <w:spacing w:line="429" w:lineRule="auto"/>
        <w:rPr/>
      </w:pPr>
      <w:r/>
    </w:p>
    <w:p>
      <w:pPr>
        <w:ind w:right="19"/>
        <w:spacing w:before="71" w:line="328" w:lineRule="auto"/>
        <w:jc w:val="both"/>
        <w:rPr>
          <w:rFonts w:ascii="SimSun" w:hAnsi="SimSun" w:eastAsia="SimSun" w:cs="SimSun"/>
          <w:sz w:val="22"/>
          <w:szCs w:val="22"/>
        </w:rPr>
      </w:pPr>
      <w:r>
        <w:rPr>
          <w:rFonts w:ascii="SimSun" w:hAnsi="SimSun" w:eastAsia="SimSun" w:cs="SimSun"/>
          <w:sz w:val="22"/>
          <w:szCs w:val="22"/>
          <w:spacing w:val="-4"/>
        </w:rPr>
        <w:t>或其他组织通过提供各类服务，也在不受限制地收集我国公民的个人信息，</w:t>
      </w:r>
      <w:r>
        <w:rPr>
          <w:rFonts w:ascii="SimSun" w:hAnsi="SimSun" w:eastAsia="SimSun" w:cs="SimSun"/>
          <w:sz w:val="22"/>
          <w:szCs w:val="22"/>
        </w:rPr>
        <w:t xml:space="preserve"> </w:t>
      </w:r>
      <w:r>
        <w:rPr>
          <w:rFonts w:ascii="SimSun" w:hAnsi="SimSun" w:eastAsia="SimSun" w:cs="SimSun"/>
          <w:sz w:val="22"/>
          <w:szCs w:val="22"/>
          <w:spacing w:val="-6"/>
        </w:rPr>
        <w:t>对我国国家安全造成隐患。由于我国是互联网大国，网民人口众多，所以数</w:t>
      </w:r>
    </w:p>
    <w:p>
      <w:pPr>
        <w:spacing w:line="219" w:lineRule="auto"/>
        <w:rPr>
          <w:rFonts w:ascii="SimSun" w:hAnsi="SimSun" w:eastAsia="SimSun" w:cs="SimSun"/>
          <w:sz w:val="22"/>
          <w:szCs w:val="22"/>
        </w:rPr>
      </w:pPr>
      <w:r>
        <w:rPr>
          <w:rFonts w:ascii="SimSun" w:hAnsi="SimSun" w:eastAsia="SimSun" w:cs="SimSun"/>
          <w:sz w:val="22"/>
          <w:szCs w:val="22"/>
          <w:spacing w:val="-10"/>
        </w:rPr>
        <w:t>据治理的难度相对其他国家更大。</w:t>
      </w:r>
    </w:p>
    <w:p>
      <w:pPr>
        <w:ind w:right="78" w:firstLine="430"/>
        <w:spacing w:before="132" w:line="327" w:lineRule="auto"/>
        <w:jc w:val="both"/>
        <w:rPr>
          <w:rFonts w:ascii="SimSun" w:hAnsi="SimSun" w:eastAsia="SimSun" w:cs="SimSun"/>
          <w:sz w:val="22"/>
          <w:szCs w:val="22"/>
        </w:rPr>
      </w:pPr>
      <w:r>
        <w:rPr>
          <w:rFonts w:ascii="SimSun" w:hAnsi="SimSun" w:eastAsia="SimSun" w:cs="SimSun"/>
          <w:sz w:val="22"/>
          <w:szCs w:val="22"/>
        </w:rPr>
        <w:t>从个人信息的利用角度来看，互联网行业的头部效应使得大量的个人</w:t>
      </w:r>
      <w:r>
        <w:rPr>
          <w:rFonts w:ascii="SimSun" w:hAnsi="SimSun" w:eastAsia="SimSun" w:cs="SimSun"/>
          <w:sz w:val="22"/>
          <w:szCs w:val="22"/>
          <w:spacing w:val="18"/>
        </w:rPr>
        <w:t xml:space="preserve"> </w:t>
      </w:r>
      <w:r>
        <w:rPr>
          <w:rFonts w:ascii="SimSun" w:hAnsi="SimSun" w:eastAsia="SimSun" w:cs="SimSun"/>
          <w:sz w:val="22"/>
          <w:szCs w:val="22"/>
          <w:spacing w:val="1"/>
        </w:rPr>
        <w:t>信息掌握在大型互联网公司手中，互联网公司在提供服务的同时</w:t>
      </w:r>
      <w:r>
        <w:rPr>
          <w:rFonts w:ascii="SimSun" w:hAnsi="SimSun" w:eastAsia="SimSun" w:cs="SimSun"/>
          <w:sz w:val="22"/>
          <w:szCs w:val="22"/>
        </w:rPr>
        <w:t>通过用户 </w:t>
      </w:r>
      <w:r>
        <w:rPr>
          <w:rFonts w:ascii="SimSun" w:hAnsi="SimSun" w:eastAsia="SimSun" w:cs="SimSun"/>
          <w:sz w:val="22"/>
          <w:szCs w:val="22"/>
        </w:rPr>
        <w:t>注册、实名认证、数据采集等方式获取了大量的个人信息。这些信息以文</w:t>
      </w:r>
      <w:r>
        <w:rPr>
          <w:rFonts w:ascii="SimSun" w:hAnsi="SimSun" w:eastAsia="SimSun" w:cs="SimSun"/>
          <w:sz w:val="22"/>
          <w:szCs w:val="22"/>
          <w:spacing w:val="10"/>
        </w:rPr>
        <w:t xml:space="preserve"> </w:t>
      </w:r>
      <w:r>
        <w:rPr>
          <w:rFonts w:ascii="SimSun" w:hAnsi="SimSun" w:eastAsia="SimSun" w:cs="SimSun"/>
          <w:sz w:val="22"/>
          <w:szCs w:val="22"/>
          <w:spacing w:val="-7"/>
        </w:rPr>
        <w:t>本、结构化数据、影音文件等形式存储在服务机构的数据中心，为自身业务</w:t>
      </w:r>
      <w:r>
        <w:rPr>
          <w:rFonts w:ascii="SimSun" w:hAnsi="SimSun" w:eastAsia="SimSun" w:cs="SimSun"/>
          <w:sz w:val="22"/>
          <w:szCs w:val="22"/>
        </w:rPr>
        <w:t xml:space="preserve"> </w:t>
      </w:r>
      <w:r>
        <w:rPr>
          <w:rFonts w:ascii="SimSun" w:hAnsi="SimSun" w:eastAsia="SimSun" w:cs="SimSun"/>
          <w:sz w:val="22"/>
          <w:szCs w:val="22"/>
          <w:spacing w:val="-11"/>
        </w:rPr>
        <w:t>所用。在这种情况下，</w:t>
      </w:r>
      <w:r>
        <w:rPr>
          <w:rFonts w:ascii="SimSun" w:hAnsi="SimSun" w:eastAsia="SimSun" w:cs="SimSun"/>
          <w:sz w:val="22"/>
          <w:szCs w:val="22"/>
          <w:spacing w:val="61"/>
        </w:rPr>
        <w:t xml:space="preserve"> </w:t>
      </w:r>
      <w:r>
        <w:rPr>
          <w:rFonts w:ascii="SimSun" w:hAnsi="SimSun" w:eastAsia="SimSun" w:cs="SimSun"/>
          <w:sz w:val="22"/>
          <w:szCs w:val="22"/>
          <w:spacing w:val="-11"/>
        </w:rPr>
        <w:t>一方面，由于自身业务范围所限，企业只能收集与其</w:t>
      </w:r>
      <w:r>
        <w:rPr>
          <w:rFonts w:ascii="SimSun" w:hAnsi="SimSun" w:eastAsia="SimSun" w:cs="SimSun"/>
          <w:sz w:val="22"/>
          <w:szCs w:val="22"/>
        </w:rPr>
        <w:t xml:space="preserve"> </w:t>
      </w:r>
      <w:r>
        <w:rPr>
          <w:rFonts w:ascii="SimSun" w:hAnsi="SimSun" w:eastAsia="SimSun" w:cs="SimSun"/>
          <w:sz w:val="22"/>
          <w:szCs w:val="22"/>
          <w:spacing w:val="-6"/>
        </w:rPr>
        <w:t>业务相关的信息。例如，电商平台只能获得个人线上购物信息，社交平台只</w:t>
      </w:r>
      <w:r>
        <w:rPr>
          <w:rFonts w:ascii="SimSun" w:hAnsi="SimSun" w:eastAsia="SimSun" w:cs="SimSun"/>
          <w:sz w:val="22"/>
          <w:szCs w:val="22"/>
          <w:spacing w:val="8"/>
        </w:rPr>
        <w:t xml:space="preserve"> </w:t>
      </w:r>
      <w:r>
        <w:rPr>
          <w:rFonts w:ascii="SimSun" w:hAnsi="SimSun" w:eastAsia="SimSun" w:cs="SimSun"/>
          <w:sz w:val="22"/>
          <w:szCs w:val="22"/>
          <w:spacing w:val="-7"/>
        </w:rPr>
        <w:t>能获得个人社交信息，出行服务平台只能获得个人出行信息等，甚至同一服</w:t>
      </w:r>
      <w:r>
        <w:rPr>
          <w:rFonts w:ascii="SimSun" w:hAnsi="SimSun" w:eastAsia="SimSun" w:cs="SimSun"/>
          <w:sz w:val="22"/>
          <w:szCs w:val="22"/>
          <w:spacing w:val="18"/>
        </w:rPr>
        <w:t xml:space="preserve"> </w:t>
      </w:r>
      <w:r>
        <w:rPr>
          <w:rFonts w:ascii="SimSun" w:hAnsi="SimSun" w:eastAsia="SimSun" w:cs="SimSun"/>
          <w:sz w:val="22"/>
          <w:szCs w:val="22"/>
          <w:spacing w:val="-7"/>
        </w:rPr>
        <w:t>务机构内部获得的信息也有局限性。例如，医院的各个科室只能获取和本科</w:t>
      </w:r>
      <w:r>
        <w:rPr>
          <w:rFonts w:ascii="SimSun" w:hAnsi="SimSun" w:eastAsia="SimSun" w:cs="SimSun"/>
          <w:sz w:val="22"/>
          <w:szCs w:val="22"/>
          <w:spacing w:val="17"/>
        </w:rPr>
        <w:t xml:space="preserve"> </w:t>
      </w:r>
      <w:r>
        <w:rPr>
          <w:rFonts w:ascii="SimSun" w:hAnsi="SimSun" w:eastAsia="SimSun" w:cs="SimSun"/>
          <w:sz w:val="22"/>
          <w:szCs w:val="22"/>
          <w:spacing w:val="-6"/>
        </w:rPr>
        <w:t>室相关的医疗数据。各机构之间行业跨度大、信息壁垒强</w:t>
      </w:r>
      <w:r>
        <w:rPr>
          <w:rFonts w:ascii="SimSun" w:hAnsi="SimSun" w:eastAsia="SimSun" w:cs="SimSun"/>
          <w:sz w:val="22"/>
          <w:szCs w:val="22"/>
          <w:spacing w:val="-7"/>
        </w:rPr>
        <w:t>，加之出于商业利</w:t>
      </w:r>
      <w:r>
        <w:rPr>
          <w:rFonts w:ascii="SimSun" w:hAnsi="SimSun" w:eastAsia="SimSun" w:cs="SimSun"/>
          <w:sz w:val="22"/>
          <w:szCs w:val="22"/>
        </w:rPr>
        <w:t xml:space="preserve"> </w:t>
      </w:r>
      <w:r>
        <w:rPr>
          <w:rFonts w:ascii="SimSun" w:hAnsi="SimSun" w:eastAsia="SimSun" w:cs="SimSun"/>
          <w:sz w:val="22"/>
          <w:szCs w:val="22"/>
          <w:spacing w:val="-7"/>
        </w:rPr>
        <w:t>益的考虑，数据共享难以真正实现。另一方面，用户在填写个人信息时，出</w:t>
      </w:r>
      <w:r>
        <w:rPr>
          <w:rFonts w:ascii="SimSun" w:hAnsi="SimSun" w:eastAsia="SimSun" w:cs="SimSun"/>
          <w:sz w:val="22"/>
          <w:szCs w:val="22"/>
          <w:spacing w:val="15"/>
        </w:rPr>
        <w:t xml:space="preserve"> </w:t>
      </w:r>
      <w:r>
        <w:rPr>
          <w:rFonts w:ascii="SimSun" w:hAnsi="SimSun" w:eastAsia="SimSun" w:cs="SimSun"/>
          <w:sz w:val="22"/>
          <w:szCs w:val="22"/>
          <w:spacing w:val="-6"/>
        </w:rPr>
        <w:t>于隐私保护，往往不会填写真实的信息，即便</w:t>
      </w:r>
      <w:r>
        <w:rPr>
          <w:rFonts w:ascii="SimSun" w:hAnsi="SimSun" w:eastAsia="SimSun" w:cs="SimSun"/>
          <w:sz w:val="22"/>
          <w:szCs w:val="22"/>
          <w:spacing w:val="-7"/>
        </w:rPr>
        <w:t>填写了真实的信息，也很难做</w:t>
      </w:r>
      <w:r>
        <w:rPr>
          <w:rFonts w:ascii="SimSun" w:hAnsi="SimSun" w:eastAsia="SimSun" w:cs="SimSun"/>
          <w:sz w:val="22"/>
          <w:szCs w:val="22"/>
        </w:rPr>
        <w:t xml:space="preserve"> </w:t>
      </w:r>
      <w:r>
        <w:rPr>
          <w:rFonts w:ascii="SimSun" w:hAnsi="SimSun" w:eastAsia="SimSun" w:cs="SimSun"/>
          <w:sz w:val="22"/>
          <w:szCs w:val="22"/>
        </w:rPr>
        <w:t>到随时更新，保持其有效性，以至于各服务机构数据中心个人信息的真实</w:t>
      </w:r>
      <w:r>
        <w:rPr>
          <w:rFonts w:ascii="SimSun" w:hAnsi="SimSun" w:eastAsia="SimSun" w:cs="SimSun"/>
          <w:sz w:val="22"/>
          <w:szCs w:val="22"/>
          <w:spacing w:val="10"/>
        </w:rPr>
        <w:t xml:space="preserve"> </w:t>
      </w:r>
      <w:r>
        <w:rPr>
          <w:rFonts w:ascii="SimSun" w:hAnsi="SimSun" w:eastAsia="SimSun" w:cs="SimSun"/>
          <w:sz w:val="22"/>
          <w:szCs w:val="22"/>
          <w:spacing w:val="-7"/>
        </w:rPr>
        <w:t>性、完整性和时效性难以得到保证。这些问题对个人信息的有效利用造成了</w:t>
      </w:r>
      <w:r>
        <w:rPr>
          <w:rFonts w:ascii="SimSun" w:hAnsi="SimSun" w:eastAsia="SimSun" w:cs="SimSun"/>
          <w:sz w:val="22"/>
          <w:szCs w:val="22"/>
          <w:spacing w:val="18"/>
        </w:rPr>
        <w:t xml:space="preserve"> </w:t>
      </w:r>
      <w:r>
        <w:rPr>
          <w:rFonts w:ascii="SimSun" w:hAnsi="SimSun" w:eastAsia="SimSun" w:cs="SimSun"/>
          <w:sz w:val="22"/>
          <w:szCs w:val="22"/>
          <w:spacing w:val="-7"/>
        </w:rPr>
        <w:t>阻碍，需要新的长效机制予以解决。近年来，国家对数据治理的重视程</w:t>
      </w:r>
      <w:r>
        <w:rPr>
          <w:rFonts w:ascii="SimSun" w:hAnsi="SimSun" w:eastAsia="SimSun" w:cs="SimSun"/>
          <w:sz w:val="22"/>
          <w:szCs w:val="22"/>
          <w:spacing w:val="-8"/>
        </w:rPr>
        <w:t>度进</w:t>
      </w:r>
      <w:r>
        <w:rPr>
          <w:rFonts w:ascii="SimSun" w:hAnsi="SimSun" w:eastAsia="SimSun" w:cs="SimSun"/>
          <w:sz w:val="22"/>
          <w:szCs w:val="22"/>
        </w:rPr>
        <w:t xml:space="preserve"> </w:t>
      </w:r>
      <w:r>
        <w:rPr>
          <w:rFonts w:ascii="SimSun" w:hAnsi="SimSun" w:eastAsia="SimSun" w:cs="SimSun"/>
          <w:sz w:val="22"/>
          <w:szCs w:val="22"/>
          <w:spacing w:val="-6"/>
        </w:rPr>
        <w:t>一步加强，从战略方针及政策方面对大数据及数字经济制</w:t>
      </w:r>
      <w:r>
        <w:rPr>
          <w:rFonts w:ascii="SimSun" w:hAnsi="SimSun" w:eastAsia="SimSun" w:cs="SimSun"/>
          <w:sz w:val="22"/>
          <w:szCs w:val="22"/>
          <w:spacing w:val="-7"/>
        </w:rPr>
        <w:t>定了不同程度的规</w:t>
      </w:r>
    </w:p>
    <w:p>
      <w:pPr>
        <w:spacing w:line="218" w:lineRule="auto"/>
        <w:rPr>
          <w:rFonts w:ascii="SimSun" w:hAnsi="SimSun" w:eastAsia="SimSun" w:cs="SimSun"/>
          <w:sz w:val="22"/>
          <w:szCs w:val="22"/>
        </w:rPr>
      </w:pPr>
      <w:r>
        <w:rPr>
          <w:rFonts w:ascii="SimSun" w:hAnsi="SimSun" w:eastAsia="SimSun" w:cs="SimSun"/>
          <w:sz w:val="22"/>
          <w:szCs w:val="22"/>
          <w:spacing w:val="-9"/>
        </w:rPr>
        <w:t>划，对社会的信息化建设提出了更高的要求。</w:t>
      </w:r>
    </w:p>
    <w:p>
      <w:pPr>
        <w:pStyle w:val="BodyText"/>
        <w:spacing w:line="431" w:lineRule="auto"/>
        <w:rPr/>
      </w:pPr>
      <w:r/>
    </w:p>
    <w:p>
      <w:pPr>
        <w:ind w:left="482"/>
        <w:spacing w:before="85" w:line="219" w:lineRule="auto"/>
        <w:outlineLvl w:val="6"/>
        <w:rPr>
          <w:rFonts w:ascii="SimSun" w:hAnsi="SimSun" w:eastAsia="SimSun" w:cs="SimSun"/>
          <w:sz w:val="26"/>
          <w:szCs w:val="26"/>
        </w:rPr>
      </w:pPr>
      <w:r>
        <w:rPr>
          <w:rFonts w:ascii="SimSun" w:hAnsi="SimSun" w:eastAsia="SimSun" w:cs="SimSun"/>
          <w:sz w:val="26"/>
          <w:szCs w:val="26"/>
          <w:b/>
          <w:bCs/>
          <w:spacing w:val="-16"/>
        </w:rPr>
        <w:t>1.3.2</w:t>
      </w:r>
      <w:r>
        <w:rPr>
          <w:rFonts w:ascii="SimSun" w:hAnsi="SimSun" w:eastAsia="SimSun" w:cs="SimSun"/>
          <w:sz w:val="26"/>
          <w:szCs w:val="26"/>
          <w:spacing w:val="111"/>
        </w:rPr>
        <w:t xml:space="preserve"> </w:t>
      </w:r>
      <w:r>
        <w:rPr>
          <w:rFonts w:ascii="SimSun" w:hAnsi="SimSun" w:eastAsia="SimSun" w:cs="SimSun"/>
          <w:sz w:val="26"/>
          <w:szCs w:val="26"/>
          <w:b/>
          <w:bCs/>
          <w:spacing w:val="-16"/>
        </w:rPr>
        <w:t>全球数据治理存在的问题</w:t>
      </w:r>
    </w:p>
    <w:p>
      <w:pPr>
        <w:ind w:left="480"/>
        <w:spacing w:before="303" w:line="401" w:lineRule="exact"/>
        <w:rPr>
          <w:rFonts w:ascii="SimSun" w:hAnsi="SimSun" w:eastAsia="SimSun" w:cs="SimSun"/>
          <w:sz w:val="22"/>
          <w:szCs w:val="22"/>
        </w:rPr>
      </w:pPr>
      <w:r>
        <w:rPr>
          <w:rFonts w:ascii="SimSun" w:hAnsi="SimSun" w:eastAsia="SimSun" w:cs="SimSun"/>
          <w:sz w:val="22"/>
          <w:szCs w:val="22"/>
          <w:spacing w:val="-7"/>
          <w:position w:val="13"/>
        </w:rPr>
        <w:t>当今世界，数据已经成为促进全球经济增长和推动创</w:t>
      </w:r>
      <w:r>
        <w:rPr>
          <w:rFonts w:ascii="SimSun" w:hAnsi="SimSun" w:eastAsia="SimSun" w:cs="SimSun"/>
          <w:sz w:val="22"/>
          <w:szCs w:val="22"/>
          <w:spacing w:val="-8"/>
          <w:position w:val="13"/>
        </w:rPr>
        <w:t>新的重要资源，世</w:t>
      </w:r>
    </w:p>
    <w:p>
      <w:pPr>
        <w:spacing w:line="219" w:lineRule="auto"/>
        <w:rPr>
          <w:rFonts w:ascii="SimSun" w:hAnsi="SimSun" w:eastAsia="SimSun" w:cs="SimSun"/>
          <w:sz w:val="22"/>
          <w:szCs w:val="22"/>
        </w:rPr>
      </w:pPr>
      <w:r>
        <w:rPr>
          <w:rFonts w:ascii="SimSun" w:hAnsi="SimSun" w:eastAsia="SimSun" w:cs="SimSun"/>
          <w:sz w:val="22"/>
          <w:szCs w:val="22"/>
          <w:spacing w:val="-8"/>
        </w:rPr>
        <w:t>界各国纷纷加强数据治理，但是目前全球的数据治理还存在着一</w:t>
      </w:r>
      <w:r>
        <w:rPr>
          <w:rFonts w:ascii="SimSun" w:hAnsi="SimSun" w:eastAsia="SimSun" w:cs="SimSun"/>
          <w:sz w:val="22"/>
          <w:szCs w:val="22"/>
          <w:spacing w:val="-9"/>
        </w:rPr>
        <w:t>系列问题。</w:t>
      </w:r>
    </w:p>
    <w:p>
      <w:pPr>
        <w:ind w:left="789" w:hanging="309"/>
        <w:spacing w:before="303" w:line="285" w:lineRule="auto"/>
        <w:rPr>
          <w:rFonts w:ascii="KaiTi" w:hAnsi="KaiTi" w:eastAsia="KaiTi" w:cs="KaiTi"/>
          <w:sz w:val="22"/>
          <w:szCs w:val="22"/>
        </w:rPr>
      </w:pPr>
      <w:r>
        <w:rPr>
          <w:rFonts w:ascii="KaiTi" w:hAnsi="KaiTi" w:eastAsia="KaiTi" w:cs="KaiTi"/>
          <w:sz w:val="22"/>
          <w:szCs w:val="22"/>
          <w:spacing w:val="-8"/>
        </w:rPr>
        <w:t>●</w:t>
      </w:r>
      <w:r>
        <w:rPr>
          <w:rFonts w:ascii="KaiTi" w:hAnsi="KaiTi" w:eastAsia="KaiTi" w:cs="KaiTi"/>
          <w:sz w:val="22"/>
          <w:szCs w:val="22"/>
          <w:spacing w:val="-8"/>
        </w:rPr>
        <w:t xml:space="preserve">  </w:t>
      </w:r>
      <w:r>
        <w:rPr>
          <w:rFonts w:ascii="KaiTi" w:hAnsi="KaiTi" w:eastAsia="KaiTi" w:cs="KaiTi"/>
          <w:sz w:val="22"/>
          <w:szCs w:val="22"/>
          <w:spacing w:val="-8"/>
        </w:rPr>
        <w:t>目前的治理体系缺乏统一架构。虽然在数据治理体系内存在国际层</w:t>
      </w:r>
      <w:r>
        <w:rPr>
          <w:rFonts w:ascii="KaiTi" w:hAnsi="KaiTi" w:eastAsia="KaiTi" w:cs="KaiTi"/>
          <w:sz w:val="22"/>
          <w:szCs w:val="22"/>
          <w:spacing w:val="6"/>
        </w:rPr>
        <w:t xml:space="preserve">  </w:t>
      </w:r>
      <w:r>
        <w:rPr>
          <w:rFonts w:ascii="KaiTi" w:hAnsi="KaiTi" w:eastAsia="KaiTi" w:cs="KaiTi"/>
          <w:sz w:val="22"/>
          <w:szCs w:val="22"/>
          <w:spacing w:val="-3"/>
        </w:rPr>
        <w:t>面、地区层面、国家层面及地方层面的法律法规、公约、协议和标</w:t>
      </w:r>
      <w:r>
        <w:rPr>
          <w:rFonts w:ascii="KaiTi" w:hAnsi="KaiTi" w:eastAsia="KaiTi" w:cs="KaiTi"/>
          <w:sz w:val="22"/>
          <w:szCs w:val="22"/>
          <w:spacing w:val="7"/>
        </w:rPr>
        <w:t xml:space="preserve"> </w:t>
      </w:r>
      <w:r>
        <w:rPr>
          <w:rFonts w:ascii="KaiTi" w:hAnsi="KaiTi" w:eastAsia="KaiTi" w:cs="KaiTi"/>
          <w:sz w:val="22"/>
          <w:szCs w:val="22"/>
          <w:spacing w:val="-1"/>
        </w:rPr>
        <w:t>准等，但是不同规范之间的差异导致整个治理体系的清晰度不够，</w:t>
      </w:r>
    </w:p>
    <w:p>
      <w:pPr>
        <w:spacing w:line="285" w:lineRule="auto"/>
        <w:sectPr>
          <w:footerReference w:type="default" r:id="rId35"/>
          <w:pgSz w:w="8490" w:h="13060"/>
          <w:pgMar w:top="400" w:right="590" w:bottom="275" w:left="750" w:header="0" w:footer="126" w:gutter="0"/>
        </w:sectPr>
        <w:rPr>
          <w:rFonts w:ascii="KaiTi" w:hAnsi="KaiTi" w:eastAsia="KaiTi" w:cs="KaiTi"/>
          <w:sz w:val="22"/>
          <w:szCs w:val="22"/>
        </w:rPr>
      </w:pPr>
    </w:p>
    <w:p>
      <w:pPr>
        <w:pStyle w:val="BodyText"/>
        <w:spacing w:line="311" w:lineRule="auto"/>
        <w:rPr/>
      </w:pPr>
      <w:r/>
    </w:p>
    <w:p>
      <w:pPr>
        <w:ind w:right="25"/>
        <w:spacing w:before="71" w:line="222" w:lineRule="auto"/>
        <w:jc w:val="right"/>
        <w:rPr>
          <w:rFonts w:ascii="SimHei" w:hAnsi="SimHei" w:eastAsia="SimHei" w:cs="SimHei"/>
          <w:sz w:val="22"/>
          <w:szCs w:val="22"/>
        </w:rPr>
      </w:pPr>
      <w:r>
        <w:rPr>
          <w:rFonts w:ascii="SimHei" w:hAnsi="SimHei" w:eastAsia="SimHei" w:cs="SimHei"/>
          <w:sz w:val="22"/>
          <w:szCs w:val="22"/>
          <w:b/>
          <w:bCs/>
          <w:spacing w:val="-12"/>
        </w:rPr>
        <w:t>第1章</w:t>
      </w:r>
    </w:p>
    <w:p>
      <w:pPr>
        <w:ind w:left="5950"/>
        <w:spacing w:before="17" w:line="222" w:lineRule="auto"/>
        <w:rPr>
          <w:rFonts w:ascii="SimHei" w:hAnsi="SimHei" w:eastAsia="SimHei" w:cs="SimHei"/>
          <w:sz w:val="15"/>
          <w:szCs w:val="15"/>
        </w:rPr>
      </w:pPr>
      <w:r>
        <w:rPr>
          <w:rFonts w:ascii="SimHei" w:hAnsi="SimHei" w:eastAsia="SimHei" w:cs="SimHei"/>
          <w:sz w:val="15"/>
          <w:szCs w:val="15"/>
          <w:spacing w:val="-8"/>
        </w:rPr>
        <w:t>个人信息时代来临</w:t>
      </w:r>
    </w:p>
    <w:p>
      <w:pPr>
        <w:pStyle w:val="BodyText"/>
        <w:spacing w:line="425" w:lineRule="auto"/>
        <w:rPr/>
      </w:pPr>
      <w:r/>
    </w:p>
    <w:p>
      <w:pPr>
        <w:ind w:left="729"/>
        <w:spacing w:before="71" w:line="224" w:lineRule="auto"/>
        <w:rPr>
          <w:rFonts w:ascii="KaiTi" w:hAnsi="KaiTi" w:eastAsia="KaiTi" w:cs="KaiTi"/>
          <w:sz w:val="22"/>
          <w:szCs w:val="22"/>
        </w:rPr>
      </w:pPr>
      <w:r>
        <w:rPr>
          <w:rFonts w:ascii="KaiTi" w:hAnsi="KaiTi" w:eastAsia="KaiTi" w:cs="KaiTi"/>
          <w:sz w:val="22"/>
          <w:szCs w:val="22"/>
          <w:spacing w:val="-10"/>
        </w:rPr>
        <w:t>这个问题削弱了治理规则的有效性。</w:t>
      </w:r>
    </w:p>
    <w:p>
      <w:pPr>
        <w:ind w:left="729" w:right="75" w:hanging="289"/>
        <w:spacing w:before="117" w:line="295"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73"/>
        </w:rPr>
        <w:t xml:space="preserve"> </w:t>
      </w:r>
      <w:r>
        <w:rPr>
          <w:rFonts w:ascii="KaiTi" w:hAnsi="KaiTi" w:eastAsia="KaiTi" w:cs="KaiTi"/>
          <w:sz w:val="22"/>
          <w:szCs w:val="22"/>
          <w:spacing w:val="-6"/>
        </w:rPr>
        <w:t>现有的数据治理规则更多地体现在对数据的保护上，而不是如何有</w:t>
      </w:r>
      <w:r>
        <w:rPr>
          <w:rFonts w:ascii="KaiTi" w:hAnsi="KaiTi" w:eastAsia="KaiTi" w:cs="KaiTi"/>
          <w:sz w:val="22"/>
          <w:szCs w:val="22"/>
        </w:rPr>
        <w:t xml:space="preserve"> </w:t>
      </w:r>
      <w:r>
        <w:rPr>
          <w:rFonts w:ascii="KaiTi" w:hAnsi="KaiTi" w:eastAsia="KaiTi" w:cs="KaiTi"/>
          <w:sz w:val="22"/>
          <w:szCs w:val="22"/>
          <w:spacing w:val="-2"/>
        </w:rPr>
        <w:t>效使用数据。而对数据的过度保护可能会限制</w:t>
      </w:r>
      <w:r>
        <w:rPr>
          <w:rFonts w:ascii="KaiTi" w:hAnsi="KaiTi" w:eastAsia="KaiTi" w:cs="KaiTi"/>
          <w:sz w:val="22"/>
          <w:szCs w:val="22"/>
          <w:spacing w:val="-3"/>
        </w:rPr>
        <w:t>医疗、教育和商业等</w:t>
      </w:r>
      <w:r>
        <w:rPr>
          <w:rFonts w:ascii="KaiTi" w:hAnsi="KaiTi" w:eastAsia="KaiTi" w:cs="KaiTi"/>
          <w:sz w:val="22"/>
          <w:szCs w:val="22"/>
        </w:rPr>
        <w:t xml:space="preserve"> </w:t>
      </w:r>
      <w:r>
        <w:rPr>
          <w:rFonts w:ascii="KaiTi" w:hAnsi="KaiTi" w:eastAsia="KaiTi" w:cs="KaiTi"/>
          <w:sz w:val="22"/>
          <w:szCs w:val="22"/>
          <w:spacing w:val="-13"/>
        </w:rPr>
        <w:t>领域的创新。</w:t>
      </w:r>
    </w:p>
    <w:p>
      <w:pPr>
        <w:ind w:left="729" w:right="68" w:hanging="289"/>
        <w:spacing w:before="149" w:line="297"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65"/>
        </w:rPr>
        <w:t xml:space="preserve"> </w:t>
      </w:r>
      <w:r>
        <w:rPr>
          <w:rFonts w:ascii="KaiTi" w:hAnsi="KaiTi" w:eastAsia="KaiTi" w:cs="KaiTi"/>
          <w:sz w:val="22"/>
          <w:szCs w:val="22"/>
          <w:spacing w:val="-6"/>
        </w:rPr>
        <w:t>现有的数据治理框架缺乏可以有效执行的全球化标准和透明度。数</w:t>
      </w:r>
      <w:r>
        <w:rPr>
          <w:rFonts w:ascii="KaiTi" w:hAnsi="KaiTi" w:eastAsia="KaiTi" w:cs="KaiTi"/>
          <w:sz w:val="22"/>
          <w:szCs w:val="22"/>
        </w:rPr>
        <w:t xml:space="preserve"> </w:t>
      </w:r>
      <w:r>
        <w:rPr>
          <w:rFonts w:ascii="KaiTi" w:hAnsi="KaiTi" w:eastAsia="KaiTi" w:cs="KaiTi"/>
          <w:sz w:val="22"/>
          <w:szCs w:val="22"/>
          <w:spacing w:val="-2"/>
        </w:rPr>
        <w:t>据在贸易、创新、国家安全和移民等全球各个领域发</w:t>
      </w:r>
      <w:r>
        <w:rPr>
          <w:rFonts w:ascii="KaiTi" w:hAnsi="KaiTi" w:eastAsia="KaiTi" w:cs="KaiTi"/>
          <w:sz w:val="22"/>
          <w:szCs w:val="22"/>
          <w:spacing w:val="-3"/>
        </w:rPr>
        <w:t>挥着越来越重</w:t>
      </w:r>
      <w:r>
        <w:rPr>
          <w:rFonts w:ascii="KaiTi" w:hAnsi="KaiTi" w:eastAsia="KaiTi" w:cs="KaiTi"/>
          <w:sz w:val="22"/>
          <w:szCs w:val="22"/>
        </w:rPr>
        <w:t xml:space="preserve"> </w:t>
      </w:r>
      <w:r>
        <w:rPr>
          <w:rFonts w:ascii="KaiTi" w:hAnsi="KaiTi" w:eastAsia="KaiTi" w:cs="KaiTi"/>
          <w:sz w:val="22"/>
          <w:szCs w:val="22"/>
          <w:spacing w:val="-2"/>
        </w:rPr>
        <w:t>要的作用。建立统一的全球数据治理原则，能够提升各国对数</w:t>
      </w:r>
      <w:r>
        <w:rPr>
          <w:rFonts w:ascii="KaiTi" w:hAnsi="KaiTi" w:eastAsia="KaiTi" w:cs="KaiTi"/>
          <w:sz w:val="22"/>
          <w:szCs w:val="22"/>
          <w:spacing w:val="-3"/>
        </w:rPr>
        <w:t>据治</w:t>
      </w:r>
      <w:r>
        <w:rPr>
          <w:rFonts w:ascii="KaiTi" w:hAnsi="KaiTi" w:eastAsia="KaiTi" w:cs="KaiTi"/>
          <w:sz w:val="22"/>
          <w:szCs w:val="22"/>
        </w:rPr>
        <w:t xml:space="preserve"> </w:t>
      </w:r>
      <w:r>
        <w:rPr>
          <w:rFonts w:ascii="KaiTi" w:hAnsi="KaiTi" w:eastAsia="KaiTi" w:cs="KaiTi"/>
          <w:sz w:val="22"/>
          <w:szCs w:val="22"/>
          <w:spacing w:val="-9"/>
        </w:rPr>
        <w:t>理的统一理解。</w:t>
      </w:r>
    </w:p>
    <w:p>
      <w:pPr>
        <w:pStyle w:val="BodyText"/>
        <w:spacing w:line="283" w:lineRule="auto"/>
        <w:rPr/>
      </w:pPr>
      <w:r/>
    </w:p>
    <w:p>
      <w:pPr>
        <w:pStyle w:val="BodyText"/>
        <w:spacing w:line="284" w:lineRule="auto"/>
        <w:rPr/>
      </w:pPr>
      <w:r/>
    </w:p>
    <w:p>
      <w:pPr>
        <w:ind w:left="442"/>
        <w:spacing w:before="85" w:line="219" w:lineRule="auto"/>
        <w:outlineLvl w:val="6"/>
        <w:rPr>
          <w:rFonts w:ascii="SimSun" w:hAnsi="SimSun" w:eastAsia="SimSun" w:cs="SimSun"/>
          <w:sz w:val="26"/>
          <w:szCs w:val="26"/>
        </w:rPr>
      </w:pPr>
      <w:r>
        <w:rPr>
          <w:rFonts w:ascii="SimSun" w:hAnsi="SimSun" w:eastAsia="SimSun" w:cs="SimSun"/>
          <w:sz w:val="26"/>
          <w:szCs w:val="26"/>
          <w:b/>
          <w:bCs/>
          <w:spacing w:val="-14"/>
        </w:rPr>
        <w:t>1.3.3</w:t>
      </w:r>
      <w:r>
        <w:rPr>
          <w:rFonts w:ascii="SimSun" w:hAnsi="SimSun" w:eastAsia="SimSun" w:cs="SimSun"/>
          <w:sz w:val="26"/>
          <w:szCs w:val="26"/>
          <w:spacing w:val="-14"/>
        </w:rPr>
        <w:t xml:space="preserve">  </w:t>
      </w:r>
      <w:r>
        <w:rPr>
          <w:rFonts w:ascii="SimSun" w:hAnsi="SimSun" w:eastAsia="SimSun" w:cs="SimSun"/>
          <w:sz w:val="26"/>
          <w:szCs w:val="26"/>
          <w:b/>
          <w:bCs/>
          <w:spacing w:val="-14"/>
        </w:rPr>
        <w:t>当前数据治理的主要研究</w:t>
      </w:r>
    </w:p>
    <w:p>
      <w:pPr>
        <w:ind w:firstLine="440"/>
        <w:spacing w:before="304" w:line="328" w:lineRule="auto"/>
        <w:jc w:val="both"/>
        <w:rPr>
          <w:rFonts w:ascii="SimSun" w:hAnsi="SimSun" w:eastAsia="SimSun" w:cs="SimSun"/>
          <w:sz w:val="22"/>
          <w:szCs w:val="22"/>
        </w:rPr>
      </w:pPr>
      <w:r>
        <w:rPr>
          <w:rFonts w:ascii="SimSun" w:hAnsi="SimSun" w:eastAsia="SimSun" w:cs="SimSun"/>
          <w:sz w:val="22"/>
          <w:szCs w:val="22"/>
          <w:spacing w:val="1"/>
        </w:rPr>
        <w:t>张明英等(2015)对《数据治理白皮书》进行解读，</w:t>
      </w:r>
      <w:r>
        <w:rPr>
          <w:rFonts w:ascii="SimSun" w:hAnsi="SimSun" w:eastAsia="SimSun" w:cs="SimSun"/>
          <w:sz w:val="22"/>
          <w:szCs w:val="22"/>
        </w:rPr>
        <w:t>将数据定义为一种 </w:t>
      </w:r>
      <w:r>
        <w:rPr>
          <w:rFonts w:ascii="SimSun" w:hAnsi="SimSun" w:eastAsia="SimSun" w:cs="SimSun"/>
          <w:sz w:val="22"/>
          <w:szCs w:val="22"/>
          <w:spacing w:val="-7"/>
        </w:rPr>
        <w:t>通过服务产生价值的资产，数据治理则是在数据产生价值的过程中，治理团 </w:t>
      </w:r>
      <w:r>
        <w:rPr>
          <w:rFonts w:ascii="SimSun" w:hAnsi="SimSun" w:eastAsia="SimSun" w:cs="SimSun"/>
          <w:sz w:val="22"/>
          <w:szCs w:val="22"/>
          <w:spacing w:val="-3"/>
        </w:rPr>
        <w:t>队对其进行的评价、指导和控制。格拉塞特</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3"/>
        </w:rPr>
        <w:t>(Grasse</w:t>
      </w:r>
      <w:r>
        <w:rPr>
          <w:rFonts w:ascii="Times New Roman" w:hAnsi="Times New Roman" w:eastAsia="Times New Roman" w:cs="Times New Roman"/>
          <w:sz w:val="22"/>
          <w:szCs w:val="22"/>
          <w:spacing w:val="-4"/>
        </w:rPr>
        <w:t>lt)</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4"/>
        </w:rPr>
        <w:t>、</w:t>
      </w:r>
      <w:r>
        <w:rPr>
          <w:rFonts w:ascii="SimSun" w:hAnsi="SimSun" w:eastAsia="SimSun" w:cs="SimSun"/>
          <w:sz w:val="22"/>
          <w:szCs w:val="22"/>
          <w:spacing w:val="-38"/>
        </w:rPr>
        <w:t xml:space="preserve"> </w:t>
      </w:r>
      <w:r>
        <w:rPr>
          <w:rFonts w:ascii="SimSun" w:hAnsi="SimSun" w:eastAsia="SimSun" w:cs="SimSun"/>
          <w:sz w:val="22"/>
          <w:szCs w:val="22"/>
          <w:spacing w:val="-4"/>
        </w:rPr>
        <w:t>迈克</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4"/>
        </w:rPr>
        <w:t>(Mike   W) </w:t>
      </w:r>
      <w:r>
        <w:rPr>
          <w:rFonts w:ascii="SimSun" w:hAnsi="SimSun" w:eastAsia="SimSun" w:cs="SimSun"/>
          <w:sz w:val="22"/>
          <w:szCs w:val="22"/>
          <w:spacing w:val="-4"/>
        </w:rPr>
        <w:t>等 </w:t>
      </w:r>
      <w:r>
        <w:rPr>
          <w:rFonts w:ascii="SimSun" w:hAnsi="SimSun" w:eastAsia="SimSun" w:cs="SimSun"/>
          <w:sz w:val="22"/>
          <w:szCs w:val="22"/>
          <w:spacing w:val="1"/>
        </w:rPr>
        <w:t>(2017)认为，数据治理是一种控制，这种控制能</w:t>
      </w:r>
      <w:r>
        <w:rPr>
          <w:rFonts w:ascii="SimSun" w:hAnsi="SimSun" w:eastAsia="SimSun" w:cs="SimSun"/>
          <w:sz w:val="22"/>
          <w:szCs w:val="22"/>
        </w:rPr>
        <w:t>确保录入人员或经过自动 </w:t>
      </w:r>
      <w:r>
        <w:rPr>
          <w:rFonts w:ascii="SimSun" w:hAnsi="SimSun" w:eastAsia="SimSun" w:cs="SimSun"/>
          <w:sz w:val="22"/>
          <w:szCs w:val="22"/>
        </w:rPr>
        <w:t>化流程输入的数据符合精确的标准。周毅等(2019</w:t>
      </w:r>
      <w:r>
        <w:rPr>
          <w:rFonts w:ascii="SimSun" w:hAnsi="SimSun" w:eastAsia="SimSun" w:cs="SimSun"/>
          <w:sz w:val="22"/>
          <w:szCs w:val="22"/>
          <w:spacing w:val="-1"/>
        </w:rPr>
        <w:t>)将数据治理定义为“指 </w:t>
      </w:r>
      <w:r>
        <w:rPr>
          <w:rFonts w:ascii="SimSun" w:hAnsi="SimSun" w:eastAsia="SimSun" w:cs="SimSun"/>
          <w:sz w:val="22"/>
          <w:szCs w:val="22"/>
          <w:spacing w:val="-1"/>
        </w:rPr>
        <w:t>向数据的治理”,其价值贡献在于确保数据的准确性、可获取性和安全性，</w:t>
      </w:r>
      <w:r>
        <w:rPr>
          <w:rFonts w:ascii="SimSun" w:hAnsi="SimSun" w:eastAsia="SimSun" w:cs="SimSun"/>
          <w:sz w:val="22"/>
          <w:szCs w:val="22"/>
          <w:spacing w:val="1"/>
        </w:rPr>
        <w:t xml:space="preserve"> </w:t>
      </w:r>
      <w:r>
        <w:rPr>
          <w:rFonts w:ascii="SimSun" w:hAnsi="SimSun" w:eastAsia="SimSun" w:cs="SimSun"/>
          <w:sz w:val="22"/>
          <w:szCs w:val="22"/>
        </w:rPr>
        <w:t>并能够适度分享与合规使用。颜佳华等(2019)对数据治理进行了拆分，并</w:t>
      </w:r>
      <w:r>
        <w:rPr>
          <w:rFonts w:ascii="SimSun" w:hAnsi="SimSun" w:eastAsia="SimSun" w:cs="SimSun"/>
          <w:sz w:val="22"/>
          <w:szCs w:val="22"/>
          <w:spacing w:val="18"/>
        </w:rPr>
        <w:t xml:space="preserve"> </w:t>
      </w:r>
      <w:r>
        <w:rPr>
          <w:rFonts w:ascii="SimSun" w:hAnsi="SimSun" w:eastAsia="SimSun" w:cs="SimSun"/>
          <w:sz w:val="22"/>
          <w:szCs w:val="22"/>
          <w:spacing w:val="-9"/>
        </w:rPr>
        <w:t>对数据治理赋予了双重内涵：</w:t>
      </w:r>
      <w:r>
        <w:rPr>
          <w:rFonts w:ascii="SimSun" w:hAnsi="SimSun" w:eastAsia="SimSun" w:cs="SimSun"/>
          <w:sz w:val="22"/>
          <w:szCs w:val="22"/>
          <w:spacing w:val="74"/>
        </w:rPr>
        <w:t xml:space="preserve"> </w:t>
      </w:r>
      <w:r>
        <w:rPr>
          <w:rFonts w:ascii="SimSun" w:hAnsi="SimSun" w:eastAsia="SimSun" w:cs="SimSun"/>
          <w:sz w:val="22"/>
          <w:szCs w:val="22"/>
          <w:spacing w:val="-9"/>
        </w:rPr>
        <w:t>一方面是“依数据的治理”,强调数据为治理 </w:t>
      </w:r>
      <w:r>
        <w:rPr>
          <w:rFonts w:ascii="SimSun" w:hAnsi="SimSun" w:eastAsia="SimSun" w:cs="SimSun"/>
          <w:sz w:val="22"/>
          <w:szCs w:val="22"/>
          <w:spacing w:val="-7"/>
        </w:rPr>
        <w:t>开辟了一个新的视角，推动治理主体重新审视社会治理；另一方面是“对数</w:t>
      </w:r>
    </w:p>
    <w:p>
      <w:pPr>
        <w:spacing w:line="216" w:lineRule="auto"/>
        <w:rPr>
          <w:rFonts w:ascii="SimSun" w:hAnsi="SimSun" w:eastAsia="SimSun" w:cs="SimSun"/>
          <w:sz w:val="22"/>
          <w:szCs w:val="22"/>
        </w:rPr>
      </w:pPr>
      <w:r>
        <w:rPr>
          <w:rFonts w:ascii="SimSun" w:hAnsi="SimSun" w:eastAsia="SimSun" w:cs="SimSun"/>
          <w:sz w:val="22"/>
          <w:szCs w:val="22"/>
          <w:spacing w:val="-9"/>
        </w:rPr>
        <w:t>据的治理”,强调治理的对象是数据。</w:t>
      </w:r>
    </w:p>
    <w:p>
      <w:pPr>
        <w:ind w:right="52" w:firstLine="440"/>
        <w:spacing w:before="146" w:line="327" w:lineRule="auto"/>
        <w:jc w:val="both"/>
        <w:rPr>
          <w:rFonts w:ascii="SimSun" w:hAnsi="SimSun" w:eastAsia="SimSun" w:cs="SimSun"/>
          <w:sz w:val="22"/>
          <w:szCs w:val="22"/>
        </w:rPr>
      </w:pPr>
      <w:r>
        <w:rPr>
          <w:rFonts w:ascii="SimSun" w:hAnsi="SimSun" w:eastAsia="SimSun" w:cs="SimSun"/>
          <w:sz w:val="22"/>
          <w:szCs w:val="22"/>
          <w:spacing w:val="-6"/>
        </w:rPr>
        <w:t>现阶段，国内外关于数据治理方面的研究成果较少，</w:t>
      </w:r>
      <w:r>
        <w:rPr>
          <w:rFonts w:ascii="SimSun" w:hAnsi="SimSun" w:eastAsia="SimSun" w:cs="SimSun"/>
          <w:sz w:val="22"/>
          <w:szCs w:val="22"/>
          <w:spacing w:val="-7"/>
        </w:rPr>
        <w:t>且多集中于政府和</w:t>
      </w:r>
      <w:r>
        <w:rPr>
          <w:rFonts w:ascii="SimSun" w:hAnsi="SimSun" w:eastAsia="SimSun" w:cs="SimSun"/>
          <w:sz w:val="22"/>
          <w:szCs w:val="22"/>
        </w:rPr>
        <w:t xml:space="preserve"> </w:t>
      </w:r>
      <w:r>
        <w:rPr>
          <w:rFonts w:ascii="SimSun" w:hAnsi="SimSun" w:eastAsia="SimSun" w:cs="SimSun"/>
          <w:sz w:val="22"/>
          <w:szCs w:val="22"/>
        </w:rPr>
        <w:t>企业的数据治理研究。而本书主要站在全社会公民个人信息数据治理的角</w:t>
      </w:r>
      <w:r>
        <w:rPr>
          <w:rFonts w:ascii="SimSun" w:hAnsi="SimSun" w:eastAsia="SimSun" w:cs="SimSun"/>
          <w:sz w:val="22"/>
          <w:szCs w:val="22"/>
          <w:spacing w:val="16"/>
        </w:rPr>
        <w:t xml:space="preserve"> </w:t>
      </w:r>
      <w:r>
        <w:rPr>
          <w:rFonts w:ascii="SimSun" w:hAnsi="SimSun" w:eastAsia="SimSun" w:cs="SimSun"/>
          <w:sz w:val="22"/>
          <w:szCs w:val="22"/>
          <w:spacing w:val="-7"/>
        </w:rPr>
        <w:t>度，将数据治理定义为规范全社会公民数据的确权、控制、使用、共享与保</w:t>
      </w:r>
    </w:p>
    <w:p>
      <w:pPr>
        <w:spacing w:before="1" w:line="219" w:lineRule="auto"/>
        <w:rPr>
          <w:rFonts w:ascii="SimSun" w:hAnsi="SimSun" w:eastAsia="SimSun" w:cs="SimSun"/>
          <w:sz w:val="22"/>
          <w:szCs w:val="22"/>
        </w:rPr>
      </w:pPr>
      <w:r>
        <w:rPr>
          <w:rFonts w:ascii="SimSun" w:hAnsi="SimSun" w:eastAsia="SimSun" w:cs="SimSun"/>
          <w:sz w:val="22"/>
          <w:szCs w:val="22"/>
          <w:spacing w:val="-8"/>
        </w:rPr>
        <w:t>护的整个过程，从而统一公民对个人数据资产的所有权与收益权。</w:t>
      </w:r>
    </w:p>
    <w:p>
      <w:pPr>
        <w:spacing w:line="219" w:lineRule="auto"/>
        <w:sectPr>
          <w:footerReference w:type="default" r:id="rId36"/>
          <w:pgSz w:w="8490" w:h="13060"/>
          <w:pgMar w:top="400" w:right="720" w:bottom="305" w:left="649" w:header="0" w:footer="156"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05" w:lineRule="auto"/>
        <w:rPr/>
      </w:pPr>
      <w:r/>
    </w:p>
    <w:p>
      <w:pPr>
        <w:ind w:left="4"/>
        <w:spacing w:before="95" w:line="222" w:lineRule="auto"/>
        <w:outlineLvl w:val="6"/>
        <w:rPr>
          <w:rFonts w:ascii="SimHei" w:hAnsi="SimHei" w:eastAsia="SimHei" w:cs="SimHei"/>
          <w:sz w:val="29"/>
          <w:szCs w:val="29"/>
        </w:rPr>
      </w:pPr>
      <w:r>
        <w:rPr>
          <w:rFonts w:ascii="SimHei" w:hAnsi="SimHei" w:eastAsia="SimHei" w:cs="SimHei"/>
          <w:sz w:val="29"/>
          <w:szCs w:val="29"/>
          <w:b/>
          <w:bCs/>
          <w:spacing w:val="-8"/>
        </w:rPr>
        <w:t>1.4</w:t>
      </w:r>
      <w:r>
        <w:rPr>
          <w:rFonts w:ascii="SimHei" w:hAnsi="SimHei" w:eastAsia="SimHei" w:cs="SimHei"/>
          <w:sz w:val="29"/>
          <w:szCs w:val="29"/>
          <w:spacing w:val="30"/>
        </w:rPr>
        <w:t xml:space="preserve">  </w:t>
      </w:r>
      <w:r>
        <w:rPr>
          <w:rFonts w:ascii="SimHei" w:hAnsi="SimHei" w:eastAsia="SimHei" w:cs="SimHei"/>
          <w:sz w:val="29"/>
          <w:szCs w:val="29"/>
          <w:b/>
          <w:bCs/>
          <w:spacing w:val="-8"/>
        </w:rPr>
        <w:t>个人信息价值化的重要意义</w:t>
      </w:r>
    </w:p>
    <w:p>
      <w:pPr>
        <w:pStyle w:val="BodyText"/>
        <w:spacing w:line="301" w:lineRule="auto"/>
        <w:rPr/>
      </w:pPr>
      <w:r/>
    </w:p>
    <w:p>
      <w:pPr>
        <w:ind w:right="15" w:firstLine="450"/>
        <w:spacing w:before="72" w:line="327" w:lineRule="auto"/>
        <w:rPr>
          <w:rFonts w:ascii="SimSun" w:hAnsi="SimSun" w:eastAsia="SimSun" w:cs="SimSun"/>
          <w:sz w:val="22"/>
          <w:szCs w:val="22"/>
        </w:rPr>
      </w:pPr>
      <w:r>
        <w:rPr>
          <w:rFonts w:ascii="SimSun" w:hAnsi="SimSun" w:eastAsia="SimSun" w:cs="SimSun"/>
          <w:sz w:val="22"/>
          <w:szCs w:val="22"/>
          <w:spacing w:val="-6"/>
        </w:rPr>
        <w:t>长久以来，个人信息通过收集、传播、整合等多种形式持续发挥着稳定</w:t>
      </w:r>
      <w:r>
        <w:rPr>
          <w:rFonts w:ascii="SimSun" w:hAnsi="SimSun" w:eastAsia="SimSun" w:cs="SimSun"/>
          <w:sz w:val="22"/>
          <w:szCs w:val="22"/>
        </w:rPr>
        <w:t xml:space="preserve"> </w:t>
      </w:r>
      <w:r>
        <w:rPr>
          <w:rFonts w:ascii="SimSun" w:hAnsi="SimSun" w:eastAsia="SimSun" w:cs="SimSun"/>
          <w:sz w:val="22"/>
          <w:szCs w:val="22"/>
          <w:spacing w:val="-6"/>
        </w:rPr>
        <w:t>且重要的社会作用。随着互联网和信息技术的普及，个人信息已从简单的沟</w:t>
      </w:r>
      <w:r>
        <w:rPr>
          <w:rFonts w:ascii="SimSun" w:hAnsi="SimSun" w:eastAsia="SimSun" w:cs="SimSun"/>
          <w:sz w:val="22"/>
          <w:szCs w:val="22"/>
          <w:spacing w:val="3"/>
        </w:rPr>
        <w:t xml:space="preserve"> </w:t>
      </w:r>
      <w:r>
        <w:rPr>
          <w:rFonts w:ascii="SimSun" w:hAnsi="SimSun" w:eastAsia="SimSun" w:cs="SimSun"/>
          <w:sz w:val="22"/>
          <w:szCs w:val="22"/>
          <w:spacing w:val="-6"/>
        </w:rPr>
        <w:t>通工具转变为一类催生信息化产品及服务的特殊要素，并由此表现出了巨大</w:t>
      </w:r>
      <w:r>
        <w:rPr>
          <w:rFonts w:ascii="SimSun" w:hAnsi="SimSun" w:eastAsia="SimSun" w:cs="SimSun"/>
          <w:sz w:val="22"/>
          <w:szCs w:val="22"/>
          <w:spacing w:val="17"/>
        </w:rPr>
        <w:t xml:space="preserve"> </w:t>
      </w:r>
      <w:r>
        <w:rPr>
          <w:rFonts w:ascii="SimSun" w:hAnsi="SimSun" w:eastAsia="SimSun" w:cs="SimSun"/>
          <w:sz w:val="22"/>
          <w:szCs w:val="22"/>
          <w:spacing w:val="-7"/>
        </w:rPr>
        <w:t>的商业价值。在当前的信息社会中，个人信息是一种基础资源，对个人信息</w:t>
      </w:r>
      <w:r>
        <w:rPr>
          <w:rFonts w:ascii="SimSun" w:hAnsi="SimSun" w:eastAsia="SimSun" w:cs="SimSun"/>
          <w:sz w:val="22"/>
          <w:szCs w:val="22"/>
          <w:spacing w:val="15"/>
        </w:rPr>
        <w:t xml:space="preserve"> </w:t>
      </w:r>
      <w:r>
        <w:rPr>
          <w:rFonts w:ascii="SimSun" w:hAnsi="SimSun" w:eastAsia="SimSun" w:cs="SimSun"/>
          <w:sz w:val="22"/>
          <w:szCs w:val="22"/>
          <w:spacing w:val="-6"/>
        </w:rPr>
        <w:t>进行合法、有效的开发和利用，可促成信用经济的形成，实现信</w:t>
      </w:r>
      <w:r>
        <w:rPr>
          <w:rFonts w:ascii="SimSun" w:hAnsi="SimSun" w:eastAsia="SimSun" w:cs="SimSun"/>
          <w:sz w:val="22"/>
          <w:szCs w:val="22"/>
          <w:spacing w:val="-7"/>
        </w:rPr>
        <w:t>息社会的进</w:t>
      </w:r>
      <w:r>
        <w:rPr>
          <w:rFonts w:ascii="SimSun" w:hAnsi="SimSun" w:eastAsia="SimSun" w:cs="SimSun"/>
          <w:sz w:val="22"/>
          <w:szCs w:val="22"/>
        </w:rPr>
        <w:t xml:space="preserve"> </w:t>
      </w:r>
      <w:r>
        <w:rPr>
          <w:rFonts w:ascii="SimSun" w:hAnsi="SimSun" w:eastAsia="SimSun" w:cs="SimSun"/>
          <w:sz w:val="22"/>
          <w:szCs w:val="22"/>
          <w:spacing w:val="1"/>
        </w:rPr>
        <w:t>一步发展。现有的互联网技术已经拥有强大的</w:t>
      </w:r>
      <w:r>
        <w:rPr>
          <w:rFonts w:ascii="SimSun" w:hAnsi="SimSun" w:eastAsia="SimSun" w:cs="SimSun"/>
          <w:sz w:val="22"/>
          <w:szCs w:val="22"/>
        </w:rPr>
        <w:t>数据收集、处理和分享的能 </w:t>
      </w:r>
      <w:r>
        <w:rPr>
          <w:rFonts w:ascii="SimSun" w:hAnsi="SimSun" w:eastAsia="SimSun" w:cs="SimSun"/>
          <w:sz w:val="22"/>
          <w:szCs w:val="22"/>
          <w:spacing w:val="-7"/>
        </w:rPr>
        <w:t>力，信息技术促进了个人信息交易的飞速发展，并创造了新的财富。信息的</w:t>
      </w:r>
      <w:r>
        <w:rPr>
          <w:rFonts w:ascii="SimSun" w:hAnsi="SimSun" w:eastAsia="SimSun" w:cs="SimSun"/>
          <w:sz w:val="22"/>
          <w:szCs w:val="22"/>
          <w:spacing w:val="16"/>
        </w:rPr>
        <w:t xml:space="preserve"> </w:t>
      </w:r>
      <w:r>
        <w:rPr>
          <w:rFonts w:ascii="SimSun" w:hAnsi="SimSun" w:eastAsia="SimSun" w:cs="SimSun"/>
          <w:sz w:val="22"/>
          <w:szCs w:val="22"/>
          <w:spacing w:val="-6"/>
        </w:rPr>
        <w:t>价值一直都是经济分析的主题，市场中现存的大量有效利用个人信息提升企</w:t>
      </w:r>
    </w:p>
    <w:p>
      <w:pPr>
        <w:spacing w:before="1" w:line="217" w:lineRule="auto"/>
        <w:rPr>
          <w:rFonts w:ascii="SimSun" w:hAnsi="SimSun" w:eastAsia="SimSun" w:cs="SimSun"/>
          <w:sz w:val="22"/>
          <w:szCs w:val="22"/>
        </w:rPr>
      </w:pPr>
      <w:r>
        <w:rPr>
          <w:rFonts w:ascii="SimSun" w:hAnsi="SimSun" w:eastAsia="SimSun" w:cs="SimSun"/>
          <w:sz w:val="22"/>
          <w:szCs w:val="22"/>
          <w:spacing w:val="-8"/>
        </w:rPr>
        <w:t>业效益的成功案例，充分证明了个人信息在市场行为中的不菲价值。</w:t>
      </w:r>
    </w:p>
    <w:p>
      <w:pPr>
        <w:ind w:firstLine="450"/>
        <w:spacing w:before="141" w:line="336" w:lineRule="auto"/>
        <w:rPr>
          <w:rFonts w:ascii="SimSun" w:hAnsi="SimSun" w:eastAsia="SimSun" w:cs="SimSun"/>
          <w:sz w:val="22"/>
          <w:szCs w:val="22"/>
        </w:rPr>
      </w:pPr>
      <w:r>
        <w:rPr>
          <w:rFonts w:ascii="SimSun" w:hAnsi="SimSun" w:eastAsia="SimSun" w:cs="SimSun"/>
          <w:sz w:val="22"/>
          <w:szCs w:val="22"/>
          <w:spacing w:val="-6"/>
        </w:rPr>
        <w:t>随着大数据、人工智能和数字经济的蓬勃发展，个人信息在政治、经济</w:t>
      </w:r>
      <w:r>
        <w:rPr>
          <w:rFonts w:ascii="SimSun" w:hAnsi="SimSun" w:eastAsia="SimSun" w:cs="SimSun"/>
          <w:sz w:val="22"/>
          <w:szCs w:val="22"/>
          <w:spacing w:val="15"/>
        </w:rPr>
        <w:t xml:space="preserve"> </w:t>
      </w:r>
      <w:r>
        <w:rPr>
          <w:rFonts w:ascii="SimSun" w:hAnsi="SimSun" w:eastAsia="SimSun" w:cs="SimSun"/>
          <w:sz w:val="22"/>
          <w:szCs w:val="22"/>
          <w:spacing w:val="-6"/>
        </w:rPr>
        <w:t>和科技等领域凸显出了巨大价值，若一味地强调对个人信息进行保</w:t>
      </w:r>
      <w:r>
        <w:rPr>
          <w:rFonts w:ascii="SimSun" w:hAnsi="SimSun" w:eastAsia="SimSun" w:cs="SimSun"/>
          <w:sz w:val="22"/>
          <w:szCs w:val="22"/>
          <w:spacing w:val="-7"/>
        </w:rPr>
        <w:t>护而忽略</w:t>
      </w:r>
      <w:r>
        <w:rPr>
          <w:rFonts w:ascii="SimSun" w:hAnsi="SimSun" w:eastAsia="SimSun" w:cs="SimSun"/>
          <w:sz w:val="22"/>
          <w:szCs w:val="22"/>
        </w:rPr>
        <w:t xml:space="preserve"> </w:t>
      </w:r>
      <w:r>
        <w:rPr>
          <w:rFonts w:ascii="SimSun" w:hAnsi="SimSun" w:eastAsia="SimSun" w:cs="SimSun"/>
          <w:sz w:val="22"/>
          <w:szCs w:val="22"/>
          <w:spacing w:val="-6"/>
        </w:rPr>
        <w:t>使用，将会造成一种资源浪费。因此，将个人信息价值化十分必要且有重大</w:t>
      </w:r>
    </w:p>
    <w:p>
      <w:pPr>
        <w:spacing w:line="220" w:lineRule="auto"/>
        <w:rPr>
          <w:rFonts w:ascii="SimSun" w:hAnsi="SimSun" w:eastAsia="SimSun" w:cs="SimSun"/>
          <w:sz w:val="22"/>
          <w:szCs w:val="22"/>
        </w:rPr>
      </w:pPr>
      <w:r>
        <w:rPr>
          <w:rFonts w:ascii="SimSun" w:hAnsi="SimSun" w:eastAsia="SimSun" w:cs="SimSun"/>
          <w:sz w:val="22"/>
          <w:szCs w:val="22"/>
          <w:spacing w:val="-5"/>
        </w:rPr>
        <w:t>意义。</w:t>
      </w:r>
    </w:p>
    <w:p>
      <w:pPr>
        <w:ind w:left="450"/>
        <w:spacing w:before="175" w:line="221" w:lineRule="auto"/>
        <w:rPr>
          <w:rFonts w:ascii="SimHei" w:hAnsi="SimHei" w:eastAsia="SimHei" w:cs="SimHei"/>
          <w:sz w:val="22"/>
          <w:szCs w:val="22"/>
        </w:rPr>
      </w:pPr>
      <w:r>
        <w:rPr>
          <w:rFonts w:ascii="SimHei" w:hAnsi="SimHei" w:eastAsia="SimHei" w:cs="SimHei"/>
          <w:sz w:val="22"/>
          <w:szCs w:val="22"/>
          <w:spacing w:val="-2"/>
        </w:rPr>
        <w:t>1.政府层次</w:t>
      </w:r>
    </w:p>
    <w:p>
      <w:pPr>
        <w:ind w:firstLine="450"/>
        <w:spacing w:before="181" w:line="327" w:lineRule="auto"/>
        <w:rPr>
          <w:rFonts w:ascii="SimSun" w:hAnsi="SimSun" w:eastAsia="SimSun" w:cs="SimSun"/>
          <w:sz w:val="22"/>
          <w:szCs w:val="22"/>
        </w:rPr>
      </w:pPr>
      <w:r>
        <w:rPr>
          <w:rFonts w:ascii="SimSun" w:hAnsi="SimSun" w:eastAsia="SimSun" w:cs="SimSun"/>
          <w:sz w:val="22"/>
          <w:szCs w:val="22"/>
          <w:spacing w:val="-6"/>
        </w:rPr>
        <w:t>个人信息价值化对于政府的意义在于，在个人信息保护和利用之间架起</w:t>
      </w:r>
      <w:r>
        <w:rPr>
          <w:rFonts w:ascii="SimSun" w:hAnsi="SimSun" w:eastAsia="SimSun" w:cs="SimSun"/>
          <w:sz w:val="22"/>
          <w:szCs w:val="22"/>
          <w:spacing w:val="14"/>
        </w:rPr>
        <w:t xml:space="preserve"> </w:t>
      </w:r>
      <w:r>
        <w:rPr>
          <w:rFonts w:ascii="SimSun" w:hAnsi="SimSun" w:eastAsia="SimSun" w:cs="SimSun"/>
          <w:sz w:val="22"/>
          <w:szCs w:val="22"/>
          <w:spacing w:val="-7"/>
        </w:rPr>
        <w:t>沟通桥梁。随着时代的发展和互联网的普及，我们正处于一个高度信息化的</w:t>
      </w:r>
      <w:r>
        <w:rPr>
          <w:rFonts w:ascii="SimSun" w:hAnsi="SimSun" w:eastAsia="SimSun" w:cs="SimSun"/>
          <w:sz w:val="22"/>
          <w:szCs w:val="22"/>
          <w:spacing w:val="16"/>
        </w:rPr>
        <w:t xml:space="preserve"> </w:t>
      </w:r>
      <w:r>
        <w:rPr>
          <w:rFonts w:ascii="SimSun" w:hAnsi="SimSun" w:eastAsia="SimSun" w:cs="SimSun"/>
          <w:sz w:val="22"/>
          <w:szCs w:val="22"/>
          <w:spacing w:val="-6"/>
        </w:rPr>
        <w:t>生存环境，个人信息也随之在虚拟空间产生并被记录，有越来越多的</w:t>
      </w:r>
      <w:r>
        <w:rPr>
          <w:rFonts w:ascii="SimSun" w:hAnsi="SimSun" w:eastAsia="SimSun" w:cs="SimSun"/>
          <w:sz w:val="22"/>
          <w:szCs w:val="22"/>
          <w:spacing w:val="-7"/>
        </w:rPr>
        <w:t>声音呼</w:t>
      </w:r>
      <w:r>
        <w:rPr>
          <w:rFonts w:ascii="SimSun" w:hAnsi="SimSun" w:eastAsia="SimSun" w:cs="SimSun"/>
          <w:sz w:val="22"/>
          <w:szCs w:val="22"/>
        </w:rPr>
        <w:t xml:space="preserve"> </w:t>
      </w:r>
      <w:r>
        <w:rPr>
          <w:rFonts w:ascii="SimSun" w:hAnsi="SimSun" w:eastAsia="SimSun" w:cs="SimSun"/>
          <w:sz w:val="22"/>
          <w:szCs w:val="22"/>
          <w:spacing w:val="1"/>
        </w:rPr>
        <w:t>吁对个人信息进行保护，比如齐爱民(20</w:t>
      </w:r>
      <w:r>
        <w:rPr>
          <w:rFonts w:ascii="SimSun" w:hAnsi="SimSun" w:eastAsia="SimSun" w:cs="SimSun"/>
          <w:sz w:val="22"/>
          <w:szCs w:val="22"/>
        </w:rPr>
        <w:t>05)认为，应该采取一种新的民事 </w:t>
      </w:r>
      <w:r>
        <w:rPr>
          <w:rFonts w:ascii="SimSun" w:hAnsi="SimSun" w:eastAsia="SimSun" w:cs="SimSun"/>
          <w:sz w:val="22"/>
          <w:szCs w:val="22"/>
          <w:spacing w:val="-2"/>
        </w:rPr>
        <w:t>权利，并称之为“个人信息权”。2017年，全国两会提交</w:t>
      </w:r>
      <w:r>
        <w:rPr>
          <w:rFonts w:ascii="SimSun" w:hAnsi="SimSun" w:eastAsia="SimSun" w:cs="SimSun"/>
          <w:sz w:val="22"/>
          <w:szCs w:val="22"/>
          <w:spacing w:val="-3"/>
        </w:rPr>
        <w:t>的《关于制定&lt;中</w:t>
      </w:r>
      <w:r>
        <w:rPr>
          <w:rFonts w:ascii="SimSun" w:hAnsi="SimSun" w:eastAsia="SimSun" w:cs="SimSun"/>
          <w:sz w:val="22"/>
          <w:szCs w:val="22"/>
        </w:rPr>
        <w:t xml:space="preserve"> </w:t>
      </w:r>
      <w:r>
        <w:rPr>
          <w:rFonts w:ascii="SimSun" w:hAnsi="SimSun" w:eastAsia="SimSun" w:cs="SimSun"/>
          <w:sz w:val="22"/>
          <w:szCs w:val="22"/>
          <w:spacing w:val="-6"/>
        </w:rPr>
        <w:t>华人民共和国个人信息保护法〉的议案》建议尽快制定《中华人民</w:t>
      </w:r>
      <w:r>
        <w:rPr>
          <w:rFonts w:ascii="SimSun" w:hAnsi="SimSun" w:eastAsia="SimSun" w:cs="SimSun"/>
          <w:sz w:val="22"/>
          <w:szCs w:val="22"/>
          <w:spacing w:val="-7"/>
        </w:rPr>
        <w:t>共和国个</w:t>
      </w:r>
      <w:r>
        <w:rPr>
          <w:rFonts w:ascii="SimSun" w:hAnsi="SimSun" w:eastAsia="SimSun" w:cs="SimSun"/>
          <w:sz w:val="22"/>
          <w:szCs w:val="22"/>
        </w:rPr>
        <w:t xml:space="preserve"> </w:t>
      </w:r>
      <w:r>
        <w:rPr>
          <w:rFonts w:ascii="SimSun" w:hAnsi="SimSun" w:eastAsia="SimSun" w:cs="SimSun"/>
          <w:sz w:val="22"/>
          <w:szCs w:val="22"/>
          <w:spacing w:val="-3"/>
        </w:rPr>
        <w:t>人信息保护法》(以下简称《个人信息保护法》),并将《中华人民共和国个</w:t>
      </w:r>
      <w:r>
        <w:rPr>
          <w:rFonts w:ascii="SimSun" w:hAnsi="SimSun" w:eastAsia="SimSun" w:cs="SimSun"/>
          <w:sz w:val="22"/>
          <w:szCs w:val="22"/>
          <w:spacing w:val="10"/>
        </w:rPr>
        <w:t xml:space="preserve"> </w:t>
      </w:r>
      <w:r>
        <w:rPr>
          <w:rFonts w:ascii="SimSun" w:hAnsi="SimSun" w:eastAsia="SimSun" w:cs="SimSun"/>
          <w:sz w:val="22"/>
          <w:szCs w:val="22"/>
        </w:rPr>
        <w:t>人信息保护法(草案)》(以下简称《草案》)作为附件提交。个人信息价值</w:t>
      </w:r>
      <w:r>
        <w:rPr>
          <w:rFonts w:ascii="SimSun" w:hAnsi="SimSun" w:eastAsia="SimSun" w:cs="SimSun"/>
          <w:sz w:val="22"/>
          <w:szCs w:val="22"/>
          <w:spacing w:val="17"/>
        </w:rPr>
        <w:t xml:space="preserve"> </w:t>
      </w:r>
      <w:r>
        <w:rPr>
          <w:rFonts w:ascii="SimSun" w:hAnsi="SimSun" w:eastAsia="SimSun" w:cs="SimSun"/>
          <w:sz w:val="22"/>
          <w:szCs w:val="22"/>
          <w:spacing w:val="-6"/>
        </w:rPr>
        <w:t>化的基本理念与《草案》十分一致，因此可作为出台《个人信息保护法》的</w:t>
      </w:r>
    </w:p>
    <w:p>
      <w:pPr>
        <w:spacing w:line="219" w:lineRule="auto"/>
        <w:rPr>
          <w:rFonts w:ascii="SimSun" w:hAnsi="SimSun" w:eastAsia="SimSun" w:cs="SimSun"/>
          <w:sz w:val="22"/>
          <w:szCs w:val="22"/>
        </w:rPr>
      </w:pPr>
      <w:r>
        <w:rPr>
          <w:rFonts w:ascii="SimSun" w:hAnsi="SimSun" w:eastAsia="SimSun" w:cs="SimSun"/>
          <w:sz w:val="22"/>
          <w:szCs w:val="22"/>
          <w:spacing w:val="-6"/>
        </w:rPr>
        <w:t>相关措施，解决因法律保护过度而忽视个人信息使用的问题。《草案》中的</w:t>
      </w:r>
    </w:p>
    <w:p>
      <w:pPr>
        <w:spacing w:line="219" w:lineRule="auto"/>
        <w:sectPr>
          <w:footerReference w:type="default" r:id="rId37"/>
          <w:pgSz w:w="8490" w:h="13060"/>
          <w:pgMar w:top="400" w:right="619" w:bottom="328" w:left="769" w:header="0" w:footer="189" w:gutter="0"/>
        </w:sectPr>
        <w:rPr>
          <w:rFonts w:ascii="SimSun" w:hAnsi="SimSun" w:eastAsia="SimSun" w:cs="SimSun"/>
          <w:sz w:val="22"/>
          <w:szCs w:val="22"/>
        </w:rPr>
      </w:pPr>
    </w:p>
    <w:p>
      <w:pPr>
        <w:pStyle w:val="BodyText"/>
        <w:spacing w:line="370" w:lineRule="auto"/>
        <w:rPr/>
      </w:pPr>
      <w:r/>
    </w:p>
    <w:p>
      <w:pPr>
        <w:ind w:left="6572"/>
        <w:spacing w:before="72" w:line="222" w:lineRule="auto"/>
        <w:rPr>
          <w:rFonts w:ascii="SimHei" w:hAnsi="SimHei" w:eastAsia="SimHei" w:cs="SimHei"/>
          <w:sz w:val="22"/>
          <w:szCs w:val="22"/>
        </w:rPr>
      </w:pPr>
      <w:r>
        <w:rPr>
          <w:rFonts w:ascii="SimHei" w:hAnsi="SimHei" w:eastAsia="SimHei" w:cs="SimHei"/>
          <w:sz w:val="22"/>
          <w:szCs w:val="22"/>
          <w:b/>
          <w:bCs/>
          <w:spacing w:val="-14"/>
        </w:rPr>
        <w:t>第1章</w:t>
      </w:r>
    </w:p>
    <w:p>
      <w:pPr>
        <w:ind w:left="5959"/>
        <w:spacing w:before="26" w:line="222" w:lineRule="auto"/>
        <w:rPr>
          <w:rFonts w:ascii="SimHei" w:hAnsi="SimHei" w:eastAsia="SimHei" w:cs="SimHei"/>
          <w:sz w:val="14"/>
          <w:szCs w:val="14"/>
        </w:rPr>
      </w:pPr>
      <w:r>
        <w:rPr>
          <w:rFonts w:ascii="SimHei" w:hAnsi="SimHei" w:eastAsia="SimHei" w:cs="SimHei"/>
          <w:sz w:val="14"/>
          <w:szCs w:val="14"/>
          <w:spacing w:val="2"/>
        </w:rPr>
        <w:t>个人信息时代来临</w:t>
      </w:r>
    </w:p>
    <w:p>
      <w:pPr>
        <w:pStyle w:val="BodyText"/>
        <w:spacing w:line="431" w:lineRule="auto"/>
        <w:rPr/>
      </w:pPr>
      <w:r/>
    </w:p>
    <w:p>
      <w:pPr>
        <w:ind w:right="94"/>
        <w:spacing w:before="71" w:line="327" w:lineRule="auto"/>
        <w:jc w:val="both"/>
        <w:rPr>
          <w:rFonts w:ascii="SimSun" w:hAnsi="SimSun" w:eastAsia="SimSun" w:cs="SimSun"/>
          <w:sz w:val="22"/>
          <w:szCs w:val="22"/>
        </w:rPr>
      </w:pPr>
      <w:r>
        <w:rPr>
          <w:rFonts w:ascii="SimSun" w:hAnsi="SimSun" w:eastAsia="SimSun" w:cs="SimSun"/>
          <w:sz w:val="22"/>
          <w:szCs w:val="22"/>
        </w:rPr>
        <w:t>第14条“信息访问权”规定：个人信息权人得以查询、访问其个人信息及</w:t>
      </w:r>
      <w:r>
        <w:rPr>
          <w:rFonts w:ascii="SimSun" w:hAnsi="SimSun" w:eastAsia="SimSun" w:cs="SimSun"/>
          <w:sz w:val="22"/>
          <w:szCs w:val="22"/>
          <w:spacing w:val="10"/>
        </w:rPr>
        <w:t xml:space="preserve"> </w:t>
      </w:r>
      <w:r>
        <w:rPr>
          <w:rFonts w:ascii="SimSun" w:hAnsi="SimSun" w:eastAsia="SimSun" w:cs="SimSun"/>
          <w:sz w:val="22"/>
          <w:szCs w:val="22"/>
          <w:spacing w:val="-6"/>
        </w:rPr>
        <w:t>其有关的处理的情况，并要求答复。该条款为个人收集</w:t>
      </w:r>
      <w:r>
        <w:rPr>
          <w:rFonts w:ascii="SimSun" w:hAnsi="SimSun" w:eastAsia="SimSun" w:cs="SimSun"/>
          <w:sz w:val="22"/>
          <w:szCs w:val="22"/>
          <w:spacing w:val="-7"/>
        </w:rPr>
        <w:t>、整理、维护自身信</w:t>
      </w:r>
      <w:r>
        <w:rPr>
          <w:rFonts w:ascii="SimSun" w:hAnsi="SimSun" w:eastAsia="SimSun" w:cs="SimSun"/>
          <w:sz w:val="22"/>
          <w:szCs w:val="22"/>
        </w:rPr>
        <w:t xml:space="preserve"> </w:t>
      </w:r>
      <w:r>
        <w:rPr>
          <w:rFonts w:ascii="SimSun" w:hAnsi="SimSun" w:eastAsia="SimSun" w:cs="SimSun"/>
          <w:sz w:val="22"/>
          <w:szCs w:val="22"/>
          <w:spacing w:val="-6"/>
        </w:rPr>
        <w:t>息提供法律支持，为个人信息价值化提供了落实基础。与</w:t>
      </w:r>
      <w:r>
        <w:rPr>
          <w:rFonts w:ascii="SimSun" w:hAnsi="SimSun" w:eastAsia="SimSun" w:cs="SimSun"/>
          <w:sz w:val="22"/>
          <w:szCs w:val="22"/>
          <w:spacing w:val="-7"/>
        </w:rPr>
        <w:t>此同时，个人信息</w:t>
      </w:r>
      <w:r>
        <w:rPr>
          <w:rFonts w:ascii="SimSun" w:hAnsi="SimSun" w:eastAsia="SimSun" w:cs="SimSun"/>
          <w:sz w:val="22"/>
          <w:szCs w:val="22"/>
        </w:rPr>
        <w:t xml:space="preserve"> </w:t>
      </w:r>
      <w:r>
        <w:rPr>
          <w:rFonts w:ascii="SimSun" w:hAnsi="SimSun" w:eastAsia="SimSun" w:cs="SimSun"/>
          <w:sz w:val="22"/>
          <w:szCs w:val="22"/>
          <w:spacing w:val="-6"/>
        </w:rPr>
        <w:t>价值化也为出台《个人信息保护法》提供支持，它解决了</w:t>
      </w:r>
      <w:r>
        <w:rPr>
          <w:rFonts w:ascii="SimSun" w:hAnsi="SimSun" w:eastAsia="SimSun" w:cs="SimSun"/>
          <w:sz w:val="22"/>
          <w:szCs w:val="22"/>
          <w:spacing w:val="-7"/>
        </w:rPr>
        <w:t>个人信息保护和利</w:t>
      </w:r>
    </w:p>
    <w:p>
      <w:pPr>
        <w:spacing w:line="218" w:lineRule="auto"/>
        <w:rPr>
          <w:rFonts w:ascii="SimSun" w:hAnsi="SimSun" w:eastAsia="SimSun" w:cs="SimSun"/>
          <w:sz w:val="22"/>
          <w:szCs w:val="22"/>
        </w:rPr>
      </w:pPr>
      <w:r>
        <w:rPr>
          <w:rFonts w:ascii="SimSun" w:hAnsi="SimSun" w:eastAsia="SimSun" w:cs="SimSun"/>
          <w:sz w:val="22"/>
          <w:szCs w:val="22"/>
          <w:spacing w:val="-9"/>
        </w:rPr>
        <w:t>用之间的矛盾。</w:t>
      </w:r>
    </w:p>
    <w:p>
      <w:pPr>
        <w:ind w:left="413"/>
        <w:spacing w:before="195" w:line="221" w:lineRule="auto"/>
        <w:outlineLvl w:val="6"/>
        <w:rPr>
          <w:rFonts w:ascii="SimHei" w:hAnsi="SimHei" w:eastAsia="SimHei" w:cs="SimHei"/>
          <w:sz w:val="22"/>
          <w:szCs w:val="22"/>
        </w:rPr>
      </w:pPr>
      <w:r>
        <w:rPr>
          <w:rFonts w:ascii="SimHei" w:hAnsi="SimHei" w:eastAsia="SimHei" w:cs="SimHei"/>
          <w:sz w:val="22"/>
          <w:szCs w:val="22"/>
          <w:b/>
          <w:bCs/>
          <w:spacing w:val="-5"/>
        </w:rPr>
        <w:t>2.使用者层次</w:t>
      </w:r>
    </w:p>
    <w:p>
      <w:pPr>
        <w:ind w:firstLine="409"/>
        <w:spacing w:before="195" w:line="327" w:lineRule="auto"/>
        <w:jc w:val="both"/>
        <w:rPr>
          <w:rFonts w:ascii="SimSun" w:hAnsi="SimSun" w:eastAsia="SimSun" w:cs="SimSun"/>
          <w:sz w:val="22"/>
          <w:szCs w:val="22"/>
        </w:rPr>
      </w:pPr>
      <w:r>
        <w:rPr>
          <w:rFonts w:ascii="SimSun" w:hAnsi="SimSun" w:eastAsia="SimSun" w:cs="SimSun"/>
          <w:sz w:val="22"/>
          <w:szCs w:val="22"/>
          <w:spacing w:val="-3"/>
        </w:rPr>
        <w:t>个人信息价值化能够促进使用者开发利用个人信息的合法化、规范化，</w:t>
      </w:r>
      <w:r>
        <w:rPr>
          <w:rFonts w:ascii="SimSun" w:hAnsi="SimSun" w:eastAsia="SimSun" w:cs="SimSun"/>
          <w:sz w:val="22"/>
          <w:szCs w:val="22"/>
          <w:spacing w:val="12"/>
        </w:rPr>
        <w:t xml:space="preserve"> </w:t>
      </w:r>
      <w:r>
        <w:rPr>
          <w:rFonts w:ascii="SimSun" w:hAnsi="SimSun" w:eastAsia="SimSun" w:cs="SimSun"/>
          <w:sz w:val="22"/>
          <w:szCs w:val="22"/>
          <w:spacing w:val="-6"/>
        </w:rPr>
        <w:t>并助力个人信息需求产业健康持续发展。个人信息价值化后</w:t>
      </w:r>
      <w:r>
        <w:rPr>
          <w:rFonts w:ascii="SimSun" w:hAnsi="SimSun" w:eastAsia="SimSun" w:cs="SimSun"/>
          <w:sz w:val="22"/>
          <w:szCs w:val="22"/>
          <w:spacing w:val="-7"/>
        </w:rPr>
        <w:t>，使用者可准确</w:t>
      </w:r>
      <w:r>
        <w:rPr>
          <w:rFonts w:ascii="SimSun" w:hAnsi="SimSun" w:eastAsia="SimSun" w:cs="SimSun"/>
          <w:sz w:val="22"/>
          <w:szCs w:val="22"/>
        </w:rPr>
        <w:t xml:space="preserve">  </w:t>
      </w:r>
      <w:r>
        <w:rPr>
          <w:rFonts w:ascii="SimSun" w:hAnsi="SimSun" w:eastAsia="SimSun" w:cs="SimSun"/>
          <w:sz w:val="22"/>
          <w:szCs w:val="22"/>
          <w:spacing w:val="-6"/>
        </w:rPr>
        <w:t>知道其所需的个人信息的相对真实估值，并据此制定相</w:t>
      </w:r>
      <w:r>
        <w:rPr>
          <w:rFonts w:ascii="SimSun" w:hAnsi="SimSun" w:eastAsia="SimSun" w:cs="SimSun"/>
          <w:sz w:val="22"/>
          <w:szCs w:val="22"/>
          <w:spacing w:val="-7"/>
        </w:rPr>
        <w:t>应措施，鼓励个人信</w:t>
      </w:r>
      <w:r>
        <w:rPr>
          <w:rFonts w:ascii="SimSun" w:hAnsi="SimSun" w:eastAsia="SimSun" w:cs="SimSun"/>
          <w:sz w:val="22"/>
          <w:szCs w:val="22"/>
        </w:rPr>
        <w:t xml:space="preserve">  </w:t>
      </w:r>
      <w:r>
        <w:rPr>
          <w:rFonts w:ascii="SimSun" w:hAnsi="SimSun" w:eastAsia="SimSun" w:cs="SimSun"/>
          <w:sz w:val="22"/>
          <w:szCs w:val="22"/>
          <w:spacing w:val="1"/>
        </w:rPr>
        <w:t>息主体主动分享更多信息。阿杰伊</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Adjei</w:t>
      </w:r>
      <w:r>
        <w:rPr>
          <w:rFonts w:ascii="Times New Roman" w:hAnsi="Times New Roman" w:eastAsia="Times New Roman" w:cs="Times New Roman"/>
          <w:sz w:val="22"/>
          <w:szCs w:val="22"/>
          <w:spacing w:val="1"/>
        </w:rPr>
        <w:t>)   </w:t>
      </w:r>
      <w:r>
        <w:rPr>
          <w:rFonts w:ascii="SimSun" w:hAnsi="SimSun" w:eastAsia="SimSun" w:cs="SimSun"/>
          <w:sz w:val="22"/>
          <w:szCs w:val="22"/>
        </w:rPr>
        <w:t>指出，若个人信息价值化的可  </w:t>
      </w:r>
      <w:r>
        <w:rPr>
          <w:rFonts w:ascii="SimSun" w:hAnsi="SimSun" w:eastAsia="SimSun" w:cs="SimSun"/>
          <w:sz w:val="22"/>
          <w:szCs w:val="22"/>
          <w:spacing w:val="-6"/>
        </w:rPr>
        <w:t>信度超过信息主体的隐私顾虑，即潜在利益</w:t>
      </w:r>
      <w:r>
        <w:rPr>
          <w:rFonts w:ascii="SimSun" w:hAnsi="SimSun" w:eastAsia="SimSun" w:cs="SimSun"/>
          <w:sz w:val="22"/>
          <w:szCs w:val="22"/>
          <w:spacing w:val="-7"/>
        </w:rPr>
        <w:t>超过风险时，信息主体会愿意提</w:t>
      </w:r>
      <w:r>
        <w:rPr>
          <w:rFonts w:ascii="SimSun" w:hAnsi="SimSun" w:eastAsia="SimSun" w:cs="SimSun"/>
          <w:sz w:val="22"/>
          <w:szCs w:val="22"/>
        </w:rPr>
        <w:t xml:space="preserve">  </w:t>
      </w:r>
      <w:r>
        <w:rPr>
          <w:rFonts w:ascii="SimSun" w:hAnsi="SimSun" w:eastAsia="SimSun" w:cs="SimSun"/>
          <w:sz w:val="22"/>
          <w:szCs w:val="22"/>
          <w:spacing w:val="-6"/>
        </w:rPr>
        <w:t>供个人信息并使其价值化。我国目前尚未建立个人信息交易市场，个人信息 </w:t>
      </w:r>
      <w:r>
        <w:rPr>
          <w:rFonts w:ascii="SimSun" w:hAnsi="SimSun" w:eastAsia="SimSun" w:cs="SimSun"/>
          <w:sz w:val="22"/>
          <w:szCs w:val="22"/>
          <w:spacing w:val="-6"/>
        </w:rPr>
        <w:t>在使用者和信息主体之间自发、盲目地交易</w:t>
      </w:r>
      <w:r>
        <w:rPr>
          <w:rFonts w:ascii="SimSun" w:hAnsi="SimSun" w:eastAsia="SimSun" w:cs="SimSun"/>
          <w:sz w:val="22"/>
          <w:szCs w:val="22"/>
          <w:spacing w:val="-7"/>
        </w:rPr>
        <w:t>。而个人信息价值化后可促使交</w:t>
      </w:r>
      <w:r>
        <w:rPr>
          <w:rFonts w:ascii="SimSun" w:hAnsi="SimSun" w:eastAsia="SimSun" w:cs="SimSun"/>
          <w:sz w:val="22"/>
          <w:szCs w:val="22"/>
        </w:rPr>
        <w:t xml:space="preserve">  </w:t>
      </w:r>
      <w:r>
        <w:rPr>
          <w:rFonts w:ascii="SimSun" w:hAnsi="SimSun" w:eastAsia="SimSun" w:cs="SimSun"/>
          <w:sz w:val="22"/>
          <w:szCs w:val="22"/>
          <w:spacing w:val="-6"/>
        </w:rPr>
        <w:t>易市场的建立，约束交易行为并使其走向透明化、规则化，有利于协调信息 </w:t>
      </w:r>
      <w:r>
        <w:rPr>
          <w:rFonts w:ascii="SimSun" w:hAnsi="SimSun" w:eastAsia="SimSun" w:cs="SimSun"/>
          <w:sz w:val="22"/>
          <w:szCs w:val="22"/>
          <w:spacing w:val="-6"/>
        </w:rPr>
        <w:t>使用者和信息主体在个人信息的产生、流通和交易等步骤</w:t>
      </w:r>
      <w:r>
        <w:rPr>
          <w:rFonts w:ascii="SimSun" w:hAnsi="SimSun" w:eastAsia="SimSun" w:cs="SimSun"/>
          <w:sz w:val="22"/>
          <w:szCs w:val="22"/>
          <w:spacing w:val="-7"/>
        </w:rPr>
        <w:t>上的关系，促进个</w:t>
      </w:r>
    </w:p>
    <w:p>
      <w:pPr>
        <w:spacing w:line="219" w:lineRule="auto"/>
        <w:rPr>
          <w:rFonts w:ascii="SimSun" w:hAnsi="SimSun" w:eastAsia="SimSun" w:cs="SimSun"/>
          <w:sz w:val="22"/>
          <w:szCs w:val="22"/>
        </w:rPr>
      </w:pPr>
      <w:r>
        <w:rPr>
          <w:rFonts w:ascii="SimSun" w:hAnsi="SimSun" w:eastAsia="SimSun" w:cs="SimSun"/>
          <w:sz w:val="22"/>
          <w:szCs w:val="22"/>
          <w:spacing w:val="-8"/>
        </w:rPr>
        <w:t>人信息合理共享，帮助个人信息需求产业持续健康地发展。</w:t>
      </w:r>
    </w:p>
    <w:p>
      <w:pPr>
        <w:ind w:left="409"/>
        <w:spacing w:before="207" w:line="221" w:lineRule="auto"/>
        <w:rPr>
          <w:rFonts w:ascii="SimHei" w:hAnsi="SimHei" w:eastAsia="SimHei" w:cs="SimHei"/>
          <w:sz w:val="22"/>
          <w:szCs w:val="22"/>
        </w:rPr>
      </w:pPr>
      <w:r>
        <w:rPr>
          <w:rFonts w:ascii="SimHei" w:hAnsi="SimHei" w:eastAsia="SimHei" w:cs="SimHei"/>
          <w:sz w:val="22"/>
          <w:szCs w:val="22"/>
          <w:spacing w:val="1"/>
        </w:rPr>
        <w:t>3.个人层次</w:t>
      </w:r>
    </w:p>
    <w:p>
      <w:pPr>
        <w:ind w:right="78" w:firstLine="409"/>
        <w:spacing w:before="185" w:line="330" w:lineRule="auto"/>
        <w:jc w:val="both"/>
        <w:rPr>
          <w:rFonts w:ascii="SimSun" w:hAnsi="SimSun" w:eastAsia="SimSun" w:cs="SimSun"/>
          <w:sz w:val="22"/>
          <w:szCs w:val="22"/>
        </w:rPr>
      </w:pPr>
      <w:r>
        <w:rPr>
          <w:rFonts w:ascii="SimSun" w:hAnsi="SimSun" w:eastAsia="SimSun" w:cs="SimSun"/>
          <w:sz w:val="22"/>
          <w:szCs w:val="22"/>
          <w:spacing w:val="-6"/>
        </w:rPr>
        <w:t>个人信息价值化可在一定程度上抑制个人信息被滥用，并在获得信息主</w:t>
      </w:r>
      <w:r>
        <w:rPr>
          <w:rFonts w:ascii="SimSun" w:hAnsi="SimSun" w:eastAsia="SimSun" w:cs="SimSun"/>
          <w:sz w:val="22"/>
          <w:szCs w:val="22"/>
          <w:spacing w:val="6"/>
        </w:rPr>
        <w:t xml:space="preserve"> </w:t>
      </w:r>
      <w:r>
        <w:rPr>
          <w:rFonts w:ascii="SimSun" w:hAnsi="SimSun" w:eastAsia="SimSun" w:cs="SimSun"/>
          <w:sz w:val="22"/>
          <w:szCs w:val="22"/>
          <w:spacing w:val="-6"/>
        </w:rPr>
        <w:t>体许可后得到经济收益。无论我们的心情如何，个人信息早已在我们毫无防</w:t>
      </w:r>
      <w:r>
        <w:rPr>
          <w:rFonts w:ascii="SimSun" w:hAnsi="SimSun" w:eastAsia="SimSun" w:cs="SimSun"/>
          <w:sz w:val="22"/>
          <w:szCs w:val="22"/>
          <w:spacing w:val="8"/>
        </w:rPr>
        <w:t xml:space="preserve"> </w:t>
      </w:r>
      <w:r>
        <w:rPr>
          <w:rFonts w:ascii="SimSun" w:hAnsi="SimSun" w:eastAsia="SimSun" w:cs="SimSun"/>
          <w:sz w:val="22"/>
          <w:szCs w:val="22"/>
          <w:spacing w:val="-6"/>
        </w:rPr>
        <w:t>备的情况下进入了政府和商业机构的数据库中，个人信息主体已</w:t>
      </w:r>
      <w:r>
        <w:rPr>
          <w:rFonts w:ascii="SimSun" w:hAnsi="SimSun" w:eastAsia="SimSun" w:cs="SimSun"/>
          <w:sz w:val="22"/>
          <w:szCs w:val="22"/>
          <w:spacing w:val="-7"/>
        </w:rPr>
        <w:t>经失去控制</w:t>
      </w:r>
      <w:r>
        <w:rPr>
          <w:rFonts w:ascii="SimSun" w:hAnsi="SimSun" w:eastAsia="SimSun" w:cs="SimSun"/>
          <w:sz w:val="22"/>
          <w:szCs w:val="22"/>
        </w:rPr>
        <w:t xml:space="preserve"> </w:t>
      </w:r>
      <w:r>
        <w:rPr>
          <w:rFonts w:ascii="SimSun" w:hAnsi="SimSun" w:eastAsia="SimSun" w:cs="SimSun"/>
          <w:sz w:val="22"/>
          <w:szCs w:val="22"/>
          <w:spacing w:val="-7"/>
        </w:rPr>
        <w:t>个人信息的能力。个人信息价值化于个人的意义有三个方面：第一，个人信</w:t>
      </w:r>
      <w:r>
        <w:rPr>
          <w:rFonts w:ascii="SimSun" w:hAnsi="SimSun" w:eastAsia="SimSun" w:cs="SimSun"/>
          <w:sz w:val="22"/>
          <w:szCs w:val="22"/>
          <w:spacing w:val="9"/>
        </w:rPr>
        <w:t xml:space="preserve"> </w:t>
      </w:r>
      <w:r>
        <w:rPr>
          <w:rFonts w:ascii="SimSun" w:hAnsi="SimSun" w:eastAsia="SimSun" w:cs="SimSun"/>
          <w:sz w:val="22"/>
          <w:szCs w:val="22"/>
          <w:spacing w:val="-6"/>
        </w:rPr>
        <w:t>息使用前，在保护个人权利的前提下，可防止使</w:t>
      </w:r>
      <w:r>
        <w:rPr>
          <w:rFonts w:ascii="SimSun" w:hAnsi="SimSun" w:eastAsia="SimSun" w:cs="SimSun"/>
          <w:sz w:val="22"/>
          <w:szCs w:val="22"/>
          <w:spacing w:val="-7"/>
        </w:rPr>
        <w:t>用者滥用个人信息，政府部</w:t>
      </w:r>
      <w:r>
        <w:rPr>
          <w:rFonts w:ascii="SimSun" w:hAnsi="SimSun" w:eastAsia="SimSun" w:cs="SimSun"/>
          <w:sz w:val="22"/>
          <w:szCs w:val="22"/>
        </w:rPr>
        <w:t xml:space="preserve"> </w:t>
      </w:r>
      <w:r>
        <w:rPr>
          <w:rFonts w:ascii="SimSun" w:hAnsi="SimSun" w:eastAsia="SimSun" w:cs="SimSun"/>
          <w:sz w:val="22"/>
          <w:szCs w:val="22"/>
        </w:rPr>
        <w:t>门和商业机构在使用个人信息前需要考虑成本问题；第二，个人信息使用</w:t>
      </w:r>
      <w:r>
        <w:rPr>
          <w:rFonts w:ascii="SimSun" w:hAnsi="SimSun" w:eastAsia="SimSun" w:cs="SimSun"/>
          <w:sz w:val="22"/>
          <w:szCs w:val="22"/>
          <w:spacing w:val="5"/>
        </w:rPr>
        <w:t xml:space="preserve"> </w:t>
      </w:r>
      <w:r>
        <w:rPr>
          <w:rFonts w:ascii="SimSun" w:hAnsi="SimSun" w:eastAsia="SimSun" w:cs="SimSun"/>
          <w:sz w:val="22"/>
          <w:szCs w:val="22"/>
          <w:spacing w:val="-6"/>
        </w:rPr>
        <w:t>时，个人信息主体拥有选择权，有权选择是否允许使用者访问其个人信息数</w:t>
      </w:r>
    </w:p>
    <w:p>
      <w:pPr>
        <w:spacing w:before="1" w:line="219" w:lineRule="auto"/>
        <w:rPr>
          <w:rFonts w:ascii="SimSun" w:hAnsi="SimSun" w:eastAsia="SimSun" w:cs="SimSun"/>
          <w:sz w:val="22"/>
          <w:szCs w:val="22"/>
        </w:rPr>
      </w:pPr>
      <w:r>
        <w:rPr>
          <w:rFonts w:ascii="SimSun" w:hAnsi="SimSun" w:eastAsia="SimSun" w:cs="SimSun"/>
          <w:sz w:val="22"/>
          <w:szCs w:val="22"/>
          <w:spacing w:val="-8"/>
        </w:rPr>
        <w:t>据端；第三，个人信息使用后，个人信息主体据此可以获得经济收益。</w:t>
      </w:r>
    </w:p>
    <w:p>
      <w:pPr>
        <w:spacing w:line="219" w:lineRule="auto"/>
        <w:sectPr>
          <w:footerReference w:type="default" r:id="rId38"/>
          <w:pgSz w:w="8490" w:h="13060"/>
          <w:pgMar w:top="400" w:right="730" w:bottom="228" w:left="610" w:header="0" w:footer="89" w:gutter="0"/>
        </w:sectPr>
        <w:rPr>
          <w:rFonts w:ascii="SimSun" w:hAnsi="SimSun" w:eastAsia="SimSun" w:cs="SimSun"/>
          <w:sz w:val="22"/>
          <w:szCs w:val="22"/>
        </w:rPr>
      </w:pPr>
    </w:p>
    <w:p>
      <w:pPr>
        <w:pStyle w:val="BodyText"/>
        <w:rPr/>
      </w:pPr>
      <w:r/>
    </w:p>
    <w:p>
      <w:pPr>
        <w:sectPr>
          <w:footerReference w:type="default" r:id="rId3"/>
          <w:pgSz w:w="8490" w:h="13060"/>
          <w:pgMar w:top="0" w:right="0" w:bottom="0" w:left="0" w:header="0" w:footer="0" w:gutter="0"/>
        </w:sectPr>
        <w:rPr/>
      </w:pPr>
    </w:p>
    <w:p>
      <w:pPr>
        <w:pStyle w:val="BodyText"/>
        <w:spacing w:line="242" w:lineRule="auto"/>
        <w:rPr/>
      </w:pPr>
      <w:r>
        <w:drawing>
          <wp:anchor distT="0" distB="0" distL="0" distR="0" simplePos="0" relativeHeight="251776000" behindDoc="0" locked="0" layoutInCell="0" allowOverlap="1">
            <wp:simplePos x="0" y="0"/>
            <wp:positionH relativeFrom="page">
              <wp:posOffset>984262</wp:posOffset>
            </wp:positionH>
            <wp:positionV relativeFrom="page">
              <wp:posOffset>2400271</wp:posOffset>
            </wp:positionV>
            <wp:extent cx="3892517" cy="12688"/>
            <wp:effectExtent l="0" t="0" r="0" b="0"/>
            <wp:wrapNone/>
            <wp:docPr id="14" name="IM 14"/>
            <wp:cNvGraphicFramePr/>
            <a:graphic>
              <a:graphicData uri="http://schemas.openxmlformats.org/drawingml/2006/picture">
                <pic:pic>
                  <pic:nvPicPr>
                    <pic:cNvPr id="14" name="IM 14"/>
                    <pic:cNvPicPr/>
                  </pic:nvPicPr>
                  <pic:blipFill>
                    <a:blip r:embed="rId39"/>
                    <a:stretch>
                      <a:fillRect/>
                    </a:stretch>
                  </pic:blipFill>
                  <pic:spPr>
                    <a:xfrm rot="0">
                      <a:off x="0" y="0"/>
                      <a:ext cx="3892517" cy="12688"/>
                    </a:xfrm>
                    <a:prstGeom prst="rect">
                      <a:avLst/>
                    </a:prstGeom>
                  </pic:spPr>
                </pic:pic>
              </a:graphicData>
            </a:graphic>
          </wp:anchor>
        </w:drawing>
      </w:r>
      <w:r>
        <w:drawing>
          <wp:anchor distT="0" distB="0" distL="0" distR="0" simplePos="0" relativeHeight="251774976" behindDoc="0" locked="0" layoutInCell="0" allowOverlap="1">
            <wp:simplePos x="0" y="0"/>
            <wp:positionH relativeFrom="page">
              <wp:posOffset>641330</wp:posOffset>
            </wp:positionH>
            <wp:positionV relativeFrom="page">
              <wp:posOffset>4864069</wp:posOffset>
            </wp:positionV>
            <wp:extent cx="3835425" cy="63525"/>
            <wp:effectExtent l="0" t="0" r="0" b="0"/>
            <wp:wrapNone/>
            <wp:docPr id="16" name="IM 16"/>
            <wp:cNvGraphicFramePr/>
            <a:graphic>
              <a:graphicData uri="http://schemas.openxmlformats.org/drawingml/2006/picture">
                <pic:pic>
                  <pic:nvPicPr>
                    <pic:cNvPr id="16" name="IM 16"/>
                    <pic:cNvPicPr/>
                  </pic:nvPicPr>
                  <pic:blipFill>
                    <a:blip r:embed="rId40"/>
                    <a:stretch>
                      <a:fillRect/>
                    </a:stretch>
                  </pic:blipFill>
                  <pic:spPr>
                    <a:xfrm rot="0">
                      <a:off x="0" y="0"/>
                      <a:ext cx="3835425" cy="63525"/>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2655"/>
        <w:spacing w:before="114" w:line="222" w:lineRule="auto"/>
        <w:rPr>
          <w:rFonts w:ascii="SimHei" w:hAnsi="SimHei" w:eastAsia="SimHei" w:cs="SimHei"/>
          <w:sz w:val="35"/>
          <w:szCs w:val="35"/>
        </w:rPr>
      </w:pPr>
      <w:r>
        <w:rPr>
          <w:rFonts w:ascii="SimHei" w:hAnsi="SimHei" w:eastAsia="SimHei" w:cs="SimHei"/>
          <w:sz w:val="35"/>
          <w:szCs w:val="35"/>
          <w:b/>
          <w:bCs/>
          <w:spacing w:val="39"/>
        </w:rPr>
        <w:t>第2章</w:t>
      </w:r>
    </w:p>
    <w:p>
      <w:pPr>
        <w:pStyle w:val="BodyText"/>
        <w:spacing w:line="276" w:lineRule="auto"/>
        <w:rPr/>
      </w:pPr>
      <w:r/>
    </w:p>
    <w:p>
      <w:pPr>
        <w:pStyle w:val="BodyText"/>
        <w:spacing w:line="277" w:lineRule="auto"/>
        <w:rPr/>
      </w:pPr>
      <w:r/>
    </w:p>
    <w:p>
      <w:pPr>
        <w:ind w:left="1706"/>
        <w:spacing w:before="137" w:line="219" w:lineRule="auto"/>
        <w:rPr>
          <w:rFonts w:ascii="SimSun" w:hAnsi="SimSun" w:eastAsia="SimSun" w:cs="SimSun"/>
          <w:sz w:val="42"/>
          <w:szCs w:val="42"/>
        </w:rPr>
      </w:pPr>
      <w:r>
        <w:rPr>
          <w:rFonts w:ascii="SimSun" w:hAnsi="SimSun" w:eastAsia="SimSun" w:cs="SimSun"/>
          <w:sz w:val="42"/>
          <w:szCs w:val="42"/>
          <w:b/>
          <w:bCs/>
          <w:spacing w:val="-7"/>
        </w:rPr>
        <w:t>个人信息权之争</w:t>
      </w:r>
    </w:p>
    <w:p>
      <w:pPr>
        <w:pStyle w:val="BodyText"/>
        <w:spacing w:line="377" w:lineRule="auto"/>
        <w:rPr/>
      </w:pPr>
      <w:r/>
    </w:p>
    <w:p>
      <w:pPr>
        <w:ind w:firstLine="6180"/>
        <w:spacing w:line="800" w:lineRule="exact"/>
        <w:rPr/>
      </w:pPr>
      <w:r>
        <w:rPr>
          <w:position w:val="-15"/>
        </w:rPr>
        <w:drawing>
          <wp:inline distT="0" distB="0" distL="0" distR="0">
            <wp:extent cx="520677" cy="507952"/>
            <wp:effectExtent l="0" t="0" r="0" b="0"/>
            <wp:docPr id="18" name="IM 18"/>
            <wp:cNvGraphicFramePr/>
            <a:graphic>
              <a:graphicData uri="http://schemas.openxmlformats.org/drawingml/2006/picture">
                <pic:pic>
                  <pic:nvPicPr>
                    <pic:cNvPr id="18" name="IM 18"/>
                    <pic:cNvPicPr/>
                  </pic:nvPicPr>
                  <pic:blipFill>
                    <a:blip r:embed="rId41"/>
                    <a:stretch>
                      <a:fillRect/>
                    </a:stretch>
                  </pic:blipFill>
                  <pic:spPr>
                    <a:xfrm rot="0">
                      <a:off x="0" y="0"/>
                      <a:ext cx="520677" cy="507952"/>
                    </a:xfrm>
                    <a:prstGeom prst="rect">
                      <a:avLst/>
                    </a:prstGeom>
                  </pic:spPr>
                </pic:pic>
              </a:graphicData>
            </a:graphic>
          </wp:inline>
        </w:drawing>
      </w:r>
    </w:p>
    <w:p>
      <w:pPr>
        <w:spacing w:line="800" w:lineRule="exact"/>
        <w:sectPr>
          <w:pgSz w:w="8490" w:h="13060"/>
          <w:pgMar w:top="400" w:right="480" w:bottom="400" w:left="1009" w:header="0" w:footer="0" w:gutter="0"/>
        </w:sectPr>
        <w:rPr/>
      </w:pPr>
    </w:p>
    <w:p>
      <w:pPr>
        <w:pStyle w:val="BodyText"/>
        <w:rPr/>
      </w:pPr>
      <w:r/>
    </w:p>
    <w:p>
      <w:pPr>
        <w:sectPr>
          <w:pgSz w:w="8490" w:h="13060"/>
          <w:pgMar w:top="0" w:right="0" w:bottom="0" w:left="0" w:header="0" w:footer="0" w:gutter="0"/>
        </w:sectPr>
        <w:rPr/>
      </w:pPr>
    </w:p>
    <w:p>
      <w:pPr>
        <w:pStyle w:val="BodyText"/>
        <w:spacing w:line="349" w:lineRule="auto"/>
        <w:rPr/>
      </w:pPr>
      <w:r/>
    </w:p>
    <w:p>
      <w:pPr>
        <w:ind w:left="6602"/>
        <w:spacing w:before="62" w:line="222" w:lineRule="auto"/>
        <w:rPr>
          <w:rFonts w:ascii="SimHei" w:hAnsi="SimHei" w:eastAsia="SimHei" w:cs="SimHei"/>
          <w:sz w:val="19"/>
          <w:szCs w:val="19"/>
        </w:rPr>
      </w:pPr>
      <w:r>
        <w:rPr>
          <w:rFonts w:ascii="SimHei" w:hAnsi="SimHei" w:eastAsia="SimHei" w:cs="SimHei"/>
          <w:sz w:val="19"/>
          <w:szCs w:val="19"/>
          <w:b/>
          <w:bCs/>
          <w:spacing w:val="6"/>
        </w:rPr>
        <w:t>第2章</w:t>
      </w:r>
    </w:p>
    <w:p>
      <w:pPr>
        <w:ind w:left="6119"/>
        <w:spacing w:before="33" w:line="223" w:lineRule="auto"/>
        <w:rPr>
          <w:rFonts w:ascii="SimHei" w:hAnsi="SimHei" w:eastAsia="SimHei" w:cs="SimHei"/>
          <w:sz w:val="14"/>
          <w:szCs w:val="14"/>
        </w:rPr>
      </w:pPr>
      <w:r>
        <w:rPr>
          <w:rFonts w:ascii="SimHei" w:hAnsi="SimHei" w:eastAsia="SimHei" w:cs="SimHei"/>
          <w:sz w:val="14"/>
          <w:szCs w:val="14"/>
          <w:spacing w:val="-1"/>
        </w:rPr>
        <w:t>个人信息权之争</w:t>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4"/>
        <w:spacing w:before="94" w:line="222" w:lineRule="auto"/>
        <w:outlineLvl w:val="6"/>
        <w:rPr>
          <w:rFonts w:ascii="SimHei" w:hAnsi="SimHei" w:eastAsia="SimHei" w:cs="SimHei"/>
          <w:sz w:val="29"/>
          <w:szCs w:val="29"/>
        </w:rPr>
      </w:pPr>
      <w:r>
        <w:rPr>
          <w:rFonts w:ascii="SimHei" w:hAnsi="SimHei" w:eastAsia="SimHei" w:cs="SimHei"/>
          <w:sz w:val="29"/>
          <w:szCs w:val="29"/>
          <w:b/>
          <w:bCs/>
          <w:spacing w:val="-7"/>
        </w:rPr>
        <w:t>2.1</w:t>
      </w:r>
      <w:r>
        <w:rPr>
          <w:rFonts w:ascii="SimHei" w:hAnsi="SimHei" w:eastAsia="SimHei" w:cs="SimHei"/>
          <w:sz w:val="29"/>
          <w:szCs w:val="29"/>
          <w:spacing w:val="145"/>
        </w:rPr>
        <w:t xml:space="preserve"> </w:t>
      </w:r>
      <w:r>
        <w:rPr>
          <w:rFonts w:ascii="SimHei" w:hAnsi="SimHei" w:eastAsia="SimHei" w:cs="SimHei"/>
          <w:sz w:val="29"/>
          <w:szCs w:val="29"/>
          <w:b/>
          <w:bCs/>
          <w:spacing w:val="-7"/>
        </w:rPr>
        <w:t>个人信息保护亟待加强</w:t>
      </w:r>
    </w:p>
    <w:p>
      <w:pPr>
        <w:pStyle w:val="BodyText"/>
        <w:spacing w:line="305" w:lineRule="auto"/>
        <w:rPr/>
      </w:pPr>
      <w:r/>
    </w:p>
    <w:p>
      <w:pPr>
        <w:ind w:right="66" w:firstLine="420"/>
        <w:spacing w:before="75" w:line="291" w:lineRule="auto"/>
        <w:jc w:val="both"/>
        <w:rPr>
          <w:rFonts w:ascii="SimSun" w:hAnsi="SimSun" w:eastAsia="SimSun" w:cs="SimSun"/>
          <w:sz w:val="23"/>
          <w:szCs w:val="23"/>
        </w:rPr>
      </w:pPr>
      <w:r>
        <w:rPr>
          <w:rFonts w:ascii="SimSun" w:hAnsi="SimSun" w:eastAsia="SimSun" w:cs="SimSun"/>
          <w:sz w:val="23"/>
          <w:szCs w:val="23"/>
          <w:spacing w:val="-16"/>
        </w:rPr>
        <w:t>随着数字经济的蓬勃发展，新的商业模式越来越依赖个人信息。正因为</w:t>
      </w:r>
      <w:r>
        <w:rPr>
          <w:rFonts w:ascii="SimSun" w:hAnsi="SimSun" w:eastAsia="SimSun" w:cs="SimSun"/>
          <w:sz w:val="23"/>
          <w:szCs w:val="23"/>
          <w:spacing w:val="15"/>
        </w:rPr>
        <w:t xml:space="preserve"> </w:t>
      </w:r>
      <w:r>
        <w:rPr>
          <w:rFonts w:ascii="SimSun" w:hAnsi="SimSun" w:eastAsia="SimSun" w:cs="SimSun"/>
          <w:sz w:val="23"/>
          <w:szCs w:val="23"/>
          <w:spacing w:val="-16"/>
        </w:rPr>
        <w:t>个人信息的用途愈加广泛，产生的价值也愈加巨大，许多违规行为也就由此</w:t>
      </w:r>
      <w:r>
        <w:rPr>
          <w:rFonts w:ascii="SimSun" w:hAnsi="SimSun" w:eastAsia="SimSun" w:cs="SimSun"/>
          <w:sz w:val="23"/>
          <w:szCs w:val="23"/>
          <w:spacing w:val="5"/>
        </w:rPr>
        <w:t xml:space="preserve"> </w:t>
      </w:r>
      <w:r>
        <w:rPr>
          <w:rFonts w:ascii="SimSun" w:hAnsi="SimSun" w:eastAsia="SimSun" w:cs="SimSun"/>
          <w:sz w:val="23"/>
          <w:szCs w:val="23"/>
          <w:spacing w:val="-15"/>
        </w:rPr>
        <w:t>产生。网络与居民生活的深度融合使我们能够借助互联网实现</w:t>
      </w:r>
      <w:r>
        <w:rPr>
          <w:rFonts w:ascii="SimSun" w:hAnsi="SimSun" w:eastAsia="SimSun" w:cs="SimSun"/>
          <w:sz w:val="23"/>
          <w:szCs w:val="23"/>
          <w:spacing w:val="-16"/>
        </w:rPr>
        <w:t>越来越多的行</w:t>
      </w:r>
      <w:r>
        <w:rPr>
          <w:rFonts w:ascii="SimSun" w:hAnsi="SimSun" w:eastAsia="SimSun" w:cs="SimSun"/>
          <w:sz w:val="23"/>
          <w:szCs w:val="23"/>
        </w:rPr>
        <w:t xml:space="preserve"> </w:t>
      </w:r>
      <w:r>
        <w:rPr>
          <w:rFonts w:ascii="SimSun" w:hAnsi="SimSun" w:eastAsia="SimSun" w:cs="SimSun"/>
          <w:sz w:val="23"/>
          <w:szCs w:val="23"/>
          <w:spacing w:val="-17"/>
        </w:rPr>
        <w:t>为，我们运用个人信息注册账号获取服务，但服务提供机构如何使用这些个</w:t>
      </w:r>
      <w:r>
        <w:rPr>
          <w:rFonts w:ascii="SimSun" w:hAnsi="SimSun" w:eastAsia="SimSun" w:cs="SimSun"/>
          <w:sz w:val="23"/>
          <w:szCs w:val="23"/>
          <w:spacing w:val="9"/>
        </w:rPr>
        <w:t xml:space="preserve"> </w:t>
      </w:r>
      <w:r>
        <w:rPr>
          <w:rFonts w:ascii="SimSun" w:hAnsi="SimSun" w:eastAsia="SimSun" w:cs="SimSun"/>
          <w:sz w:val="23"/>
          <w:szCs w:val="23"/>
          <w:spacing w:val="-16"/>
        </w:rPr>
        <w:t>人信息，作为信息主体的我们却并不完全知情。我们真的能做到“我的信息</w:t>
      </w:r>
      <w:r>
        <w:rPr>
          <w:rFonts w:ascii="SimSun" w:hAnsi="SimSun" w:eastAsia="SimSun" w:cs="SimSun"/>
          <w:sz w:val="23"/>
          <w:szCs w:val="23"/>
          <w:spacing w:val="12"/>
        </w:rPr>
        <w:t xml:space="preserve"> </w:t>
      </w:r>
      <w:r>
        <w:rPr>
          <w:rFonts w:ascii="SimSun" w:hAnsi="SimSun" w:eastAsia="SimSun" w:cs="SimSun"/>
          <w:sz w:val="23"/>
          <w:szCs w:val="23"/>
          <w:spacing w:val="-13"/>
        </w:rPr>
        <w:t>我做主”吗?</w:t>
      </w:r>
    </w:p>
    <w:p>
      <w:pPr>
        <w:ind w:right="67" w:firstLine="420"/>
        <w:spacing w:before="175" w:line="288" w:lineRule="auto"/>
        <w:jc w:val="both"/>
        <w:rPr>
          <w:rFonts w:ascii="SimSun" w:hAnsi="SimSun" w:eastAsia="SimSun" w:cs="SimSun"/>
          <w:sz w:val="23"/>
          <w:szCs w:val="23"/>
        </w:rPr>
      </w:pPr>
      <w:r>
        <w:rPr>
          <w:rFonts w:ascii="SimSun" w:hAnsi="SimSun" w:eastAsia="SimSun" w:cs="SimSun"/>
          <w:sz w:val="23"/>
          <w:szCs w:val="23"/>
          <w:spacing w:val="-8"/>
        </w:rPr>
        <w:t>近年来，用户个人信息被泄露甚至被贩卖的事件屡见不鲜，仅2019年</w:t>
      </w:r>
      <w:r>
        <w:rPr>
          <w:rFonts w:ascii="SimSun" w:hAnsi="SimSun" w:eastAsia="SimSun" w:cs="SimSun"/>
          <w:sz w:val="23"/>
          <w:szCs w:val="23"/>
          <w:spacing w:val="4"/>
        </w:rPr>
        <w:t xml:space="preserve"> </w:t>
      </w:r>
      <w:r>
        <w:rPr>
          <w:rFonts w:ascii="SimSun" w:hAnsi="SimSun" w:eastAsia="SimSun" w:cs="SimSun"/>
          <w:sz w:val="23"/>
          <w:szCs w:val="23"/>
          <w:spacing w:val="5"/>
        </w:rPr>
        <w:t>前三季度全球披露的数据泄露事件就达518</w:t>
      </w:r>
      <w:r>
        <w:rPr>
          <w:rFonts w:ascii="SimSun" w:hAnsi="SimSun" w:eastAsia="SimSun" w:cs="SimSun"/>
          <w:sz w:val="23"/>
          <w:szCs w:val="23"/>
          <w:spacing w:val="4"/>
        </w:rPr>
        <w:t>3起，比2018年(3886起)上</w:t>
      </w:r>
      <w:r>
        <w:rPr>
          <w:rFonts w:ascii="SimSun" w:hAnsi="SimSun" w:eastAsia="SimSun" w:cs="SimSun"/>
          <w:sz w:val="23"/>
          <w:szCs w:val="23"/>
        </w:rPr>
        <w:t xml:space="preserve"> </w:t>
      </w:r>
      <w:r>
        <w:rPr>
          <w:rFonts w:ascii="SimSun" w:hAnsi="SimSun" w:eastAsia="SimSun" w:cs="SimSun"/>
          <w:sz w:val="23"/>
          <w:szCs w:val="23"/>
          <w:spacing w:val="2"/>
        </w:rPr>
        <w:t>涨33.3%。下面我们来看看2019年国内外发生的17起大规模的数据泄露 </w:t>
      </w:r>
      <w:r>
        <w:rPr>
          <w:rFonts w:ascii="SimSun" w:hAnsi="SimSun" w:eastAsia="SimSun" w:cs="SimSun"/>
          <w:sz w:val="23"/>
          <w:szCs w:val="23"/>
          <w:spacing w:val="-10"/>
        </w:rPr>
        <w:t>事件。</w:t>
      </w:r>
    </w:p>
    <w:p>
      <w:pPr>
        <w:pStyle w:val="BodyText"/>
        <w:spacing w:line="426" w:lineRule="auto"/>
        <w:rPr/>
      </w:pPr>
      <w:r/>
    </w:p>
    <w:p>
      <w:pPr>
        <w:ind w:left="423"/>
        <w:spacing w:before="76" w:line="219" w:lineRule="auto"/>
        <w:outlineLvl w:val="6"/>
        <w:rPr>
          <w:rFonts w:ascii="SimSun" w:hAnsi="SimSun" w:eastAsia="SimSun" w:cs="SimSun"/>
          <w:sz w:val="23"/>
          <w:szCs w:val="23"/>
        </w:rPr>
      </w:pPr>
      <w:r>
        <w:rPr>
          <w:rFonts w:ascii="SimSun" w:hAnsi="SimSun" w:eastAsia="SimSun" w:cs="SimSun"/>
          <w:sz w:val="23"/>
          <w:szCs w:val="23"/>
          <w:b/>
          <w:bCs/>
          <w:spacing w:val="16"/>
        </w:rPr>
        <w:t>2.1.1</w:t>
      </w:r>
      <w:r>
        <w:rPr>
          <w:rFonts w:ascii="SimSun" w:hAnsi="SimSun" w:eastAsia="SimSun" w:cs="SimSun"/>
          <w:sz w:val="23"/>
          <w:szCs w:val="23"/>
          <w:spacing w:val="6"/>
        </w:rPr>
        <w:t xml:space="preserve">  </w:t>
      </w:r>
      <w:r>
        <w:rPr>
          <w:rFonts w:ascii="SimSun" w:hAnsi="SimSun" w:eastAsia="SimSun" w:cs="SimSun"/>
          <w:sz w:val="23"/>
          <w:szCs w:val="23"/>
          <w:b/>
          <w:bCs/>
          <w:spacing w:val="16"/>
        </w:rPr>
        <w:t>2019年国内发生的重大数据泄露事件</w:t>
      </w:r>
    </w:p>
    <w:p>
      <w:pPr>
        <w:pStyle w:val="BodyText"/>
        <w:spacing w:line="243" w:lineRule="auto"/>
        <w:rPr/>
      </w:pPr>
      <w:r/>
    </w:p>
    <w:p>
      <w:pPr>
        <w:ind w:right="79" w:firstLine="420"/>
        <w:spacing w:before="75" w:line="313" w:lineRule="auto"/>
        <w:jc w:val="both"/>
        <w:rPr>
          <w:rFonts w:ascii="SimSun" w:hAnsi="SimSun" w:eastAsia="SimSun" w:cs="SimSun"/>
          <w:sz w:val="23"/>
          <w:szCs w:val="23"/>
        </w:rPr>
      </w:pPr>
      <w:r>
        <w:rPr>
          <w:rFonts w:ascii="SimSun" w:hAnsi="SimSun" w:eastAsia="SimSun" w:cs="SimSun"/>
          <w:sz w:val="23"/>
          <w:szCs w:val="23"/>
          <w:spacing w:val="11"/>
        </w:rPr>
        <w:t>2019年2月，荷兰</w:t>
      </w:r>
      <w:r>
        <w:rPr>
          <w:rFonts w:ascii="Times New Roman" w:hAnsi="Times New Roman" w:eastAsia="Times New Roman" w:cs="Times New Roman"/>
          <w:sz w:val="23"/>
          <w:szCs w:val="23"/>
        </w:rPr>
        <w:t>GDI</w:t>
      </w:r>
      <w:r>
        <w:rPr>
          <w:rFonts w:ascii="Times New Roman" w:hAnsi="Times New Roman" w:eastAsia="Times New Roman" w:cs="Times New Roman"/>
          <w:sz w:val="23"/>
          <w:szCs w:val="23"/>
          <w:spacing w:val="11"/>
        </w:rPr>
        <w:t xml:space="preserve"> </w:t>
      </w:r>
      <w:r>
        <w:rPr>
          <w:rFonts w:ascii="SimSun" w:hAnsi="SimSun" w:eastAsia="SimSun" w:cs="SimSun"/>
          <w:sz w:val="23"/>
          <w:szCs w:val="23"/>
          <w:spacing w:val="11"/>
        </w:rPr>
        <w:t>基金会的安全研究员发现，中国深网</w:t>
      </w:r>
      <w:r>
        <w:rPr>
          <w:rFonts w:ascii="SimSun" w:hAnsi="SimSun" w:eastAsia="SimSun" w:cs="SimSun"/>
          <w:sz w:val="23"/>
          <w:szCs w:val="23"/>
          <w:spacing w:val="10"/>
        </w:rPr>
        <w:t>视界</w:t>
      </w:r>
      <w:r>
        <w:rPr>
          <w:rFonts w:ascii="SimSun" w:hAnsi="SimSun" w:eastAsia="SimSun" w:cs="SimSun"/>
          <w:sz w:val="23"/>
          <w:szCs w:val="23"/>
        </w:rPr>
        <w:t xml:space="preserve"> </w:t>
      </w:r>
      <w:r>
        <w:rPr>
          <w:rFonts w:ascii="SimSun" w:hAnsi="SimSun" w:eastAsia="SimSun" w:cs="SimSun"/>
          <w:sz w:val="23"/>
          <w:szCs w:val="23"/>
          <w:spacing w:val="2"/>
        </w:rPr>
        <w:t>科技有限公司泄露了超过250万人的人脸数据。泄露的原因是该</w:t>
      </w:r>
      <w:r>
        <w:rPr>
          <w:rFonts w:ascii="SimSun" w:hAnsi="SimSun" w:eastAsia="SimSun" w:cs="SimSun"/>
          <w:sz w:val="23"/>
          <w:szCs w:val="23"/>
          <w:spacing w:val="1"/>
        </w:rPr>
        <w:t>公司的</w:t>
      </w:r>
      <w:r>
        <w:rPr>
          <w:rFonts w:ascii="SimSun" w:hAnsi="SimSun" w:eastAsia="SimSun" w:cs="SimSun"/>
          <w:sz w:val="23"/>
          <w:szCs w:val="23"/>
        </w:rPr>
        <w:t xml:space="preserve"> </w:t>
      </w:r>
      <w:r>
        <w:rPr>
          <w:rFonts w:ascii="Times New Roman" w:hAnsi="Times New Roman" w:eastAsia="Times New Roman" w:cs="Times New Roman"/>
          <w:sz w:val="23"/>
          <w:szCs w:val="23"/>
          <w:spacing w:val="-5"/>
        </w:rPr>
        <w:t>MongoDB </w:t>
      </w:r>
      <w:r>
        <w:rPr>
          <w:rFonts w:ascii="SimSun" w:hAnsi="SimSun" w:eastAsia="SimSun" w:cs="SimSun"/>
          <w:sz w:val="23"/>
          <w:szCs w:val="23"/>
          <w:spacing w:val="-5"/>
        </w:rPr>
        <w:t>数据库没有访问限制，而是直接开放在互</w:t>
      </w:r>
      <w:r>
        <w:rPr>
          <w:rFonts w:ascii="SimSun" w:hAnsi="SimSun" w:eastAsia="SimSun" w:cs="SimSun"/>
          <w:sz w:val="23"/>
          <w:szCs w:val="23"/>
          <w:spacing w:val="-6"/>
        </w:rPr>
        <w:t>联网上。这起事件泄</w:t>
      </w:r>
      <w:r>
        <w:rPr>
          <w:rFonts w:ascii="SimSun" w:hAnsi="SimSun" w:eastAsia="SimSun" w:cs="SimSun"/>
          <w:sz w:val="23"/>
          <w:szCs w:val="23"/>
        </w:rPr>
        <w:t xml:space="preserve"> </w:t>
      </w:r>
      <w:r>
        <w:rPr>
          <w:rFonts w:ascii="SimSun" w:hAnsi="SimSun" w:eastAsia="SimSun" w:cs="SimSun"/>
          <w:sz w:val="23"/>
          <w:szCs w:val="23"/>
          <w:spacing w:val="-9"/>
        </w:rPr>
        <w:t>露了68万条数据，数据类型包括身份证信息、人脸识别图像和图像拍摄地</w:t>
      </w:r>
    </w:p>
    <w:p>
      <w:pPr>
        <w:spacing w:before="1" w:line="219" w:lineRule="auto"/>
        <w:rPr>
          <w:rFonts w:ascii="SimSun" w:hAnsi="SimSun" w:eastAsia="SimSun" w:cs="SimSun"/>
          <w:sz w:val="23"/>
          <w:szCs w:val="23"/>
        </w:rPr>
      </w:pPr>
      <w:r>
        <w:rPr>
          <w:rFonts w:ascii="SimSun" w:hAnsi="SimSun" w:eastAsia="SimSun" w:cs="SimSun"/>
          <w:sz w:val="23"/>
          <w:szCs w:val="23"/>
          <w:spacing w:val="-13"/>
        </w:rPr>
        <w:t>点等。</w:t>
      </w:r>
    </w:p>
    <w:p>
      <w:pPr>
        <w:ind w:firstLine="420"/>
        <w:spacing w:before="92" w:line="323" w:lineRule="auto"/>
        <w:jc w:val="both"/>
        <w:rPr>
          <w:rFonts w:ascii="SimSun" w:hAnsi="SimSun" w:eastAsia="SimSun" w:cs="SimSun"/>
          <w:sz w:val="23"/>
          <w:szCs w:val="23"/>
        </w:rPr>
      </w:pPr>
      <w:r>
        <w:rPr>
          <w:rFonts w:ascii="SimSun" w:hAnsi="SimSun" w:eastAsia="SimSun" w:cs="SimSun"/>
          <w:sz w:val="23"/>
          <w:szCs w:val="23"/>
          <w:spacing w:val="5"/>
        </w:rPr>
        <w:t>2019年4月，哔哩哗哩公司</w:t>
      </w:r>
      <w:r>
        <w:rPr>
          <w:rFonts w:ascii="SimSun" w:hAnsi="SimSun" w:eastAsia="SimSun" w:cs="SimSun"/>
          <w:sz w:val="23"/>
          <w:szCs w:val="23"/>
          <w:spacing w:val="-63"/>
        </w:rPr>
        <w:t xml:space="preserve"> </w:t>
      </w:r>
      <w:r>
        <w:rPr>
          <w:rFonts w:ascii="Times New Roman" w:hAnsi="Times New Roman" w:eastAsia="Times New Roman" w:cs="Times New Roman"/>
          <w:sz w:val="23"/>
          <w:szCs w:val="23"/>
          <w:spacing w:val="5"/>
        </w:rPr>
        <w:t>(B</w:t>
      </w:r>
      <w:r>
        <w:rPr>
          <w:rFonts w:ascii="Times New Roman" w:hAnsi="Times New Roman" w:eastAsia="Times New Roman" w:cs="Times New Roman"/>
          <w:sz w:val="23"/>
          <w:szCs w:val="23"/>
          <w:spacing w:val="42"/>
        </w:rPr>
        <w:t xml:space="preserve"> </w:t>
      </w:r>
      <w:r>
        <w:rPr>
          <w:rFonts w:ascii="SimSun" w:hAnsi="SimSun" w:eastAsia="SimSun" w:cs="SimSun"/>
          <w:sz w:val="23"/>
          <w:szCs w:val="23"/>
          <w:spacing w:val="5"/>
        </w:rPr>
        <w:t>站)的后台源码被上传到</w:t>
      </w:r>
      <w:r>
        <w:rPr>
          <w:rFonts w:ascii="Times New Roman" w:hAnsi="Times New Roman" w:eastAsia="Times New Roman" w:cs="Times New Roman"/>
          <w:sz w:val="23"/>
          <w:szCs w:val="23"/>
        </w:rPr>
        <w:t>GitHub</w:t>
      </w:r>
      <w:r>
        <w:rPr>
          <w:rFonts w:ascii="SimSun" w:hAnsi="SimSun" w:eastAsia="SimSun" w:cs="SimSun"/>
          <w:sz w:val="23"/>
          <w:szCs w:val="23"/>
          <w:spacing w:val="5"/>
        </w:rPr>
        <w:t>上，</w:t>
      </w:r>
      <w:r>
        <w:rPr>
          <w:rFonts w:ascii="SimSun" w:hAnsi="SimSun" w:eastAsia="SimSun" w:cs="SimSun"/>
          <w:sz w:val="23"/>
          <w:szCs w:val="23"/>
        </w:rPr>
        <w:t xml:space="preserve"> </w:t>
      </w:r>
      <w:r>
        <w:rPr>
          <w:rFonts w:ascii="SimSun" w:hAnsi="SimSun" w:eastAsia="SimSun" w:cs="SimSun"/>
          <w:sz w:val="23"/>
          <w:szCs w:val="23"/>
          <w:spacing w:val="-5"/>
        </w:rPr>
        <w:t>出现了一个叫作</w:t>
      </w:r>
      <w:r>
        <w:rPr>
          <w:rFonts w:ascii="SimSun" w:hAnsi="SimSun" w:eastAsia="SimSun" w:cs="SimSun"/>
          <w:sz w:val="23"/>
          <w:szCs w:val="23"/>
          <w:spacing w:val="-50"/>
        </w:rPr>
        <w:t xml:space="preserve"> </w:t>
      </w:r>
      <w:r>
        <w:rPr>
          <w:rFonts w:ascii="Times New Roman" w:hAnsi="Times New Roman" w:eastAsia="Times New Roman" w:cs="Times New Roman"/>
          <w:sz w:val="23"/>
          <w:szCs w:val="23"/>
          <w:spacing w:val="-5"/>
        </w:rPr>
        <w:t>“openbilibil</w:t>
      </w:r>
      <w:r>
        <w:rPr>
          <w:rFonts w:ascii="Times New Roman" w:hAnsi="Times New Roman" w:eastAsia="Times New Roman" w:cs="Times New Roman"/>
          <w:sz w:val="23"/>
          <w:szCs w:val="23"/>
          <w:spacing w:val="-6"/>
        </w:rPr>
        <w:t>i/go-common”</w:t>
      </w:r>
      <w:r>
        <w:rPr>
          <w:rFonts w:ascii="Times New Roman" w:hAnsi="Times New Roman" w:eastAsia="Times New Roman" w:cs="Times New Roman"/>
          <w:sz w:val="23"/>
          <w:szCs w:val="23"/>
          <w:spacing w:val="47"/>
        </w:rPr>
        <w:t xml:space="preserve"> </w:t>
      </w:r>
      <w:r>
        <w:rPr>
          <w:rFonts w:ascii="SimSun" w:hAnsi="SimSun" w:eastAsia="SimSun" w:cs="SimSun"/>
          <w:sz w:val="23"/>
          <w:szCs w:val="23"/>
          <w:spacing w:val="-6"/>
        </w:rPr>
        <w:t>的代码仓库，在短短6个小时就</w:t>
      </w:r>
    </w:p>
    <w:p>
      <w:pPr>
        <w:spacing w:line="219" w:lineRule="auto"/>
        <w:rPr>
          <w:rFonts w:ascii="SimSun" w:hAnsi="SimSun" w:eastAsia="SimSun" w:cs="SimSun"/>
          <w:sz w:val="23"/>
          <w:szCs w:val="23"/>
        </w:rPr>
      </w:pPr>
      <w:r>
        <w:rPr>
          <w:rFonts w:ascii="SimSun" w:hAnsi="SimSun" w:eastAsia="SimSun" w:cs="SimSun"/>
          <w:sz w:val="23"/>
          <w:szCs w:val="23"/>
          <w:spacing w:val="-4"/>
        </w:rPr>
        <w:t>获得了6000多个</w:t>
      </w:r>
      <w:r>
        <w:rPr>
          <w:rFonts w:ascii="SimSun" w:hAnsi="SimSun" w:eastAsia="SimSun" w:cs="SimSun"/>
          <w:sz w:val="23"/>
          <w:szCs w:val="23"/>
          <w:spacing w:val="-35"/>
        </w:rPr>
        <w:t xml:space="preserve"> </w:t>
      </w:r>
      <w:r>
        <w:rPr>
          <w:rFonts w:ascii="Times New Roman" w:hAnsi="Times New Roman" w:eastAsia="Times New Roman" w:cs="Times New Roman"/>
          <w:sz w:val="23"/>
          <w:szCs w:val="23"/>
          <w:spacing w:val="-4"/>
        </w:rPr>
        <w:t>“Star”</w:t>
      </w:r>
      <w:r>
        <w:rPr>
          <w:rFonts w:ascii="Times New Roman" w:hAnsi="Times New Roman" w:eastAsia="Times New Roman" w:cs="Times New Roman"/>
          <w:sz w:val="23"/>
          <w:szCs w:val="23"/>
          <w:spacing w:val="46"/>
          <w:w w:val="101"/>
        </w:rPr>
        <w:t xml:space="preserve"> </w:t>
      </w:r>
      <w:r>
        <w:rPr>
          <w:rFonts w:ascii="SimSun" w:hAnsi="SimSun" w:eastAsia="SimSun" w:cs="SimSun"/>
          <w:sz w:val="23"/>
          <w:szCs w:val="23"/>
          <w:spacing w:val="-4"/>
        </w:rPr>
        <w:t>和 </w:t>
      </w:r>
      <w:r>
        <w:rPr>
          <w:rFonts w:ascii="Times New Roman" w:hAnsi="Times New Roman" w:eastAsia="Times New Roman" w:cs="Times New Roman"/>
          <w:sz w:val="23"/>
          <w:szCs w:val="23"/>
          <w:spacing w:val="-4"/>
        </w:rPr>
        <w:t>“Fork</w:t>
      </w:r>
      <w:r>
        <w:rPr>
          <w:rFonts w:ascii="Times New Roman" w:hAnsi="Times New Roman" w:eastAsia="Times New Roman" w:cs="Times New Roman"/>
          <w:sz w:val="23"/>
          <w:szCs w:val="23"/>
          <w:spacing w:val="-5"/>
        </w:rPr>
        <w:t>”</w:t>
      </w:r>
      <w:r>
        <w:rPr>
          <w:rFonts w:ascii="SimSun" w:hAnsi="SimSun" w:eastAsia="SimSun" w:cs="SimSun"/>
          <w:sz w:val="23"/>
          <w:szCs w:val="23"/>
          <w:spacing w:val="-5"/>
        </w:rPr>
        <w:t>。这个代码仓库内包含了很多密钥、密</w:t>
      </w:r>
    </w:p>
    <w:p>
      <w:pPr>
        <w:spacing w:line="219" w:lineRule="auto"/>
        <w:sectPr>
          <w:footerReference w:type="default" r:id="rId42"/>
          <w:pgSz w:w="8490" w:h="13060"/>
          <w:pgMar w:top="400" w:right="752" w:bottom="288" w:left="580" w:header="0" w:footer="149" w:gutter="0"/>
        </w:sectPr>
        <w:rPr>
          <w:rFonts w:ascii="SimSun" w:hAnsi="SimSun" w:eastAsia="SimSun" w:cs="SimSun"/>
          <w:sz w:val="23"/>
          <w:szCs w:val="23"/>
        </w:rPr>
      </w:pPr>
    </w:p>
    <w:p>
      <w:pPr>
        <w:pStyle w:val="BodyText"/>
        <w:spacing w:line="30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39"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12"/>
        </w:rPr>
        <w:t>码等敏感信息。</w:t>
      </w:r>
    </w:p>
    <w:p>
      <w:pPr>
        <w:ind w:right="66" w:firstLine="429"/>
        <w:spacing w:before="119" w:line="327" w:lineRule="auto"/>
        <w:jc w:val="both"/>
        <w:rPr>
          <w:rFonts w:ascii="SimSun" w:hAnsi="SimSun" w:eastAsia="SimSun" w:cs="SimSun"/>
          <w:sz w:val="22"/>
          <w:szCs w:val="22"/>
        </w:rPr>
      </w:pPr>
      <w:r>
        <w:rPr>
          <w:rFonts w:ascii="SimSun" w:hAnsi="SimSun" w:eastAsia="SimSun" w:cs="SimSun"/>
          <w:sz w:val="22"/>
          <w:szCs w:val="22"/>
          <w:spacing w:val="5"/>
        </w:rPr>
        <w:t>2019年4月，根据</w:t>
      </w:r>
      <w:r>
        <w:rPr>
          <w:rFonts w:ascii="Times New Roman" w:hAnsi="Times New Roman" w:eastAsia="Times New Roman" w:cs="Times New Roman"/>
          <w:sz w:val="22"/>
          <w:szCs w:val="22"/>
        </w:rPr>
        <w:t>ZDNet</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的报道，有研究人员发现，国内多</w:t>
      </w:r>
      <w:r>
        <w:rPr>
          <w:rFonts w:ascii="SimSun" w:hAnsi="SimSun" w:eastAsia="SimSun" w:cs="SimSun"/>
          <w:sz w:val="22"/>
          <w:szCs w:val="22"/>
          <w:spacing w:val="4"/>
        </w:rPr>
        <w:t>家企业在</w:t>
      </w:r>
      <w:r>
        <w:rPr>
          <w:rFonts w:ascii="SimSun" w:hAnsi="SimSun" w:eastAsia="SimSun" w:cs="SimSun"/>
          <w:sz w:val="22"/>
          <w:szCs w:val="22"/>
        </w:rPr>
        <w:t xml:space="preserve"> </w:t>
      </w:r>
      <w:r>
        <w:rPr>
          <w:rFonts w:ascii="SimSun" w:hAnsi="SimSun" w:eastAsia="SimSun" w:cs="SimSun"/>
          <w:sz w:val="22"/>
          <w:szCs w:val="22"/>
          <w:spacing w:val="1"/>
        </w:rPr>
        <w:t>2019年前3个月出现数起简历信息泄露</w:t>
      </w:r>
      <w:r>
        <w:rPr>
          <w:rFonts w:ascii="SimSun" w:hAnsi="SimSun" w:eastAsia="SimSun" w:cs="SimSun"/>
          <w:sz w:val="22"/>
          <w:szCs w:val="22"/>
        </w:rPr>
        <w:t>事件，其中涉及5.9亿份简历。而绝 </w:t>
      </w:r>
      <w:r>
        <w:rPr>
          <w:rFonts w:ascii="SimSun" w:hAnsi="SimSun" w:eastAsia="SimSun" w:cs="SimSun"/>
          <w:sz w:val="22"/>
          <w:szCs w:val="22"/>
          <w:spacing w:val="-2"/>
        </w:rPr>
        <w:t>大部分简历之所以被泄露，主要原因是</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2"/>
        </w:rPr>
        <w:t>ElasticSearch </w:t>
      </w:r>
      <w:r>
        <w:rPr>
          <w:rFonts w:ascii="SimSun" w:hAnsi="SimSun" w:eastAsia="SimSun" w:cs="SimSun"/>
          <w:sz w:val="22"/>
          <w:szCs w:val="22"/>
          <w:spacing w:val="-2"/>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2"/>
        </w:rPr>
        <w:t>MongoDB</w:t>
      </w:r>
      <w:r>
        <w:rPr>
          <w:rFonts w:ascii="SimSun" w:hAnsi="SimSun" w:eastAsia="SimSun" w:cs="SimSun"/>
          <w:sz w:val="22"/>
          <w:szCs w:val="22"/>
          <w:spacing w:val="-2"/>
        </w:rPr>
        <w:t>服务器的</w:t>
      </w:r>
    </w:p>
    <w:p>
      <w:pPr>
        <w:spacing w:line="219" w:lineRule="auto"/>
        <w:rPr>
          <w:rFonts w:ascii="SimSun" w:hAnsi="SimSun" w:eastAsia="SimSun" w:cs="SimSun"/>
          <w:sz w:val="22"/>
          <w:szCs w:val="22"/>
        </w:rPr>
      </w:pPr>
      <w:r>
        <w:rPr>
          <w:rFonts w:ascii="SimSun" w:hAnsi="SimSun" w:eastAsia="SimSun" w:cs="SimSun"/>
          <w:sz w:val="22"/>
          <w:szCs w:val="22"/>
          <w:spacing w:val="-8"/>
        </w:rPr>
        <w:t>安全措施不到位，访问者不需要密码就能访问并获得数据。</w:t>
      </w:r>
    </w:p>
    <w:p>
      <w:pPr>
        <w:ind w:right="56" w:firstLine="429"/>
        <w:spacing w:before="125" w:line="324" w:lineRule="auto"/>
        <w:jc w:val="both"/>
        <w:rPr>
          <w:rFonts w:ascii="SimSun" w:hAnsi="SimSun" w:eastAsia="SimSun" w:cs="SimSun"/>
          <w:sz w:val="22"/>
          <w:szCs w:val="22"/>
        </w:rPr>
      </w:pPr>
      <w:r>
        <w:rPr>
          <w:rFonts w:ascii="SimSun" w:hAnsi="SimSun" w:eastAsia="SimSun" w:cs="SimSun"/>
          <w:sz w:val="22"/>
          <w:szCs w:val="22"/>
          <w:spacing w:val="1"/>
        </w:rPr>
        <w:t>2019年7月，</w:t>
      </w:r>
      <w:r>
        <w:rPr>
          <w:rFonts w:ascii="Times New Roman" w:hAnsi="Times New Roman" w:eastAsia="Times New Roman" w:cs="Times New Roman"/>
          <w:sz w:val="22"/>
          <w:szCs w:val="22"/>
        </w:rPr>
        <w:t>vpnMentor</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
        </w:rPr>
        <w:t>研究人员发现，中国智能家居</w:t>
      </w:r>
      <w:r>
        <w:rPr>
          <w:rFonts w:ascii="SimSun" w:hAnsi="SimSun" w:eastAsia="SimSun" w:cs="SimSun"/>
          <w:sz w:val="22"/>
          <w:szCs w:val="22"/>
        </w:rPr>
        <w:t>公司欧瑞博的产 </w:t>
      </w:r>
      <w:r>
        <w:rPr>
          <w:rFonts w:ascii="SimSun" w:hAnsi="SimSun" w:eastAsia="SimSun" w:cs="SimSun"/>
          <w:sz w:val="22"/>
          <w:szCs w:val="22"/>
        </w:rPr>
        <w:t>品数据库被暴露在互联网上，且无任何密码保护。该数据库有超过20亿条</w:t>
      </w:r>
      <w:r>
        <w:rPr>
          <w:rFonts w:ascii="SimSun" w:hAnsi="SimSun" w:eastAsia="SimSun" w:cs="SimSun"/>
          <w:sz w:val="22"/>
          <w:szCs w:val="22"/>
          <w:spacing w:val="18"/>
        </w:rPr>
        <w:t xml:space="preserve"> </w:t>
      </w:r>
      <w:r>
        <w:rPr>
          <w:rFonts w:ascii="SimSun" w:hAnsi="SimSun" w:eastAsia="SimSun" w:cs="SimSun"/>
          <w:sz w:val="22"/>
          <w:szCs w:val="22"/>
          <w:spacing w:val="-6"/>
        </w:rPr>
        <w:t>日志，包括用户名、电子邮件地址、密码、精确位置等信息。从</w:t>
      </w:r>
      <w:r>
        <w:rPr>
          <w:rFonts w:ascii="SimSun" w:hAnsi="SimSun" w:eastAsia="SimSun" w:cs="SimSun"/>
          <w:sz w:val="22"/>
          <w:szCs w:val="22"/>
          <w:spacing w:val="-7"/>
        </w:rPr>
        <w:t>该起数据泄</w:t>
      </w:r>
      <w:r>
        <w:rPr>
          <w:rFonts w:ascii="SimSun" w:hAnsi="SimSun" w:eastAsia="SimSun" w:cs="SimSun"/>
          <w:sz w:val="22"/>
          <w:szCs w:val="22"/>
        </w:rPr>
        <w:t xml:space="preserve"> </w:t>
      </w:r>
      <w:r>
        <w:rPr>
          <w:rFonts w:ascii="SimSun" w:hAnsi="SimSun" w:eastAsia="SimSun" w:cs="SimSun"/>
          <w:sz w:val="22"/>
          <w:szCs w:val="22"/>
          <w:spacing w:val="1"/>
        </w:rPr>
        <w:t>露事件来看，20亿条级别的记录是国内外2019年度报道的数据泄露</w:t>
      </w:r>
      <w:r>
        <w:rPr>
          <w:rFonts w:ascii="SimSun" w:hAnsi="SimSun" w:eastAsia="SimSun" w:cs="SimSun"/>
          <w:sz w:val="22"/>
          <w:szCs w:val="22"/>
        </w:rPr>
        <w:t>事件中</w:t>
      </w:r>
    </w:p>
    <w:p>
      <w:pPr>
        <w:spacing w:line="219" w:lineRule="auto"/>
        <w:rPr>
          <w:rFonts w:ascii="SimSun" w:hAnsi="SimSun" w:eastAsia="SimSun" w:cs="SimSun"/>
          <w:sz w:val="22"/>
          <w:szCs w:val="22"/>
        </w:rPr>
      </w:pPr>
      <w:r>
        <w:rPr>
          <w:rFonts w:ascii="SimSun" w:hAnsi="SimSun" w:eastAsia="SimSun" w:cs="SimSun"/>
          <w:sz w:val="22"/>
          <w:szCs w:val="22"/>
          <w:spacing w:val="-12"/>
        </w:rPr>
        <w:t>数量最大的。</w:t>
      </w:r>
    </w:p>
    <w:p>
      <w:pPr>
        <w:ind w:right="58" w:firstLine="429"/>
        <w:spacing w:before="141" w:line="333" w:lineRule="auto"/>
        <w:jc w:val="both"/>
        <w:rPr>
          <w:rFonts w:ascii="SimSun" w:hAnsi="SimSun" w:eastAsia="SimSun" w:cs="SimSun"/>
          <w:sz w:val="22"/>
          <w:szCs w:val="22"/>
        </w:rPr>
      </w:pPr>
      <w:r>
        <w:rPr>
          <w:rFonts w:ascii="SimSun" w:hAnsi="SimSun" w:eastAsia="SimSun" w:cs="SimSun"/>
          <w:sz w:val="22"/>
          <w:szCs w:val="22"/>
          <w:spacing w:val="2"/>
        </w:rPr>
        <w:t>2019年9月，据</w:t>
      </w:r>
      <w:r>
        <w:rPr>
          <w:rFonts w:ascii="SimSun" w:hAnsi="SimSun" w:eastAsia="SimSun" w:cs="SimSun"/>
          <w:sz w:val="22"/>
          <w:szCs w:val="22"/>
          <w:spacing w:val="-31"/>
        </w:rPr>
        <w:t xml:space="preserve"> </w:t>
      </w:r>
      <w:r>
        <w:rPr>
          <w:rFonts w:ascii="Times New Roman" w:hAnsi="Times New Roman" w:eastAsia="Times New Roman" w:cs="Times New Roman"/>
          <w:sz w:val="22"/>
          <w:szCs w:val="22"/>
        </w:rPr>
        <w:t>Security</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Affairs</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2"/>
        </w:rPr>
        <w:t>报道，德国有研究人员发现，将近600</w:t>
      </w:r>
      <w:r>
        <w:rPr>
          <w:rFonts w:ascii="SimSun" w:hAnsi="SimSun" w:eastAsia="SimSun" w:cs="SimSun"/>
          <w:sz w:val="22"/>
          <w:szCs w:val="22"/>
        </w:rPr>
        <w:t xml:space="preserve"> </w:t>
      </w:r>
      <w:r>
        <w:rPr>
          <w:rFonts w:ascii="SimSun" w:hAnsi="SimSun" w:eastAsia="SimSun" w:cs="SimSun"/>
          <w:sz w:val="22"/>
          <w:szCs w:val="22"/>
        </w:rPr>
        <w:t>个未受保护的服务器暴露在互联网上，其中就包括中</w:t>
      </w:r>
      <w:r>
        <w:rPr>
          <w:rFonts w:ascii="SimSun" w:hAnsi="SimSun" w:eastAsia="SimSun" w:cs="SimSun"/>
          <w:sz w:val="22"/>
          <w:szCs w:val="22"/>
          <w:spacing w:val="-1"/>
        </w:rPr>
        <w:t>国的14个未受保护的</w:t>
      </w:r>
      <w:r>
        <w:rPr>
          <w:rFonts w:ascii="SimSun" w:hAnsi="SimSun" w:eastAsia="SimSun" w:cs="SimSun"/>
          <w:sz w:val="22"/>
          <w:szCs w:val="22"/>
        </w:rPr>
        <w:t xml:space="preserve"> </w:t>
      </w:r>
      <w:r>
        <w:rPr>
          <w:rFonts w:ascii="Times New Roman" w:hAnsi="Times New Roman" w:eastAsia="Times New Roman" w:cs="Times New Roman"/>
          <w:sz w:val="22"/>
          <w:szCs w:val="22"/>
          <w:spacing w:val="-4"/>
        </w:rPr>
        <w:t>PACS </w:t>
      </w:r>
      <w:r>
        <w:rPr>
          <w:rFonts w:ascii="SimSun" w:hAnsi="SimSun" w:eastAsia="SimSun" w:cs="SimSun"/>
          <w:sz w:val="22"/>
          <w:szCs w:val="22"/>
          <w:spacing w:val="-4"/>
        </w:rPr>
        <w:t>服务器系统。该起泄露事件涉及中国患者近28万条数据记录</w:t>
      </w:r>
      <w:r>
        <w:rPr>
          <w:rFonts w:ascii="SimSun" w:hAnsi="SimSun" w:eastAsia="SimSun" w:cs="SimSun"/>
          <w:sz w:val="22"/>
          <w:szCs w:val="22"/>
          <w:spacing w:val="-5"/>
        </w:rPr>
        <w:t>，这些数</w:t>
      </w:r>
      <w:r>
        <w:rPr>
          <w:rFonts w:ascii="SimSun" w:hAnsi="SimSun" w:eastAsia="SimSun" w:cs="SimSun"/>
          <w:sz w:val="22"/>
          <w:szCs w:val="22"/>
        </w:rPr>
        <w:t xml:space="preserve"> </w:t>
      </w:r>
      <w:r>
        <w:rPr>
          <w:rFonts w:ascii="SimSun" w:hAnsi="SimSun" w:eastAsia="SimSun" w:cs="SimSun"/>
          <w:sz w:val="22"/>
          <w:szCs w:val="22"/>
          <w:spacing w:val="-6"/>
        </w:rPr>
        <w:t>据记录十分详细，大多包括姓名、出生日期、主治医师、检查日期、检查范</w:t>
      </w:r>
    </w:p>
    <w:p>
      <w:pPr>
        <w:spacing w:before="1" w:line="219" w:lineRule="auto"/>
        <w:rPr>
          <w:rFonts w:ascii="SimSun" w:hAnsi="SimSun" w:eastAsia="SimSun" w:cs="SimSun"/>
          <w:sz w:val="22"/>
          <w:szCs w:val="22"/>
        </w:rPr>
      </w:pPr>
      <w:r>
        <w:rPr>
          <w:rFonts w:ascii="SimSun" w:hAnsi="SimSun" w:eastAsia="SimSun" w:cs="SimSun"/>
          <w:sz w:val="22"/>
          <w:szCs w:val="22"/>
          <w:spacing w:val="-12"/>
        </w:rPr>
        <w:t>围等个人信息。</w:t>
      </w:r>
    </w:p>
    <w:p>
      <w:pPr>
        <w:pStyle w:val="BodyText"/>
        <w:spacing w:line="400" w:lineRule="auto"/>
        <w:rPr/>
      </w:pPr>
      <w:r/>
    </w:p>
    <w:p>
      <w:pPr>
        <w:ind w:left="432"/>
        <w:spacing w:before="84" w:line="219" w:lineRule="auto"/>
        <w:outlineLvl w:val="6"/>
        <w:rPr>
          <w:rFonts w:ascii="SimSun" w:hAnsi="SimSun" w:eastAsia="SimSun" w:cs="SimSun"/>
          <w:sz w:val="26"/>
          <w:szCs w:val="26"/>
        </w:rPr>
      </w:pPr>
      <w:r>
        <w:rPr>
          <w:rFonts w:ascii="SimSun" w:hAnsi="SimSun" w:eastAsia="SimSun" w:cs="SimSun"/>
          <w:sz w:val="26"/>
          <w:szCs w:val="26"/>
          <w:b/>
          <w:bCs/>
          <w:spacing w:val="-8"/>
        </w:rPr>
        <w:t>2.1.2</w:t>
      </w:r>
      <w:r>
        <w:rPr>
          <w:rFonts w:ascii="SimSun" w:hAnsi="SimSun" w:eastAsia="SimSun" w:cs="SimSun"/>
          <w:sz w:val="26"/>
          <w:szCs w:val="26"/>
          <w:spacing w:val="-8"/>
        </w:rPr>
        <w:t xml:space="preserve">  </w:t>
      </w:r>
      <w:r>
        <w:rPr>
          <w:rFonts w:ascii="SimSun" w:hAnsi="SimSun" w:eastAsia="SimSun" w:cs="SimSun"/>
          <w:sz w:val="26"/>
          <w:szCs w:val="26"/>
          <w:b/>
          <w:bCs/>
          <w:spacing w:val="-8"/>
        </w:rPr>
        <w:t>2019年国外发生的重大</w:t>
      </w:r>
      <w:r>
        <w:rPr>
          <w:rFonts w:ascii="SimSun" w:hAnsi="SimSun" w:eastAsia="SimSun" w:cs="SimSun"/>
          <w:sz w:val="26"/>
          <w:szCs w:val="26"/>
          <w:b/>
          <w:bCs/>
          <w:spacing w:val="-9"/>
        </w:rPr>
        <w:t>数据泄露事件</w:t>
      </w:r>
    </w:p>
    <w:p>
      <w:pPr>
        <w:ind w:firstLine="429"/>
        <w:spacing w:before="276" w:line="333" w:lineRule="auto"/>
        <w:jc w:val="both"/>
        <w:rPr>
          <w:rFonts w:ascii="SimSun" w:hAnsi="SimSun" w:eastAsia="SimSun" w:cs="SimSun"/>
          <w:sz w:val="22"/>
          <w:szCs w:val="22"/>
        </w:rPr>
      </w:pPr>
      <w:r>
        <w:rPr>
          <w:rFonts w:ascii="SimSun" w:hAnsi="SimSun" w:eastAsia="SimSun" w:cs="SimSun"/>
          <w:sz w:val="22"/>
          <w:szCs w:val="22"/>
          <w:spacing w:val="-4"/>
        </w:rPr>
        <w:t>2019年2月， </w:t>
      </w:r>
      <w:r>
        <w:rPr>
          <w:rFonts w:ascii="Times New Roman" w:hAnsi="Times New Roman" w:eastAsia="Times New Roman" w:cs="Times New Roman"/>
          <w:sz w:val="22"/>
          <w:szCs w:val="22"/>
          <w:spacing w:val="-4"/>
        </w:rPr>
        <w:t>Security</w:t>
      </w:r>
      <w:r>
        <w:rPr>
          <w:rFonts w:ascii="Times New Roman" w:hAnsi="Times New Roman" w:eastAsia="Times New Roman" w:cs="Times New Roman"/>
          <w:sz w:val="22"/>
          <w:szCs w:val="22"/>
          <w:spacing w:val="28"/>
        </w:rPr>
        <w:t xml:space="preserve"> </w:t>
      </w:r>
      <w:r>
        <w:rPr>
          <w:rFonts w:ascii="Times New Roman" w:hAnsi="Times New Roman" w:eastAsia="Times New Roman" w:cs="Times New Roman"/>
          <w:sz w:val="22"/>
          <w:szCs w:val="22"/>
          <w:spacing w:val="-4"/>
        </w:rPr>
        <w:t>Disc</w:t>
      </w:r>
      <w:r>
        <w:rPr>
          <w:rFonts w:ascii="Times New Roman" w:hAnsi="Times New Roman" w:eastAsia="Times New Roman" w:cs="Times New Roman"/>
          <w:sz w:val="22"/>
          <w:szCs w:val="22"/>
          <w:spacing w:val="-5"/>
        </w:rPr>
        <w:t>overy</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5"/>
        </w:rPr>
        <w:t>安全研究人员发现，</w:t>
      </w:r>
      <w:r>
        <w:rPr>
          <w:rFonts w:ascii="SimSun" w:hAnsi="SimSun" w:eastAsia="SimSun" w:cs="SimSun"/>
          <w:sz w:val="22"/>
          <w:szCs w:val="22"/>
          <w:spacing w:val="64"/>
        </w:rPr>
        <w:t xml:space="preserve"> </w:t>
      </w:r>
      <w:r>
        <w:rPr>
          <w:rFonts w:ascii="SimSun" w:hAnsi="SimSun" w:eastAsia="SimSun" w:cs="SimSun"/>
          <w:sz w:val="22"/>
          <w:szCs w:val="22"/>
          <w:spacing w:val="-5"/>
        </w:rPr>
        <w:t>一个不受保护的 </w:t>
      </w:r>
      <w:r>
        <w:rPr>
          <w:rFonts w:ascii="SimSun" w:hAnsi="SimSun" w:eastAsia="SimSun" w:cs="SimSun"/>
          <w:sz w:val="22"/>
          <w:szCs w:val="22"/>
          <w:spacing w:val="4"/>
        </w:rPr>
        <w:t>服务器公开了美国电子邮件验证公司</w:t>
      </w:r>
      <w:r>
        <w:rPr>
          <w:rFonts w:ascii="Times New Roman" w:hAnsi="Times New Roman" w:eastAsia="Times New Roman" w:cs="Times New Roman"/>
          <w:sz w:val="22"/>
          <w:szCs w:val="22"/>
        </w:rPr>
        <w:t>Verifications</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io</w:t>
      </w:r>
      <w:r>
        <w:rPr>
          <w:rFonts w:ascii="Times New Roman" w:hAnsi="Times New Roman" w:eastAsia="Times New Roman" w:cs="Times New Roman"/>
          <w:sz w:val="22"/>
          <w:szCs w:val="22"/>
          <w:spacing w:val="4"/>
        </w:rPr>
        <w:t xml:space="preserve"> 4</w:t>
      </w:r>
      <w:r>
        <w:rPr>
          <w:rFonts w:ascii="SimSun" w:hAnsi="SimSun" w:eastAsia="SimSun" w:cs="SimSun"/>
          <w:sz w:val="22"/>
          <w:szCs w:val="22"/>
          <w:spacing w:val="4"/>
        </w:rPr>
        <w:t>个</w:t>
      </w:r>
      <w:r>
        <w:rPr>
          <w:rFonts w:ascii="SimSun" w:hAnsi="SimSun" w:eastAsia="SimSun" w:cs="SimSun"/>
          <w:sz w:val="22"/>
          <w:szCs w:val="22"/>
          <w:spacing w:val="3"/>
        </w:rPr>
        <w:t>在线</w:t>
      </w:r>
      <w:r>
        <w:rPr>
          <w:rFonts w:ascii="SimSun" w:hAnsi="SimSun" w:eastAsia="SimSun" w:cs="SimSun"/>
          <w:sz w:val="22"/>
          <w:szCs w:val="22"/>
          <w:spacing w:val="-42"/>
        </w:rPr>
        <w:t xml:space="preserve"> </w:t>
      </w:r>
      <w:r>
        <w:rPr>
          <w:rFonts w:ascii="Times New Roman" w:hAnsi="Times New Roman" w:eastAsia="Times New Roman" w:cs="Times New Roman"/>
          <w:sz w:val="22"/>
          <w:szCs w:val="22"/>
        </w:rPr>
        <w:t>MongoDB</w:t>
      </w:r>
      <w:r>
        <w:rPr>
          <w:rFonts w:ascii="SimSun" w:hAnsi="SimSun" w:eastAsia="SimSun" w:cs="SimSun"/>
          <w:sz w:val="22"/>
          <w:szCs w:val="22"/>
          <w:spacing w:val="3"/>
        </w:rPr>
        <w:t>数</w:t>
      </w:r>
      <w:r>
        <w:rPr>
          <w:rFonts w:ascii="SimSun" w:hAnsi="SimSun" w:eastAsia="SimSun" w:cs="SimSun"/>
          <w:sz w:val="22"/>
          <w:szCs w:val="22"/>
        </w:rPr>
        <w:t xml:space="preserve">  </w:t>
      </w:r>
      <w:r>
        <w:rPr>
          <w:rFonts w:ascii="SimSun" w:hAnsi="SimSun" w:eastAsia="SimSun" w:cs="SimSun"/>
          <w:sz w:val="22"/>
          <w:szCs w:val="22"/>
          <w:spacing w:val="2"/>
        </w:rPr>
        <w:t>据库，其中包含150 </w:t>
      </w:r>
      <w:r>
        <w:rPr>
          <w:rFonts w:ascii="Times New Roman" w:hAnsi="Times New Roman" w:eastAsia="Times New Roman" w:cs="Times New Roman"/>
          <w:sz w:val="22"/>
          <w:szCs w:val="22"/>
        </w:rPr>
        <w:t>GB</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的详细营销数据和8亿多个不同的电子邮箱地址。</w:t>
      </w:r>
      <w:r>
        <w:rPr>
          <w:rFonts w:ascii="SimSun" w:hAnsi="SimSun" w:eastAsia="SimSun" w:cs="SimSun"/>
          <w:sz w:val="22"/>
          <w:szCs w:val="22"/>
        </w:rPr>
        <w:t xml:space="preserve"> </w:t>
      </w:r>
      <w:r>
        <w:rPr>
          <w:rFonts w:ascii="SimSun" w:hAnsi="SimSun" w:eastAsia="SimSun" w:cs="SimSun"/>
          <w:sz w:val="22"/>
          <w:szCs w:val="22"/>
          <w:spacing w:val="-6"/>
        </w:rPr>
        <w:t>这些营销数据包含了消费者的个人数据，还有类似商业情报的数据，比如不</w:t>
      </w:r>
    </w:p>
    <w:p>
      <w:pPr>
        <w:spacing w:before="1" w:line="219" w:lineRule="auto"/>
        <w:rPr>
          <w:rFonts w:ascii="SimSun" w:hAnsi="SimSun" w:eastAsia="SimSun" w:cs="SimSun"/>
          <w:sz w:val="22"/>
          <w:szCs w:val="22"/>
        </w:rPr>
      </w:pPr>
      <w:r>
        <w:rPr>
          <w:rFonts w:ascii="SimSun" w:hAnsi="SimSun" w:eastAsia="SimSun" w:cs="SimSun"/>
          <w:sz w:val="22"/>
          <w:szCs w:val="22"/>
          <w:spacing w:val="-9"/>
        </w:rPr>
        <w:t>同公司的员工信息和收入信息。</w:t>
      </w:r>
    </w:p>
    <w:p>
      <w:pPr>
        <w:ind w:right="72" w:firstLine="429"/>
        <w:spacing w:before="158" w:line="327" w:lineRule="auto"/>
        <w:jc w:val="both"/>
        <w:rPr>
          <w:rFonts w:ascii="SimSun" w:hAnsi="SimSun" w:eastAsia="SimSun" w:cs="SimSun"/>
          <w:sz w:val="22"/>
          <w:szCs w:val="22"/>
        </w:rPr>
      </w:pPr>
      <w:r>
        <w:rPr>
          <w:rFonts w:ascii="SimSun" w:hAnsi="SimSun" w:eastAsia="SimSun" w:cs="SimSun"/>
          <w:sz w:val="22"/>
          <w:szCs w:val="22"/>
          <w:spacing w:val="5"/>
        </w:rPr>
        <w:t>2019年2月，法国安全研究员发现，印度天然气能源公司</w:t>
      </w:r>
      <w:r>
        <w:rPr>
          <w:rFonts w:ascii="Times New Roman" w:hAnsi="Times New Roman" w:eastAsia="Times New Roman" w:cs="Times New Roman"/>
          <w:sz w:val="22"/>
          <w:szCs w:val="22"/>
        </w:rPr>
        <w:t>Indane</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泄露</w:t>
      </w:r>
      <w:r>
        <w:rPr>
          <w:rFonts w:ascii="SimSun" w:hAnsi="SimSun" w:eastAsia="SimSun" w:cs="SimSun"/>
          <w:sz w:val="22"/>
          <w:szCs w:val="22"/>
          <w:spacing w:val="3"/>
        </w:rPr>
        <w:t xml:space="preserve"> </w:t>
      </w:r>
      <w:r>
        <w:rPr>
          <w:rFonts w:ascii="SimSun" w:hAnsi="SimSun" w:eastAsia="SimSun" w:cs="SimSun"/>
          <w:sz w:val="22"/>
          <w:szCs w:val="22"/>
          <w:spacing w:val="-3"/>
        </w:rPr>
        <w:t>了客户的信息，预计泄露的总人数可能超过670万。该起事件发生的原因是</w:t>
      </w:r>
      <w:r>
        <w:rPr>
          <w:rFonts w:ascii="SimSun" w:hAnsi="SimSun" w:eastAsia="SimSun" w:cs="SimSun"/>
          <w:sz w:val="22"/>
          <w:szCs w:val="22"/>
          <w:spacing w:val="12"/>
        </w:rPr>
        <w:t xml:space="preserve"> </w:t>
      </w:r>
      <w:r>
        <w:rPr>
          <w:rFonts w:ascii="SimSun" w:hAnsi="SimSun" w:eastAsia="SimSun" w:cs="SimSun"/>
          <w:sz w:val="22"/>
          <w:szCs w:val="22"/>
          <w:spacing w:val="-6"/>
        </w:rPr>
        <w:t>这家能源公司存在访问者可以“绕过登录页面，直接获得访问经销商数据库</w:t>
      </w:r>
    </w:p>
    <w:p>
      <w:pPr>
        <w:spacing w:before="1" w:line="218" w:lineRule="auto"/>
        <w:rPr>
          <w:rFonts w:ascii="SimSun" w:hAnsi="SimSun" w:eastAsia="SimSun" w:cs="SimSun"/>
          <w:sz w:val="22"/>
          <w:szCs w:val="22"/>
        </w:rPr>
      </w:pPr>
      <w:r>
        <w:rPr>
          <w:rFonts w:ascii="SimSun" w:hAnsi="SimSun" w:eastAsia="SimSun" w:cs="SimSun"/>
          <w:sz w:val="22"/>
          <w:szCs w:val="22"/>
          <w:spacing w:val="5"/>
        </w:rPr>
        <w:t>的权限”的漏洞，暴露了数以百万计的</w:t>
      </w:r>
      <w:r>
        <w:rPr>
          <w:rFonts w:ascii="SimSun" w:hAnsi="SimSun" w:eastAsia="SimSun" w:cs="SimSun"/>
          <w:sz w:val="22"/>
          <w:szCs w:val="22"/>
          <w:spacing w:val="-43"/>
        </w:rPr>
        <w:t xml:space="preserve"> </w:t>
      </w:r>
      <w:r>
        <w:rPr>
          <w:rFonts w:ascii="Times New Roman" w:hAnsi="Times New Roman" w:eastAsia="Times New Roman" w:cs="Times New Roman"/>
          <w:sz w:val="22"/>
          <w:szCs w:val="22"/>
        </w:rPr>
        <w:t>Aadhaar</w:t>
      </w:r>
      <w:r>
        <w:rPr>
          <w:rFonts w:ascii="SimSun" w:hAnsi="SimSun" w:eastAsia="SimSun" w:cs="SimSun"/>
          <w:sz w:val="22"/>
          <w:szCs w:val="22"/>
          <w:spacing w:val="5"/>
        </w:rPr>
        <w:t>(印度国家生物识别项目)</w:t>
      </w:r>
    </w:p>
    <w:p>
      <w:pPr>
        <w:spacing w:line="218" w:lineRule="auto"/>
        <w:sectPr>
          <w:footerReference w:type="default" r:id="rId43"/>
          <w:pgSz w:w="8490" w:h="13060"/>
          <w:pgMar w:top="400" w:right="629" w:bottom="349" w:left="720" w:header="0" w:footer="180" w:gutter="0"/>
        </w:sectPr>
        <w:rPr>
          <w:rFonts w:ascii="SimSun" w:hAnsi="SimSun" w:eastAsia="SimSun" w:cs="SimSun"/>
          <w:sz w:val="22"/>
          <w:szCs w:val="22"/>
        </w:rPr>
      </w:pPr>
    </w:p>
    <w:p>
      <w:pPr>
        <w:pStyle w:val="BodyText"/>
        <w:spacing w:line="359" w:lineRule="auto"/>
        <w:rPr/>
      </w:pPr>
      <w:r/>
    </w:p>
    <w:p>
      <w:pPr>
        <w:ind w:right="5"/>
        <w:spacing w:before="62" w:line="222" w:lineRule="auto"/>
        <w:jc w:val="right"/>
        <w:rPr>
          <w:rFonts w:ascii="SimHei" w:hAnsi="SimHei" w:eastAsia="SimHei" w:cs="SimHei"/>
          <w:sz w:val="19"/>
          <w:szCs w:val="19"/>
        </w:rPr>
      </w:pPr>
      <w:r>
        <w:rPr>
          <w:rFonts w:ascii="SimHei" w:hAnsi="SimHei" w:eastAsia="SimHei" w:cs="SimHei"/>
          <w:sz w:val="19"/>
          <w:szCs w:val="19"/>
          <w:b/>
          <w:bCs/>
          <w:spacing w:val="3"/>
        </w:rPr>
        <w:t>第2章</w:t>
      </w:r>
    </w:p>
    <w:p>
      <w:pPr>
        <w:ind w:right="4"/>
        <w:spacing w:before="33" w:line="223" w:lineRule="auto"/>
        <w:jc w:val="right"/>
        <w:rPr>
          <w:rFonts w:ascii="SimHei" w:hAnsi="SimHei" w:eastAsia="SimHei" w:cs="SimHei"/>
          <w:sz w:val="14"/>
          <w:szCs w:val="14"/>
        </w:rPr>
      </w:pPr>
      <w:r>
        <w:rPr>
          <w:rFonts w:ascii="SimHei" w:hAnsi="SimHei" w:eastAsia="SimHei" w:cs="SimHei"/>
          <w:sz w:val="14"/>
          <w:szCs w:val="14"/>
          <w:spacing w:val="-1"/>
        </w:rPr>
        <w:t>个人信息权之争</w:t>
      </w:r>
    </w:p>
    <w:p>
      <w:pPr>
        <w:pStyle w:val="BodyText"/>
        <w:spacing w:line="429" w:lineRule="auto"/>
        <w:rPr/>
      </w:pPr>
      <w:r/>
    </w:p>
    <w:p>
      <w:pPr>
        <w:spacing w:before="72" w:line="255" w:lineRule="auto"/>
        <w:rPr>
          <w:rFonts w:ascii="SimSun" w:hAnsi="SimSun" w:eastAsia="SimSun" w:cs="SimSun"/>
          <w:sz w:val="22"/>
          <w:szCs w:val="22"/>
        </w:rPr>
      </w:pPr>
      <w:r>
        <w:rPr>
          <w:rFonts w:ascii="SimSun" w:hAnsi="SimSun" w:eastAsia="SimSun" w:cs="SimSun"/>
          <w:sz w:val="22"/>
          <w:szCs w:val="22"/>
          <w:spacing w:val="-5"/>
        </w:rPr>
        <w:t>生物识别数据库信息，这些信息包括客户的姓名、家庭地址及</w:t>
      </w:r>
      <w:r>
        <w:rPr>
          <w:rFonts w:ascii="SimSun" w:hAnsi="SimSun" w:eastAsia="SimSun" w:cs="SimSun"/>
          <w:sz w:val="22"/>
          <w:szCs w:val="22"/>
          <w:spacing w:val="-6"/>
        </w:rPr>
        <w:t>隐藏在每条记</w:t>
      </w:r>
      <w:r>
        <w:rPr>
          <w:rFonts w:ascii="SimSun" w:hAnsi="SimSun" w:eastAsia="SimSun" w:cs="SimSun"/>
          <w:sz w:val="22"/>
          <w:szCs w:val="22"/>
        </w:rPr>
        <w:t xml:space="preserve"> </w:t>
      </w:r>
      <w:r>
        <w:rPr>
          <w:rFonts w:ascii="SimSun" w:hAnsi="SimSun" w:eastAsia="SimSun" w:cs="SimSun"/>
          <w:sz w:val="22"/>
          <w:szCs w:val="22"/>
          <w:spacing w:val="-3"/>
        </w:rPr>
        <w:t>录链接中的身份号码</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3"/>
        </w:rPr>
        <w:t>(Aadhaar  ID)</w:t>
      </w:r>
      <w:r>
        <w:rPr>
          <w:rFonts w:ascii="SimSun" w:hAnsi="SimSun" w:eastAsia="SimSun" w:cs="SimSun"/>
          <w:sz w:val="22"/>
          <w:szCs w:val="22"/>
          <w:spacing w:val="-3"/>
        </w:rPr>
        <w:t>。</w:t>
      </w:r>
    </w:p>
    <w:p>
      <w:pPr>
        <w:ind w:firstLine="409"/>
        <w:spacing w:before="169" w:line="328" w:lineRule="auto"/>
        <w:jc w:val="both"/>
        <w:rPr>
          <w:rFonts w:ascii="SimSun" w:hAnsi="SimSun" w:eastAsia="SimSun" w:cs="SimSun"/>
          <w:sz w:val="22"/>
          <w:szCs w:val="22"/>
        </w:rPr>
      </w:pPr>
      <w:r>
        <w:rPr>
          <w:rFonts w:ascii="SimSun" w:hAnsi="SimSun" w:eastAsia="SimSun" w:cs="SimSun"/>
          <w:sz w:val="22"/>
          <w:szCs w:val="22"/>
          <w:spacing w:val="3"/>
        </w:rPr>
        <w:t>2019年2月，美国金融公司</w:t>
      </w:r>
      <w:r>
        <w:rPr>
          <w:rFonts w:ascii="Times New Roman" w:hAnsi="Times New Roman" w:eastAsia="Times New Roman" w:cs="Times New Roman"/>
          <w:sz w:val="22"/>
          <w:szCs w:val="22"/>
        </w:rPr>
        <w:t>Evite</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报告称，有未经授权的黑客获得</w:t>
      </w:r>
      <w:r>
        <w:rPr>
          <w:rFonts w:ascii="SimSun" w:hAnsi="SimSun" w:eastAsia="SimSun" w:cs="SimSun"/>
          <w:sz w:val="22"/>
          <w:szCs w:val="22"/>
          <w:spacing w:val="2"/>
        </w:rPr>
        <w:t>了一</w:t>
      </w:r>
      <w:r>
        <w:rPr>
          <w:rFonts w:ascii="SimSun" w:hAnsi="SimSun" w:eastAsia="SimSun" w:cs="SimSun"/>
          <w:sz w:val="22"/>
          <w:szCs w:val="22"/>
        </w:rPr>
        <w:t xml:space="preserve"> </w:t>
      </w:r>
      <w:r>
        <w:rPr>
          <w:rFonts w:ascii="SimSun" w:hAnsi="SimSun" w:eastAsia="SimSun" w:cs="SimSun"/>
          <w:sz w:val="22"/>
          <w:szCs w:val="22"/>
          <w:spacing w:val="-2"/>
        </w:rPr>
        <w:t>个不活跃的数据存储文件。这个文件包含了</w:t>
      </w:r>
      <w:r>
        <w:rPr>
          <w:rFonts w:ascii="Times New Roman" w:hAnsi="Times New Roman" w:eastAsia="Times New Roman" w:cs="Times New Roman"/>
          <w:sz w:val="22"/>
          <w:szCs w:val="22"/>
          <w:spacing w:val="-2"/>
        </w:rPr>
        <w:t>Evite</w:t>
      </w:r>
      <w:r>
        <w:rPr>
          <w:rFonts w:ascii="Times New Roman" w:hAnsi="Times New Roman" w:eastAsia="Times New Roman" w:cs="Times New Roman"/>
          <w:sz w:val="22"/>
          <w:szCs w:val="22"/>
          <w:spacing w:val="49"/>
        </w:rPr>
        <w:t xml:space="preserve"> </w:t>
      </w:r>
      <w:r>
        <w:rPr>
          <w:rFonts w:ascii="Times New Roman" w:hAnsi="Times New Roman" w:eastAsia="Times New Roman" w:cs="Times New Roman"/>
          <w:sz w:val="22"/>
          <w:szCs w:val="22"/>
          <w:spacing w:val="-2"/>
        </w:rPr>
        <w:t>2013</w:t>
      </w:r>
      <w:r>
        <w:rPr>
          <w:rFonts w:ascii="SimSun" w:hAnsi="SimSun" w:eastAsia="SimSun" w:cs="SimSun"/>
          <w:sz w:val="22"/>
          <w:szCs w:val="22"/>
          <w:spacing w:val="-2"/>
        </w:rPr>
        <w:t>年及更</w:t>
      </w:r>
      <w:r>
        <w:rPr>
          <w:rFonts w:ascii="SimSun" w:hAnsi="SimSun" w:eastAsia="SimSun" w:cs="SimSun"/>
          <w:sz w:val="22"/>
          <w:szCs w:val="22"/>
          <w:spacing w:val="-3"/>
        </w:rPr>
        <w:t>早时期的用户</w:t>
      </w:r>
      <w:r>
        <w:rPr>
          <w:rFonts w:ascii="SimSun" w:hAnsi="SimSun" w:eastAsia="SimSun" w:cs="SimSun"/>
          <w:sz w:val="22"/>
          <w:szCs w:val="22"/>
        </w:rPr>
        <w:t xml:space="preserve"> </w:t>
      </w:r>
      <w:r>
        <w:rPr>
          <w:rFonts w:ascii="SimSun" w:hAnsi="SimSun" w:eastAsia="SimSun" w:cs="SimSun"/>
          <w:sz w:val="22"/>
          <w:szCs w:val="22"/>
          <w:spacing w:val="-1"/>
        </w:rPr>
        <w:t>信息。根据</w:t>
      </w:r>
      <w:r>
        <w:rPr>
          <w:rFonts w:ascii="Times New Roman" w:hAnsi="Times New Roman" w:eastAsia="Times New Roman" w:cs="Times New Roman"/>
          <w:sz w:val="22"/>
          <w:szCs w:val="22"/>
          <w:spacing w:val="-1"/>
        </w:rPr>
        <w:t>Evite </w:t>
      </w:r>
      <w:r>
        <w:rPr>
          <w:rFonts w:ascii="SimSun" w:hAnsi="SimSun" w:eastAsia="SimSun" w:cs="SimSun"/>
          <w:sz w:val="22"/>
          <w:szCs w:val="22"/>
          <w:spacing w:val="-1"/>
        </w:rPr>
        <w:t>发布的安全通知，暴露的信息可能会包</w:t>
      </w:r>
      <w:r>
        <w:rPr>
          <w:rFonts w:ascii="SimSun" w:hAnsi="SimSun" w:eastAsia="SimSun" w:cs="SimSun"/>
          <w:sz w:val="22"/>
          <w:szCs w:val="22"/>
          <w:spacing w:val="-2"/>
        </w:rPr>
        <w:t>含用户的姓名、密</w:t>
      </w:r>
    </w:p>
    <w:p>
      <w:pPr>
        <w:spacing w:line="219" w:lineRule="auto"/>
        <w:rPr>
          <w:rFonts w:ascii="SimSun" w:hAnsi="SimSun" w:eastAsia="SimSun" w:cs="SimSun"/>
          <w:sz w:val="22"/>
          <w:szCs w:val="22"/>
        </w:rPr>
      </w:pPr>
      <w:r>
        <w:rPr>
          <w:rFonts w:ascii="SimSun" w:hAnsi="SimSun" w:eastAsia="SimSun" w:cs="SimSun"/>
          <w:sz w:val="22"/>
          <w:szCs w:val="22"/>
          <w:spacing w:val="-8"/>
        </w:rPr>
        <w:t>码、用户名和电子邮件地址等。</w:t>
      </w:r>
    </w:p>
    <w:p>
      <w:pPr>
        <w:ind w:right="11" w:firstLine="409"/>
        <w:spacing w:before="137" w:line="328" w:lineRule="auto"/>
        <w:jc w:val="both"/>
        <w:rPr>
          <w:rFonts w:ascii="SimSun" w:hAnsi="SimSun" w:eastAsia="SimSun" w:cs="SimSun"/>
          <w:sz w:val="22"/>
          <w:szCs w:val="22"/>
        </w:rPr>
      </w:pPr>
      <w:r>
        <w:rPr>
          <w:rFonts w:ascii="SimSun" w:hAnsi="SimSun" w:eastAsia="SimSun" w:cs="SimSun"/>
          <w:sz w:val="22"/>
          <w:szCs w:val="22"/>
          <w:spacing w:val="11"/>
        </w:rPr>
        <w:t>2019年2月28日，网络安全公司</w:t>
      </w:r>
      <w:r>
        <w:rPr>
          <w:rFonts w:ascii="Times New Roman" w:hAnsi="Times New Roman" w:eastAsia="Times New Roman" w:cs="Times New Roman"/>
          <w:sz w:val="22"/>
          <w:szCs w:val="22"/>
        </w:rPr>
        <w:t>Gemini</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1"/>
        </w:rPr>
        <w:t>在暗网上发现了美国医疗机</w:t>
      </w:r>
      <w:r>
        <w:rPr>
          <w:rFonts w:ascii="SimSun" w:hAnsi="SimSun" w:eastAsia="SimSun" w:cs="SimSun"/>
          <w:sz w:val="22"/>
          <w:szCs w:val="22"/>
          <w:spacing w:val="2"/>
        </w:rPr>
        <w:t xml:space="preserve"> </w:t>
      </w:r>
      <w:r>
        <w:rPr>
          <w:rFonts w:ascii="SimSun" w:hAnsi="SimSun" w:eastAsia="SimSun" w:cs="SimSun"/>
          <w:sz w:val="22"/>
          <w:szCs w:val="22"/>
          <w:spacing w:val="17"/>
        </w:rPr>
        <w:t>构</w:t>
      </w:r>
      <w:r>
        <w:rPr>
          <w:rFonts w:ascii="SimSun" w:hAnsi="SimSun" w:eastAsia="SimSun" w:cs="SimSun"/>
          <w:sz w:val="22"/>
          <w:szCs w:val="22"/>
          <w:spacing w:val="-46"/>
        </w:rPr>
        <w:t xml:space="preserve"> </w:t>
      </w:r>
      <w:r>
        <w:rPr>
          <w:rFonts w:ascii="Times New Roman" w:hAnsi="Times New Roman" w:eastAsia="Times New Roman" w:cs="Times New Roman"/>
          <w:sz w:val="22"/>
          <w:szCs w:val="22"/>
        </w:rPr>
        <w:t>Medical</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rPr>
        <w:t>Collection</w:t>
      </w:r>
      <w:r>
        <w:rPr>
          <w:rFonts w:ascii="Times New Roman" w:hAnsi="Times New Roman" w:eastAsia="Times New Roman" w:cs="Times New Roman"/>
          <w:sz w:val="22"/>
          <w:szCs w:val="22"/>
          <w:spacing w:val="17"/>
        </w:rPr>
        <w:t xml:space="preserve"> </w:t>
      </w:r>
      <w:r>
        <w:rPr>
          <w:rFonts w:ascii="Times New Roman" w:hAnsi="Times New Roman" w:eastAsia="Times New Roman" w:cs="Times New Roman"/>
          <w:sz w:val="22"/>
          <w:szCs w:val="22"/>
        </w:rPr>
        <w:t>Agency</w:t>
      </w:r>
      <w:r>
        <w:rPr>
          <w:rFonts w:ascii="SimSun" w:hAnsi="SimSun" w:eastAsia="SimSun" w:cs="SimSun"/>
          <w:sz w:val="22"/>
          <w:szCs w:val="22"/>
          <w:spacing w:val="17"/>
        </w:rPr>
        <w:t>长期泄露的累计2000万美元的客户逾期付</w:t>
      </w:r>
      <w:r>
        <w:rPr>
          <w:rFonts w:ascii="SimSun" w:hAnsi="SimSun" w:eastAsia="SimSun" w:cs="SimSun"/>
          <w:sz w:val="22"/>
          <w:szCs w:val="22"/>
        </w:rPr>
        <w:t xml:space="preserve"> </w:t>
      </w:r>
      <w:r>
        <w:rPr>
          <w:rFonts w:ascii="SimSun" w:hAnsi="SimSun" w:eastAsia="SimSun" w:cs="SimSun"/>
          <w:sz w:val="22"/>
          <w:szCs w:val="22"/>
          <w:spacing w:val="1"/>
        </w:rPr>
        <w:t>款记录，其中就包括这些客户的银行账户和社会安全号码等敏感信息。据</w:t>
      </w:r>
      <w:r>
        <w:rPr>
          <w:rFonts w:ascii="SimSun" w:hAnsi="SimSun" w:eastAsia="SimSun" w:cs="SimSun"/>
          <w:sz w:val="22"/>
          <w:szCs w:val="22"/>
        </w:rPr>
        <w:t xml:space="preserve"> </w:t>
      </w:r>
      <w:r>
        <w:rPr>
          <w:rFonts w:ascii="Times New Roman" w:hAnsi="Times New Roman" w:eastAsia="Times New Roman" w:cs="Times New Roman"/>
          <w:sz w:val="22"/>
          <w:szCs w:val="22"/>
          <w:spacing w:val="-1"/>
        </w:rPr>
        <w:t>Gemini </w:t>
      </w:r>
      <w:r>
        <w:rPr>
          <w:rFonts w:ascii="SimSun" w:hAnsi="SimSun" w:eastAsia="SimSun" w:cs="SimSun"/>
          <w:sz w:val="22"/>
          <w:szCs w:val="22"/>
          <w:spacing w:val="-1"/>
        </w:rPr>
        <w:t>分析，这些信息可能是黑客在医疗信息收集机构的在线门户网站上</w:t>
      </w:r>
    </w:p>
    <w:p>
      <w:pPr>
        <w:spacing w:before="1" w:line="220" w:lineRule="auto"/>
        <w:rPr>
          <w:rFonts w:ascii="SimSun" w:hAnsi="SimSun" w:eastAsia="SimSun" w:cs="SimSun"/>
          <w:sz w:val="22"/>
          <w:szCs w:val="22"/>
        </w:rPr>
      </w:pPr>
      <w:r>
        <w:rPr>
          <w:rFonts w:ascii="SimSun" w:hAnsi="SimSun" w:eastAsia="SimSun" w:cs="SimSun"/>
          <w:sz w:val="22"/>
          <w:szCs w:val="22"/>
          <w:spacing w:val="-9"/>
        </w:rPr>
        <w:t>窃取的。</w:t>
      </w:r>
    </w:p>
    <w:p>
      <w:pPr>
        <w:ind w:firstLine="409"/>
        <w:spacing w:before="136" w:line="327" w:lineRule="auto"/>
        <w:jc w:val="both"/>
        <w:rPr>
          <w:rFonts w:ascii="SimSun" w:hAnsi="SimSun" w:eastAsia="SimSun" w:cs="SimSun"/>
          <w:sz w:val="22"/>
          <w:szCs w:val="22"/>
        </w:rPr>
      </w:pPr>
      <w:r>
        <w:rPr>
          <w:rFonts w:ascii="SimSun" w:hAnsi="SimSun" w:eastAsia="SimSun" w:cs="SimSun"/>
          <w:sz w:val="22"/>
          <w:szCs w:val="22"/>
          <w:spacing w:val="8"/>
        </w:rPr>
        <w:t>2019年3月，美国联邦应急管理局泄露了230万条敏感信息，该起事</w:t>
      </w:r>
      <w:r>
        <w:rPr>
          <w:rFonts w:ascii="SimSun" w:hAnsi="SimSun" w:eastAsia="SimSun" w:cs="SimSun"/>
          <w:sz w:val="22"/>
          <w:szCs w:val="22"/>
          <w:spacing w:val="15"/>
        </w:rPr>
        <w:t xml:space="preserve"> </w:t>
      </w:r>
      <w:r>
        <w:rPr>
          <w:rFonts w:ascii="SimSun" w:hAnsi="SimSun" w:eastAsia="SimSun" w:cs="SimSun"/>
          <w:sz w:val="22"/>
          <w:szCs w:val="22"/>
          <w:spacing w:val="-6"/>
        </w:rPr>
        <w:t>件中泄露的数据并非都是黑客所为。根据监察长办公室发布的消息，美国联</w:t>
      </w:r>
      <w:r>
        <w:rPr>
          <w:rFonts w:ascii="SimSun" w:hAnsi="SimSun" w:eastAsia="SimSun" w:cs="SimSun"/>
          <w:sz w:val="22"/>
          <w:szCs w:val="22"/>
          <w:spacing w:val="5"/>
        </w:rPr>
        <w:t xml:space="preserve"> </w:t>
      </w:r>
      <w:r>
        <w:rPr>
          <w:rFonts w:ascii="SimSun" w:hAnsi="SimSun" w:eastAsia="SimSun" w:cs="SimSun"/>
          <w:sz w:val="22"/>
          <w:szCs w:val="22"/>
          <w:spacing w:val="5"/>
        </w:rPr>
        <w:t>邦应急管理局于2019年3月曾发布在几次自然</w:t>
      </w:r>
      <w:r>
        <w:rPr>
          <w:rFonts w:ascii="SimSun" w:hAnsi="SimSun" w:eastAsia="SimSun" w:cs="SimSun"/>
          <w:sz w:val="22"/>
          <w:szCs w:val="22"/>
          <w:spacing w:val="4"/>
        </w:rPr>
        <w:t>灾害中的幸存者的个人身份</w:t>
      </w:r>
      <w:r>
        <w:rPr>
          <w:rFonts w:ascii="SimSun" w:hAnsi="SimSun" w:eastAsia="SimSun" w:cs="SimSun"/>
          <w:sz w:val="22"/>
          <w:szCs w:val="22"/>
        </w:rPr>
        <w:t xml:space="preserve"> </w:t>
      </w:r>
      <w:r>
        <w:rPr>
          <w:rFonts w:ascii="SimSun" w:hAnsi="SimSun" w:eastAsia="SimSun" w:cs="SimSun"/>
          <w:sz w:val="22"/>
          <w:szCs w:val="22"/>
          <w:spacing w:val="-6"/>
        </w:rPr>
        <w:t>敏感信息。监察长办公室表示，这些信息是不允许被公布的，美国联邦应急</w:t>
      </w:r>
    </w:p>
    <w:p>
      <w:pPr>
        <w:spacing w:line="218" w:lineRule="auto"/>
        <w:rPr>
          <w:rFonts w:ascii="SimSun" w:hAnsi="SimSun" w:eastAsia="SimSun" w:cs="SimSun"/>
          <w:sz w:val="22"/>
          <w:szCs w:val="22"/>
        </w:rPr>
      </w:pPr>
      <w:r>
        <w:rPr>
          <w:rFonts w:ascii="SimSun" w:hAnsi="SimSun" w:eastAsia="SimSun" w:cs="SimSun"/>
          <w:sz w:val="22"/>
          <w:szCs w:val="22"/>
          <w:spacing w:val="-7"/>
        </w:rPr>
        <w:t>管理局的行为违反了1974年颁布的《隐私法案》。</w:t>
      </w:r>
    </w:p>
    <w:p>
      <w:pPr>
        <w:ind w:right="3" w:firstLine="409"/>
        <w:spacing w:before="141" w:line="327" w:lineRule="auto"/>
        <w:jc w:val="both"/>
        <w:rPr>
          <w:rFonts w:ascii="SimSun" w:hAnsi="SimSun" w:eastAsia="SimSun" w:cs="SimSun"/>
          <w:sz w:val="22"/>
          <w:szCs w:val="22"/>
        </w:rPr>
      </w:pPr>
      <w:r>
        <w:rPr>
          <w:rFonts w:ascii="SimSun" w:hAnsi="SimSun" w:eastAsia="SimSun" w:cs="SimSun"/>
          <w:sz w:val="22"/>
          <w:szCs w:val="22"/>
          <w:spacing w:val="6"/>
        </w:rPr>
        <w:t>2019年3月22日和23日，</w:t>
      </w:r>
      <w:r>
        <w:rPr>
          <w:rFonts w:ascii="SimSun" w:hAnsi="SimSun" w:eastAsia="SimSun" w:cs="SimSun"/>
          <w:sz w:val="22"/>
          <w:szCs w:val="22"/>
          <w:spacing w:val="79"/>
        </w:rPr>
        <w:t xml:space="preserve"> </w:t>
      </w:r>
      <w:r>
        <w:rPr>
          <w:rFonts w:ascii="SimSun" w:hAnsi="SimSun" w:eastAsia="SimSun" w:cs="SimSun"/>
          <w:sz w:val="22"/>
          <w:szCs w:val="22"/>
          <w:spacing w:val="6"/>
        </w:rPr>
        <w:t>一名黑客潜入了美国第一资本投资国际集</w:t>
      </w:r>
      <w:r>
        <w:rPr>
          <w:rFonts w:ascii="SimSun" w:hAnsi="SimSun" w:eastAsia="SimSun" w:cs="SimSun"/>
          <w:sz w:val="22"/>
          <w:szCs w:val="22"/>
        </w:rPr>
        <w:t xml:space="preserve"> </w:t>
      </w:r>
      <w:r>
        <w:rPr>
          <w:rFonts w:ascii="SimSun" w:hAnsi="SimSun" w:eastAsia="SimSun" w:cs="SimSun"/>
          <w:sz w:val="22"/>
          <w:szCs w:val="22"/>
          <w:spacing w:val="1"/>
        </w:rPr>
        <w:t>团</w:t>
      </w:r>
      <w:r>
        <w:rPr>
          <w:rFonts w:ascii="SimSun" w:hAnsi="SimSun" w:eastAsia="SimSun" w:cs="SimSun"/>
          <w:sz w:val="22"/>
          <w:szCs w:val="22"/>
          <w:spacing w:val="-52"/>
        </w:rPr>
        <w:t xml:space="preserve"> </w:t>
      </w:r>
      <w:r>
        <w:rPr>
          <w:rFonts w:ascii="Times New Roman" w:hAnsi="Times New Roman" w:eastAsia="Times New Roman" w:cs="Times New Roman"/>
          <w:sz w:val="22"/>
          <w:szCs w:val="22"/>
        </w:rPr>
        <w:t>Capital</w:t>
      </w:r>
      <w:r>
        <w:rPr>
          <w:rFonts w:ascii="Times New Roman" w:hAnsi="Times New Roman" w:eastAsia="Times New Roman" w:cs="Times New Roman"/>
          <w:sz w:val="22"/>
          <w:szCs w:val="22"/>
          <w:spacing w:val="32"/>
        </w:rPr>
        <w:t xml:space="preserve"> </w:t>
      </w:r>
      <w:r>
        <w:rPr>
          <w:rFonts w:ascii="Times New Roman" w:hAnsi="Times New Roman" w:eastAsia="Times New Roman" w:cs="Times New Roman"/>
          <w:sz w:val="22"/>
          <w:szCs w:val="22"/>
        </w:rPr>
        <w:t>One</w:t>
      </w:r>
      <w:r>
        <w:rPr>
          <w:rFonts w:ascii="SimSun" w:hAnsi="SimSun" w:eastAsia="SimSun" w:cs="SimSun"/>
          <w:sz w:val="22"/>
          <w:szCs w:val="22"/>
          <w:spacing w:val="1"/>
        </w:rPr>
        <w:t>。美国司法部称，这名黑客是通过一个配置错误的</w:t>
      </w:r>
      <w:r>
        <w:rPr>
          <w:rFonts w:ascii="Times New Roman" w:hAnsi="Times New Roman" w:eastAsia="Times New Roman" w:cs="Times New Roman"/>
          <w:sz w:val="22"/>
          <w:szCs w:val="22"/>
        </w:rPr>
        <w:t>Web</w:t>
      </w:r>
      <w:r>
        <w:rPr>
          <w:rFonts w:ascii="SimSun" w:hAnsi="SimSun" w:eastAsia="SimSun" w:cs="SimSun"/>
          <w:sz w:val="22"/>
          <w:szCs w:val="22"/>
        </w:rPr>
        <w:t>应用 </w:t>
      </w:r>
      <w:r>
        <w:rPr>
          <w:rFonts w:ascii="SimSun" w:hAnsi="SimSun" w:eastAsia="SimSun" w:cs="SimSun"/>
          <w:sz w:val="22"/>
          <w:szCs w:val="22"/>
          <w:spacing w:val="1"/>
        </w:rPr>
        <w:t>程序防火墙来获取信息的。这起入侵事件导致1.06亿条信息被泄露，其中</w:t>
      </w:r>
      <w:r>
        <w:rPr>
          <w:rFonts w:ascii="SimSun" w:hAnsi="SimSun" w:eastAsia="SimSun" w:cs="SimSun"/>
          <w:sz w:val="22"/>
          <w:szCs w:val="22"/>
          <w:spacing w:val="8"/>
        </w:rPr>
        <w:t xml:space="preserve"> </w:t>
      </w:r>
      <w:r>
        <w:rPr>
          <w:rFonts w:ascii="SimSun" w:hAnsi="SimSun" w:eastAsia="SimSun" w:cs="SimSun"/>
          <w:sz w:val="22"/>
          <w:szCs w:val="22"/>
          <w:spacing w:val="-6"/>
        </w:rPr>
        <w:t>包含客户的姓名、出生日期、家庭住址、电话号码、邮政编码和电子邮件地</w:t>
      </w:r>
    </w:p>
    <w:p>
      <w:pPr>
        <w:spacing w:before="1" w:line="218" w:lineRule="auto"/>
        <w:rPr>
          <w:rFonts w:ascii="SimSun" w:hAnsi="SimSun" w:eastAsia="SimSun" w:cs="SimSun"/>
          <w:sz w:val="22"/>
          <w:szCs w:val="22"/>
        </w:rPr>
      </w:pPr>
      <w:r>
        <w:rPr>
          <w:rFonts w:ascii="SimSun" w:hAnsi="SimSun" w:eastAsia="SimSun" w:cs="SimSun"/>
          <w:sz w:val="22"/>
          <w:szCs w:val="22"/>
          <w:spacing w:val="-8"/>
        </w:rPr>
        <w:t>址等个人基本信息，在某些情况下，甚至客户的信用信息也会暴露。</w:t>
      </w:r>
    </w:p>
    <w:p>
      <w:pPr>
        <w:ind w:right="3" w:firstLine="409"/>
        <w:spacing w:before="117" w:line="332" w:lineRule="auto"/>
        <w:jc w:val="both"/>
        <w:rPr>
          <w:rFonts w:ascii="SimSun" w:hAnsi="SimSun" w:eastAsia="SimSun" w:cs="SimSun"/>
          <w:sz w:val="22"/>
          <w:szCs w:val="22"/>
        </w:rPr>
      </w:pPr>
      <w:r>
        <w:rPr>
          <w:rFonts w:ascii="SimSun" w:hAnsi="SimSun" w:eastAsia="SimSun" w:cs="SimSun"/>
          <w:sz w:val="22"/>
          <w:szCs w:val="22"/>
          <w:spacing w:val="14"/>
        </w:rPr>
        <w:t>2019年5月，安全研究员鲍勃·迪亚琴科</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14"/>
        </w:rPr>
        <w:t>(</w:t>
      </w:r>
      <w:r>
        <w:rPr>
          <w:rFonts w:ascii="Times New Roman" w:hAnsi="Times New Roman" w:eastAsia="Times New Roman" w:cs="Times New Roman"/>
          <w:sz w:val="22"/>
          <w:szCs w:val="22"/>
        </w:rPr>
        <w:t>Bob</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rPr>
        <w:t>Diachenko</w:t>
      </w:r>
      <w:r>
        <w:rPr>
          <w:rFonts w:ascii="Times New Roman" w:hAnsi="Times New Roman" w:eastAsia="Times New Roman" w:cs="Times New Roman"/>
          <w:sz w:val="22"/>
          <w:szCs w:val="22"/>
          <w:spacing w:val="14"/>
        </w:rPr>
        <w:t>) </w:t>
      </w:r>
      <w:r>
        <w:rPr>
          <w:rFonts w:ascii="SimSun" w:hAnsi="SimSun" w:eastAsia="SimSun" w:cs="SimSun"/>
          <w:sz w:val="22"/>
          <w:szCs w:val="22"/>
          <w:spacing w:val="14"/>
        </w:rPr>
        <w:t>在使用</w:t>
      </w:r>
      <w:r>
        <w:rPr>
          <w:rFonts w:ascii="SimSun" w:hAnsi="SimSun" w:eastAsia="SimSun" w:cs="SimSun"/>
          <w:sz w:val="22"/>
          <w:szCs w:val="22"/>
        </w:rPr>
        <w:t xml:space="preserve"> </w:t>
      </w:r>
      <w:r>
        <w:rPr>
          <w:rFonts w:ascii="SimSun" w:hAnsi="SimSun" w:eastAsia="SimSun" w:cs="SimSun"/>
          <w:sz w:val="22"/>
          <w:szCs w:val="22"/>
          <w:spacing w:val="5"/>
        </w:rPr>
        <w:t>搜索引擎</w:t>
      </w:r>
      <w:r>
        <w:rPr>
          <w:rFonts w:ascii="SimSun" w:hAnsi="SimSun" w:eastAsia="SimSun" w:cs="SimSun"/>
          <w:sz w:val="22"/>
          <w:szCs w:val="22"/>
          <w:spacing w:val="-33"/>
        </w:rPr>
        <w:t xml:space="preserve"> </w:t>
      </w:r>
      <w:r>
        <w:rPr>
          <w:rFonts w:ascii="Times New Roman" w:hAnsi="Times New Roman" w:eastAsia="Times New Roman" w:cs="Times New Roman"/>
          <w:sz w:val="22"/>
          <w:szCs w:val="22"/>
        </w:rPr>
        <w:t>Shodan</w:t>
      </w:r>
      <w:r>
        <w:rPr>
          <w:rFonts w:ascii="SimSun" w:hAnsi="SimSun" w:eastAsia="SimSun" w:cs="SimSun"/>
          <w:sz w:val="22"/>
          <w:szCs w:val="22"/>
          <w:spacing w:val="5"/>
        </w:rPr>
        <w:t>时发现，他可以在亚马逊</w:t>
      </w:r>
      <w:r>
        <w:rPr>
          <w:rFonts w:ascii="Times New Roman" w:hAnsi="Times New Roman" w:eastAsia="Times New Roman" w:cs="Times New Roman"/>
          <w:sz w:val="22"/>
          <w:szCs w:val="22"/>
        </w:rPr>
        <w:t>AWS</w:t>
      </w:r>
      <w:r>
        <w:rPr>
          <w:rFonts w:ascii="SimSun" w:hAnsi="SimSun" w:eastAsia="SimSun" w:cs="SimSun"/>
          <w:sz w:val="22"/>
          <w:szCs w:val="22"/>
          <w:spacing w:val="5"/>
        </w:rPr>
        <w:t>上公开访问印度某公司的</w:t>
      </w:r>
      <w:r>
        <w:rPr>
          <w:rFonts w:ascii="SimSun" w:hAnsi="SimSun" w:eastAsia="SimSun" w:cs="SimSun"/>
          <w:sz w:val="22"/>
          <w:szCs w:val="22"/>
        </w:rPr>
        <w:t xml:space="preserve"> </w:t>
      </w:r>
      <w:r>
        <w:rPr>
          <w:rFonts w:ascii="Times New Roman" w:hAnsi="Times New Roman" w:eastAsia="Times New Roman" w:cs="Times New Roman"/>
          <w:sz w:val="22"/>
          <w:szCs w:val="22"/>
          <w:spacing w:val="-1"/>
        </w:rPr>
        <w:t>MongoDB</w:t>
      </w:r>
      <w:r>
        <w:rPr>
          <w:rFonts w:ascii="SimSun" w:hAnsi="SimSun" w:eastAsia="SimSun" w:cs="SimSun"/>
          <w:sz w:val="22"/>
          <w:szCs w:val="22"/>
          <w:spacing w:val="-1"/>
        </w:rPr>
        <w:t>数据库。这个大型数据库包含约2.75亿条印度公民详细的个人信</w:t>
      </w:r>
      <w:r>
        <w:rPr>
          <w:rFonts w:ascii="SimSun" w:hAnsi="SimSun" w:eastAsia="SimSun" w:cs="SimSun"/>
          <w:sz w:val="22"/>
          <w:szCs w:val="22"/>
          <w:spacing w:val="14"/>
        </w:rPr>
        <w:t xml:space="preserve"> </w:t>
      </w:r>
      <w:r>
        <w:rPr>
          <w:rFonts w:ascii="SimSun" w:hAnsi="SimSun" w:eastAsia="SimSun" w:cs="SimSun"/>
          <w:sz w:val="22"/>
          <w:szCs w:val="22"/>
          <w:spacing w:val="-6"/>
        </w:rPr>
        <w:t>息，包括姓名、性别、出生日期、电子邮件、手机号码、教育程度、所学专</w:t>
      </w:r>
    </w:p>
    <w:p>
      <w:pPr>
        <w:spacing w:before="1" w:line="219" w:lineRule="auto"/>
        <w:rPr>
          <w:rFonts w:ascii="SimSun" w:hAnsi="SimSun" w:eastAsia="SimSun" w:cs="SimSun"/>
          <w:sz w:val="22"/>
          <w:szCs w:val="22"/>
        </w:rPr>
      </w:pPr>
      <w:r>
        <w:rPr>
          <w:rFonts w:ascii="SimSun" w:hAnsi="SimSun" w:eastAsia="SimSun" w:cs="SimSun"/>
          <w:sz w:val="22"/>
          <w:szCs w:val="22"/>
          <w:spacing w:val="-9"/>
        </w:rPr>
        <w:t>业、工资等。</w:t>
      </w:r>
    </w:p>
    <w:p>
      <w:pPr>
        <w:ind w:right="5"/>
        <w:spacing w:before="147" w:line="219" w:lineRule="auto"/>
        <w:jc w:val="right"/>
        <w:rPr>
          <w:rFonts w:ascii="SimSun" w:hAnsi="SimSun" w:eastAsia="SimSun" w:cs="SimSun"/>
          <w:sz w:val="22"/>
          <w:szCs w:val="22"/>
        </w:rPr>
      </w:pPr>
      <w:r>
        <w:rPr>
          <w:rFonts w:ascii="SimSun" w:hAnsi="SimSun" w:eastAsia="SimSun" w:cs="SimSun"/>
          <w:sz w:val="22"/>
          <w:szCs w:val="22"/>
          <w:spacing w:val="6"/>
        </w:rPr>
        <w:t>2019年5月，根据日本媒体报道，优衣库的母公</w:t>
      </w:r>
      <w:r>
        <w:rPr>
          <w:rFonts w:ascii="SimSun" w:hAnsi="SimSun" w:eastAsia="SimSun" w:cs="SimSun"/>
          <w:sz w:val="22"/>
          <w:szCs w:val="22"/>
          <w:spacing w:val="5"/>
        </w:rPr>
        <w:t>司迅销集团发表了一</w:t>
      </w:r>
    </w:p>
    <w:p>
      <w:pPr>
        <w:spacing w:line="219" w:lineRule="auto"/>
        <w:sectPr>
          <w:footerReference w:type="default" r:id="rId44"/>
          <w:pgSz w:w="8490" w:h="13060"/>
          <w:pgMar w:top="400" w:right="839" w:bottom="278" w:left="560" w:header="0" w:footer="139" w:gutter="0"/>
        </w:sectPr>
        <w:rPr>
          <w:rFonts w:ascii="SimSun" w:hAnsi="SimSun" w:eastAsia="SimSun" w:cs="SimSun"/>
          <w:sz w:val="22"/>
          <w:szCs w:val="22"/>
        </w:rPr>
      </w:pPr>
    </w:p>
    <w:p>
      <w:pPr>
        <w:pStyle w:val="BodyText"/>
        <w:spacing w:line="316" w:lineRule="auto"/>
        <w:rPr/>
      </w:pPr>
      <w:r/>
    </w:p>
    <w:p>
      <w:pPr>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ind w:left="27"/>
        <w:spacing w:before="4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48" w:lineRule="auto"/>
        <w:rPr/>
      </w:pPr>
      <w:r/>
    </w:p>
    <w:p>
      <w:pPr>
        <w:ind w:left="27" w:right="19"/>
        <w:spacing w:before="71" w:line="319" w:lineRule="auto"/>
        <w:jc w:val="both"/>
        <w:rPr>
          <w:rFonts w:ascii="SimSun" w:hAnsi="SimSun" w:eastAsia="SimSun" w:cs="SimSun"/>
          <w:sz w:val="22"/>
          <w:szCs w:val="22"/>
        </w:rPr>
      </w:pPr>
      <w:r>
        <w:rPr>
          <w:rFonts w:ascii="SimSun" w:hAnsi="SimSun" w:eastAsia="SimSun" w:cs="SimSun"/>
          <w:sz w:val="22"/>
          <w:szCs w:val="22"/>
          <w:spacing w:val="3"/>
        </w:rPr>
        <w:t>份声明。该声明称，“2019年5月10日，除客户以外的</w:t>
      </w:r>
      <w:r>
        <w:rPr>
          <w:rFonts w:ascii="SimSun" w:hAnsi="SimSun" w:eastAsia="SimSun" w:cs="SimSun"/>
          <w:sz w:val="22"/>
          <w:szCs w:val="22"/>
          <w:spacing w:val="2"/>
        </w:rPr>
        <w:t>第三方未经授权不 </w:t>
      </w:r>
      <w:r>
        <w:rPr>
          <w:rFonts w:ascii="SimSun" w:hAnsi="SimSun" w:eastAsia="SimSun" w:cs="SimSun"/>
          <w:sz w:val="22"/>
          <w:szCs w:val="22"/>
          <w:spacing w:val="-4"/>
        </w:rPr>
        <w:t>可登录公司运营的在线商店网站”。由于优衣库的在线</w:t>
      </w:r>
      <w:r>
        <w:rPr>
          <w:rFonts w:ascii="SimSun" w:hAnsi="SimSun" w:eastAsia="SimSun" w:cs="SimSun"/>
          <w:sz w:val="22"/>
          <w:szCs w:val="22"/>
          <w:spacing w:val="-5"/>
        </w:rPr>
        <w:t>商店网站存在漏洞，</w:t>
      </w:r>
      <w:r>
        <w:rPr>
          <w:rFonts w:ascii="SimSun" w:hAnsi="SimSun" w:eastAsia="SimSun" w:cs="SimSun"/>
          <w:sz w:val="22"/>
          <w:szCs w:val="22"/>
        </w:rPr>
        <w:t xml:space="preserve"> </w:t>
      </w:r>
      <w:r>
        <w:rPr>
          <w:rFonts w:ascii="SimSun" w:hAnsi="SimSun" w:eastAsia="SimSun" w:cs="SimSun"/>
          <w:sz w:val="22"/>
          <w:szCs w:val="22"/>
        </w:rPr>
        <w:t>使得黑客可以访问在线商店网站上的客户数据。该</w:t>
      </w:r>
      <w:r>
        <w:rPr>
          <w:rFonts w:ascii="SimSun" w:hAnsi="SimSun" w:eastAsia="SimSun" w:cs="SimSun"/>
          <w:sz w:val="22"/>
          <w:szCs w:val="22"/>
          <w:spacing w:val="-1"/>
        </w:rPr>
        <w:t>起事件影响了超过46万</w:t>
      </w:r>
    </w:p>
    <w:p>
      <w:pPr>
        <w:ind w:left="27"/>
        <w:spacing w:line="219" w:lineRule="auto"/>
        <w:rPr>
          <w:rFonts w:ascii="SimSun" w:hAnsi="SimSun" w:eastAsia="SimSun" w:cs="SimSun"/>
          <w:sz w:val="22"/>
          <w:szCs w:val="22"/>
        </w:rPr>
      </w:pPr>
      <w:r>
        <w:rPr>
          <w:rFonts w:ascii="SimSun" w:hAnsi="SimSun" w:eastAsia="SimSun" w:cs="SimSun"/>
          <w:sz w:val="22"/>
          <w:szCs w:val="22"/>
          <w:spacing w:val="-8"/>
        </w:rPr>
        <w:t>名客户，泄露的个人信息包括客户的姓名、家庭住址及联系方式。</w:t>
      </w:r>
    </w:p>
    <w:p>
      <w:pPr>
        <w:ind w:left="27" w:firstLine="399"/>
        <w:spacing w:before="116" w:line="331" w:lineRule="auto"/>
        <w:jc w:val="both"/>
        <w:rPr>
          <w:rFonts w:ascii="SimSun" w:hAnsi="SimSun" w:eastAsia="SimSun" w:cs="SimSun"/>
          <w:sz w:val="22"/>
          <w:szCs w:val="22"/>
        </w:rPr>
      </w:pPr>
      <w:r>
        <w:rPr>
          <w:rFonts w:ascii="SimSun" w:hAnsi="SimSun" w:eastAsia="SimSun" w:cs="SimSun"/>
          <w:sz w:val="22"/>
          <w:szCs w:val="22"/>
          <w:spacing w:val="3"/>
        </w:rPr>
        <w:t>2019年9月，网络安全公司</w:t>
      </w:r>
      <w:r>
        <w:rPr>
          <w:rFonts w:ascii="SimSun" w:hAnsi="SimSun" w:eastAsia="SimSun" w:cs="SimSun"/>
          <w:sz w:val="22"/>
          <w:szCs w:val="22"/>
          <w:spacing w:val="-60"/>
        </w:rPr>
        <w:t xml:space="preserve"> </w:t>
      </w:r>
      <w:r>
        <w:rPr>
          <w:rFonts w:ascii="Times New Roman" w:hAnsi="Times New Roman" w:eastAsia="Times New Roman" w:cs="Times New Roman"/>
          <w:sz w:val="22"/>
          <w:szCs w:val="22"/>
        </w:rPr>
        <w:t>vpnMentor</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3"/>
        </w:rPr>
        <w:t>发现，厄瓜多</w:t>
      </w:r>
      <w:r>
        <w:rPr>
          <w:rFonts w:ascii="SimSun" w:hAnsi="SimSun" w:eastAsia="SimSun" w:cs="SimSun"/>
          <w:sz w:val="22"/>
          <w:szCs w:val="22"/>
          <w:spacing w:val="2"/>
        </w:rPr>
        <w:t>尔的</w:t>
      </w:r>
      <w:r>
        <w:rPr>
          <w:rFonts w:ascii="Times New Roman" w:hAnsi="Times New Roman" w:eastAsia="Times New Roman" w:cs="Times New Roman"/>
          <w:sz w:val="22"/>
          <w:szCs w:val="22"/>
        </w:rPr>
        <w:t>Novaestrat</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公 </w:t>
      </w:r>
      <w:r>
        <w:rPr>
          <w:rFonts w:ascii="SimSun" w:hAnsi="SimSun" w:eastAsia="SimSun" w:cs="SimSun"/>
          <w:sz w:val="22"/>
          <w:szCs w:val="22"/>
        </w:rPr>
        <w:t>司服务器发生数据泄露事件。这起事件涉及超过2000万人的数据信息。值 </w:t>
      </w:r>
      <w:r>
        <w:rPr>
          <w:rFonts w:ascii="SimSun" w:hAnsi="SimSun" w:eastAsia="SimSun" w:cs="SimSun"/>
          <w:sz w:val="22"/>
          <w:szCs w:val="22"/>
          <w:spacing w:val="-4"/>
        </w:rPr>
        <w:t>得注意的是，厄瓜多尔总人口只有1700万，数据泄露范围还包括已故人口，</w:t>
      </w:r>
      <w:r>
        <w:rPr>
          <w:rFonts w:ascii="SimSun" w:hAnsi="SimSun" w:eastAsia="SimSun" w:cs="SimSun"/>
          <w:sz w:val="22"/>
          <w:szCs w:val="22"/>
          <w:spacing w:val="18"/>
        </w:rPr>
        <w:t xml:space="preserve"> </w:t>
      </w:r>
      <w:r>
        <w:rPr>
          <w:rFonts w:ascii="SimSun" w:hAnsi="SimSun" w:eastAsia="SimSun" w:cs="SimSun"/>
          <w:sz w:val="22"/>
          <w:szCs w:val="22"/>
          <w:spacing w:val="-7"/>
        </w:rPr>
        <w:t>内容涉及公民的姓名、出生日期、身份证件号码、家庭住址、个人税号和雇</w:t>
      </w:r>
      <w:r>
        <w:rPr>
          <w:rFonts w:ascii="SimSun" w:hAnsi="SimSun" w:eastAsia="SimSun" w:cs="SimSun"/>
          <w:sz w:val="22"/>
          <w:szCs w:val="22"/>
          <w:spacing w:val="7"/>
        </w:rPr>
        <w:t xml:space="preserve">  </w:t>
      </w:r>
      <w:r>
        <w:rPr>
          <w:rFonts w:ascii="SimSun" w:hAnsi="SimSun" w:eastAsia="SimSun" w:cs="SimSun"/>
          <w:sz w:val="22"/>
          <w:szCs w:val="22"/>
          <w:spacing w:val="-4"/>
        </w:rPr>
        <w:t>佣信息等。除此之外，公民的个人财务信息也被泄露，包括银行账户信息、</w:t>
      </w:r>
    </w:p>
    <w:p>
      <w:pPr>
        <w:ind w:left="27"/>
        <w:spacing w:before="1" w:line="219" w:lineRule="auto"/>
        <w:rPr>
          <w:rFonts w:ascii="SimSun" w:hAnsi="SimSun" w:eastAsia="SimSun" w:cs="SimSun"/>
          <w:sz w:val="22"/>
          <w:szCs w:val="22"/>
        </w:rPr>
      </w:pPr>
      <w:r>
        <w:rPr>
          <w:rFonts w:ascii="SimSun" w:hAnsi="SimSun" w:eastAsia="SimSun" w:cs="SimSun"/>
          <w:sz w:val="22"/>
          <w:szCs w:val="22"/>
          <w:spacing w:val="-8"/>
        </w:rPr>
        <w:t>信用类型、个人收支情况等。</w:t>
      </w:r>
    </w:p>
    <w:p>
      <w:pPr>
        <w:ind w:left="27" w:right="59" w:firstLine="399"/>
        <w:spacing w:before="149" w:line="327" w:lineRule="auto"/>
        <w:jc w:val="both"/>
        <w:rPr>
          <w:rFonts w:ascii="SimSun" w:hAnsi="SimSun" w:eastAsia="SimSun" w:cs="SimSun"/>
          <w:sz w:val="22"/>
          <w:szCs w:val="22"/>
        </w:rPr>
      </w:pPr>
      <w:r>
        <w:rPr>
          <w:rFonts w:ascii="SimSun" w:hAnsi="SimSun" w:eastAsia="SimSun" w:cs="SimSun"/>
          <w:sz w:val="22"/>
          <w:szCs w:val="22"/>
          <w:spacing w:val="5"/>
        </w:rPr>
        <w:t>2019年9月，根据马印航空的相关证实，有几百万条乘客</w:t>
      </w:r>
      <w:r>
        <w:rPr>
          <w:rFonts w:ascii="SimSun" w:hAnsi="SimSun" w:eastAsia="SimSun" w:cs="SimSun"/>
          <w:sz w:val="22"/>
          <w:szCs w:val="22"/>
          <w:spacing w:val="4"/>
        </w:rPr>
        <w:t>的个人信息</w:t>
      </w:r>
      <w:r>
        <w:rPr>
          <w:rFonts w:ascii="SimSun" w:hAnsi="SimSun" w:eastAsia="SimSun" w:cs="SimSun"/>
          <w:sz w:val="22"/>
          <w:szCs w:val="22"/>
        </w:rPr>
        <w:t xml:space="preserve"> </w:t>
      </w:r>
      <w:r>
        <w:rPr>
          <w:rFonts w:ascii="SimSun" w:hAnsi="SimSun" w:eastAsia="SimSun" w:cs="SimSun"/>
          <w:sz w:val="22"/>
          <w:szCs w:val="22"/>
          <w:spacing w:val="-7"/>
        </w:rPr>
        <w:t>被泄露，其中包括护照信息、电话号码和住址等，并且这些信息还被上传到</w:t>
      </w:r>
      <w:r>
        <w:rPr>
          <w:rFonts w:ascii="SimSun" w:hAnsi="SimSun" w:eastAsia="SimSun" w:cs="SimSun"/>
          <w:sz w:val="22"/>
          <w:szCs w:val="22"/>
          <w:spacing w:val="14"/>
        </w:rPr>
        <w:t xml:space="preserve"> </w:t>
      </w:r>
      <w:r>
        <w:rPr>
          <w:rFonts w:ascii="SimSun" w:hAnsi="SimSun" w:eastAsia="SimSun" w:cs="SimSun"/>
          <w:sz w:val="22"/>
          <w:szCs w:val="22"/>
          <w:spacing w:val="3"/>
        </w:rPr>
        <w:t>数据交换论坛。根据马印航空于2019年9月23日发表的声明，乘客的个人 </w:t>
      </w:r>
      <w:r>
        <w:rPr>
          <w:rFonts w:ascii="SimSun" w:hAnsi="SimSun" w:eastAsia="SimSun" w:cs="SimSun"/>
          <w:sz w:val="22"/>
          <w:szCs w:val="22"/>
        </w:rPr>
        <w:t>信息被泄露是由两名供职于为马印航空提供电商服务的</w:t>
      </w:r>
      <w:r>
        <w:rPr>
          <w:rFonts w:ascii="Times New Roman" w:hAnsi="Times New Roman" w:eastAsia="Times New Roman" w:cs="Times New Roman"/>
          <w:sz w:val="22"/>
          <w:szCs w:val="22"/>
        </w:rPr>
        <w:t>GoQuo </w:t>
      </w:r>
      <w:r>
        <w:rPr>
          <w:rFonts w:ascii="SimSun" w:hAnsi="SimSun" w:eastAsia="SimSun" w:cs="SimSun"/>
          <w:sz w:val="22"/>
          <w:szCs w:val="22"/>
        </w:rPr>
        <w:t>公</w:t>
      </w:r>
      <w:r>
        <w:rPr>
          <w:rFonts w:ascii="SimSun" w:hAnsi="SimSun" w:eastAsia="SimSun" w:cs="SimSun"/>
          <w:sz w:val="22"/>
          <w:szCs w:val="22"/>
          <w:spacing w:val="-1"/>
        </w:rPr>
        <w:t>司前职员</w:t>
      </w:r>
    </w:p>
    <w:p>
      <w:pPr>
        <w:ind w:left="27"/>
        <w:spacing w:before="1" w:line="218" w:lineRule="auto"/>
        <w:rPr>
          <w:rFonts w:ascii="SimSun" w:hAnsi="SimSun" w:eastAsia="SimSun" w:cs="SimSun"/>
          <w:sz w:val="22"/>
          <w:szCs w:val="22"/>
        </w:rPr>
      </w:pPr>
      <w:r>
        <w:rPr>
          <w:rFonts w:ascii="SimSun" w:hAnsi="SimSun" w:eastAsia="SimSun" w:cs="SimSun"/>
          <w:sz w:val="22"/>
          <w:szCs w:val="22"/>
          <w:spacing w:val="-9"/>
        </w:rPr>
        <w:t>不恰当地获取并盗窃了乘客的个人数据造成的。</w:t>
      </w:r>
    </w:p>
    <w:p>
      <w:pPr>
        <w:ind w:left="27" w:right="59" w:firstLine="399"/>
        <w:spacing w:before="117" w:line="331" w:lineRule="auto"/>
        <w:jc w:val="both"/>
        <w:rPr>
          <w:rFonts w:ascii="SimSun" w:hAnsi="SimSun" w:eastAsia="SimSun" w:cs="SimSun"/>
          <w:sz w:val="22"/>
          <w:szCs w:val="22"/>
        </w:rPr>
      </w:pPr>
      <w:r>
        <w:rPr>
          <w:rFonts w:ascii="SimSun" w:hAnsi="SimSun" w:eastAsia="SimSun" w:cs="SimSun"/>
          <w:sz w:val="22"/>
          <w:szCs w:val="22"/>
          <w:spacing w:val="2"/>
        </w:rPr>
        <w:t>2019年10月，研究人员发现，暴露在外的美国数</w:t>
      </w:r>
      <w:r>
        <w:rPr>
          <w:rFonts w:ascii="SimSun" w:hAnsi="SimSun" w:eastAsia="SimSun" w:cs="SimSun"/>
          <w:sz w:val="22"/>
          <w:szCs w:val="22"/>
          <w:spacing w:val="1"/>
        </w:rPr>
        <w:t>据公司</w:t>
      </w:r>
      <w:r>
        <w:rPr>
          <w:rFonts w:ascii="SimSun" w:hAnsi="SimSun" w:eastAsia="SimSun" w:cs="SimSun"/>
          <w:sz w:val="22"/>
          <w:szCs w:val="22"/>
          <w:spacing w:val="-60"/>
        </w:rPr>
        <w:t xml:space="preserve"> </w:t>
      </w:r>
      <w:r>
        <w:rPr>
          <w:rFonts w:ascii="Times New Roman" w:hAnsi="Times New Roman" w:eastAsia="Times New Roman" w:cs="Times New Roman"/>
          <w:sz w:val="22"/>
          <w:szCs w:val="22"/>
        </w:rPr>
        <w:t>OxyData</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io</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和</w:t>
      </w:r>
      <w:r>
        <w:rPr>
          <w:rFonts w:ascii="SimSun" w:hAnsi="SimSun" w:eastAsia="SimSun" w:cs="SimSun"/>
          <w:sz w:val="22"/>
          <w:szCs w:val="22"/>
        </w:rPr>
        <w:t xml:space="preserve"> </w:t>
      </w:r>
      <w:r>
        <w:rPr>
          <w:rFonts w:ascii="SimSun" w:hAnsi="SimSun" w:eastAsia="SimSun" w:cs="SimSun"/>
          <w:sz w:val="22"/>
          <w:szCs w:val="22"/>
          <w:spacing w:val="-3"/>
        </w:rPr>
        <w:t>人员数据实验室</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3"/>
        </w:rPr>
        <w:t>(People  Data   </w:t>
      </w:r>
      <w:r>
        <w:rPr>
          <w:rFonts w:ascii="Times New Roman" w:hAnsi="Times New Roman" w:eastAsia="Times New Roman" w:cs="Times New Roman"/>
          <w:sz w:val="22"/>
          <w:szCs w:val="22"/>
          <w:spacing w:val="-4"/>
        </w:rPr>
        <w:t>Labs)</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4"/>
        </w:rPr>
        <w:t>的</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4"/>
        </w:rPr>
        <w:t>Elasticsearch </w:t>
      </w:r>
      <w:r>
        <w:rPr>
          <w:rFonts w:ascii="SimSun" w:hAnsi="SimSun" w:eastAsia="SimSun" w:cs="SimSun"/>
          <w:sz w:val="22"/>
          <w:szCs w:val="22"/>
          <w:spacing w:val="-4"/>
        </w:rPr>
        <w:t>服务器，里面包含超过</w:t>
      </w:r>
      <w:r>
        <w:rPr>
          <w:rFonts w:ascii="SimSun" w:hAnsi="SimSun" w:eastAsia="SimSun" w:cs="SimSun"/>
          <w:sz w:val="22"/>
          <w:szCs w:val="22"/>
        </w:rPr>
        <w:t xml:space="preserve"> </w:t>
      </w:r>
      <w:r>
        <w:rPr>
          <w:rFonts w:ascii="Times New Roman" w:hAnsi="Times New Roman" w:eastAsia="Times New Roman" w:cs="Times New Roman"/>
          <w:sz w:val="22"/>
          <w:szCs w:val="22"/>
          <w:spacing w:val="1"/>
        </w:rPr>
        <w:t>4</w:t>
      </w:r>
      <w:r>
        <w:rPr>
          <w:rFonts w:ascii="Times New Roman" w:hAnsi="Times New Roman" w:eastAsia="Times New Roman" w:cs="Times New Roman"/>
          <w:sz w:val="22"/>
          <w:szCs w:val="22"/>
        </w:rPr>
        <w:t>TB</w:t>
      </w:r>
      <w:r>
        <w:rPr>
          <w:rFonts w:ascii="SimSun" w:hAnsi="SimSun" w:eastAsia="SimSun" w:cs="SimSun"/>
          <w:sz w:val="22"/>
          <w:szCs w:val="22"/>
          <w:spacing w:val="1"/>
        </w:rPr>
        <w:t>的数据，存储了近12亿人的个人和社交信息。这个暴露在外的服务器</w:t>
      </w:r>
      <w:r>
        <w:rPr>
          <w:rFonts w:ascii="SimSun" w:hAnsi="SimSun" w:eastAsia="SimSun" w:cs="SimSun"/>
          <w:sz w:val="22"/>
          <w:szCs w:val="22"/>
          <w:spacing w:val="15"/>
        </w:rPr>
        <w:t xml:space="preserve"> </w:t>
      </w:r>
      <w:r>
        <w:rPr>
          <w:rFonts w:ascii="SimSun" w:hAnsi="SimSun" w:eastAsia="SimSun" w:cs="SimSun"/>
          <w:sz w:val="22"/>
          <w:szCs w:val="22"/>
          <w:spacing w:val="-6"/>
        </w:rPr>
        <w:t>所泄露的数据包括姓名、电话号码、电子邮件地址和脸书的账户</w:t>
      </w:r>
      <w:r>
        <w:rPr>
          <w:rFonts w:ascii="SimSun" w:hAnsi="SimSun" w:eastAsia="SimSun" w:cs="SimSun"/>
          <w:sz w:val="22"/>
          <w:szCs w:val="22"/>
          <w:spacing w:val="-7"/>
        </w:rPr>
        <w:t>信息等。此</w:t>
      </w:r>
      <w:r>
        <w:rPr>
          <w:rFonts w:ascii="SimSun" w:hAnsi="SimSun" w:eastAsia="SimSun" w:cs="SimSun"/>
          <w:sz w:val="22"/>
          <w:szCs w:val="22"/>
        </w:rPr>
        <w:t xml:space="preserve"> </w:t>
      </w:r>
      <w:r>
        <w:rPr>
          <w:rFonts w:ascii="SimSun" w:hAnsi="SimSun" w:eastAsia="SimSun" w:cs="SimSun"/>
          <w:sz w:val="22"/>
          <w:szCs w:val="22"/>
        </w:rPr>
        <w:t>次数据泄露涉及12亿人的个人信息，为2</w:t>
      </w:r>
      <w:r>
        <w:rPr>
          <w:rFonts w:ascii="SimSun" w:hAnsi="SimSun" w:eastAsia="SimSun" w:cs="SimSun"/>
          <w:sz w:val="22"/>
          <w:szCs w:val="22"/>
          <w:spacing w:val="-1"/>
        </w:rPr>
        <w:t>019年度报道的国外最大的数据泄</w:t>
      </w:r>
    </w:p>
    <w:p>
      <w:pPr>
        <w:ind w:left="27"/>
        <w:spacing w:before="1" w:line="219" w:lineRule="auto"/>
        <w:rPr>
          <w:rFonts w:ascii="SimSun" w:hAnsi="SimSun" w:eastAsia="SimSun" w:cs="SimSun"/>
          <w:sz w:val="22"/>
          <w:szCs w:val="22"/>
        </w:rPr>
      </w:pPr>
      <w:r>
        <w:rPr>
          <w:rFonts w:ascii="SimSun" w:hAnsi="SimSun" w:eastAsia="SimSun" w:cs="SimSun"/>
          <w:sz w:val="22"/>
          <w:szCs w:val="22"/>
          <w:spacing w:val="-9"/>
        </w:rPr>
        <w:t>露事件。</w:t>
      </w:r>
    </w:p>
    <w:p>
      <w:pPr>
        <w:ind w:left="27" w:firstLine="399"/>
        <w:spacing w:before="104" w:line="334" w:lineRule="auto"/>
        <w:jc w:val="both"/>
        <w:rPr>
          <w:rFonts w:ascii="SimSun" w:hAnsi="SimSun" w:eastAsia="SimSun" w:cs="SimSun"/>
          <w:sz w:val="22"/>
          <w:szCs w:val="22"/>
        </w:rPr>
      </w:pPr>
      <w:r>
        <w:rPr>
          <w:rFonts w:ascii="SimSun" w:hAnsi="SimSun" w:eastAsia="SimSun" w:cs="SimSun"/>
          <w:sz w:val="22"/>
          <w:szCs w:val="22"/>
          <w:spacing w:val="1"/>
        </w:rPr>
        <w:t>2019年12月，</w:t>
      </w:r>
      <w:r>
        <w:rPr>
          <w:rFonts w:ascii="Times New Roman" w:hAnsi="Times New Roman" w:eastAsia="Times New Roman" w:cs="Times New Roman"/>
          <w:sz w:val="22"/>
          <w:szCs w:val="22"/>
        </w:rPr>
        <w:t>vpnMentor</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1"/>
        </w:rPr>
        <w:t>研究人员发现，美国的短信服务商</w:t>
      </w:r>
      <w:r>
        <w:rPr>
          <w:rFonts w:ascii="Times New Roman" w:hAnsi="Times New Roman" w:eastAsia="Times New Roman" w:cs="Times New Roman"/>
          <w:sz w:val="22"/>
          <w:szCs w:val="22"/>
        </w:rPr>
        <w:t>TrueDialog  </w:t>
      </w:r>
      <w:r>
        <w:rPr>
          <w:rFonts w:ascii="SimSun" w:hAnsi="SimSun" w:eastAsia="SimSun" w:cs="SimSun"/>
          <w:sz w:val="22"/>
          <w:szCs w:val="22"/>
          <w:spacing w:val="-7"/>
        </w:rPr>
        <w:t>管理的一个数据库被泄露。这个数据库包含了数年来企业向潜在客户发送的</w:t>
      </w:r>
      <w:r>
        <w:rPr>
          <w:rFonts w:ascii="SimSun" w:hAnsi="SimSun" w:eastAsia="SimSun" w:cs="SimSun"/>
          <w:sz w:val="22"/>
          <w:szCs w:val="22"/>
          <w:spacing w:val="8"/>
        </w:rPr>
        <w:t xml:space="preserve">  </w:t>
      </w:r>
      <w:r>
        <w:rPr>
          <w:rFonts w:ascii="SimSun" w:hAnsi="SimSun" w:eastAsia="SimSun" w:cs="SimSun"/>
          <w:sz w:val="22"/>
          <w:szCs w:val="22"/>
          <w:spacing w:val="-6"/>
        </w:rPr>
        <w:t>几千万条</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6"/>
        </w:rPr>
        <w:t>SMS</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6"/>
        </w:rPr>
        <w:t>短信，其中包括客户的用户名、电</w:t>
      </w:r>
      <w:r>
        <w:rPr>
          <w:rFonts w:ascii="SimSun" w:hAnsi="SimSun" w:eastAsia="SimSun" w:cs="SimSun"/>
          <w:sz w:val="22"/>
          <w:szCs w:val="22"/>
          <w:spacing w:val="-7"/>
        </w:rPr>
        <w:t>话号码、短信内容和密码。</w:t>
      </w:r>
    </w:p>
    <w:p>
      <w:pPr>
        <w:ind w:left="27"/>
        <w:spacing w:before="1" w:line="219" w:lineRule="auto"/>
        <w:rPr>
          <w:rFonts w:ascii="SimSun" w:hAnsi="SimSun" w:eastAsia="SimSun" w:cs="SimSun"/>
          <w:sz w:val="22"/>
          <w:szCs w:val="22"/>
        </w:rPr>
      </w:pPr>
      <w:r>
        <w:rPr>
          <w:rFonts w:ascii="SimSun" w:hAnsi="SimSun" w:eastAsia="SimSun" w:cs="SimSun"/>
          <w:sz w:val="22"/>
          <w:szCs w:val="22"/>
          <w:spacing w:val="-1"/>
        </w:rPr>
        <w:t>这个数据库包含了超过10亿条的记录，该起事件涉及1亿多名美国公民。</w:t>
      </w:r>
    </w:p>
    <w:p>
      <w:pPr>
        <w:spacing w:line="219" w:lineRule="auto"/>
        <w:sectPr>
          <w:footerReference w:type="default" r:id="rId45"/>
          <w:pgSz w:w="8490" w:h="13060"/>
          <w:pgMar w:top="400" w:right="599" w:bottom="329" w:left="722" w:header="0" w:footer="160" w:gutter="0"/>
        </w:sectPr>
        <w:rPr>
          <w:rFonts w:ascii="SimSun" w:hAnsi="SimSun" w:eastAsia="SimSun" w:cs="SimSun"/>
          <w:sz w:val="22"/>
          <w:szCs w:val="22"/>
        </w:rPr>
      </w:pPr>
    </w:p>
    <w:p>
      <w:pPr>
        <w:pStyle w:val="BodyText"/>
        <w:spacing w:line="323" w:lineRule="auto"/>
        <w:rPr/>
      </w:pPr>
      <w:r/>
    </w:p>
    <w:p>
      <w:pPr>
        <w:ind w:right="23"/>
        <w:spacing w:before="58" w:line="222" w:lineRule="auto"/>
        <w:jc w:val="right"/>
        <w:rPr>
          <w:rFonts w:ascii="SimHei" w:hAnsi="SimHei" w:eastAsia="SimHei" w:cs="SimHei"/>
          <w:sz w:val="18"/>
          <w:szCs w:val="18"/>
        </w:rPr>
      </w:pPr>
      <w:r>
        <w:rPr>
          <w:rFonts w:ascii="SimHei" w:hAnsi="SimHei" w:eastAsia="SimHei" w:cs="SimHei"/>
          <w:sz w:val="18"/>
          <w:szCs w:val="18"/>
          <w:b/>
          <w:bCs/>
          <w:spacing w:val="18"/>
        </w:rPr>
        <w:t>第2章</w:t>
      </w:r>
    </w:p>
    <w:p>
      <w:pPr>
        <w:ind w:left="6119"/>
        <w:spacing w:before="37" w:line="225" w:lineRule="auto"/>
        <w:rPr>
          <w:rFonts w:ascii="YouYuan" w:hAnsi="YouYuan" w:eastAsia="YouYuan" w:cs="YouYuan"/>
          <w:sz w:val="14"/>
          <w:szCs w:val="14"/>
        </w:rPr>
      </w:pPr>
      <w:r>
        <w:rPr>
          <w:rFonts w:ascii="YouYuan" w:hAnsi="YouYuan" w:eastAsia="YouYuan" w:cs="YouYuan"/>
          <w:sz w:val="14"/>
          <w:szCs w:val="14"/>
        </w:rPr>
        <w:t>个人信息权之争</w:t>
      </w:r>
    </w:p>
    <w:p>
      <w:pPr>
        <w:pStyle w:val="BodyText"/>
        <w:spacing w:line="421" w:lineRule="auto"/>
        <w:rPr/>
      </w:pPr>
      <w:r/>
    </w:p>
    <w:p>
      <w:pPr>
        <w:ind w:left="432"/>
        <w:spacing w:before="84" w:line="219" w:lineRule="auto"/>
        <w:outlineLvl w:val="6"/>
        <w:rPr>
          <w:rFonts w:ascii="SimSun" w:hAnsi="SimSun" w:eastAsia="SimSun" w:cs="SimSun"/>
          <w:sz w:val="26"/>
          <w:szCs w:val="26"/>
        </w:rPr>
      </w:pPr>
      <w:r>
        <w:rPr>
          <w:rFonts w:ascii="SimSun" w:hAnsi="SimSun" w:eastAsia="SimSun" w:cs="SimSun"/>
          <w:sz w:val="26"/>
          <w:szCs w:val="26"/>
          <w:b/>
          <w:bCs/>
          <w:spacing w:val="-15"/>
        </w:rPr>
        <w:t>2.1.3</w:t>
      </w:r>
      <w:r>
        <w:rPr>
          <w:rFonts w:ascii="SimSun" w:hAnsi="SimSun" w:eastAsia="SimSun" w:cs="SimSun"/>
          <w:sz w:val="26"/>
          <w:szCs w:val="26"/>
          <w:spacing w:val="121"/>
        </w:rPr>
        <w:t xml:space="preserve"> </w:t>
      </w:r>
      <w:r>
        <w:rPr>
          <w:rFonts w:ascii="SimSun" w:hAnsi="SimSun" w:eastAsia="SimSun" w:cs="SimSun"/>
          <w:sz w:val="26"/>
          <w:szCs w:val="26"/>
          <w:b/>
          <w:bCs/>
          <w:spacing w:val="-15"/>
        </w:rPr>
        <w:t>个人信息泄露事件分析</w:t>
      </w:r>
    </w:p>
    <w:p>
      <w:pPr>
        <w:ind w:firstLine="429"/>
        <w:spacing w:before="295" w:line="327" w:lineRule="auto"/>
        <w:jc w:val="both"/>
        <w:rPr>
          <w:rFonts w:ascii="SimSun" w:hAnsi="SimSun" w:eastAsia="SimSun" w:cs="SimSun"/>
          <w:sz w:val="22"/>
          <w:szCs w:val="22"/>
        </w:rPr>
      </w:pPr>
      <w:r>
        <w:rPr>
          <w:rFonts w:ascii="SimSun" w:hAnsi="SimSun" w:eastAsia="SimSun" w:cs="SimSun"/>
          <w:sz w:val="22"/>
          <w:szCs w:val="22"/>
          <w:spacing w:val="-1"/>
        </w:rPr>
        <w:t>如图2-1所示，从上述事件泄露的数据类型来看，首先泄露最多的就是</w:t>
      </w:r>
      <w:r>
        <w:rPr>
          <w:rFonts w:ascii="SimSun" w:hAnsi="SimSun" w:eastAsia="SimSun" w:cs="SimSun"/>
          <w:sz w:val="22"/>
          <w:szCs w:val="22"/>
          <w:spacing w:val="18"/>
        </w:rPr>
        <w:t xml:space="preserve"> </w:t>
      </w:r>
      <w:r>
        <w:rPr>
          <w:rFonts w:ascii="SimSun" w:hAnsi="SimSun" w:eastAsia="SimSun" w:cs="SimSun"/>
          <w:sz w:val="22"/>
          <w:szCs w:val="22"/>
          <w:spacing w:val="7"/>
        </w:rPr>
        <w:t>个人基本信息(占比53%),比如姓名、家庭住址、出生日期、身份证件号</w:t>
      </w:r>
      <w:r>
        <w:rPr>
          <w:rFonts w:ascii="SimSun" w:hAnsi="SimSun" w:eastAsia="SimSun" w:cs="SimSun"/>
          <w:sz w:val="22"/>
          <w:szCs w:val="22"/>
          <w:spacing w:val="14"/>
        </w:rPr>
        <w:t xml:space="preserve"> </w:t>
      </w:r>
      <w:r>
        <w:rPr>
          <w:rFonts w:ascii="SimSun" w:hAnsi="SimSun" w:eastAsia="SimSun" w:cs="SimSun"/>
          <w:sz w:val="22"/>
          <w:szCs w:val="22"/>
          <w:spacing w:val="-6"/>
        </w:rPr>
        <w:t>码及电话号码；其次是个人的账号密码信息；最后是敏感信息，包括生物识</w:t>
      </w:r>
      <w:r>
        <w:rPr>
          <w:rFonts w:ascii="SimSun" w:hAnsi="SimSun" w:eastAsia="SimSun" w:cs="SimSun"/>
          <w:sz w:val="22"/>
          <w:szCs w:val="22"/>
          <w:spacing w:val="9"/>
        </w:rPr>
        <w:t xml:space="preserve"> </w:t>
      </w:r>
      <w:r>
        <w:rPr>
          <w:rFonts w:ascii="SimSun" w:hAnsi="SimSun" w:eastAsia="SimSun" w:cs="SimSun"/>
          <w:sz w:val="22"/>
          <w:szCs w:val="22"/>
          <w:spacing w:val="-5"/>
        </w:rPr>
        <w:t>别信息、收入信息和医疗信息，其中，生物识</w:t>
      </w:r>
      <w:r>
        <w:rPr>
          <w:rFonts w:ascii="SimSun" w:hAnsi="SimSun" w:eastAsia="SimSun" w:cs="SimSun"/>
          <w:sz w:val="22"/>
          <w:szCs w:val="22"/>
          <w:spacing w:val="-6"/>
        </w:rPr>
        <w:t>别信息是指人脸识别、指纹和</w:t>
      </w:r>
    </w:p>
    <w:p>
      <w:pPr>
        <w:spacing w:line="219" w:lineRule="auto"/>
        <w:rPr>
          <w:rFonts w:ascii="SimSun" w:hAnsi="SimSun" w:eastAsia="SimSun" w:cs="SimSun"/>
          <w:sz w:val="22"/>
          <w:szCs w:val="22"/>
        </w:rPr>
      </w:pPr>
      <w:r>
        <w:rPr>
          <w:rFonts w:ascii="SimSun" w:hAnsi="SimSun" w:eastAsia="SimSun" w:cs="SimSun"/>
          <w:sz w:val="22"/>
          <w:szCs w:val="22"/>
          <w:spacing w:val="-12"/>
        </w:rPr>
        <w:t>虹膜等信息。</w:t>
      </w:r>
    </w:p>
    <w:p>
      <w:pPr>
        <w:pStyle w:val="BodyText"/>
        <w:spacing w:line="327" w:lineRule="auto"/>
        <w:rPr/>
      </w:pPr>
      <w:r/>
    </w:p>
    <w:p>
      <w:pPr>
        <w:ind w:firstLine="659"/>
        <w:spacing w:before="1" w:line="3800" w:lineRule="exact"/>
        <w:rPr/>
      </w:pPr>
      <w:r>
        <w:rPr>
          <w:position w:val="-75"/>
        </w:rPr>
        <w:drawing>
          <wp:inline distT="0" distB="0" distL="0" distR="0">
            <wp:extent cx="3695741" cy="2412960"/>
            <wp:effectExtent l="0" t="0" r="0" b="0"/>
            <wp:docPr id="20" name="IM 20"/>
            <wp:cNvGraphicFramePr/>
            <a:graphic>
              <a:graphicData uri="http://schemas.openxmlformats.org/drawingml/2006/picture">
                <pic:pic>
                  <pic:nvPicPr>
                    <pic:cNvPr id="20" name="IM 20"/>
                    <pic:cNvPicPr/>
                  </pic:nvPicPr>
                  <pic:blipFill>
                    <a:blip r:embed="rId47"/>
                    <a:stretch>
                      <a:fillRect/>
                    </a:stretch>
                  </pic:blipFill>
                  <pic:spPr>
                    <a:xfrm rot="0">
                      <a:off x="0" y="0"/>
                      <a:ext cx="3695741" cy="2412960"/>
                    </a:xfrm>
                    <a:prstGeom prst="rect">
                      <a:avLst/>
                    </a:prstGeom>
                  </pic:spPr>
                </pic:pic>
              </a:graphicData>
            </a:graphic>
          </wp:inline>
        </w:drawing>
      </w:r>
    </w:p>
    <w:p>
      <w:pPr>
        <w:ind w:left="2482"/>
        <w:spacing w:before="73" w:line="221" w:lineRule="auto"/>
        <w:rPr>
          <w:rFonts w:ascii="SimHei" w:hAnsi="SimHei" w:eastAsia="SimHei" w:cs="SimHei"/>
          <w:sz w:val="18"/>
          <w:szCs w:val="18"/>
        </w:rPr>
      </w:pPr>
      <w:r>
        <w:rPr>
          <w:rFonts w:ascii="SimHei" w:hAnsi="SimHei" w:eastAsia="SimHei" w:cs="SimHei"/>
          <w:sz w:val="18"/>
          <w:szCs w:val="18"/>
          <w:b/>
          <w:bCs/>
          <w:spacing w:val="-8"/>
        </w:rPr>
        <w:t>图2-1</w:t>
      </w:r>
      <w:r>
        <w:rPr>
          <w:rFonts w:ascii="SimHei" w:hAnsi="SimHei" w:eastAsia="SimHei" w:cs="SimHei"/>
          <w:sz w:val="18"/>
          <w:szCs w:val="18"/>
          <w:spacing w:val="76"/>
        </w:rPr>
        <w:t xml:space="preserve"> </w:t>
      </w:r>
      <w:r>
        <w:rPr>
          <w:rFonts w:ascii="SimHei" w:hAnsi="SimHei" w:eastAsia="SimHei" w:cs="SimHei"/>
          <w:sz w:val="18"/>
          <w:szCs w:val="18"/>
          <w:b/>
          <w:bCs/>
          <w:spacing w:val="-8"/>
        </w:rPr>
        <w:t>数据泄露类型分布图</w:t>
      </w:r>
    </w:p>
    <w:p>
      <w:pPr>
        <w:ind w:right="53" w:firstLine="429"/>
        <w:spacing w:before="271" w:line="327" w:lineRule="auto"/>
        <w:jc w:val="both"/>
        <w:rPr>
          <w:rFonts w:ascii="SimSun" w:hAnsi="SimSun" w:eastAsia="SimSun" w:cs="SimSun"/>
          <w:sz w:val="22"/>
          <w:szCs w:val="22"/>
        </w:rPr>
      </w:pPr>
      <w:r>
        <w:rPr>
          <w:rFonts w:ascii="SimSun" w:hAnsi="SimSun" w:eastAsia="SimSun" w:cs="SimSun"/>
          <w:sz w:val="22"/>
          <w:szCs w:val="22"/>
          <w:spacing w:val="-2"/>
        </w:rPr>
        <w:t>如图2-2所示，信息泄露主要是由服务器在互联</w:t>
      </w:r>
      <w:r>
        <w:rPr>
          <w:rFonts w:ascii="SimSun" w:hAnsi="SimSun" w:eastAsia="SimSun" w:cs="SimSun"/>
          <w:sz w:val="22"/>
          <w:szCs w:val="22"/>
          <w:spacing w:val="-3"/>
        </w:rPr>
        <w:t>网上暴露与服务器配置</w:t>
      </w:r>
      <w:r>
        <w:rPr>
          <w:rFonts w:ascii="SimSun" w:hAnsi="SimSun" w:eastAsia="SimSun" w:cs="SimSun"/>
          <w:sz w:val="22"/>
          <w:szCs w:val="22"/>
        </w:rPr>
        <w:t xml:space="preserve"> </w:t>
      </w:r>
      <w:r>
        <w:rPr>
          <w:rFonts w:ascii="SimSun" w:hAnsi="SimSun" w:eastAsia="SimSun" w:cs="SimSun"/>
          <w:sz w:val="22"/>
          <w:szCs w:val="22"/>
          <w:spacing w:val="-6"/>
        </w:rPr>
        <w:t>问题所引起的。服务器存在漏洞是造成数据泄露的重要原因，并由此导致黑</w:t>
      </w:r>
      <w:r>
        <w:rPr>
          <w:rFonts w:ascii="SimSun" w:hAnsi="SimSun" w:eastAsia="SimSun" w:cs="SimSun"/>
          <w:sz w:val="22"/>
          <w:szCs w:val="22"/>
          <w:spacing w:val="11"/>
        </w:rPr>
        <w:t xml:space="preserve"> </w:t>
      </w:r>
      <w:r>
        <w:rPr>
          <w:rFonts w:ascii="SimSun" w:hAnsi="SimSun" w:eastAsia="SimSun" w:cs="SimSun"/>
          <w:sz w:val="22"/>
          <w:szCs w:val="22"/>
          <w:spacing w:val="-6"/>
        </w:rPr>
        <w:t>客入侵窃取数据。企业应当重视服务器的安全防护能力，并采取一定的安全</w:t>
      </w:r>
    </w:p>
    <w:p>
      <w:pPr>
        <w:spacing w:line="219" w:lineRule="auto"/>
        <w:rPr>
          <w:rFonts w:ascii="SimSun" w:hAnsi="SimSun" w:eastAsia="SimSun" w:cs="SimSun"/>
          <w:sz w:val="22"/>
          <w:szCs w:val="22"/>
        </w:rPr>
      </w:pPr>
      <w:r>
        <w:rPr>
          <w:rFonts w:ascii="SimSun" w:hAnsi="SimSun" w:eastAsia="SimSun" w:cs="SimSun"/>
          <w:sz w:val="22"/>
          <w:szCs w:val="22"/>
          <w:spacing w:val="-8"/>
        </w:rPr>
        <w:t>措施，比如定期进行漏洞扫描、及时更新软件补丁等。</w:t>
      </w:r>
    </w:p>
    <w:p>
      <w:pPr>
        <w:spacing w:line="219" w:lineRule="auto"/>
        <w:sectPr>
          <w:footerReference w:type="default" r:id="rId46"/>
          <w:pgSz w:w="8490" w:h="13060"/>
          <w:pgMar w:top="400" w:right="782" w:bottom="318" w:left="580" w:header="0" w:footer="179" w:gutter="0"/>
        </w:sectPr>
        <w:rPr>
          <w:rFonts w:ascii="SimSun" w:hAnsi="SimSun" w:eastAsia="SimSun" w:cs="SimSun"/>
          <w:sz w:val="22"/>
          <w:szCs w:val="22"/>
        </w:rPr>
      </w:pPr>
    </w:p>
    <w:p>
      <w:pPr>
        <w:pStyle w:val="BodyText"/>
        <w:spacing w:line="247" w:lineRule="auto"/>
        <w:rPr/>
      </w:pPr>
      <w:r/>
    </w:p>
    <w:p>
      <w:pPr>
        <w:ind w:left="2"/>
        <w:spacing w:before="65" w:line="222" w:lineRule="auto"/>
        <w:rPr>
          <w:rFonts w:ascii="SimHei" w:hAnsi="SimHei" w:eastAsia="SimHei" w:cs="SimHei"/>
          <w:sz w:val="20"/>
          <w:szCs w:val="20"/>
        </w:rPr>
      </w:pPr>
      <w:r>
        <w:rPr>
          <w:rFonts w:ascii="SimHei" w:hAnsi="SimHei" w:eastAsia="SimHei" w:cs="SimHei"/>
          <w:sz w:val="20"/>
          <w:szCs w:val="20"/>
          <w:b/>
          <w:bCs/>
          <w:spacing w:val="-15"/>
          <w:w w:val="89"/>
        </w:rPr>
        <w:t>数据权益资产化与监管</w:t>
      </w:r>
    </w:p>
    <w:p>
      <w:pPr>
        <w:spacing w:before="40"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64" w:lineRule="auto"/>
        <w:rPr/>
      </w:pPr>
      <w:r/>
    </w:p>
    <w:p>
      <w:pPr>
        <w:pStyle w:val="BodyText"/>
        <w:ind w:firstLine="789"/>
        <w:spacing w:line="3669" w:lineRule="exact"/>
        <w:rPr/>
      </w:pPr>
      <w:r>
        <w:rPr>
          <w:position w:val="-73"/>
        </w:rPr>
        <w:pict>
          <v:group id="_x0000_s62" style="mso-position-vertical-relative:line;mso-position-horizontal-relative:char;width:277pt;height:183.5pt;" filled="false" stroked="false" coordsize="5540,3670" coordorigin="0,0">
            <v:shape id="_x0000_s64" style="position:absolute;left:0;top:0;width:5540;height:3670;" filled="false" stroked="false" type="#_x0000_t75">
              <v:imagedata o:title="" r:id="rId49"/>
            </v:shape>
            <v:shape id="_x0000_s66" style="position:absolute;left:140;top:208;width:3248;height:3188;" filled="false" stroked="false" type="#_x0000_t202">
              <v:fill on="false"/>
              <v:stroke on="false"/>
              <v:path/>
              <v:imagedata o:title=""/>
              <o:lock v:ext="edit" aspectratio="false"/>
              <v:textbox inset="0mm,0mm,0mm,0mm">
                <w:txbxContent>
                  <w:p>
                    <w:pPr>
                      <w:ind w:left="869"/>
                      <w:spacing w:before="19" w:line="213" w:lineRule="auto"/>
                      <w:rPr>
                        <w:rFonts w:ascii="SimSun" w:hAnsi="SimSun" w:eastAsia="SimSun" w:cs="SimSun"/>
                        <w:sz w:val="20"/>
                        <w:szCs w:val="20"/>
                      </w:rPr>
                    </w:pPr>
                    <w:r>
                      <w:rPr>
                        <w:rFonts w:ascii="SimSun" w:hAnsi="SimSun" w:eastAsia="SimSun" w:cs="SimSun"/>
                        <w:sz w:val="20"/>
                        <w:szCs w:val="20"/>
                        <w:spacing w:val="1"/>
                      </w:rPr>
                      <w:t>未知原因→</w:t>
                    </w:r>
                  </w:p>
                  <w:p>
                    <w:pPr>
                      <w:ind w:left="1499"/>
                      <w:spacing w:line="308" w:lineRule="exact"/>
                      <w:rPr>
                        <w:rFonts w:ascii="SimSun" w:hAnsi="SimSun" w:eastAsia="SimSun" w:cs="SimSun"/>
                        <w:sz w:val="37"/>
                        <w:szCs w:val="37"/>
                      </w:rPr>
                    </w:pPr>
                    <w:r>
                      <w:rPr>
                        <w:rFonts w:ascii="SimSun" w:hAnsi="SimSun" w:eastAsia="SimSun" w:cs="SimSun"/>
                        <w:sz w:val="37"/>
                        <w:szCs w:val="37"/>
                        <w:spacing w:val="-38"/>
                        <w:position w:val="-4"/>
                      </w:rPr>
                      <w:t>11%</w:t>
                    </w:r>
                  </w:p>
                  <w:p>
                    <w:pPr>
                      <w:ind w:left="20"/>
                      <w:spacing w:line="219" w:lineRule="auto"/>
                      <w:rPr>
                        <w:rFonts w:ascii="SimSun" w:hAnsi="SimSun" w:eastAsia="SimSun" w:cs="SimSun"/>
                        <w:sz w:val="20"/>
                        <w:szCs w:val="20"/>
                      </w:rPr>
                    </w:pPr>
                    <w:r>
                      <w:rPr>
                        <w:rFonts w:ascii="SimSun" w:hAnsi="SimSun" w:eastAsia="SimSun" w:cs="SimSun"/>
                        <w:sz w:val="20"/>
                        <w:szCs w:val="20"/>
                        <w:spacing w:val="-22"/>
                        <w:w w:val="94"/>
                      </w:rPr>
                      <w:t>管理问题一</w:t>
                    </w:r>
                  </w:p>
                  <w:p>
                    <w:pPr>
                      <w:spacing w:line="357" w:lineRule="auto"/>
                      <w:rPr>
                        <w:rFonts w:ascii="Arial"/>
                        <w:sz w:val="21"/>
                      </w:rPr>
                    </w:pPr>
                    <w:r/>
                  </w:p>
                  <w:p>
                    <w:pPr>
                      <w:spacing w:line="357" w:lineRule="auto"/>
                      <w:rPr>
                        <w:rFonts w:ascii="Arial"/>
                        <w:sz w:val="21"/>
                      </w:rPr>
                    </w:pPr>
                    <w:r/>
                  </w:p>
                  <w:p>
                    <w:pPr>
                      <w:ind w:right="16"/>
                      <w:spacing w:before="65" w:line="183" w:lineRule="auto"/>
                      <w:jc w:val="right"/>
                      <w:rPr>
                        <w:rFonts w:ascii="SimSun" w:hAnsi="SimSun" w:eastAsia="SimSun" w:cs="SimSun"/>
                        <w:sz w:val="20"/>
                        <w:szCs w:val="20"/>
                      </w:rPr>
                    </w:pPr>
                    <w:r>
                      <w:rPr>
                        <w:rFonts w:ascii="SimSun" w:hAnsi="SimSun" w:eastAsia="SimSun" w:cs="SimSun"/>
                        <w:sz w:val="20"/>
                        <w:szCs w:val="20"/>
                        <w:color w:val="FFFFFF"/>
                        <w:spacing w:val="-3"/>
                      </w:rPr>
                      <w:t>50%</w:t>
                    </w:r>
                  </w:p>
                  <w:p>
                    <w:pPr>
                      <w:ind w:left="1289"/>
                      <w:spacing w:before="242" w:line="183" w:lineRule="auto"/>
                      <w:rPr>
                        <w:rFonts w:ascii="SimSun" w:hAnsi="SimSun" w:eastAsia="SimSun" w:cs="SimSun"/>
                        <w:sz w:val="20"/>
                        <w:szCs w:val="20"/>
                      </w:rPr>
                    </w:pPr>
                    <w:r>
                      <w:rPr>
                        <w:rFonts w:ascii="SimSun" w:hAnsi="SimSun" w:eastAsia="SimSun" w:cs="SimSun"/>
                        <w:sz w:val="20"/>
                        <w:szCs w:val="20"/>
                        <w:color w:val="FFFFFF"/>
                        <w:spacing w:val="-3"/>
                      </w:rPr>
                      <w:t>33%</w:t>
                    </w:r>
                  </w:p>
                  <w:p>
                    <w:pPr>
                      <w:spacing w:line="462" w:lineRule="auto"/>
                      <w:rPr>
                        <w:rFonts w:ascii="Arial"/>
                        <w:sz w:val="21"/>
                      </w:rPr>
                    </w:pPr>
                    <w:r/>
                  </w:p>
                  <w:p>
                    <w:pPr>
                      <w:ind w:left="409"/>
                      <w:spacing w:before="65" w:line="203" w:lineRule="auto"/>
                      <w:rPr>
                        <w:rFonts w:ascii="SimSun" w:hAnsi="SimSun" w:eastAsia="SimSun" w:cs="SimSun"/>
                        <w:sz w:val="20"/>
                        <w:szCs w:val="20"/>
                      </w:rPr>
                    </w:pPr>
                    <w:r>
                      <w:rPr>
                        <w:rFonts w:ascii="SimSun" w:hAnsi="SimSun" w:eastAsia="SimSun" w:cs="SimSun"/>
                        <w:sz w:val="20"/>
                        <w:szCs w:val="20"/>
                        <w:spacing w:val="-15"/>
                        <w:w w:val="98"/>
                      </w:rPr>
                      <w:t>服务器</w:t>
                    </w:r>
                  </w:p>
                  <w:p>
                    <w:pPr>
                      <w:ind w:left="309"/>
                      <w:spacing w:line="219" w:lineRule="auto"/>
                      <w:rPr>
                        <w:rFonts w:ascii="SimSun" w:hAnsi="SimSun" w:eastAsia="SimSun" w:cs="SimSun"/>
                        <w:sz w:val="20"/>
                        <w:szCs w:val="20"/>
                      </w:rPr>
                    </w:pPr>
                    <w:r>
                      <w:rPr>
                        <w:rFonts w:ascii="SimSun" w:hAnsi="SimSun" w:eastAsia="SimSun" w:cs="SimSun"/>
                        <w:sz w:val="20"/>
                        <w:szCs w:val="20"/>
                        <w:spacing w:val="-14"/>
                        <w:w w:val="96"/>
                      </w:rPr>
                      <w:t>存在漏洞</w:t>
                    </w:r>
                  </w:p>
                </w:txbxContent>
              </v:textbox>
            </v:shape>
            <v:shape id="_x0000_s68" style="position:absolute;left:3469;top:357;width:1928;height:240;"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0"/>
                        <w:szCs w:val="20"/>
                      </w:rPr>
                    </w:pPr>
                    <w:r>
                      <w:rPr>
                        <w:rFonts w:ascii="SimSun" w:hAnsi="SimSun" w:eastAsia="SimSun" w:cs="SimSun"/>
                        <w:sz w:val="20"/>
                        <w:szCs w:val="20"/>
                        <w:spacing w:val="-20"/>
                        <w:w w:val="95"/>
                      </w:rPr>
                      <w:t>一服务器暴露与配</w:t>
                    </w:r>
                    <w:r>
                      <w:rPr>
                        <w:rFonts w:ascii="SimSun" w:hAnsi="SimSun" w:eastAsia="SimSun" w:cs="SimSun"/>
                        <w:sz w:val="20"/>
                        <w:szCs w:val="20"/>
                        <w:spacing w:val="-19"/>
                        <w:w w:val="95"/>
                      </w:rPr>
                      <w:t>置问</w:t>
                    </w:r>
                    <w:r>
                      <w:rPr>
                        <w:rFonts w:ascii="SimSun" w:hAnsi="SimSun" w:eastAsia="SimSun" w:cs="SimSun"/>
                        <w:sz w:val="20"/>
                        <w:szCs w:val="20"/>
                        <w:spacing w:val="-11"/>
                        <w:w w:val="95"/>
                      </w:rPr>
                      <w:t>题</w:t>
                    </w:r>
                  </w:p>
                </w:txbxContent>
              </v:textbox>
            </v:shape>
          </v:group>
        </w:pict>
      </w:r>
    </w:p>
    <w:p>
      <w:pPr>
        <w:ind w:left="2492"/>
        <w:spacing w:before="45" w:line="222" w:lineRule="auto"/>
        <w:rPr>
          <w:rFonts w:ascii="SimHei" w:hAnsi="SimHei" w:eastAsia="SimHei" w:cs="SimHei"/>
          <w:sz w:val="20"/>
          <w:szCs w:val="20"/>
        </w:rPr>
      </w:pPr>
      <w:r>
        <w:rPr>
          <w:rFonts w:ascii="SimHei" w:hAnsi="SimHei" w:eastAsia="SimHei" w:cs="SimHei"/>
          <w:sz w:val="20"/>
          <w:szCs w:val="20"/>
          <w:b/>
          <w:bCs/>
          <w:spacing w:val="-18"/>
          <w:w w:val="97"/>
        </w:rPr>
        <w:t>图2-2</w:t>
      </w:r>
      <w:r>
        <w:rPr>
          <w:rFonts w:ascii="SimHei" w:hAnsi="SimHei" w:eastAsia="SimHei" w:cs="SimHei"/>
          <w:sz w:val="20"/>
          <w:szCs w:val="20"/>
          <w:spacing w:val="62"/>
        </w:rPr>
        <w:t xml:space="preserve"> </w:t>
      </w:r>
      <w:r>
        <w:rPr>
          <w:rFonts w:ascii="SimHei" w:hAnsi="SimHei" w:eastAsia="SimHei" w:cs="SimHei"/>
          <w:sz w:val="20"/>
          <w:szCs w:val="20"/>
          <w:b/>
          <w:bCs/>
          <w:spacing w:val="-18"/>
          <w:w w:val="97"/>
        </w:rPr>
        <w:t>数据泄露原因分布图</w:t>
      </w:r>
    </w:p>
    <w:p>
      <w:pPr>
        <w:ind w:firstLine="449"/>
        <w:spacing w:before="282" w:line="360" w:lineRule="auto"/>
        <w:jc w:val="both"/>
        <w:rPr>
          <w:rFonts w:ascii="SimSun" w:hAnsi="SimSun" w:eastAsia="SimSun" w:cs="SimSun"/>
          <w:sz w:val="20"/>
          <w:szCs w:val="20"/>
        </w:rPr>
      </w:pPr>
      <w:r>
        <w:rPr>
          <w:rFonts w:ascii="SimSun" w:hAnsi="SimSun" w:eastAsia="SimSun" w:cs="SimSun"/>
          <w:sz w:val="20"/>
          <w:szCs w:val="20"/>
          <w:spacing w:val="13"/>
        </w:rPr>
        <w:t>从我国的《中华人民共和国网络安全法》(以下简称《网络安全法》)和 </w:t>
      </w:r>
      <w:r>
        <w:rPr>
          <w:rFonts w:ascii="SimSun" w:hAnsi="SimSun" w:eastAsia="SimSun" w:cs="SimSun"/>
          <w:sz w:val="20"/>
          <w:szCs w:val="20"/>
          <w:spacing w:val="10"/>
        </w:rPr>
        <w:t>欧盟的《通用数据保护条例》</w:t>
      </w:r>
      <w:r>
        <w:rPr>
          <w:rFonts w:ascii="Times New Roman" w:hAnsi="Times New Roman" w:eastAsia="Times New Roman" w:cs="Times New Roman"/>
          <w:sz w:val="20"/>
          <w:szCs w:val="20"/>
          <w:spacing w:val="10"/>
        </w:rPr>
        <w:t>(</w:t>
      </w:r>
      <w:r>
        <w:rPr>
          <w:rFonts w:ascii="Times New Roman" w:hAnsi="Times New Roman" w:eastAsia="Times New Roman" w:cs="Times New Roman"/>
          <w:sz w:val="20"/>
          <w:szCs w:val="20"/>
        </w:rPr>
        <w:t>GDPR</w:t>
      </w:r>
      <w:r>
        <w:rPr>
          <w:rFonts w:ascii="Times New Roman" w:hAnsi="Times New Roman" w:eastAsia="Times New Roman" w:cs="Times New Roman"/>
          <w:sz w:val="20"/>
          <w:szCs w:val="20"/>
          <w:spacing w:val="10"/>
        </w:rPr>
        <w:t>)    </w:t>
      </w:r>
      <w:r>
        <w:rPr>
          <w:rFonts w:ascii="SimSun" w:hAnsi="SimSun" w:eastAsia="SimSun" w:cs="SimSun"/>
          <w:sz w:val="20"/>
          <w:szCs w:val="20"/>
          <w:spacing w:val="10"/>
        </w:rPr>
        <w:t>对数据泄露的定义与范畴来看，前文</w:t>
      </w:r>
      <w:r>
        <w:rPr>
          <w:rFonts w:ascii="SimSun" w:hAnsi="SimSun" w:eastAsia="SimSun" w:cs="SimSun"/>
          <w:sz w:val="20"/>
          <w:szCs w:val="20"/>
          <w:spacing w:val="6"/>
        </w:rPr>
        <w:t xml:space="preserve">  </w:t>
      </w:r>
      <w:r>
        <w:rPr>
          <w:rFonts w:ascii="SimSun" w:hAnsi="SimSun" w:eastAsia="SimSun" w:cs="SimSun"/>
          <w:sz w:val="20"/>
          <w:szCs w:val="20"/>
          <w:spacing w:val="13"/>
        </w:rPr>
        <w:t>列举的数据泄露事件可以被定义为个人信息数据的大规模泄露。其中，</w:t>
      </w:r>
      <w:r>
        <w:rPr>
          <w:rFonts w:ascii="SimSun" w:hAnsi="SimSun" w:eastAsia="SimSun" w:cs="SimSun"/>
          <w:sz w:val="20"/>
          <w:szCs w:val="20"/>
          <w:spacing w:val="12"/>
        </w:rPr>
        <w:t>像人</w:t>
      </w:r>
      <w:r>
        <w:rPr>
          <w:rFonts w:ascii="SimSun" w:hAnsi="SimSun" w:eastAsia="SimSun" w:cs="SimSun"/>
          <w:sz w:val="20"/>
          <w:szCs w:val="20"/>
        </w:rPr>
        <w:t xml:space="preserve">  </w:t>
      </w:r>
      <w:r>
        <w:rPr>
          <w:rFonts w:ascii="SimSun" w:hAnsi="SimSun" w:eastAsia="SimSun" w:cs="SimSun"/>
          <w:sz w:val="20"/>
          <w:szCs w:val="20"/>
          <w:spacing w:val="17"/>
        </w:rPr>
        <w:t>脸数据、账号密码、</w:t>
      </w:r>
      <w:r>
        <w:rPr>
          <w:rFonts w:ascii="Times New Roman" w:hAnsi="Times New Roman" w:eastAsia="Times New Roman" w:cs="Times New Roman"/>
          <w:sz w:val="20"/>
          <w:szCs w:val="20"/>
        </w:rPr>
        <w:t>SMS</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短信、财务信息和医疗诊断记录这类个人敏感信 </w:t>
      </w:r>
      <w:r>
        <w:rPr>
          <w:rFonts w:ascii="SimSun" w:hAnsi="SimSun" w:eastAsia="SimSun" w:cs="SimSun"/>
          <w:sz w:val="20"/>
          <w:szCs w:val="20"/>
          <w:spacing w:val="17"/>
        </w:rPr>
        <w:t>息一旦流入非法市场，出现定向电信诈骗、定向网络攻击等违法犯罪</w:t>
      </w:r>
      <w:r>
        <w:rPr>
          <w:rFonts w:ascii="SimSun" w:hAnsi="SimSun" w:eastAsia="SimSun" w:cs="SimSun"/>
          <w:sz w:val="20"/>
          <w:szCs w:val="20"/>
          <w:spacing w:val="16"/>
        </w:rPr>
        <w:t>行为，</w:t>
      </w:r>
    </w:p>
    <w:p>
      <w:pPr>
        <w:spacing w:line="219" w:lineRule="auto"/>
        <w:rPr>
          <w:rFonts w:ascii="SimSun" w:hAnsi="SimSun" w:eastAsia="SimSun" w:cs="SimSun"/>
          <w:sz w:val="20"/>
          <w:szCs w:val="20"/>
        </w:rPr>
      </w:pPr>
      <w:r>
        <w:rPr>
          <w:rFonts w:ascii="SimSun" w:hAnsi="SimSun" w:eastAsia="SimSun" w:cs="SimSun"/>
          <w:sz w:val="20"/>
          <w:szCs w:val="20"/>
          <w:spacing w:val="8"/>
        </w:rPr>
        <w:t>其后果将不堪设想。</w:t>
      </w:r>
    </w:p>
    <w:p>
      <w:pPr>
        <w:ind w:right="61" w:firstLine="449"/>
        <w:spacing w:before="173" w:line="360" w:lineRule="auto"/>
        <w:jc w:val="both"/>
        <w:rPr>
          <w:rFonts w:ascii="SimSun" w:hAnsi="SimSun" w:eastAsia="SimSun" w:cs="SimSun"/>
          <w:sz w:val="20"/>
          <w:szCs w:val="20"/>
        </w:rPr>
      </w:pPr>
      <w:r>
        <w:rPr>
          <w:rFonts w:ascii="SimSun" w:hAnsi="SimSun" w:eastAsia="SimSun" w:cs="SimSun"/>
          <w:sz w:val="20"/>
          <w:szCs w:val="20"/>
          <w:spacing w:val="14"/>
        </w:rPr>
        <w:t>从上述信息泄露事件中我们不难看出，在如今的互联网时代，我们的个</w:t>
      </w:r>
      <w:r>
        <w:rPr>
          <w:rFonts w:ascii="SimSun" w:hAnsi="SimSun" w:eastAsia="SimSun" w:cs="SimSun"/>
          <w:sz w:val="20"/>
          <w:szCs w:val="20"/>
          <w:spacing w:val="13"/>
        </w:rPr>
        <w:t xml:space="preserve"> </w:t>
      </w:r>
      <w:r>
        <w:rPr>
          <w:rFonts w:ascii="SimSun" w:hAnsi="SimSun" w:eastAsia="SimSun" w:cs="SimSun"/>
          <w:sz w:val="20"/>
          <w:szCs w:val="20"/>
          <w:spacing w:val="13"/>
        </w:rPr>
        <w:t>人信息早已在不经意间就被存储在各大企业、机构的数据库当中。个人信息</w:t>
      </w:r>
      <w:r>
        <w:rPr>
          <w:rFonts w:ascii="SimSun" w:hAnsi="SimSun" w:eastAsia="SimSun" w:cs="SimSun"/>
          <w:sz w:val="20"/>
          <w:szCs w:val="20"/>
          <w:spacing w:val="4"/>
        </w:rPr>
        <w:t xml:space="preserve"> </w:t>
      </w:r>
      <w:r>
        <w:rPr>
          <w:rFonts w:ascii="SimSun" w:hAnsi="SimSun" w:eastAsia="SimSun" w:cs="SimSun"/>
          <w:sz w:val="20"/>
          <w:szCs w:val="20"/>
          <w:spacing w:val="21"/>
        </w:rPr>
        <w:t>并非完全由我们自己掌控，甚至还可能会出现因举证不足而无法</w:t>
      </w:r>
      <w:r>
        <w:rPr>
          <w:rFonts w:ascii="SimSun" w:hAnsi="SimSun" w:eastAsia="SimSun" w:cs="SimSun"/>
          <w:sz w:val="20"/>
          <w:szCs w:val="20"/>
          <w:spacing w:val="20"/>
        </w:rPr>
        <w:t>上诉的情</w:t>
      </w:r>
      <w:r>
        <w:rPr>
          <w:rFonts w:ascii="SimSun" w:hAnsi="SimSun" w:eastAsia="SimSun" w:cs="SimSun"/>
          <w:sz w:val="20"/>
          <w:szCs w:val="20"/>
        </w:rPr>
        <w:t xml:space="preserve"> </w:t>
      </w:r>
      <w:r>
        <w:rPr>
          <w:rFonts w:ascii="SimSun" w:hAnsi="SimSun" w:eastAsia="SimSun" w:cs="SimSun"/>
          <w:sz w:val="20"/>
          <w:szCs w:val="20"/>
          <w:spacing w:val="17"/>
        </w:rPr>
        <w:t>况。“互联网+”的全新经济模式和商业环境在不断打破传统观念下的确定</w:t>
      </w:r>
      <w:r>
        <w:rPr>
          <w:rFonts w:ascii="SimSun" w:hAnsi="SimSun" w:eastAsia="SimSun" w:cs="SimSun"/>
          <w:sz w:val="20"/>
          <w:szCs w:val="20"/>
          <w:spacing w:val="11"/>
        </w:rPr>
        <w:t xml:space="preserve"> </w:t>
      </w:r>
      <w:r>
        <w:rPr>
          <w:rFonts w:ascii="SimSun" w:hAnsi="SimSun" w:eastAsia="SimSun" w:cs="SimSun"/>
          <w:sz w:val="20"/>
          <w:szCs w:val="20"/>
          <w:spacing w:val="14"/>
        </w:rPr>
        <w:t>性，越来越多的不确定因素，特别是个人信息的权属问题开始进入人们的视</w:t>
      </w:r>
    </w:p>
    <w:p>
      <w:pPr>
        <w:spacing w:line="219" w:lineRule="auto"/>
        <w:rPr>
          <w:rFonts w:ascii="SimSun" w:hAnsi="SimSun" w:eastAsia="SimSun" w:cs="SimSun"/>
          <w:sz w:val="20"/>
          <w:szCs w:val="20"/>
        </w:rPr>
      </w:pPr>
      <w:r>
        <w:rPr>
          <w:rFonts w:ascii="SimSun" w:hAnsi="SimSun" w:eastAsia="SimSun" w:cs="SimSun"/>
          <w:sz w:val="20"/>
          <w:szCs w:val="20"/>
          <w:spacing w:val="12"/>
        </w:rPr>
        <w:t>线。如何合理分配个人信息的权利与义务、推动个人信息确</w:t>
      </w:r>
      <w:r>
        <w:rPr>
          <w:rFonts w:ascii="SimSun" w:hAnsi="SimSun" w:eastAsia="SimSun" w:cs="SimSun"/>
          <w:sz w:val="20"/>
          <w:szCs w:val="20"/>
          <w:spacing w:val="11"/>
        </w:rPr>
        <w:t>权迫在眉睫。</w:t>
      </w:r>
    </w:p>
    <w:p>
      <w:pPr>
        <w:pStyle w:val="BodyText"/>
        <w:spacing w:line="261" w:lineRule="auto"/>
        <w:rPr/>
      </w:pPr>
      <w:r/>
    </w:p>
    <w:p>
      <w:pPr>
        <w:pStyle w:val="BodyText"/>
        <w:spacing w:line="261" w:lineRule="auto"/>
        <w:rPr/>
      </w:pPr>
      <w:r/>
    </w:p>
    <w:p>
      <w:pPr>
        <w:ind w:left="4"/>
        <w:spacing w:before="95" w:line="222" w:lineRule="auto"/>
        <w:outlineLvl w:val="6"/>
        <w:rPr>
          <w:rFonts w:ascii="SimHei" w:hAnsi="SimHei" w:eastAsia="SimHei" w:cs="SimHei"/>
          <w:sz w:val="29"/>
          <w:szCs w:val="29"/>
        </w:rPr>
      </w:pPr>
      <w:r>
        <w:rPr>
          <w:rFonts w:ascii="SimHei" w:hAnsi="SimHei" w:eastAsia="SimHei" w:cs="SimHei"/>
          <w:sz w:val="29"/>
          <w:szCs w:val="29"/>
          <w:b/>
          <w:bCs/>
          <w:spacing w:val="-7"/>
        </w:rPr>
        <w:t>2.2</w:t>
      </w:r>
      <w:r>
        <w:rPr>
          <w:rFonts w:ascii="SimHei" w:hAnsi="SimHei" w:eastAsia="SimHei" w:cs="SimHei"/>
          <w:sz w:val="29"/>
          <w:szCs w:val="29"/>
          <w:spacing w:val="17"/>
        </w:rPr>
        <w:t xml:space="preserve">  </w:t>
      </w:r>
      <w:r>
        <w:rPr>
          <w:rFonts w:ascii="SimHei" w:hAnsi="SimHei" w:eastAsia="SimHei" w:cs="SimHei"/>
          <w:sz w:val="29"/>
          <w:szCs w:val="29"/>
          <w:b/>
          <w:bCs/>
          <w:spacing w:val="-7"/>
        </w:rPr>
        <w:t>个人信息确权的法律探究</w:t>
      </w:r>
    </w:p>
    <w:p>
      <w:pPr>
        <w:pStyle w:val="BodyText"/>
        <w:spacing w:line="335" w:lineRule="auto"/>
        <w:rPr/>
      </w:pPr>
      <w:r/>
    </w:p>
    <w:p>
      <w:pPr>
        <w:ind w:left="449"/>
        <w:spacing w:before="65" w:line="219" w:lineRule="auto"/>
        <w:rPr>
          <w:rFonts w:ascii="SimSun" w:hAnsi="SimSun" w:eastAsia="SimSun" w:cs="SimSun"/>
          <w:sz w:val="20"/>
          <w:szCs w:val="20"/>
        </w:rPr>
      </w:pPr>
      <w:r>
        <w:rPr>
          <w:rFonts w:ascii="SimSun" w:hAnsi="SimSun" w:eastAsia="SimSun" w:cs="SimSun"/>
          <w:sz w:val="20"/>
          <w:szCs w:val="20"/>
          <w:spacing w:val="13"/>
        </w:rPr>
        <w:t>确权是指依照法律、政策的规定，确认主体的所有权、使用权及其他权</w:t>
      </w:r>
    </w:p>
    <w:p>
      <w:pPr>
        <w:spacing w:line="219" w:lineRule="auto"/>
        <w:sectPr>
          <w:footerReference w:type="default" r:id="rId48"/>
          <w:pgSz w:w="8490" w:h="13060"/>
          <w:pgMar w:top="400" w:right="630" w:bottom="358" w:left="700" w:header="0" w:footer="219" w:gutter="0"/>
        </w:sectPr>
        <w:rPr>
          <w:rFonts w:ascii="SimSun" w:hAnsi="SimSun" w:eastAsia="SimSun" w:cs="SimSun"/>
          <w:sz w:val="20"/>
          <w:szCs w:val="20"/>
        </w:rPr>
      </w:pPr>
    </w:p>
    <w:p>
      <w:pPr>
        <w:pStyle w:val="BodyText"/>
        <w:spacing w:line="311" w:lineRule="auto"/>
        <w:rPr/>
      </w:pPr>
      <w:r/>
    </w:p>
    <w:p>
      <w:pPr>
        <w:ind w:left="6712"/>
        <w:spacing w:before="71" w:line="222" w:lineRule="auto"/>
        <w:rPr>
          <w:rFonts w:ascii="SimHei" w:hAnsi="SimHei" w:eastAsia="SimHei" w:cs="SimHei"/>
          <w:sz w:val="22"/>
          <w:szCs w:val="22"/>
        </w:rPr>
      </w:pPr>
      <w:r>
        <w:rPr>
          <w:rFonts w:ascii="SimHei" w:hAnsi="SimHei" w:eastAsia="SimHei" w:cs="SimHei"/>
          <w:sz w:val="22"/>
          <w:szCs w:val="22"/>
          <w:b/>
          <w:bCs/>
          <w:spacing w:val="-14"/>
        </w:rPr>
        <w:t>第2章</w:t>
      </w:r>
    </w:p>
    <w:p>
      <w:pPr>
        <w:ind w:left="6240"/>
        <w:spacing w:before="17" w:line="223" w:lineRule="auto"/>
        <w:rPr>
          <w:rFonts w:ascii="SimHei" w:hAnsi="SimHei" w:eastAsia="SimHei" w:cs="SimHei"/>
          <w:sz w:val="15"/>
          <w:szCs w:val="15"/>
        </w:rPr>
      </w:pPr>
      <w:r>
        <w:rPr>
          <w:rFonts w:ascii="SimHei" w:hAnsi="SimHei" w:eastAsia="SimHei" w:cs="SimHei"/>
          <w:sz w:val="15"/>
          <w:szCs w:val="15"/>
          <w:spacing w:val="-7"/>
        </w:rPr>
        <w:t>个人信息权之争</w:t>
      </w:r>
    </w:p>
    <w:p>
      <w:pPr>
        <w:pStyle w:val="BodyText"/>
        <w:spacing w:line="426" w:lineRule="auto"/>
        <w:rPr/>
      </w:pPr>
      <w:r/>
    </w:p>
    <w:p>
      <w:pPr>
        <w:ind w:left="109" w:right="93"/>
        <w:spacing w:before="72" w:line="327" w:lineRule="auto"/>
        <w:jc w:val="both"/>
        <w:rPr>
          <w:rFonts w:ascii="SimSun" w:hAnsi="SimSun" w:eastAsia="SimSun" w:cs="SimSun"/>
          <w:sz w:val="22"/>
          <w:szCs w:val="22"/>
        </w:rPr>
      </w:pPr>
      <w:r>
        <w:rPr>
          <w:rFonts w:ascii="SimSun" w:hAnsi="SimSun" w:eastAsia="SimSun" w:cs="SimSun"/>
          <w:sz w:val="22"/>
          <w:szCs w:val="22"/>
          <w:spacing w:val="-6"/>
        </w:rPr>
        <w:t>利。法律是统治阶级意志的体现，是国家的统治工具，需要依靠</w:t>
      </w:r>
      <w:r>
        <w:rPr>
          <w:rFonts w:ascii="SimSun" w:hAnsi="SimSun" w:eastAsia="SimSun" w:cs="SimSun"/>
          <w:sz w:val="22"/>
          <w:szCs w:val="22"/>
          <w:spacing w:val="-7"/>
        </w:rPr>
        <w:t>国家强制力</w:t>
      </w:r>
      <w:r>
        <w:rPr>
          <w:rFonts w:ascii="SimSun" w:hAnsi="SimSun" w:eastAsia="SimSun" w:cs="SimSun"/>
          <w:sz w:val="22"/>
          <w:szCs w:val="22"/>
        </w:rPr>
        <w:t xml:space="preserve"> </w:t>
      </w:r>
      <w:r>
        <w:rPr>
          <w:rFonts w:ascii="SimSun" w:hAnsi="SimSun" w:eastAsia="SimSun" w:cs="SimSun"/>
          <w:sz w:val="22"/>
          <w:szCs w:val="22"/>
          <w:spacing w:val="-6"/>
        </w:rPr>
        <w:t>保证实施。通过法律条文的约束，可以明确个人信息的初始产权界定，明确</w:t>
      </w:r>
    </w:p>
    <w:p>
      <w:pPr>
        <w:ind w:left="109"/>
        <w:spacing w:line="218" w:lineRule="auto"/>
        <w:rPr>
          <w:rFonts w:ascii="SimSun" w:hAnsi="SimSun" w:eastAsia="SimSun" w:cs="SimSun"/>
          <w:sz w:val="22"/>
          <w:szCs w:val="22"/>
        </w:rPr>
      </w:pPr>
      <w:r>
        <w:rPr>
          <w:rFonts w:ascii="SimSun" w:hAnsi="SimSun" w:eastAsia="SimSun" w:cs="SimSun"/>
          <w:sz w:val="22"/>
          <w:szCs w:val="22"/>
          <w:spacing w:val="-7"/>
        </w:rPr>
        <w:t>权利的性质、内容和归属，从而从根本上解决个人信息权属不明的困境。</w:t>
      </w:r>
    </w:p>
    <w:p>
      <w:pPr>
        <w:pStyle w:val="BodyText"/>
        <w:spacing w:line="388" w:lineRule="auto"/>
        <w:rPr/>
      </w:pPr>
      <w:r/>
    </w:p>
    <w:p>
      <w:pPr>
        <w:ind w:left="542"/>
        <w:spacing w:before="88" w:line="219" w:lineRule="auto"/>
        <w:outlineLvl w:val="6"/>
        <w:rPr>
          <w:rFonts w:ascii="SimSun" w:hAnsi="SimSun" w:eastAsia="SimSun" w:cs="SimSun"/>
          <w:sz w:val="27"/>
          <w:szCs w:val="27"/>
        </w:rPr>
      </w:pPr>
      <w:r>
        <w:rPr>
          <w:rFonts w:ascii="SimSun" w:hAnsi="SimSun" w:eastAsia="SimSun" w:cs="SimSun"/>
          <w:sz w:val="27"/>
          <w:szCs w:val="27"/>
          <w:b/>
          <w:bCs/>
          <w:spacing w:val="-23"/>
        </w:rPr>
        <w:t>2.2.1</w:t>
      </w:r>
      <w:r>
        <w:rPr>
          <w:rFonts w:ascii="SimSun" w:hAnsi="SimSun" w:eastAsia="SimSun" w:cs="SimSun"/>
          <w:sz w:val="27"/>
          <w:szCs w:val="27"/>
          <w:spacing w:val="-23"/>
        </w:rPr>
        <w:t xml:space="preserve">  </w:t>
      </w:r>
      <w:r>
        <w:rPr>
          <w:rFonts w:ascii="SimSun" w:hAnsi="SimSun" w:eastAsia="SimSun" w:cs="SimSun"/>
          <w:sz w:val="27"/>
          <w:szCs w:val="27"/>
          <w:b/>
          <w:bCs/>
          <w:spacing w:val="-23"/>
        </w:rPr>
        <w:t>法治现状</w:t>
      </w:r>
    </w:p>
    <w:p>
      <w:pPr>
        <w:pStyle w:val="BodyText"/>
        <w:spacing w:line="286" w:lineRule="auto"/>
        <w:rPr/>
      </w:pPr>
      <w:r/>
    </w:p>
    <w:p>
      <w:pPr>
        <w:ind w:left="540"/>
        <w:spacing w:before="72" w:line="221" w:lineRule="auto"/>
        <w:rPr>
          <w:rFonts w:ascii="SimHei" w:hAnsi="SimHei" w:eastAsia="SimHei" w:cs="SimHei"/>
          <w:sz w:val="22"/>
          <w:szCs w:val="22"/>
        </w:rPr>
      </w:pPr>
      <w:r>
        <w:rPr>
          <w:rFonts w:ascii="SimHei" w:hAnsi="SimHei" w:eastAsia="SimHei" w:cs="SimHei"/>
          <w:sz w:val="22"/>
          <w:szCs w:val="22"/>
          <w:spacing w:val="-4"/>
        </w:rPr>
        <w:t>1.国际层面</w:t>
      </w:r>
    </w:p>
    <w:p>
      <w:pPr>
        <w:ind w:right="70" w:firstLine="540"/>
        <w:spacing w:before="180" w:line="329" w:lineRule="auto"/>
        <w:jc w:val="both"/>
        <w:rPr>
          <w:rFonts w:ascii="SimSun" w:hAnsi="SimSun" w:eastAsia="SimSun" w:cs="SimSun"/>
          <w:sz w:val="22"/>
          <w:szCs w:val="22"/>
        </w:rPr>
      </w:pPr>
      <w:r>
        <w:rPr>
          <w:rFonts w:ascii="SimSun" w:hAnsi="SimSun" w:eastAsia="SimSun" w:cs="SimSun"/>
          <w:sz w:val="22"/>
          <w:szCs w:val="22"/>
          <w:spacing w:val="-1"/>
        </w:rPr>
        <w:t>美国政府于1974年出台《隐私法案》,强调保护数</w:t>
      </w:r>
      <w:r>
        <w:rPr>
          <w:rFonts w:ascii="SimSun" w:hAnsi="SimSun" w:eastAsia="SimSun" w:cs="SimSun"/>
          <w:sz w:val="22"/>
          <w:szCs w:val="22"/>
          <w:spacing w:val="-2"/>
        </w:rPr>
        <w:t>据主体的隐私权，规</w:t>
      </w:r>
      <w:r>
        <w:rPr>
          <w:rFonts w:ascii="SimSun" w:hAnsi="SimSun" w:eastAsia="SimSun" w:cs="SimSun"/>
          <w:sz w:val="22"/>
          <w:szCs w:val="22"/>
        </w:rPr>
        <w:t xml:space="preserve"> </w:t>
      </w:r>
      <w:r>
        <w:rPr>
          <w:rFonts w:ascii="SimSun" w:hAnsi="SimSun" w:eastAsia="SimSun" w:cs="SimSun"/>
          <w:sz w:val="22"/>
          <w:szCs w:val="22"/>
          <w:spacing w:val="7"/>
        </w:rPr>
        <w:t>范数据处理机构的行为。2018年5月25日，欧盟史上最严数据权利保护法</w:t>
      </w:r>
      <w:r>
        <w:rPr>
          <w:rFonts w:ascii="SimSun" w:hAnsi="SimSun" w:eastAsia="SimSun" w:cs="SimSun"/>
          <w:sz w:val="22"/>
          <w:szCs w:val="22"/>
          <w:spacing w:val="1"/>
        </w:rPr>
        <w:t xml:space="preserve"> </w:t>
      </w:r>
      <w:r>
        <w:rPr>
          <w:rFonts w:ascii="SimSun" w:hAnsi="SimSun" w:eastAsia="SimSun" w:cs="SimSun"/>
          <w:sz w:val="22"/>
          <w:szCs w:val="22"/>
          <w:spacing w:val="-3"/>
        </w:rPr>
        <w:t>《通用数据保护条例》正式生效，该条例明确了数据主体的各项权利，强调</w:t>
      </w:r>
      <w:r>
        <w:rPr>
          <w:rFonts w:ascii="SimSun" w:hAnsi="SimSun" w:eastAsia="SimSun" w:cs="SimSun"/>
          <w:sz w:val="22"/>
          <w:szCs w:val="22"/>
          <w:spacing w:val="8"/>
        </w:rPr>
        <w:t xml:space="preserve"> </w:t>
      </w:r>
      <w:r>
        <w:rPr>
          <w:rFonts w:ascii="SimSun" w:hAnsi="SimSun" w:eastAsia="SimSun" w:cs="SimSun"/>
          <w:sz w:val="22"/>
          <w:szCs w:val="22"/>
          <w:spacing w:val="-3"/>
        </w:rPr>
        <w:t>保护数据主体的同意权、更正权、被遗忘权、限制处理权、数据</w:t>
      </w:r>
      <w:r>
        <w:rPr>
          <w:rFonts w:ascii="SimSun" w:hAnsi="SimSun" w:eastAsia="SimSun" w:cs="SimSun"/>
          <w:sz w:val="22"/>
          <w:szCs w:val="22"/>
          <w:spacing w:val="-4"/>
        </w:rPr>
        <w:t>携带权、反</w:t>
      </w:r>
      <w:r>
        <w:rPr>
          <w:rFonts w:ascii="SimSun" w:hAnsi="SimSun" w:eastAsia="SimSun" w:cs="SimSun"/>
          <w:sz w:val="22"/>
          <w:szCs w:val="22"/>
        </w:rPr>
        <w:t xml:space="preserve"> </w:t>
      </w:r>
      <w:r>
        <w:rPr>
          <w:rFonts w:ascii="SimSun" w:hAnsi="SimSun" w:eastAsia="SimSun" w:cs="SimSun"/>
          <w:sz w:val="22"/>
          <w:szCs w:val="22"/>
          <w:spacing w:val="-2"/>
        </w:rPr>
        <w:t>对权、获得同意权等多项权利，确保数据主体对信息的</w:t>
      </w:r>
      <w:r>
        <w:rPr>
          <w:rFonts w:ascii="SimSun" w:hAnsi="SimSun" w:eastAsia="SimSun" w:cs="SimSun"/>
          <w:sz w:val="22"/>
          <w:szCs w:val="22"/>
          <w:spacing w:val="-3"/>
        </w:rPr>
        <w:t>控制。其中，英国的</w:t>
      </w:r>
      <w:r>
        <w:rPr>
          <w:rFonts w:ascii="SimSun" w:hAnsi="SimSun" w:eastAsia="SimSun" w:cs="SimSun"/>
          <w:sz w:val="22"/>
          <w:szCs w:val="22"/>
        </w:rPr>
        <w:t xml:space="preserve"> </w:t>
      </w:r>
      <w:r>
        <w:rPr>
          <w:rFonts w:ascii="SimSun" w:hAnsi="SimSun" w:eastAsia="SimSun" w:cs="SimSun"/>
          <w:sz w:val="22"/>
          <w:szCs w:val="22"/>
          <w:spacing w:val="7"/>
        </w:rPr>
        <w:t>执法力度最大，2019年7月，英国信息专员办公室分别对万豪国际酒店集</w:t>
      </w:r>
      <w:r>
        <w:rPr>
          <w:rFonts w:ascii="SimSun" w:hAnsi="SimSun" w:eastAsia="SimSun" w:cs="SimSun"/>
          <w:sz w:val="22"/>
          <w:szCs w:val="22"/>
          <w:spacing w:val="9"/>
        </w:rPr>
        <w:t xml:space="preserve"> </w:t>
      </w:r>
      <w:r>
        <w:rPr>
          <w:rFonts w:ascii="SimSun" w:hAnsi="SimSun" w:eastAsia="SimSun" w:cs="SimSun"/>
          <w:sz w:val="22"/>
          <w:szCs w:val="22"/>
          <w:spacing w:val="17"/>
        </w:rPr>
        <w:t>团(以下简称万豪)和英国航空公司(以下简称英航)开出了9900万英镑</w:t>
      </w:r>
      <w:r>
        <w:rPr>
          <w:rFonts w:ascii="SimSun" w:hAnsi="SimSun" w:eastAsia="SimSun" w:cs="SimSun"/>
          <w:sz w:val="22"/>
          <w:szCs w:val="22"/>
          <w:spacing w:val="2"/>
        </w:rPr>
        <w:t xml:space="preserve"> </w:t>
      </w:r>
      <w:r>
        <w:rPr>
          <w:rFonts w:ascii="SimSun" w:hAnsi="SimSun" w:eastAsia="SimSun" w:cs="SimSun"/>
          <w:sz w:val="22"/>
          <w:szCs w:val="22"/>
          <w:spacing w:val="12"/>
        </w:rPr>
        <w:t>(约合9.07亿元人民币)和1.83亿英镑(约合16.76亿元人民币)的巨额罚</w:t>
      </w:r>
      <w:r>
        <w:rPr>
          <w:rFonts w:ascii="SimSun" w:hAnsi="SimSun" w:eastAsia="SimSun" w:cs="SimSun"/>
          <w:sz w:val="22"/>
          <w:szCs w:val="22"/>
          <w:spacing w:val="17"/>
        </w:rPr>
        <w:t xml:space="preserve"> </w:t>
      </w:r>
      <w:r>
        <w:rPr>
          <w:rFonts w:ascii="SimSun" w:hAnsi="SimSun" w:eastAsia="SimSun" w:cs="SimSun"/>
          <w:sz w:val="22"/>
          <w:szCs w:val="22"/>
          <w:spacing w:val="4"/>
        </w:rPr>
        <w:t>单，处罚的原因是这两家公司由于保护措施不力，导致2018年发生大规模</w:t>
      </w:r>
    </w:p>
    <w:p>
      <w:pPr>
        <w:ind w:left="109"/>
        <w:spacing w:line="219" w:lineRule="auto"/>
        <w:rPr>
          <w:rFonts w:ascii="SimSun" w:hAnsi="SimSun" w:eastAsia="SimSun" w:cs="SimSun"/>
          <w:sz w:val="22"/>
          <w:szCs w:val="22"/>
        </w:rPr>
      </w:pPr>
      <w:r>
        <w:rPr>
          <w:rFonts w:ascii="SimSun" w:hAnsi="SimSun" w:eastAsia="SimSun" w:cs="SimSun"/>
          <w:sz w:val="22"/>
          <w:szCs w:val="22"/>
          <w:spacing w:val="-9"/>
        </w:rPr>
        <w:t>数据泄露事件。</w:t>
      </w:r>
    </w:p>
    <w:p>
      <w:pPr>
        <w:ind w:left="543"/>
        <w:spacing w:before="184" w:line="221" w:lineRule="auto"/>
        <w:outlineLvl w:val="6"/>
        <w:rPr>
          <w:rFonts w:ascii="SimHei" w:hAnsi="SimHei" w:eastAsia="SimHei" w:cs="SimHei"/>
          <w:sz w:val="22"/>
          <w:szCs w:val="22"/>
        </w:rPr>
      </w:pPr>
      <w:r>
        <w:rPr>
          <w:rFonts w:ascii="SimHei" w:hAnsi="SimHei" w:eastAsia="SimHei" w:cs="SimHei"/>
          <w:sz w:val="22"/>
          <w:szCs w:val="22"/>
          <w:b/>
          <w:bCs/>
          <w:spacing w:val="-3"/>
        </w:rPr>
        <w:t>2.国内层面</w:t>
      </w:r>
    </w:p>
    <w:p>
      <w:pPr>
        <w:ind w:left="109" w:firstLine="430"/>
        <w:spacing w:before="192" w:line="327" w:lineRule="auto"/>
        <w:jc w:val="both"/>
        <w:rPr>
          <w:rFonts w:ascii="SimSun" w:hAnsi="SimSun" w:eastAsia="SimSun" w:cs="SimSun"/>
          <w:sz w:val="22"/>
          <w:szCs w:val="22"/>
        </w:rPr>
      </w:pPr>
      <w:r>
        <w:rPr>
          <w:rFonts w:ascii="SimSun" w:hAnsi="SimSun" w:eastAsia="SimSun" w:cs="SimSun"/>
          <w:sz w:val="22"/>
          <w:szCs w:val="22"/>
          <w:spacing w:val="-5"/>
        </w:rPr>
        <w:t>在《中华人民共和国民法总则》(以下简称《民法</w:t>
      </w:r>
      <w:r>
        <w:rPr>
          <w:rFonts w:ascii="SimSun" w:hAnsi="SimSun" w:eastAsia="SimSun" w:cs="SimSun"/>
          <w:sz w:val="22"/>
          <w:szCs w:val="22"/>
          <w:spacing w:val="-6"/>
        </w:rPr>
        <w:t>总则》)颁布前，我国</w:t>
      </w:r>
      <w:r>
        <w:rPr>
          <w:rFonts w:ascii="SimSun" w:hAnsi="SimSun" w:eastAsia="SimSun" w:cs="SimSun"/>
          <w:sz w:val="22"/>
          <w:szCs w:val="22"/>
        </w:rPr>
        <w:t xml:space="preserve"> </w:t>
      </w:r>
      <w:r>
        <w:rPr>
          <w:rFonts w:ascii="SimSun" w:hAnsi="SimSun" w:eastAsia="SimSun" w:cs="SimSun"/>
          <w:sz w:val="22"/>
          <w:szCs w:val="22"/>
          <w:spacing w:val="-6"/>
        </w:rPr>
        <w:t>民事立法并没有专门对个人信息权利做出规定，个人信息权利主要通过《中</w:t>
      </w:r>
      <w:r>
        <w:rPr>
          <w:rFonts w:ascii="SimSun" w:hAnsi="SimSun" w:eastAsia="SimSun" w:cs="SimSun"/>
          <w:sz w:val="22"/>
          <w:szCs w:val="22"/>
        </w:rPr>
        <w:t xml:space="preserve">  </w:t>
      </w:r>
      <w:r>
        <w:rPr>
          <w:rFonts w:ascii="SimSun" w:hAnsi="SimSun" w:eastAsia="SimSun" w:cs="SimSun"/>
          <w:sz w:val="22"/>
          <w:szCs w:val="22"/>
          <w:spacing w:val="-9"/>
        </w:rPr>
        <w:t>华人民共和国刑法》(以下简称《刑法》)、《中华人民共和国居民身份证法》</w:t>
      </w:r>
      <w:r>
        <w:rPr>
          <w:rFonts w:ascii="SimSun" w:hAnsi="SimSun" w:eastAsia="SimSun" w:cs="SimSun"/>
          <w:sz w:val="22"/>
          <w:szCs w:val="22"/>
          <w:spacing w:val="4"/>
        </w:rPr>
        <w:t xml:space="preserve"> </w:t>
      </w:r>
      <w:r>
        <w:rPr>
          <w:rFonts w:ascii="SimSun" w:hAnsi="SimSun" w:eastAsia="SimSun" w:cs="SimSun"/>
          <w:sz w:val="22"/>
          <w:szCs w:val="22"/>
          <w:spacing w:val="-6"/>
        </w:rPr>
        <w:t>(以下简称《居民身份证法》)等法律加以保护，相关个人信息保护立法比较</w:t>
      </w:r>
    </w:p>
    <w:p>
      <w:pPr>
        <w:ind w:left="109"/>
        <w:spacing w:before="1" w:line="219" w:lineRule="auto"/>
        <w:rPr>
          <w:rFonts w:ascii="SimSun" w:hAnsi="SimSun" w:eastAsia="SimSun" w:cs="SimSun"/>
          <w:sz w:val="22"/>
          <w:szCs w:val="22"/>
        </w:rPr>
      </w:pPr>
      <w:r>
        <w:rPr>
          <w:rFonts w:ascii="SimSun" w:hAnsi="SimSun" w:eastAsia="SimSun" w:cs="SimSun"/>
          <w:sz w:val="22"/>
          <w:szCs w:val="22"/>
          <w:spacing w:val="-8"/>
        </w:rPr>
        <w:t>碎片化，各法律法规之间缺乏衔接，没有形成体系化的个人信息保护规则。</w:t>
      </w:r>
    </w:p>
    <w:p>
      <w:pPr>
        <w:ind w:left="109" w:right="68" w:firstLine="430"/>
        <w:spacing w:before="138" w:line="333" w:lineRule="auto"/>
        <w:jc w:val="both"/>
        <w:rPr>
          <w:rFonts w:ascii="SimSun" w:hAnsi="SimSun" w:eastAsia="SimSun" w:cs="SimSun"/>
          <w:sz w:val="22"/>
          <w:szCs w:val="22"/>
        </w:rPr>
      </w:pPr>
      <w:r>
        <w:rPr>
          <w:rFonts w:ascii="SimSun" w:hAnsi="SimSun" w:eastAsia="SimSun" w:cs="SimSun"/>
          <w:sz w:val="22"/>
          <w:szCs w:val="22"/>
          <w:spacing w:val="5"/>
        </w:rPr>
        <w:t>2010年7月1日实施的《中华人民共和国侵权责任法》(以下简称《侵</w:t>
      </w:r>
      <w:r>
        <w:rPr>
          <w:rFonts w:ascii="SimSun" w:hAnsi="SimSun" w:eastAsia="SimSun" w:cs="SimSun"/>
          <w:sz w:val="22"/>
          <w:szCs w:val="22"/>
          <w:spacing w:val="15"/>
        </w:rPr>
        <w:t xml:space="preserve"> </w:t>
      </w:r>
      <w:r>
        <w:rPr>
          <w:rFonts w:ascii="SimSun" w:hAnsi="SimSun" w:eastAsia="SimSun" w:cs="SimSun"/>
          <w:sz w:val="22"/>
          <w:szCs w:val="22"/>
          <w:spacing w:val="-2"/>
        </w:rPr>
        <w:t>权责任法》)第36条“网络侵权责任”要</w:t>
      </w:r>
      <w:r>
        <w:rPr>
          <w:rFonts w:ascii="SimSun" w:hAnsi="SimSun" w:eastAsia="SimSun" w:cs="SimSun"/>
          <w:sz w:val="22"/>
          <w:szCs w:val="22"/>
          <w:spacing w:val="-3"/>
        </w:rPr>
        <w:t>求网络用户利用网络服务实施侵权</w:t>
      </w:r>
      <w:r>
        <w:rPr>
          <w:rFonts w:ascii="SimSun" w:hAnsi="SimSun" w:eastAsia="SimSun" w:cs="SimSun"/>
          <w:sz w:val="22"/>
          <w:szCs w:val="22"/>
        </w:rPr>
        <w:t xml:space="preserve"> </w:t>
      </w:r>
      <w:r>
        <w:rPr>
          <w:rFonts w:ascii="SimSun" w:hAnsi="SimSun" w:eastAsia="SimSun" w:cs="SimSun"/>
          <w:sz w:val="22"/>
          <w:szCs w:val="22"/>
          <w:spacing w:val="-5"/>
        </w:rPr>
        <w:t>行为的，被侵权人有权通知网络服务提供者采</w:t>
      </w:r>
      <w:r>
        <w:rPr>
          <w:rFonts w:ascii="SimSun" w:hAnsi="SimSun" w:eastAsia="SimSun" w:cs="SimSun"/>
          <w:sz w:val="22"/>
          <w:szCs w:val="22"/>
          <w:spacing w:val="-6"/>
        </w:rPr>
        <w:t>取删除、屏蔽、断开链接等必</w:t>
      </w:r>
    </w:p>
    <w:p>
      <w:pPr>
        <w:ind w:left="109"/>
        <w:spacing w:line="219" w:lineRule="auto"/>
        <w:rPr>
          <w:rFonts w:ascii="SimSun" w:hAnsi="SimSun" w:eastAsia="SimSun" w:cs="SimSun"/>
          <w:sz w:val="22"/>
          <w:szCs w:val="22"/>
        </w:rPr>
      </w:pPr>
      <w:r>
        <w:rPr>
          <w:rFonts w:ascii="SimSun" w:hAnsi="SimSun" w:eastAsia="SimSun" w:cs="SimSun"/>
          <w:sz w:val="22"/>
          <w:szCs w:val="22"/>
          <w:spacing w:val="-6"/>
        </w:rPr>
        <w:t>要措施。《侵权责任法》更加直接地提出了对数据隐私权的保护，进一步明</w:t>
      </w:r>
    </w:p>
    <w:p>
      <w:pPr>
        <w:spacing w:line="219" w:lineRule="auto"/>
        <w:sectPr>
          <w:footerReference w:type="default" r:id="rId50"/>
          <w:pgSz w:w="8490" w:h="13060"/>
          <w:pgMar w:top="400" w:right="719" w:bottom="275" w:left="489" w:header="0" w:footer="126" w:gutter="0"/>
        </w:sectPr>
        <w:rPr>
          <w:rFonts w:ascii="SimSun" w:hAnsi="SimSun" w:eastAsia="SimSun" w:cs="SimSun"/>
          <w:sz w:val="22"/>
          <w:szCs w:val="22"/>
        </w:rPr>
      </w:pPr>
    </w:p>
    <w:p>
      <w:pPr>
        <w:pStyle w:val="BodyText"/>
        <w:spacing w:line="296" w:lineRule="auto"/>
        <w:rPr/>
      </w:pPr>
      <w:r/>
    </w:p>
    <w:p>
      <w:pPr>
        <w:ind w:left="112"/>
        <w:spacing w:before="55" w:line="224" w:lineRule="auto"/>
        <w:rPr>
          <w:rFonts w:ascii="YouYuan" w:hAnsi="YouYuan" w:eastAsia="YouYuan" w:cs="YouYuan"/>
          <w:sz w:val="17"/>
          <w:szCs w:val="17"/>
        </w:rPr>
      </w:pPr>
      <w:r>
        <w:rPr>
          <w:rFonts w:ascii="YouYuan" w:hAnsi="YouYuan" w:eastAsia="YouYuan" w:cs="YouYuan"/>
          <w:sz w:val="17"/>
          <w:szCs w:val="17"/>
          <w:b/>
          <w:bCs/>
          <w:spacing w:val="-9"/>
        </w:rPr>
        <w:t>数据权益资产化与监管</w:t>
      </w:r>
    </w:p>
    <w:p>
      <w:pPr>
        <w:ind w:left="109"/>
        <w:spacing w:before="34" w:line="221" w:lineRule="auto"/>
        <w:rPr>
          <w:rFonts w:ascii="YouYuan" w:hAnsi="YouYuan" w:eastAsia="YouYuan" w:cs="YouYuan"/>
          <w:sz w:val="15"/>
          <w:szCs w:val="15"/>
        </w:rPr>
      </w:pPr>
      <w:r>
        <w:rPr>
          <w:rFonts w:ascii="YouYuan" w:hAnsi="YouYuan" w:eastAsia="YouYuan" w:cs="YouYuan"/>
          <w:sz w:val="15"/>
          <w:szCs w:val="15"/>
          <w:spacing w:val="-6"/>
          <w:w w:val="97"/>
        </w:rPr>
        <w:t>大数据时代的个人信息保护与价值实现</w:t>
      </w:r>
    </w:p>
    <w:p>
      <w:pPr>
        <w:pStyle w:val="BodyText"/>
        <w:spacing w:line="459" w:lineRule="auto"/>
        <w:rPr/>
      </w:pPr>
      <w:r/>
    </w:p>
    <w:p>
      <w:pPr>
        <w:ind w:left="109"/>
        <w:spacing w:before="72" w:line="219" w:lineRule="auto"/>
        <w:rPr>
          <w:rFonts w:ascii="SimSun" w:hAnsi="SimSun" w:eastAsia="SimSun" w:cs="SimSun"/>
          <w:sz w:val="22"/>
          <w:szCs w:val="22"/>
        </w:rPr>
      </w:pPr>
      <w:r>
        <w:rPr>
          <w:rFonts w:ascii="SimSun" w:hAnsi="SimSun" w:eastAsia="SimSun" w:cs="SimSun"/>
          <w:sz w:val="22"/>
          <w:szCs w:val="22"/>
          <w:spacing w:val="-9"/>
        </w:rPr>
        <w:t>确了对数据处理机构侵权行为的惩罚。</w:t>
      </w:r>
    </w:p>
    <w:p>
      <w:pPr>
        <w:ind w:left="109" w:right="54" w:firstLine="440"/>
        <w:spacing w:before="121" w:line="327" w:lineRule="auto"/>
        <w:jc w:val="both"/>
        <w:rPr>
          <w:rFonts w:ascii="SimSun" w:hAnsi="SimSun" w:eastAsia="SimSun" w:cs="SimSun"/>
          <w:sz w:val="22"/>
          <w:szCs w:val="22"/>
        </w:rPr>
      </w:pPr>
      <w:r>
        <w:rPr>
          <w:rFonts w:ascii="SimSun" w:hAnsi="SimSun" w:eastAsia="SimSun" w:cs="SimSun"/>
          <w:sz w:val="22"/>
          <w:szCs w:val="22"/>
          <w:spacing w:val="7"/>
        </w:rPr>
        <w:t>2013年7月，中华人民共和国工业和信息化部(以下简称工业和信息</w:t>
      </w:r>
      <w:r>
        <w:rPr>
          <w:rFonts w:ascii="SimSun" w:hAnsi="SimSun" w:eastAsia="SimSun" w:cs="SimSun"/>
          <w:sz w:val="22"/>
          <w:szCs w:val="22"/>
          <w:spacing w:val="11"/>
        </w:rPr>
        <w:t xml:space="preserve"> </w:t>
      </w:r>
      <w:r>
        <w:rPr>
          <w:rFonts w:ascii="SimSun" w:hAnsi="SimSun" w:eastAsia="SimSun" w:cs="SimSun"/>
          <w:sz w:val="22"/>
          <w:szCs w:val="22"/>
        </w:rPr>
        <w:t>化部)出台了《电信和互联网用户个人信息保护规</w:t>
      </w:r>
      <w:r>
        <w:rPr>
          <w:rFonts w:ascii="SimSun" w:hAnsi="SimSun" w:eastAsia="SimSun" w:cs="SimSun"/>
          <w:sz w:val="22"/>
          <w:szCs w:val="22"/>
          <w:spacing w:val="-1"/>
        </w:rPr>
        <w:t>定》,该规定进一步明确</w:t>
      </w:r>
      <w:r>
        <w:rPr>
          <w:rFonts w:ascii="SimSun" w:hAnsi="SimSun" w:eastAsia="SimSun" w:cs="SimSun"/>
          <w:sz w:val="22"/>
          <w:szCs w:val="22"/>
        </w:rPr>
        <w:t xml:space="preserve"> </w:t>
      </w:r>
      <w:r>
        <w:rPr>
          <w:rFonts w:ascii="SimSun" w:hAnsi="SimSun" w:eastAsia="SimSun" w:cs="SimSun"/>
          <w:sz w:val="22"/>
          <w:szCs w:val="22"/>
          <w:spacing w:val="-7"/>
        </w:rPr>
        <w:t>了电信业务经营者、互联网信息服务提供者收集并使用用户个人信</w:t>
      </w:r>
      <w:r>
        <w:rPr>
          <w:rFonts w:ascii="SimSun" w:hAnsi="SimSun" w:eastAsia="SimSun" w:cs="SimSun"/>
          <w:sz w:val="22"/>
          <w:szCs w:val="22"/>
          <w:spacing w:val="-8"/>
        </w:rPr>
        <w:t>息的规则</w:t>
      </w:r>
    </w:p>
    <w:p>
      <w:pPr>
        <w:ind w:left="109"/>
        <w:spacing w:line="219" w:lineRule="auto"/>
        <w:rPr>
          <w:rFonts w:ascii="SimSun" w:hAnsi="SimSun" w:eastAsia="SimSun" w:cs="SimSun"/>
          <w:sz w:val="22"/>
          <w:szCs w:val="22"/>
        </w:rPr>
      </w:pPr>
      <w:r>
        <w:rPr>
          <w:rFonts w:ascii="SimSun" w:hAnsi="SimSun" w:eastAsia="SimSun" w:cs="SimSun"/>
          <w:sz w:val="22"/>
          <w:szCs w:val="22"/>
          <w:spacing w:val="-11"/>
        </w:rPr>
        <w:t>和信息安全保障措施等。</w:t>
      </w:r>
    </w:p>
    <w:p>
      <w:pPr>
        <w:ind w:left="109" w:firstLine="440"/>
        <w:spacing w:before="126" w:line="328" w:lineRule="auto"/>
        <w:jc w:val="both"/>
        <w:rPr>
          <w:rFonts w:ascii="SimSun" w:hAnsi="SimSun" w:eastAsia="SimSun" w:cs="SimSun"/>
          <w:sz w:val="22"/>
          <w:szCs w:val="22"/>
        </w:rPr>
      </w:pPr>
      <w:r>
        <w:rPr>
          <w:rFonts w:ascii="SimSun" w:hAnsi="SimSun" w:eastAsia="SimSun" w:cs="SimSun"/>
          <w:sz w:val="22"/>
          <w:szCs w:val="22"/>
          <w:spacing w:val="8"/>
        </w:rPr>
        <w:t>2016年11月7日，全国人民代表大会常务委员会(以下简称全国人大</w:t>
      </w:r>
      <w:r>
        <w:rPr>
          <w:rFonts w:ascii="SimSun" w:hAnsi="SimSun" w:eastAsia="SimSun" w:cs="SimSun"/>
          <w:sz w:val="22"/>
          <w:szCs w:val="22"/>
          <w:spacing w:val="5"/>
        </w:rPr>
        <w:t xml:space="preserve"> </w:t>
      </w:r>
      <w:r>
        <w:rPr>
          <w:rFonts w:ascii="SimSun" w:hAnsi="SimSun" w:eastAsia="SimSun" w:cs="SimSun"/>
          <w:sz w:val="22"/>
          <w:szCs w:val="22"/>
        </w:rPr>
        <w:t>常委会)通过了《网络安全法》,并将个人信息保护纳入网络安全保护的范</w:t>
      </w:r>
      <w:r>
        <w:rPr>
          <w:rFonts w:ascii="SimSun" w:hAnsi="SimSun" w:eastAsia="SimSun" w:cs="SimSun"/>
          <w:sz w:val="22"/>
          <w:szCs w:val="22"/>
          <w:spacing w:val="12"/>
        </w:rPr>
        <w:t xml:space="preserve"> </w:t>
      </w:r>
      <w:r>
        <w:rPr>
          <w:rFonts w:ascii="SimSun" w:hAnsi="SimSun" w:eastAsia="SimSun" w:cs="SimSun"/>
          <w:sz w:val="22"/>
          <w:szCs w:val="22"/>
          <w:spacing w:val="-17"/>
        </w:rPr>
        <w:t>畴，《网络安全法》第四章“网络信息安全”也被称为“个人信息保护专章”。</w:t>
      </w:r>
    </w:p>
    <w:p>
      <w:pPr>
        <w:spacing w:line="220" w:lineRule="auto"/>
        <w:rPr>
          <w:rFonts w:ascii="SimSun" w:hAnsi="SimSun" w:eastAsia="SimSun" w:cs="SimSun"/>
          <w:sz w:val="22"/>
          <w:szCs w:val="22"/>
        </w:rPr>
      </w:pPr>
      <w:r>
        <w:rPr>
          <w:rFonts w:ascii="SimSun" w:hAnsi="SimSun" w:eastAsia="SimSun" w:cs="SimSun"/>
          <w:sz w:val="22"/>
          <w:szCs w:val="22"/>
          <w:spacing w:val="-7"/>
        </w:rPr>
        <w:t>《网络安全法》的出台意义重大。</w:t>
      </w:r>
    </w:p>
    <w:p>
      <w:pPr>
        <w:ind w:left="109" w:right="56" w:firstLine="440"/>
        <w:spacing w:before="138" w:line="327" w:lineRule="auto"/>
        <w:jc w:val="both"/>
        <w:rPr>
          <w:rFonts w:ascii="SimSun" w:hAnsi="SimSun" w:eastAsia="SimSun" w:cs="SimSun"/>
          <w:sz w:val="22"/>
          <w:szCs w:val="22"/>
        </w:rPr>
      </w:pPr>
      <w:r>
        <w:rPr>
          <w:rFonts w:ascii="SimSun" w:hAnsi="SimSun" w:eastAsia="SimSun" w:cs="SimSun"/>
          <w:sz w:val="22"/>
          <w:szCs w:val="22"/>
          <w:spacing w:val="-7"/>
        </w:rPr>
        <w:t>第一，《网络安全法》统一了个人信息的定义和范围，将个人信息定义</w:t>
      </w:r>
      <w:r>
        <w:rPr>
          <w:rFonts w:ascii="SimSun" w:hAnsi="SimSun" w:eastAsia="SimSun" w:cs="SimSun"/>
          <w:sz w:val="22"/>
          <w:szCs w:val="22"/>
          <w:spacing w:val="6"/>
        </w:rPr>
        <w:t xml:space="preserve"> </w:t>
      </w:r>
      <w:r>
        <w:rPr>
          <w:rFonts w:ascii="SimSun" w:hAnsi="SimSun" w:eastAsia="SimSun" w:cs="SimSun"/>
          <w:sz w:val="22"/>
          <w:szCs w:val="22"/>
          <w:spacing w:val="-8"/>
        </w:rPr>
        <w:t>为“以电子或者其他方式记录的能够单独或者与其他信息结合识别特定自然</w:t>
      </w:r>
      <w:r>
        <w:rPr>
          <w:rFonts w:ascii="SimSun" w:hAnsi="SimSun" w:eastAsia="SimSun" w:cs="SimSun"/>
          <w:sz w:val="22"/>
          <w:szCs w:val="22"/>
          <w:spacing w:val="13"/>
        </w:rPr>
        <w:t xml:space="preserve"> </w:t>
      </w:r>
      <w:r>
        <w:rPr>
          <w:rFonts w:ascii="SimSun" w:hAnsi="SimSun" w:eastAsia="SimSun" w:cs="SimSun"/>
          <w:sz w:val="22"/>
          <w:szCs w:val="22"/>
        </w:rPr>
        <w:t>人身份的各种信息，包括但不限于自然人的姓名、出生日期、身份证件号</w:t>
      </w:r>
    </w:p>
    <w:p>
      <w:pPr>
        <w:ind w:left="109"/>
        <w:spacing w:line="219" w:lineRule="auto"/>
        <w:rPr>
          <w:rFonts w:ascii="SimSun" w:hAnsi="SimSun" w:eastAsia="SimSun" w:cs="SimSun"/>
          <w:sz w:val="22"/>
          <w:szCs w:val="22"/>
        </w:rPr>
      </w:pPr>
      <w:r>
        <w:rPr>
          <w:rFonts w:ascii="SimSun" w:hAnsi="SimSun" w:eastAsia="SimSun" w:cs="SimSun"/>
          <w:sz w:val="22"/>
          <w:szCs w:val="22"/>
          <w:spacing w:val="-13"/>
        </w:rPr>
        <w:t>码、个人生物识别信息、住址、电话号码等”。</w:t>
      </w:r>
    </w:p>
    <w:p>
      <w:pPr>
        <w:ind w:left="109" w:right="21" w:firstLine="440"/>
        <w:spacing w:before="140" w:line="330" w:lineRule="auto"/>
        <w:jc w:val="both"/>
        <w:rPr>
          <w:rFonts w:ascii="SimSun" w:hAnsi="SimSun" w:eastAsia="SimSun" w:cs="SimSun"/>
          <w:sz w:val="22"/>
          <w:szCs w:val="22"/>
        </w:rPr>
      </w:pPr>
      <w:r>
        <w:rPr>
          <w:rFonts w:ascii="SimSun" w:hAnsi="SimSun" w:eastAsia="SimSun" w:cs="SimSun"/>
          <w:sz w:val="22"/>
          <w:szCs w:val="22"/>
          <w:spacing w:val="-6"/>
        </w:rPr>
        <w:t>第二，《网络安全法》是确定个人信息收集和使用的基本原则，具体体</w:t>
      </w:r>
      <w:r>
        <w:rPr>
          <w:rFonts w:ascii="SimSun" w:hAnsi="SimSun" w:eastAsia="SimSun" w:cs="SimSun"/>
          <w:sz w:val="22"/>
          <w:szCs w:val="22"/>
          <w:spacing w:val="14"/>
        </w:rPr>
        <w:t xml:space="preserve"> </w:t>
      </w:r>
      <w:r>
        <w:rPr>
          <w:rFonts w:ascii="SimSun" w:hAnsi="SimSun" w:eastAsia="SimSun" w:cs="SimSun"/>
          <w:sz w:val="22"/>
          <w:szCs w:val="22"/>
          <w:spacing w:val="-3"/>
        </w:rPr>
        <w:t>现在五个方面：(1)网络运营者收集和使用个人信息必须出于正当目的，应</w:t>
      </w:r>
      <w:r>
        <w:rPr>
          <w:rFonts w:ascii="SimSun" w:hAnsi="SimSun" w:eastAsia="SimSun" w:cs="SimSun"/>
          <w:sz w:val="22"/>
          <w:szCs w:val="22"/>
        </w:rPr>
        <w:t xml:space="preserve"> </w:t>
      </w:r>
      <w:r>
        <w:rPr>
          <w:rFonts w:ascii="SimSun" w:hAnsi="SimSun" w:eastAsia="SimSun" w:cs="SimSun"/>
          <w:sz w:val="22"/>
          <w:szCs w:val="22"/>
          <w:spacing w:val="-3"/>
        </w:rPr>
        <w:t>当遵循合法、正当、必要的原则；(2)网络运营者必须公开隐私规则，获得</w:t>
      </w:r>
      <w:r>
        <w:rPr>
          <w:rFonts w:ascii="SimSun" w:hAnsi="SimSun" w:eastAsia="SimSun" w:cs="SimSun"/>
          <w:sz w:val="22"/>
          <w:szCs w:val="22"/>
        </w:rPr>
        <w:t xml:space="preserve"> </w:t>
      </w:r>
      <w:r>
        <w:rPr>
          <w:rFonts w:ascii="SimSun" w:hAnsi="SimSun" w:eastAsia="SimSun" w:cs="SimSun"/>
          <w:sz w:val="22"/>
          <w:szCs w:val="22"/>
        </w:rPr>
        <w:t>用户同意；(3)网络运营者不得超范围收集、不得</w:t>
      </w:r>
      <w:r>
        <w:rPr>
          <w:rFonts w:ascii="SimSun" w:hAnsi="SimSun" w:eastAsia="SimSun" w:cs="SimSun"/>
          <w:sz w:val="22"/>
          <w:szCs w:val="22"/>
          <w:spacing w:val="-1"/>
        </w:rPr>
        <w:t>违法和违约收集；(4)网</w:t>
      </w:r>
      <w:r>
        <w:rPr>
          <w:rFonts w:ascii="SimSun" w:hAnsi="SimSun" w:eastAsia="SimSun" w:cs="SimSun"/>
          <w:sz w:val="22"/>
          <w:szCs w:val="22"/>
        </w:rPr>
        <w:t xml:space="preserve"> </w:t>
      </w:r>
      <w:r>
        <w:rPr>
          <w:rFonts w:ascii="SimSun" w:hAnsi="SimSun" w:eastAsia="SimSun" w:cs="SimSun"/>
          <w:sz w:val="22"/>
          <w:szCs w:val="22"/>
          <w:spacing w:val="-6"/>
        </w:rPr>
        <w:t>络运营者不得泄露、损毁个人信息，应当采</w:t>
      </w:r>
      <w:r>
        <w:rPr>
          <w:rFonts w:ascii="SimSun" w:hAnsi="SimSun" w:eastAsia="SimSun" w:cs="SimSun"/>
          <w:sz w:val="22"/>
          <w:szCs w:val="22"/>
          <w:spacing w:val="-7"/>
        </w:rPr>
        <w:t>取预防和补救措施防止出现个人</w:t>
      </w:r>
      <w:r>
        <w:rPr>
          <w:rFonts w:ascii="SimSun" w:hAnsi="SimSun" w:eastAsia="SimSun" w:cs="SimSun"/>
          <w:sz w:val="22"/>
          <w:szCs w:val="22"/>
        </w:rPr>
        <w:t xml:space="preserve"> </w:t>
      </w:r>
      <w:r>
        <w:rPr>
          <w:rFonts w:ascii="SimSun" w:hAnsi="SimSun" w:eastAsia="SimSun" w:cs="SimSun"/>
          <w:sz w:val="22"/>
          <w:szCs w:val="22"/>
          <w:spacing w:val="-3"/>
        </w:rPr>
        <w:t>信息事故；(5)网络运营者应当应个人要求，删除违法、违约信息，并改正</w:t>
      </w:r>
    </w:p>
    <w:p>
      <w:pPr>
        <w:ind w:left="109"/>
        <w:spacing w:line="219" w:lineRule="auto"/>
        <w:rPr>
          <w:rFonts w:ascii="SimSun" w:hAnsi="SimSun" w:eastAsia="SimSun" w:cs="SimSun"/>
          <w:sz w:val="22"/>
          <w:szCs w:val="22"/>
        </w:rPr>
      </w:pPr>
      <w:r>
        <w:rPr>
          <w:rFonts w:ascii="SimSun" w:hAnsi="SimSun" w:eastAsia="SimSun" w:cs="SimSun"/>
          <w:sz w:val="22"/>
          <w:szCs w:val="22"/>
          <w:spacing w:val="-7"/>
        </w:rPr>
        <w:t>有误信息。</w:t>
      </w:r>
    </w:p>
    <w:p>
      <w:pPr>
        <w:ind w:left="109" w:right="53" w:firstLine="440"/>
        <w:spacing w:before="120" w:line="327" w:lineRule="auto"/>
        <w:jc w:val="both"/>
        <w:rPr>
          <w:rFonts w:ascii="SimSun" w:hAnsi="SimSun" w:eastAsia="SimSun" w:cs="SimSun"/>
          <w:sz w:val="22"/>
          <w:szCs w:val="22"/>
        </w:rPr>
      </w:pPr>
      <w:r>
        <w:rPr>
          <w:rFonts w:ascii="SimSun" w:hAnsi="SimSun" w:eastAsia="SimSun" w:cs="SimSun"/>
          <w:sz w:val="22"/>
          <w:szCs w:val="22"/>
          <w:spacing w:val="-7"/>
        </w:rPr>
        <w:t>第三，《网络安全法》规定了相关主体的个人信息保护义务。例如，未</w:t>
      </w:r>
      <w:r>
        <w:rPr>
          <w:rFonts w:ascii="SimSun" w:hAnsi="SimSun" w:eastAsia="SimSun" w:cs="SimSun"/>
          <w:sz w:val="22"/>
          <w:szCs w:val="22"/>
          <w:spacing w:val="6"/>
        </w:rPr>
        <w:t xml:space="preserve"> </w:t>
      </w:r>
      <w:r>
        <w:rPr>
          <w:rFonts w:ascii="SimSun" w:hAnsi="SimSun" w:eastAsia="SimSun" w:cs="SimSun"/>
          <w:sz w:val="22"/>
          <w:szCs w:val="22"/>
          <w:spacing w:val="-6"/>
        </w:rPr>
        <w:t>经个人信息主体的同意，不得向他人提供个人信息；任何个</w:t>
      </w:r>
      <w:r>
        <w:rPr>
          <w:rFonts w:ascii="SimSun" w:hAnsi="SimSun" w:eastAsia="SimSun" w:cs="SimSun"/>
          <w:sz w:val="22"/>
          <w:szCs w:val="22"/>
          <w:spacing w:val="-7"/>
        </w:rPr>
        <w:t>人和组织不得窃</w:t>
      </w:r>
      <w:r>
        <w:rPr>
          <w:rFonts w:ascii="SimSun" w:hAnsi="SimSun" w:eastAsia="SimSun" w:cs="SimSun"/>
          <w:sz w:val="22"/>
          <w:szCs w:val="22"/>
        </w:rPr>
        <w:t xml:space="preserve"> </w:t>
      </w:r>
      <w:r>
        <w:rPr>
          <w:rFonts w:ascii="SimSun" w:hAnsi="SimSun" w:eastAsia="SimSun" w:cs="SimSun"/>
          <w:sz w:val="22"/>
          <w:szCs w:val="22"/>
          <w:spacing w:val="-6"/>
        </w:rPr>
        <w:t>取或者以其他非法方式获取个人信息，不得非法出售或者</w:t>
      </w:r>
      <w:r>
        <w:rPr>
          <w:rFonts w:ascii="SimSun" w:hAnsi="SimSun" w:eastAsia="SimSun" w:cs="SimSun"/>
          <w:sz w:val="22"/>
          <w:szCs w:val="22"/>
          <w:spacing w:val="-7"/>
        </w:rPr>
        <w:t>非法向他人提供个</w:t>
      </w:r>
    </w:p>
    <w:p>
      <w:pPr>
        <w:ind w:left="109"/>
        <w:spacing w:line="219" w:lineRule="auto"/>
        <w:rPr>
          <w:rFonts w:ascii="SimSun" w:hAnsi="SimSun" w:eastAsia="SimSun" w:cs="SimSun"/>
          <w:sz w:val="22"/>
          <w:szCs w:val="22"/>
        </w:rPr>
      </w:pPr>
      <w:r>
        <w:rPr>
          <w:rFonts w:ascii="SimSun" w:hAnsi="SimSun" w:eastAsia="SimSun" w:cs="SimSun"/>
          <w:sz w:val="22"/>
          <w:szCs w:val="22"/>
          <w:spacing w:val="-8"/>
        </w:rPr>
        <w:t>人信息。</w:t>
      </w:r>
    </w:p>
    <w:p>
      <w:pPr>
        <w:ind w:left="109" w:firstLine="440"/>
        <w:spacing w:before="147" w:line="328" w:lineRule="auto"/>
        <w:jc w:val="both"/>
        <w:rPr>
          <w:rFonts w:ascii="SimSun" w:hAnsi="SimSun" w:eastAsia="SimSun" w:cs="SimSun"/>
          <w:sz w:val="22"/>
          <w:szCs w:val="22"/>
        </w:rPr>
      </w:pPr>
      <w:r>
        <w:rPr>
          <w:rFonts w:ascii="SimSun" w:hAnsi="SimSun" w:eastAsia="SimSun" w:cs="SimSun"/>
          <w:sz w:val="22"/>
          <w:szCs w:val="22"/>
          <w:spacing w:val="-14"/>
        </w:rPr>
        <w:t>第四，《网络安全法》规定了违反本法应承担的法律责任。例如，《网络</w:t>
      </w:r>
      <w:r>
        <w:rPr>
          <w:rFonts w:ascii="SimSun" w:hAnsi="SimSun" w:eastAsia="SimSun" w:cs="SimSun"/>
          <w:sz w:val="22"/>
          <w:szCs w:val="22"/>
          <w:spacing w:val="16"/>
        </w:rPr>
        <w:t xml:space="preserve"> </w:t>
      </w:r>
      <w:r>
        <w:rPr>
          <w:rFonts w:ascii="SimSun" w:hAnsi="SimSun" w:eastAsia="SimSun" w:cs="SimSun"/>
          <w:sz w:val="22"/>
          <w:szCs w:val="22"/>
          <w:spacing w:val="2"/>
        </w:rPr>
        <w:t>安全法》第64条规定了主管部门可根据违法情节采取责令暂停相关业务、</w:t>
      </w:r>
    </w:p>
    <w:p>
      <w:pPr>
        <w:ind w:left="109"/>
        <w:spacing w:line="219" w:lineRule="auto"/>
        <w:rPr>
          <w:rFonts w:ascii="SimSun" w:hAnsi="SimSun" w:eastAsia="SimSun" w:cs="SimSun"/>
          <w:sz w:val="22"/>
          <w:szCs w:val="22"/>
        </w:rPr>
      </w:pPr>
      <w:r>
        <w:rPr>
          <w:rFonts w:ascii="SimSun" w:hAnsi="SimSun" w:eastAsia="SimSun" w:cs="SimSun"/>
          <w:sz w:val="22"/>
          <w:szCs w:val="22"/>
        </w:rPr>
        <w:t>停业整顿、关闭网站、吊销相关业务许可证或者吊销营业执照等措施；第</w:t>
      </w:r>
    </w:p>
    <w:p>
      <w:pPr>
        <w:spacing w:line="219" w:lineRule="auto"/>
        <w:sectPr>
          <w:footerReference w:type="default" r:id="rId51"/>
          <w:pgSz w:w="8490" w:h="13060"/>
          <w:pgMar w:top="400" w:right="649" w:bottom="365" w:left="619" w:header="0" w:footer="216" w:gutter="0"/>
        </w:sectPr>
        <w:rPr>
          <w:rFonts w:ascii="SimSun" w:hAnsi="SimSun" w:eastAsia="SimSun" w:cs="SimSun"/>
          <w:sz w:val="22"/>
          <w:szCs w:val="22"/>
        </w:rPr>
      </w:pPr>
    </w:p>
    <w:p>
      <w:pPr>
        <w:pStyle w:val="BodyText"/>
        <w:spacing w:line="389" w:lineRule="auto"/>
        <w:rPr/>
      </w:pPr>
      <w:r/>
    </w:p>
    <w:p>
      <w:pPr>
        <w:ind w:left="6682"/>
        <w:spacing w:before="62" w:line="222" w:lineRule="auto"/>
        <w:rPr>
          <w:rFonts w:ascii="SimHei" w:hAnsi="SimHei" w:eastAsia="SimHei" w:cs="SimHei"/>
          <w:sz w:val="19"/>
          <w:szCs w:val="19"/>
        </w:rPr>
      </w:pPr>
      <w:r>
        <w:rPr>
          <w:rFonts w:ascii="SimHei" w:hAnsi="SimHei" w:eastAsia="SimHei" w:cs="SimHei"/>
          <w:sz w:val="19"/>
          <w:szCs w:val="19"/>
          <w:b/>
          <w:bCs/>
          <w:spacing w:val="3"/>
        </w:rPr>
        <w:t>第2章</w:t>
      </w:r>
    </w:p>
    <w:p>
      <w:pPr>
        <w:ind w:left="6210"/>
        <w:spacing w:before="24" w:line="223" w:lineRule="auto"/>
        <w:rPr>
          <w:rFonts w:ascii="SimHei" w:hAnsi="SimHei" w:eastAsia="SimHei" w:cs="SimHei"/>
          <w:sz w:val="15"/>
          <w:szCs w:val="15"/>
        </w:rPr>
      </w:pPr>
      <w:r>
        <w:rPr>
          <w:rFonts w:ascii="SimHei" w:hAnsi="SimHei" w:eastAsia="SimHei" w:cs="SimHei"/>
          <w:sz w:val="15"/>
          <w:szCs w:val="15"/>
          <w:spacing w:val="-7"/>
        </w:rPr>
        <w:t>个人信息权之争</w:t>
      </w:r>
    </w:p>
    <w:p>
      <w:pPr>
        <w:pStyle w:val="BodyText"/>
        <w:spacing w:line="435" w:lineRule="auto"/>
        <w:rPr/>
      </w:pPr>
      <w:r/>
    </w:p>
    <w:p>
      <w:pPr>
        <w:ind w:left="110"/>
        <w:spacing w:before="72" w:line="219" w:lineRule="auto"/>
        <w:rPr>
          <w:rFonts w:ascii="SimSun" w:hAnsi="SimSun" w:eastAsia="SimSun" w:cs="SimSun"/>
          <w:sz w:val="22"/>
          <w:szCs w:val="22"/>
        </w:rPr>
      </w:pPr>
      <w:r>
        <w:rPr>
          <w:rFonts w:ascii="SimSun" w:hAnsi="SimSun" w:eastAsia="SimSun" w:cs="SimSun"/>
          <w:sz w:val="22"/>
          <w:szCs w:val="22"/>
          <w:spacing w:val="-6"/>
        </w:rPr>
        <w:t>74条规定了违反本法规应当承担的相应的民事责任或刑事责任。</w:t>
      </w:r>
    </w:p>
    <w:p>
      <w:pPr>
        <w:ind w:right="131" w:firstLine="550"/>
        <w:spacing w:before="133" w:line="327" w:lineRule="auto"/>
        <w:jc w:val="both"/>
        <w:rPr>
          <w:rFonts w:ascii="SimSun" w:hAnsi="SimSun" w:eastAsia="SimSun" w:cs="SimSun"/>
          <w:sz w:val="22"/>
          <w:szCs w:val="22"/>
        </w:rPr>
      </w:pPr>
      <w:r>
        <w:rPr>
          <w:rFonts w:ascii="SimSun" w:hAnsi="SimSun" w:eastAsia="SimSun" w:cs="SimSun"/>
          <w:sz w:val="22"/>
          <w:szCs w:val="22"/>
          <w:spacing w:val="11"/>
        </w:rPr>
        <w:t>2019年5月，国家互联网信息办公室(以下简称国家网信办)发布了</w:t>
      </w:r>
      <w:r>
        <w:rPr>
          <w:rFonts w:ascii="SimSun" w:hAnsi="SimSun" w:eastAsia="SimSun" w:cs="SimSun"/>
          <w:sz w:val="22"/>
          <w:szCs w:val="22"/>
          <w:spacing w:val="5"/>
        </w:rPr>
        <w:t xml:space="preserve"> </w:t>
      </w:r>
      <w:r>
        <w:rPr>
          <w:rFonts w:ascii="SimSun" w:hAnsi="SimSun" w:eastAsia="SimSun" w:cs="SimSun"/>
          <w:sz w:val="22"/>
          <w:szCs w:val="22"/>
          <w:spacing w:val="1"/>
        </w:rPr>
        <w:t>《数据安全管理办法(征求意见稿)》,对</w:t>
      </w:r>
      <w:r>
        <w:rPr>
          <w:rFonts w:ascii="SimSun" w:hAnsi="SimSun" w:eastAsia="SimSun" w:cs="SimSun"/>
          <w:sz w:val="22"/>
          <w:szCs w:val="22"/>
        </w:rPr>
        <w:t>个人信息与重要数据的安全管理进 </w:t>
      </w:r>
      <w:r>
        <w:rPr>
          <w:rFonts w:ascii="SimSun" w:hAnsi="SimSun" w:eastAsia="SimSun" w:cs="SimSun"/>
          <w:sz w:val="22"/>
          <w:szCs w:val="22"/>
          <w:spacing w:val="10"/>
        </w:rPr>
        <w:t>行了具体的规定与约束。2019年10月25日，</w:t>
      </w:r>
      <w:r>
        <w:rPr>
          <w:rFonts w:ascii="SimSun" w:hAnsi="SimSun" w:eastAsia="SimSun" w:cs="SimSun"/>
          <w:sz w:val="22"/>
          <w:szCs w:val="22"/>
          <w:spacing w:val="9"/>
        </w:rPr>
        <w:t>由国家网信办发布的《最高</w:t>
      </w:r>
      <w:r>
        <w:rPr>
          <w:rFonts w:ascii="SimSun" w:hAnsi="SimSun" w:eastAsia="SimSun" w:cs="SimSun"/>
          <w:sz w:val="22"/>
          <w:szCs w:val="22"/>
        </w:rPr>
        <w:t xml:space="preserve"> </w:t>
      </w:r>
      <w:r>
        <w:rPr>
          <w:rFonts w:ascii="SimSun" w:hAnsi="SimSun" w:eastAsia="SimSun" w:cs="SimSun"/>
          <w:sz w:val="22"/>
          <w:szCs w:val="22"/>
          <w:spacing w:val="-3"/>
        </w:rPr>
        <w:t>人民法院、最高人民检察院关于办理非法利用信息网络、帮助信息网络犯罪</w:t>
      </w:r>
      <w:r>
        <w:rPr>
          <w:rFonts w:ascii="SimSun" w:hAnsi="SimSun" w:eastAsia="SimSun" w:cs="SimSun"/>
          <w:sz w:val="22"/>
          <w:szCs w:val="22"/>
        </w:rPr>
        <w:t xml:space="preserve"> </w:t>
      </w:r>
      <w:r>
        <w:rPr>
          <w:rFonts w:ascii="SimSun" w:hAnsi="SimSun" w:eastAsia="SimSun" w:cs="SimSun"/>
          <w:sz w:val="22"/>
          <w:szCs w:val="22"/>
        </w:rPr>
        <w:t>活动等刑事案件适用法律若干问题的解释》,对拒不履行信息网络安全管理</w:t>
      </w:r>
      <w:r>
        <w:rPr>
          <w:rFonts w:ascii="SimSun" w:hAnsi="SimSun" w:eastAsia="SimSun" w:cs="SimSun"/>
          <w:sz w:val="22"/>
          <w:szCs w:val="22"/>
          <w:spacing w:val="6"/>
        </w:rPr>
        <w:t xml:space="preserve"> </w:t>
      </w:r>
      <w:r>
        <w:rPr>
          <w:rFonts w:ascii="SimSun" w:hAnsi="SimSun" w:eastAsia="SimSun" w:cs="SimSun"/>
          <w:sz w:val="22"/>
          <w:szCs w:val="22"/>
          <w:spacing w:val="-3"/>
        </w:rPr>
        <w:t>义务，致使用户信息泄露的八种情形进行了明确的定罪量刑。例如</w:t>
      </w:r>
      <w:r>
        <w:rPr>
          <w:rFonts w:ascii="SimSun" w:hAnsi="SimSun" w:eastAsia="SimSun" w:cs="SimSun"/>
          <w:sz w:val="22"/>
          <w:szCs w:val="22"/>
          <w:spacing w:val="-4"/>
        </w:rPr>
        <w:t>，致使泄</w:t>
      </w:r>
      <w:r>
        <w:rPr>
          <w:rFonts w:ascii="SimSun" w:hAnsi="SimSun" w:eastAsia="SimSun" w:cs="SimSun"/>
          <w:sz w:val="22"/>
          <w:szCs w:val="22"/>
        </w:rPr>
        <w:t xml:space="preserve"> </w:t>
      </w:r>
      <w:r>
        <w:rPr>
          <w:rFonts w:ascii="SimSun" w:hAnsi="SimSun" w:eastAsia="SimSun" w:cs="SimSun"/>
          <w:sz w:val="22"/>
          <w:szCs w:val="22"/>
        </w:rPr>
        <w:t>露行踪轨迹信息、通信内容、征信信息、财产信息500条以上的；致使泄露</w:t>
      </w:r>
      <w:r>
        <w:rPr>
          <w:rFonts w:ascii="SimSun" w:hAnsi="SimSun" w:eastAsia="SimSun" w:cs="SimSun"/>
          <w:sz w:val="22"/>
          <w:szCs w:val="22"/>
          <w:spacing w:val="9"/>
        </w:rPr>
        <w:t xml:space="preserve"> </w:t>
      </w:r>
      <w:r>
        <w:rPr>
          <w:rFonts w:ascii="SimSun" w:hAnsi="SimSun" w:eastAsia="SimSun" w:cs="SimSun"/>
          <w:sz w:val="22"/>
          <w:szCs w:val="22"/>
          <w:spacing w:val="-3"/>
        </w:rPr>
        <w:t>住宿信息、通信记录、健康生理信息、交易信息等其他可能影响人身、财产</w:t>
      </w:r>
      <w:r>
        <w:rPr>
          <w:rFonts w:ascii="SimSun" w:hAnsi="SimSun" w:eastAsia="SimSun" w:cs="SimSun"/>
          <w:sz w:val="22"/>
          <w:szCs w:val="22"/>
          <w:spacing w:val="1"/>
        </w:rPr>
        <w:t xml:space="preserve"> </w:t>
      </w:r>
      <w:r>
        <w:rPr>
          <w:rFonts w:ascii="SimSun" w:hAnsi="SimSun" w:eastAsia="SimSun" w:cs="SimSun"/>
          <w:sz w:val="22"/>
          <w:szCs w:val="22"/>
          <w:spacing w:val="7"/>
        </w:rPr>
        <w:t>安全的用户信息5000条以上的，均应当认定为《</w:t>
      </w:r>
      <w:r>
        <w:rPr>
          <w:rFonts w:ascii="SimSun" w:hAnsi="SimSun" w:eastAsia="SimSun" w:cs="SimSun"/>
          <w:sz w:val="22"/>
          <w:szCs w:val="22"/>
          <w:spacing w:val="6"/>
        </w:rPr>
        <w:t>刑法》第286条第一款第</w:t>
      </w:r>
    </w:p>
    <w:p>
      <w:pPr>
        <w:ind w:left="109"/>
        <w:spacing w:line="220" w:lineRule="auto"/>
        <w:rPr>
          <w:rFonts w:ascii="SimSun" w:hAnsi="SimSun" w:eastAsia="SimSun" w:cs="SimSun"/>
          <w:sz w:val="22"/>
          <w:szCs w:val="22"/>
        </w:rPr>
      </w:pPr>
      <w:r>
        <w:rPr>
          <w:rFonts w:ascii="SimSun" w:hAnsi="SimSun" w:eastAsia="SimSun" w:cs="SimSun"/>
          <w:sz w:val="22"/>
          <w:szCs w:val="22"/>
          <w:spacing w:val="-16"/>
        </w:rPr>
        <w:t>二项规定的“造成严重后果”。</w:t>
      </w:r>
    </w:p>
    <w:p>
      <w:pPr>
        <w:ind w:left="109" w:firstLine="440"/>
        <w:spacing w:before="148" w:line="327" w:lineRule="auto"/>
        <w:jc w:val="both"/>
        <w:rPr>
          <w:rFonts w:ascii="SimSun" w:hAnsi="SimSun" w:eastAsia="SimSun" w:cs="SimSun"/>
          <w:sz w:val="22"/>
          <w:szCs w:val="22"/>
        </w:rPr>
      </w:pPr>
      <w:r>
        <w:rPr>
          <w:rFonts w:ascii="SimSun" w:hAnsi="SimSun" w:eastAsia="SimSun" w:cs="SimSun"/>
          <w:sz w:val="22"/>
          <w:szCs w:val="22"/>
          <w:spacing w:val="5"/>
        </w:rPr>
        <w:t>2019年10月，中国民商法律网首次发布了《个人信息保护法(专家建</w:t>
      </w:r>
      <w:r>
        <w:rPr>
          <w:rFonts w:ascii="SimSun" w:hAnsi="SimSun" w:eastAsia="SimSun" w:cs="SimSun"/>
          <w:sz w:val="22"/>
          <w:szCs w:val="22"/>
          <w:spacing w:val="1"/>
        </w:rPr>
        <w:t xml:space="preserve">  </w:t>
      </w:r>
      <w:r>
        <w:rPr>
          <w:rFonts w:ascii="SimSun" w:hAnsi="SimSun" w:eastAsia="SimSun" w:cs="SimSun"/>
          <w:sz w:val="22"/>
          <w:szCs w:val="22"/>
          <w:spacing w:val="-4"/>
        </w:rPr>
        <w:t>议稿)》(以下简称《专家建议稿》),其中阐述了</w:t>
      </w:r>
      <w:r>
        <w:rPr>
          <w:rFonts w:ascii="SimSun" w:hAnsi="SimSun" w:eastAsia="SimSun" w:cs="SimSun"/>
          <w:sz w:val="22"/>
          <w:szCs w:val="22"/>
          <w:spacing w:val="-5"/>
        </w:rPr>
        <w:t>数据主体享有的各项权利，</w:t>
      </w:r>
      <w:r>
        <w:rPr>
          <w:rFonts w:ascii="SimSun" w:hAnsi="SimSun" w:eastAsia="SimSun" w:cs="SimSun"/>
          <w:sz w:val="22"/>
          <w:szCs w:val="22"/>
        </w:rPr>
        <w:t xml:space="preserve">  </w:t>
      </w:r>
      <w:r>
        <w:rPr>
          <w:rFonts w:ascii="SimSun" w:hAnsi="SimSun" w:eastAsia="SimSun" w:cs="SimSun"/>
          <w:sz w:val="22"/>
          <w:szCs w:val="22"/>
          <w:spacing w:val="-7"/>
        </w:rPr>
        <w:t>包括知情权、同意权、查询权、更正权、拒</w:t>
      </w:r>
      <w:r>
        <w:rPr>
          <w:rFonts w:ascii="SimSun" w:hAnsi="SimSun" w:eastAsia="SimSun" w:cs="SimSun"/>
          <w:sz w:val="22"/>
          <w:szCs w:val="22"/>
          <w:spacing w:val="-8"/>
        </w:rPr>
        <w:t>绝权和删除权。随着数据纠纷案  </w:t>
      </w:r>
      <w:r>
        <w:rPr>
          <w:rFonts w:ascii="SimSun" w:hAnsi="SimSun" w:eastAsia="SimSun" w:cs="SimSun"/>
          <w:sz w:val="22"/>
          <w:szCs w:val="22"/>
          <w:spacing w:val="-8"/>
        </w:rPr>
        <w:t>件的不断发生，我国对数据主体信息权的探索也在不断深</w:t>
      </w:r>
      <w:r>
        <w:rPr>
          <w:rFonts w:ascii="SimSun" w:hAnsi="SimSun" w:eastAsia="SimSun" w:cs="SimSun"/>
          <w:sz w:val="22"/>
          <w:szCs w:val="22"/>
          <w:spacing w:val="-9"/>
        </w:rPr>
        <w:t>入。《专家建议稿》</w:t>
      </w:r>
      <w:r>
        <w:rPr>
          <w:rFonts w:ascii="SimSun" w:hAnsi="SimSun" w:eastAsia="SimSun" w:cs="SimSun"/>
          <w:sz w:val="22"/>
          <w:szCs w:val="22"/>
        </w:rPr>
        <w:t xml:space="preserve"> </w:t>
      </w:r>
      <w:r>
        <w:rPr>
          <w:rFonts w:ascii="SimSun" w:hAnsi="SimSun" w:eastAsia="SimSun" w:cs="SimSun"/>
          <w:sz w:val="22"/>
          <w:szCs w:val="22"/>
        </w:rPr>
        <w:t>的发布彰显了国家层面对个人信息权的重视，个人信息确权已提上立</w:t>
      </w:r>
      <w:r>
        <w:rPr>
          <w:rFonts w:ascii="SimSun" w:hAnsi="SimSun" w:eastAsia="SimSun" w:cs="SimSun"/>
          <w:sz w:val="22"/>
          <w:szCs w:val="22"/>
          <w:spacing w:val="-1"/>
        </w:rPr>
        <w:t>法日</w:t>
      </w:r>
      <w:r>
        <w:rPr>
          <w:rFonts w:ascii="SimSun" w:hAnsi="SimSun" w:eastAsia="SimSun" w:cs="SimSun"/>
          <w:sz w:val="22"/>
          <w:szCs w:val="22"/>
        </w:rPr>
        <w:t xml:space="preserve">  </w:t>
      </w:r>
      <w:r>
        <w:rPr>
          <w:rFonts w:ascii="SimSun" w:hAnsi="SimSun" w:eastAsia="SimSun" w:cs="SimSun"/>
          <w:sz w:val="22"/>
          <w:szCs w:val="22"/>
          <w:spacing w:val="-7"/>
        </w:rPr>
        <w:t>程。但就现阶段而言，我国政法系统仍缺乏</w:t>
      </w:r>
      <w:r>
        <w:rPr>
          <w:rFonts w:ascii="SimSun" w:hAnsi="SimSun" w:eastAsia="SimSun" w:cs="SimSun"/>
          <w:sz w:val="22"/>
          <w:szCs w:val="22"/>
          <w:spacing w:val="-8"/>
        </w:rPr>
        <w:t>明确的关于个人信息权的法律法  </w:t>
      </w:r>
      <w:r>
        <w:rPr>
          <w:rFonts w:ascii="SimSun" w:hAnsi="SimSun" w:eastAsia="SimSun" w:cs="SimSun"/>
          <w:sz w:val="22"/>
          <w:szCs w:val="22"/>
          <w:spacing w:val="-6"/>
        </w:rPr>
        <w:t>规，对个人信息所有权的规范仍不明确，并且在我国的根本大法</w:t>
      </w:r>
      <w:r>
        <w:rPr>
          <w:rFonts w:ascii="SimSun" w:hAnsi="SimSun" w:eastAsia="SimSun" w:cs="SimSun"/>
          <w:sz w:val="22"/>
          <w:szCs w:val="22"/>
          <w:spacing w:val="-7"/>
        </w:rPr>
        <w:t>《中华人民</w:t>
      </w:r>
    </w:p>
    <w:p>
      <w:pPr>
        <w:ind w:left="110"/>
        <w:spacing w:before="1" w:line="218" w:lineRule="auto"/>
        <w:rPr>
          <w:rFonts w:ascii="SimSun" w:hAnsi="SimSun" w:eastAsia="SimSun" w:cs="SimSun"/>
          <w:sz w:val="22"/>
          <w:szCs w:val="22"/>
        </w:rPr>
      </w:pPr>
      <w:r>
        <w:rPr>
          <w:rFonts w:ascii="SimSun" w:hAnsi="SimSun" w:eastAsia="SimSun" w:cs="SimSun"/>
          <w:sz w:val="22"/>
          <w:szCs w:val="22"/>
          <w:spacing w:val="-9"/>
        </w:rPr>
        <w:t>共和国宪法》中依旧未体现对个人信息确权的司法解释。</w:t>
      </w:r>
    </w:p>
    <w:p>
      <w:pPr>
        <w:pStyle w:val="BodyText"/>
        <w:spacing w:line="389" w:lineRule="auto"/>
        <w:rPr/>
      </w:pPr>
      <w:r/>
    </w:p>
    <w:p>
      <w:pPr>
        <w:ind w:left="553"/>
        <w:spacing w:before="88" w:line="220" w:lineRule="auto"/>
        <w:outlineLvl w:val="6"/>
        <w:rPr>
          <w:rFonts w:ascii="SimSun" w:hAnsi="SimSun" w:eastAsia="SimSun" w:cs="SimSun"/>
          <w:sz w:val="27"/>
          <w:szCs w:val="27"/>
        </w:rPr>
      </w:pPr>
      <w:r>
        <w:rPr>
          <w:rFonts w:ascii="SimSun" w:hAnsi="SimSun" w:eastAsia="SimSun" w:cs="SimSun"/>
          <w:sz w:val="27"/>
          <w:szCs w:val="27"/>
          <w:b/>
          <w:bCs/>
          <w:spacing w:val="-22"/>
        </w:rPr>
        <w:t>2.2.2</w:t>
      </w:r>
      <w:r>
        <w:rPr>
          <w:rFonts w:ascii="SimSun" w:hAnsi="SimSun" w:eastAsia="SimSun" w:cs="SimSun"/>
          <w:sz w:val="27"/>
          <w:szCs w:val="27"/>
          <w:spacing w:val="-22"/>
        </w:rPr>
        <w:t xml:space="preserve">  </w:t>
      </w:r>
      <w:r>
        <w:rPr>
          <w:rFonts w:ascii="SimSun" w:hAnsi="SimSun" w:eastAsia="SimSun" w:cs="SimSun"/>
          <w:sz w:val="27"/>
          <w:szCs w:val="27"/>
          <w:b/>
          <w:bCs/>
          <w:spacing w:val="-22"/>
        </w:rPr>
        <w:t>法治困境</w:t>
      </w:r>
    </w:p>
    <w:p>
      <w:pPr>
        <w:ind w:left="109" w:right="150" w:firstLine="440"/>
        <w:spacing w:before="297" w:line="328" w:lineRule="auto"/>
        <w:jc w:val="both"/>
        <w:rPr>
          <w:rFonts w:ascii="SimSun" w:hAnsi="SimSun" w:eastAsia="SimSun" w:cs="SimSun"/>
          <w:sz w:val="22"/>
          <w:szCs w:val="22"/>
        </w:rPr>
      </w:pPr>
      <w:r>
        <w:rPr>
          <w:rFonts w:ascii="SimSun" w:hAnsi="SimSun" w:eastAsia="SimSun" w:cs="SimSun"/>
          <w:sz w:val="22"/>
          <w:szCs w:val="22"/>
          <w:spacing w:val="-7"/>
        </w:rPr>
        <w:t>通过探究个人信息确权有关法律法规的现状，我们不难发现，我国在这</w:t>
      </w:r>
      <w:r>
        <w:rPr>
          <w:rFonts w:ascii="SimSun" w:hAnsi="SimSun" w:eastAsia="SimSun" w:cs="SimSun"/>
          <w:sz w:val="22"/>
          <w:szCs w:val="22"/>
          <w:spacing w:val="5"/>
        </w:rPr>
        <w:t xml:space="preserve"> </w:t>
      </w:r>
      <w:r>
        <w:rPr>
          <w:rFonts w:ascii="SimSun" w:hAnsi="SimSun" w:eastAsia="SimSun" w:cs="SimSun"/>
          <w:sz w:val="22"/>
          <w:szCs w:val="22"/>
          <w:spacing w:val="-6"/>
        </w:rPr>
        <w:t>一领域的法治建设仍需不断完善，如何实现</w:t>
      </w:r>
      <w:r>
        <w:rPr>
          <w:rFonts w:ascii="SimSun" w:hAnsi="SimSun" w:eastAsia="SimSun" w:cs="SimSun"/>
          <w:sz w:val="22"/>
          <w:szCs w:val="22"/>
          <w:spacing w:val="-7"/>
        </w:rPr>
        <w:t>个人信息确权，仍需要进行谨慎</w:t>
      </w:r>
    </w:p>
    <w:p>
      <w:pPr>
        <w:ind w:left="110"/>
        <w:spacing w:line="219" w:lineRule="auto"/>
        <w:rPr>
          <w:rFonts w:ascii="SimSun" w:hAnsi="SimSun" w:eastAsia="SimSun" w:cs="SimSun"/>
          <w:sz w:val="22"/>
          <w:szCs w:val="22"/>
        </w:rPr>
      </w:pPr>
      <w:r>
        <w:rPr>
          <w:rFonts w:ascii="SimSun" w:hAnsi="SimSun" w:eastAsia="SimSun" w:cs="SimSun"/>
          <w:sz w:val="22"/>
          <w:szCs w:val="22"/>
          <w:spacing w:val="-9"/>
        </w:rPr>
        <w:t>的逻辑判断。</w:t>
      </w:r>
    </w:p>
    <w:p>
      <w:pPr>
        <w:ind w:left="550"/>
        <w:spacing w:before="119" w:line="420" w:lineRule="exact"/>
        <w:rPr>
          <w:rFonts w:ascii="SimSun" w:hAnsi="SimSun" w:eastAsia="SimSun" w:cs="SimSun"/>
          <w:sz w:val="22"/>
          <w:szCs w:val="22"/>
        </w:rPr>
      </w:pPr>
      <w:r>
        <w:rPr>
          <w:rFonts w:ascii="SimSun" w:hAnsi="SimSun" w:eastAsia="SimSun" w:cs="SimSun"/>
          <w:sz w:val="22"/>
          <w:szCs w:val="22"/>
          <w:spacing w:val="-6"/>
          <w:position w:val="15"/>
        </w:rPr>
        <w:t>首先，若要赋予用户对个人信息的所有权，那么个人信息就必须满足我</w:t>
      </w:r>
    </w:p>
    <w:p>
      <w:pPr>
        <w:ind w:left="110"/>
        <w:spacing w:line="219" w:lineRule="auto"/>
        <w:rPr>
          <w:rFonts w:ascii="SimSun" w:hAnsi="SimSun" w:eastAsia="SimSun" w:cs="SimSun"/>
          <w:sz w:val="22"/>
          <w:szCs w:val="22"/>
        </w:rPr>
      </w:pPr>
      <w:r>
        <w:rPr>
          <w:rFonts w:ascii="SimSun" w:hAnsi="SimSun" w:eastAsia="SimSun" w:cs="SimSun"/>
          <w:sz w:val="22"/>
          <w:szCs w:val="22"/>
        </w:rPr>
        <w:t>国民事权利中作为“物权”客体的特性，即特定性</w:t>
      </w:r>
      <w:r>
        <w:rPr>
          <w:rFonts w:ascii="SimSun" w:hAnsi="SimSun" w:eastAsia="SimSun" w:cs="SimSun"/>
          <w:sz w:val="22"/>
          <w:szCs w:val="22"/>
          <w:spacing w:val="-1"/>
        </w:rPr>
        <w:t>、支配性和排他性。然</w:t>
      </w:r>
    </w:p>
    <w:p>
      <w:pPr>
        <w:spacing w:line="219" w:lineRule="auto"/>
        <w:sectPr>
          <w:footerReference w:type="default" r:id="rId52"/>
          <w:pgSz w:w="8490" w:h="13060"/>
          <w:pgMar w:top="400" w:right="700" w:bottom="261" w:left="479" w:header="0" w:footer="132"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31" w:lineRule="auto"/>
        <w:rPr/>
      </w:pPr>
      <w:r/>
    </w:p>
    <w:p>
      <w:pPr>
        <w:ind w:right="58"/>
        <w:spacing w:before="72" w:line="327" w:lineRule="auto"/>
        <w:jc w:val="both"/>
        <w:rPr>
          <w:rFonts w:ascii="SimSun" w:hAnsi="SimSun" w:eastAsia="SimSun" w:cs="SimSun"/>
          <w:sz w:val="22"/>
          <w:szCs w:val="22"/>
        </w:rPr>
      </w:pPr>
      <w:r>
        <w:rPr>
          <w:rFonts w:ascii="SimSun" w:hAnsi="SimSun" w:eastAsia="SimSun" w:cs="SimSun"/>
          <w:sz w:val="22"/>
          <w:szCs w:val="22"/>
          <w:spacing w:val="-6"/>
        </w:rPr>
        <w:t>而，个人信息在传播的过程中极易被复制、修改、删除，稳定性的欠缺导致</w:t>
      </w:r>
      <w:r>
        <w:rPr>
          <w:rFonts w:ascii="SimSun" w:hAnsi="SimSun" w:eastAsia="SimSun" w:cs="SimSun"/>
          <w:sz w:val="22"/>
          <w:szCs w:val="22"/>
          <w:spacing w:val="5"/>
        </w:rPr>
        <w:t xml:space="preserve"> </w:t>
      </w:r>
      <w:r>
        <w:rPr>
          <w:rFonts w:ascii="SimSun" w:hAnsi="SimSun" w:eastAsia="SimSun" w:cs="SimSun"/>
          <w:sz w:val="22"/>
          <w:szCs w:val="22"/>
          <w:spacing w:val="-6"/>
        </w:rPr>
        <w:t>其特定性不足。并且，个人信息在传输时往往会流经多个网络节点，信息主</w:t>
      </w:r>
      <w:r>
        <w:rPr>
          <w:rFonts w:ascii="SimSun" w:hAnsi="SimSun" w:eastAsia="SimSun" w:cs="SimSun"/>
          <w:sz w:val="22"/>
          <w:szCs w:val="22"/>
          <w:spacing w:val="8"/>
        </w:rPr>
        <w:t xml:space="preserve"> </w:t>
      </w:r>
      <w:r>
        <w:rPr>
          <w:rFonts w:ascii="SimSun" w:hAnsi="SimSun" w:eastAsia="SimSun" w:cs="SimSun"/>
          <w:sz w:val="22"/>
          <w:szCs w:val="22"/>
          <w:spacing w:val="-6"/>
        </w:rPr>
        <w:t>体难以实现对个人信息的完全控制，使其排他性遭到侵蚀。特定性和排他性</w:t>
      </w:r>
      <w:r>
        <w:rPr>
          <w:rFonts w:ascii="SimSun" w:hAnsi="SimSun" w:eastAsia="SimSun" w:cs="SimSun"/>
          <w:sz w:val="22"/>
          <w:szCs w:val="22"/>
          <w:spacing w:val="5"/>
        </w:rPr>
        <w:t xml:space="preserve"> </w:t>
      </w:r>
      <w:r>
        <w:rPr>
          <w:rFonts w:ascii="SimSun" w:hAnsi="SimSun" w:eastAsia="SimSun" w:cs="SimSun"/>
          <w:sz w:val="22"/>
          <w:szCs w:val="22"/>
          <w:spacing w:val="-6"/>
        </w:rPr>
        <w:t>的缺失使个人信息难以满足作为物权客体的特征要求，所</w:t>
      </w:r>
      <w:r>
        <w:rPr>
          <w:rFonts w:ascii="SimSun" w:hAnsi="SimSun" w:eastAsia="SimSun" w:cs="SimSun"/>
          <w:sz w:val="22"/>
          <w:szCs w:val="22"/>
          <w:spacing w:val="-7"/>
        </w:rPr>
        <w:t>以，如何赋予个人</w:t>
      </w:r>
    </w:p>
    <w:p>
      <w:pPr>
        <w:spacing w:line="218" w:lineRule="auto"/>
        <w:rPr>
          <w:rFonts w:ascii="SimSun" w:hAnsi="SimSun" w:eastAsia="SimSun" w:cs="SimSun"/>
          <w:sz w:val="22"/>
          <w:szCs w:val="22"/>
        </w:rPr>
      </w:pPr>
      <w:r>
        <w:rPr>
          <w:rFonts w:ascii="SimSun" w:hAnsi="SimSun" w:eastAsia="SimSun" w:cs="SimSun"/>
          <w:sz w:val="22"/>
          <w:szCs w:val="22"/>
          <w:spacing w:val="-12"/>
        </w:rPr>
        <w:t>信息的所有权仍有待探究。</w:t>
      </w:r>
    </w:p>
    <w:p>
      <w:pPr>
        <w:ind w:right="39" w:firstLine="449"/>
        <w:spacing w:before="118" w:line="336" w:lineRule="auto"/>
        <w:jc w:val="both"/>
        <w:rPr>
          <w:rFonts w:ascii="SimSun" w:hAnsi="SimSun" w:eastAsia="SimSun" w:cs="SimSun"/>
          <w:sz w:val="22"/>
          <w:szCs w:val="22"/>
        </w:rPr>
      </w:pPr>
      <w:r>
        <w:rPr>
          <w:rFonts w:ascii="SimSun" w:hAnsi="SimSun" w:eastAsia="SimSun" w:cs="SimSun"/>
          <w:sz w:val="22"/>
          <w:szCs w:val="22"/>
          <w:spacing w:val="-6"/>
        </w:rPr>
        <w:t>其次，由于个人信息承载了数据主体的各种可直接或间接识别其身份或</w:t>
      </w:r>
      <w:r>
        <w:rPr>
          <w:rFonts w:ascii="SimSun" w:hAnsi="SimSun" w:eastAsia="SimSun" w:cs="SimSun"/>
          <w:sz w:val="22"/>
          <w:szCs w:val="22"/>
          <w:spacing w:val="5"/>
        </w:rPr>
        <w:t xml:space="preserve"> </w:t>
      </w:r>
      <w:r>
        <w:rPr>
          <w:rFonts w:ascii="SimSun" w:hAnsi="SimSun" w:eastAsia="SimSun" w:cs="SimSun"/>
          <w:sz w:val="22"/>
          <w:szCs w:val="22"/>
          <w:spacing w:val="1"/>
        </w:rPr>
        <w:t>行为的信息，因此，就这部分信息而言，它们可以涉及民事权利</w:t>
      </w:r>
      <w:r>
        <w:rPr>
          <w:rFonts w:ascii="SimSun" w:hAnsi="SimSun" w:eastAsia="SimSun" w:cs="SimSun"/>
          <w:sz w:val="22"/>
          <w:szCs w:val="22"/>
        </w:rPr>
        <w:t>中的人格 </w:t>
      </w:r>
      <w:r>
        <w:rPr>
          <w:rFonts w:ascii="SimSun" w:hAnsi="SimSun" w:eastAsia="SimSun" w:cs="SimSun"/>
          <w:sz w:val="22"/>
          <w:szCs w:val="22"/>
          <w:spacing w:val="-6"/>
        </w:rPr>
        <w:t>权。同样，随着大数据技术和商品经济的发展，个</w:t>
      </w:r>
      <w:r>
        <w:rPr>
          <w:rFonts w:ascii="SimSun" w:hAnsi="SimSun" w:eastAsia="SimSun" w:cs="SimSun"/>
          <w:sz w:val="22"/>
          <w:szCs w:val="22"/>
          <w:spacing w:val="-7"/>
        </w:rPr>
        <w:t>人信息蕴含的商业价值也</w:t>
      </w:r>
      <w:r>
        <w:rPr>
          <w:rFonts w:ascii="SimSun" w:hAnsi="SimSun" w:eastAsia="SimSun" w:cs="SimSun"/>
          <w:sz w:val="22"/>
          <w:szCs w:val="22"/>
        </w:rPr>
        <w:t xml:space="preserve"> </w:t>
      </w:r>
      <w:r>
        <w:rPr>
          <w:rFonts w:ascii="SimSun" w:hAnsi="SimSun" w:eastAsia="SimSun" w:cs="SimSun"/>
          <w:sz w:val="22"/>
          <w:szCs w:val="22"/>
          <w:spacing w:val="-6"/>
        </w:rPr>
        <w:t>不断被挖掘，具有财产属性。然而，个人信息权利主体的分散与杂糅等特性</w:t>
      </w:r>
    </w:p>
    <w:p>
      <w:pPr>
        <w:spacing w:line="219" w:lineRule="auto"/>
        <w:rPr>
          <w:rFonts w:ascii="SimSun" w:hAnsi="SimSun" w:eastAsia="SimSun" w:cs="SimSun"/>
          <w:sz w:val="22"/>
          <w:szCs w:val="22"/>
        </w:rPr>
      </w:pPr>
      <w:r>
        <w:rPr>
          <w:rFonts w:ascii="SimSun" w:hAnsi="SimSun" w:eastAsia="SimSun" w:cs="SimSun"/>
          <w:sz w:val="22"/>
          <w:szCs w:val="22"/>
          <w:spacing w:val="-9"/>
        </w:rPr>
        <w:t>决定了在其确权道路上必定困难重重。</w:t>
      </w:r>
    </w:p>
    <w:p>
      <w:pPr>
        <w:ind w:firstLine="449"/>
        <w:spacing w:before="114" w:line="327" w:lineRule="auto"/>
        <w:jc w:val="both"/>
        <w:rPr>
          <w:rFonts w:ascii="SimSun" w:hAnsi="SimSun" w:eastAsia="SimSun" w:cs="SimSun"/>
          <w:sz w:val="22"/>
          <w:szCs w:val="22"/>
        </w:rPr>
      </w:pPr>
      <w:r>
        <w:rPr>
          <w:rFonts w:ascii="SimSun" w:hAnsi="SimSun" w:eastAsia="SimSun" w:cs="SimSun"/>
          <w:sz w:val="22"/>
          <w:szCs w:val="22"/>
          <w:spacing w:val="-7"/>
        </w:rPr>
        <w:t>最后，权利主体是民法上权利的归属者，权利的主体为人，包括自然人</w:t>
      </w:r>
      <w:r>
        <w:rPr>
          <w:rFonts w:ascii="SimSun" w:hAnsi="SimSun" w:eastAsia="SimSun" w:cs="SimSun"/>
          <w:sz w:val="22"/>
          <w:szCs w:val="22"/>
          <w:spacing w:val="15"/>
        </w:rPr>
        <w:t xml:space="preserve"> </w:t>
      </w:r>
      <w:r>
        <w:rPr>
          <w:rFonts w:ascii="SimSun" w:hAnsi="SimSun" w:eastAsia="SimSun" w:cs="SimSun"/>
          <w:sz w:val="22"/>
          <w:szCs w:val="22"/>
          <w:spacing w:val="-7"/>
        </w:rPr>
        <w:t>及法人。个人信息的确权除了应该明确权利内容外，还应该探究这项权利的</w:t>
      </w:r>
      <w:r>
        <w:rPr>
          <w:rFonts w:ascii="SimSun" w:hAnsi="SimSun" w:eastAsia="SimSun" w:cs="SimSun"/>
          <w:sz w:val="22"/>
          <w:szCs w:val="22"/>
          <w:spacing w:val="3"/>
        </w:rPr>
        <w:t xml:space="preserve">  </w:t>
      </w:r>
      <w:r>
        <w:rPr>
          <w:rFonts w:ascii="SimSun" w:hAnsi="SimSun" w:eastAsia="SimSun" w:cs="SimSun"/>
          <w:sz w:val="22"/>
          <w:szCs w:val="22"/>
          <w:spacing w:val="-6"/>
        </w:rPr>
        <w:t>归属者是谁，以及谁是个人信息的所有者。个人信息在传递、接受和存储过</w:t>
      </w:r>
      <w:r>
        <w:rPr>
          <w:rFonts w:ascii="SimSun" w:hAnsi="SimSun" w:eastAsia="SimSun" w:cs="SimSun"/>
          <w:sz w:val="22"/>
          <w:szCs w:val="22"/>
          <w:spacing w:val="5"/>
        </w:rPr>
        <w:t xml:space="preserve"> </w:t>
      </w:r>
      <w:r>
        <w:rPr>
          <w:rFonts w:ascii="SimSun" w:hAnsi="SimSun" w:eastAsia="SimSun" w:cs="SimSun"/>
          <w:sz w:val="22"/>
          <w:szCs w:val="22"/>
          <w:spacing w:val="-6"/>
        </w:rPr>
        <w:t>程中并不能像传统实物资产一样实现完全交割，而是容易被复制、备份存放</w:t>
      </w:r>
      <w:r>
        <w:rPr>
          <w:rFonts w:ascii="SimSun" w:hAnsi="SimSun" w:eastAsia="SimSun" w:cs="SimSun"/>
          <w:sz w:val="22"/>
          <w:szCs w:val="22"/>
          <w:spacing w:val="5"/>
        </w:rPr>
        <w:t xml:space="preserve"> </w:t>
      </w:r>
      <w:r>
        <w:rPr>
          <w:rFonts w:ascii="SimSun" w:hAnsi="SimSun" w:eastAsia="SimSun" w:cs="SimSun"/>
          <w:sz w:val="22"/>
          <w:szCs w:val="22"/>
          <w:spacing w:val="-6"/>
        </w:rPr>
        <w:t>于多个节点中，出现控制主体多元化、分散化的现象，信息提供者和所有信</w:t>
      </w:r>
      <w:r>
        <w:rPr>
          <w:rFonts w:ascii="SimSun" w:hAnsi="SimSun" w:eastAsia="SimSun" w:cs="SimSun"/>
          <w:sz w:val="22"/>
          <w:szCs w:val="22"/>
          <w:spacing w:val="11"/>
        </w:rPr>
        <w:t xml:space="preserve"> </w:t>
      </w:r>
      <w:r>
        <w:rPr>
          <w:rFonts w:ascii="SimSun" w:hAnsi="SimSun" w:eastAsia="SimSun" w:cs="SimSun"/>
          <w:sz w:val="22"/>
          <w:szCs w:val="22"/>
          <w:spacing w:val="-6"/>
        </w:rPr>
        <w:t>息处理机构都能够同时拥有同一份数据，且数据处理机构会对原始数据进行</w:t>
      </w:r>
      <w:r>
        <w:rPr>
          <w:rFonts w:ascii="SimSun" w:hAnsi="SimSun" w:eastAsia="SimSun" w:cs="SimSun"/>
          <w:sz w:val="22"/>
          <w:szCs w:val="22"/>
          <w:spacing w:val="7"/>
        </w:rPr>
        <w:t xml:space="preserve"> </w:t>
      </w:r>
      <w:r>
        <w:rPr>
          <w:rFonts w:ascii="SimSun" w:hAnsi="SimSun" w:eastAsia="SimSun" w:cs="SimSun"/>
          <w:sz w:val="22"/>
          <w:szCs w:val="22"/>
          <w:spacing w:val="-6"/>
        </w:rPr>
        <w:t>提纯、整理、分析、总结，挖掘出更多、更有价值的衍生信息，那么这部分</w:t>
      </w:r>
      <w:r>
        <w:rPr>
          <w:rFonts w:ascii="SimSun" w:hAnsi="SimSun" w:eastAsia="SimSun" w:cs="SimSun"/>
          <w:sz w:val="22"/>
          <w:szCs w:val="22"/>
          <w:spacing w:val="6"/>
        </w:rPr>
        <w:t xml:space="preserve"> </w:t>
      </w:r>
      <w:r>
        <w:rPr>
          <w:rFonts w:ascii="SimSun" w:hAnsi="SimSun" w:eastAsia="SimSun" w:cs="SimSun"/>
          <w:sz w:val="22"/>
          <w:szCs w:val="22"/>
          <w:spacing w:val="4"/>
        </w:rPr>
        <w:t>衍生信息的处分权应该如何分配?数据处理机构的处分权限是否应受到限</w:t>
      </w:r>
      <w:r>
        <w:rPr>
          <w:rFonts w:ascii="SimSun" w:hAnsi="SimSun" w:eastAsia="SimSun" w:cs="SimSun"/>
          <w:sz w:val="22"/>
          <w:szCs w:val="22"/>
          <w:spacing w:val="13"/>
        </w:rPr>
        <w:t xml:space="preserve"> </w:t>
      </w:r>
      <w:r>
        <w:rPr>
          <w:rFonts w:ascii="SimSun" w:hAnsi="SimSun" w:eastAsia="SimSun" w:cs="SimSun"/>
          <w:sz w:val="22"/>
          <w:szCs w:val="22"/>
          <w:spacing w:val="6"/>
        </w:rPr>
        <w:t>制?目前国内许多学者对这一困境提出了不同的看法</w:t>
      </w:r>
      <w:r>
        <w:rPr>
          <w:rFonts w:ascii="SimSun" w:hAnsi="SimSun" w:eastAsia="SimSun" w:cs="SimSun"/>
          <w:sz w:val="22"/>
          <w:szCs w:val="22"/>
          <w:spacing w:val="5"/>
        </w:rPr>
        <w:t>。王融(2015)认为，</w:t>
      </w:r>
      <w:r>
        <w:rPr>
          <w:rFonts w:ascii="SimSun" w:hAnsi="SimSun" w:eastAsia="SimSun" w:cs="SimSun"/>
          <w:sz w:val="22"/>
          <w:szCs w:val="22"/>
        </w:rPr>
        <w:t xml:space="preserve"> </w:t>
      </w:r>
      <w:r>
        <w:rPr>
          <w:rFonts w:ascii="SimSun" w:hAnsi="SimSun" w:eastAsia="SimSun" w:cs="SimSun"/>
          <w:sz w:val="22"/>
          <w:szCs w:val="22"/>
          <w:spacing w:val="-6"/>
        </w:rPr>
        <w:t>原始数据应归本人所有，企业可限制性拥有在原始数据基础上被充分匿名化</w:t>
      </w:r>
      <w:r>
        <w:rPr>
          <w:rFonts w:ascii="SimSun" w:hAnsi="SimSun" w:eastAsia="SimSun" w:cs="SimSun"/>
          <w:sz w:val="22"/>
          <w:szCs w:val="22"/>
          <w:spacing w:val="6"/>
        </w:rPr>
        <w:t xml:space="preserve"> </w:t>
      </w:r>
      <w:r>
        <w:rPr>
          <w:rFonts w:ascii="SimSun" w:hAnsi="SimSun" w:eastAsia="SimSun" w:cs="SimSun"/>
          <w:sz w:val="22"/>
          <w:szCs w:val="22"/>
          <w:spacing w:val="-6"/>
        </w:rPr>
        <w:t>的数据集。但数据集被匿名化后则不具备对数据主体的可识别性，因此，作</w:t>
      </w:r>
      <w:r>
        <w:rPr>
          <w:rFonts w:ascii="SimSun" w:hAnsi="SimSun" w:eastAsia="SimSun" w:cs="SimSun"/>
          <w:sz w:val="22"/>
          <w:szCs w:val="22"/>
          <w:spacing w:val="11"/>
        </w:rPr>
        <w:t xml:space="preserve"> </w:t>
      </w:r>
      <w:r>
        <w:rPr>
          <w:rFonts w:ascii="SimSun" w:hAnsi="SimSun" w:eastAsia="SimSun" w:cs="SimSun"/>
          <w:sz w:val="22"/>
          <w:szCs w:val="22"/>
          <w:spacing w:val="1"/>
        </w:rPr>
        <w:t>者的观点实际是自然人应享有对个人信息的所有权，数据处理机</w:t>
      </w:r>
      <w:r>
        <w:rPr>
          <w:rFonts w:ascii="SimSun" w:hAnsi="SimSun" w:eastAsia="SimSun" w:cs="SimSun"/>
          <w:sz w:val="22"/>
          <w:szCs w:val="22"/>
        </w:rPr>
        <w:t>构无权控 </w:t>
      </w:r>
      <w:r>
        <w:rPr>
          <w:rFonts w:ascii="SimSun" w:hAnsi="SimSun" w:eastAsia="SimSun" w:cs="SimSun"/>
          <w:sz w:val="22"/>
          <w:szCs w:val="22"/>
          <w:spacing w:val="1"/>
        </w:rPr>
        <w:t>制。王玉林(2016)认为，数据的拥有者应分为控制人和原权利人，经用户</w:t>
      </w:r>
      <w:r>
        <w:rPr>
          <w:rFonts w:ascii="SimSun" w:hAnsi="SimSun" w:eastAsia="SimSun" w:cs="SimSun"/>
          <w:sz w:val="22"/>
          <w:szCs w:val="22"/>
          <w:spacing w:val="14"/>
        </w:rPr>
        <w:t xml:space="preserve"> </w:t>
      </w:r>
      <w:r>
        <w:rPr>
          <w:rFonts w:ascii="SimSun" w:hAnsi="SimSun" w:eastAsia="SimSun" w:cs="SimSun"/>
          <w:sz w:val="22"/>
          <w:szCs w:val="22"/>
          <w:spacing w:val="-7"/>
        </w:rPr>
        <w:t>授权的数据处理机构由于投入了资本和设备，所以可作为信息的控制人享有 </w:t>
      </w:r>
      <w:r>
        <w:rPr>
          <w:rFonts w:ascii="SimSun" w:hAnsi="SimSun" w:eastAsia="SimSun" w:cs="SimSun"/>
          <w:sz w:val="22"/>
          <w:szCs w:val="22"/>
          <w:spacing w:val="1"/>
        </w:rPr>
        <w:t>对应的控制权、使用权、收益权和处分权。丁道勤(2017)认为，个</w:t>
      </w:r>
      <w:r>
        <w:rPr>
          <w:rFonts w:ascii="SimSun" w:hAnsi="SimSun" w:eastAsia="SimSun" w:cs="SimSun"/>
          <w:sz w:val="22"/>
          <w:szCs w:val="22"/>
        </w:rPr>
        <w:t>人数据 </w:t>
      </w:r>
      <w:r>
        <w:rPr>
          <w:rFonts w:ascii="SimSun" w:hAnsi="SimSun" w:eastAsia="SimSun" w:cs="SimSun"/>
          <w:sz w:val="22"/>
          <w:szCs w:val="22"/>
          <w:spacing w:val="-5"/>
        </w:rPr>
        <w:t>应分为基础数据和增值数据，数据处理者享</w:t>
      </w:r>
      <w:r>
        <w:rPr>
          <w:rFonts w:ascii="SimSun" w:hAnsi="SimSun" w:eastAsia="SimSun" w:cs="SimSun"/>
          <w:sz w:val="22"/>
          <w:szCs w:val="22"/>
          <w:spacing w:val="-6"/>
        </w:rPr>
        <w:t>有对数据主体基础数据经编辑加</w:t>
      </w:r>
    </w:p>
    <w:p>
      <w:pPr>
        <w:spacing w:line="219" w:lineRule="auto"/>
        <w:rPr>
          <w:rFonts w:ascii="SimSun" w:hAnsi="SimSun" w:eastAsia="SimSun" w:cs="SimSun"/>
          <w:sz w:val="22"/>
          <w:szCs w:val="22"/>
        </w:rPr>
      </w:pPr>
      <w:r>
        <w:rPr>
          <w:rFonts w:ascii="SimSun" w:hAnsi="SimSun" w:eastAsia="SimSun" w:cs="SimSun"/>
          <w:sz w:val="22"/>
          <w:szCs w:val="22"/>
          <w:spacing w:val="1"/>
        </w:rPr>
        <w:t>工和分析后产生的增值数据的所有权。周林彬等(2018)认为，在</w:t>
      </w:r>
      <w:r>
        <w:rPr>
          <w:rFonts w:ascii="SimSun" w:hAnsi="SimSun" w:eastAsia="SimSun" w:cs="SimSun"/>
          <w:sz w:val="22"/>
          <w:szCs w:val="22"/>
        </w:rPr>
        <w:t>大数据时</w:t>
      </w:r>
    </w:p>
    <w:p>
      <w:pPr>
        <w:spacing w:line="219" w:lineRule="auto"/>
        <w:sectPr>
          <w:footerReference w:type="default" r:id="rId53"/>
          <w:pgSz w:w="8490" w:h="13060"/>
          <w:pgMar w:top="400" w:right="640" w:bottom="308" w:left="720" w:header="0" w:footer="169" w:gutter="0"/>
        </w:sectPr>
        <w:rPr>
          <w:rFonts w:ascii="SimSun" w:hAnsi="SimSun" w:eastAsia="SimSun" w:cs="SimSun"/>
          <w:sz w:val="22"/>
          <w:szCs w:val="22"/>
        </w:rPr>
      </w:pPr>
    </w:p>
    <w:p>
      <w:pPr>
        <w:pStyle w:val="BodyText"/>
        <w:spacing w:line="409" w:lineRule="auto"/>
        <w:rPr/>
      </w:pPr>
      <w:r/>
    </w:p>
    <w:p>
      <w:pPr>
        <w:ind w:left="6562"/>
        <w:spacing w:before="62" w:line="222" w:lineRule="auto"/>
        <w:rPr>
          <w:rFonts w:ascii="SimHei" w:hAnsi="SimHei" w:eastAsia="SimHei" w:cs="SimHei"/>
          <w:sz w:val="19"/>
          <w:szCs w:val="19"/>
        </w:rPr>
      </w:pPr>
      <w:r>
        <w:rPr>
          <w:rFonts w:ascii="SimHei" w:hAnsi="SimHei" w:eastAsia="SimHei" w:cs="SimHei"/>
          <w:sz w:val="19"/>
          <w:szCs w:val="19"/>
          <w:b/>
          <w:bCs/>
          <w:spacing w:val="6"/>
        </w:rPr>
        <w:t>第2章</w:t>
      </w:r>
    </w:p>
    <w:p>
      <w:pPr>
        <w:ind w:left="6079"/>
        <w:spacing w:before="15" w:line="225" w:lineRule="auto"/>
        <w:rPr>
          <w:rFonts w:ascii="YouYuan" w:hAnsi="YouYuan" w:eastAsia="YouYuan" w:cs="YouYuan"/>
          <w:sz w:val="15"/>
          <w:szCs w:val="15"/>
        </w:rPr>
      </w:pPr>
      <w:r>
        <w:rPr>
          <w:rFonts w:ascii="YouYuan" w:hAnsi="YouYuan" w:eastAsia="YouYuan" w:cs="YouYuan"/>
          <w:sz w:val="15"/>
          <w:szCs w:val="15"/>
          <w:spacing w:val="-6"/>
          <w:w w:val="98"/>
        </w:rPr>
        <w:t>个人信息权之争</w:t>
      </w:r>
    </w:p>
    <w:p>
      <w:pPr>
        <w:pStyle w:val="BodyText"/>
        <w:spacing w:line="443" w:lineRule="auto"/>
        <w:rPr/>
      </w:pPr>
      <w:r/>
    </w:p>
    <w:p>
      <w:pPr>
        <w:spacing w:before="72" w:line="380" w:lineRule="exact"/>
        <w:rPr>
          <w:rFonts w:ascii="SimSun" w:hAnsi="SimSun" w:eastAsia="SimSun" w:cs="SimSun"/>
          <w:sz w:val="22"/>
          <w:szCs w:val="22"/>
        </w:rPr>
      </w:pPr>
      <w:r>
        <w:rPr>
          <w:rFonts w:ascii="SimSun" w:hAnsi="SimSun" w:eastAsia="SimSun" w:cs="SimSun"/>
          <w:sz w:val="22"/>
          <w:szCs w:val="22"/>
          <w:spacing w:val="-4"/>
          <w:position w:val="11"/>
        </w:rPr>
        <w:t>代，个人信息应归个人所有，用户对自己不愿意公开的信息享有</w:t>
      </w:r>
      <w:r>
        <w:rPr>
          <w:rFonts w:ascii="SimSun" w:hAnsi="SimSun" w:eastAsia="SimSun" w:cs="SimSun"/>
          <w:sz w:val="22"/>
          <w:szCs w:val="22"/>
          <w:spacing w:val="-5"/>
          <w:position w:val="11"/>
        </w:rPr>
        <w:t>被遗忘权，</w:t>
      </w:r>
    </w:p>
    <w:p>
      <w:pPr>
        <w:spacing w:line="219" w:lineRule="auto"/>
        <w:rPr>
          <w:rFonts w:ascii="SimSun" w:hAnsi="SimSun" w:eastAsia="SimSun" w:cs="SimSun"/>
          <w:sz w:val="22"/>
          <w:szCs w:val="22"/>
        </w:rPr>
      </w:pPr>
      <w:r>
        <w:rPr>
          <w:rFonts w:ascii="SimSun" w:hAnsi="SimSun" w:eastAsia="SimSun" w:cs="SimSun"/>
          <w:sz w:val="22"/>
          <w:szCs w:val="22"/>
          <w:spacing w:val="-8"/>
        </w:rPr>
        <w:t>但在数据挖掘阶段产生的衍生数据，其处分权应归大数据挖</w:t>
      </w:r>
      <w:r>
        <w:rPr>
          <w:rFonts w:ascii="SimSun" w:hAnsi="SimSun" w:eastAsia="SimSun" w:cs="SimSun"/>
          <w:sz w:val="22"/>
          <w:szCs w:val="22"/>
          <w:spacing w:val="-9"/>
        </w:rPr>
        <w:t>掘者所有。</w:t>
      </w:r>
    </w:p>
    <w:p>
      <w:pPr>
        <w:ind w:right="94" w:firstLine="409"/>
        <w:spacing w:before="138" w:line="327" w:lineRule="auto"/>
        <w:jc w:val="both"/>
        <w:rPr>
          <w:rFonts w:ascii="SimSun" w:hAnsi="SimSun" w:eastAsia="SimSun" w:cs="SimSun"/>
          <w:sz w:val="22"/>
          <w:szCs w:val="22"/>
        </w:rPr>
      </w:pPr>
      <w:r>
        <w:rPr>
          <w:rFonts w:ascii="SimSun" w:hAnsi="SimSun" w:eastAsia="SimSun" w:cs="SimSun"/>
          <w:sz w:val="22"/>
          <w:szCs w:val="22"/>
          <w:spacing w:val="-6"/>
        </w:rPr>
        <w:t>综上所述，如何规范个人信息权属问题，如何划分原始信息和衍生信息</w:t>
      </w:r>
      <w:r>
        <w:rPr>
          <w:rFonts w:ascii="SimSun" w:hAnsi="SimSun" w:eastAsia="SimSun" w:cs="SimSun"/>
          <w:sz w:val="22"/>
          <w:szCs w:val="22"/>
        </w:rPr>
        <w:t xml:space="preserve"> </w:t>
      </w:r>
      <w:r>
        <w:rPr>
          <w:rFonts w:ascii="SimSun" w:hAnsi="SimSun" w:eastAsia="SimSun" w:cs="SimSun"/>
          <w:sz w:val="22"/>
          <w:szCs w:val="22"/>
          <w:spacing w:val="-7"/>
        </w:rPr>
        <w:t>的界限，数据处理机构对个人信息的权限应如何分配，仍是目前我国个人信</w:t>
      </w:r>
    </w:p>
    <w:p>
      <w:pPr>
        <w:spacing w:before="1" w:line="218" w:lineRule="auto"/>
        <w:rPr>
          <w:rFonts w:ascii="SimSun" w:hAnsi="SimSun" w:eastAsia="SimSun" w:cs="SimSun"/>
          <w:sz w:val="22"/>
          <w:szCs w:val="22"/>
        </w:rPr>
      </w:pPr>
      <w:r>
        <w:rPr>
          <w:rFonts w:ascii="SimSun" w:hAnsi="SimSun" w:eastAsia="SimSun" w:cs="SimSun"/>
          <w:sz w:val="22"/>
          <w:szCs w:val="22"/>
          <w:spacing w:val="-10"/>
        </w:rPr>
        <w:t>息确权法律需要探究的重要环节。</w:t>
      </w:r>
    </w:p>
    <w:p>
      <w:pPr>
        <w:pStyle w:val="BodyText"/>
        <w:spacing w:line="479" w:lineRule="auto"/>
        <w:rPr/>
      </w:pPr>
      <w:r/>
    </w:p>
    <w:p>
      <w:pPr>
        <w:ind w:left="4"/>
        <w:spacing w:before="94" w:line="221" w:lineRule="auto"/>
        <w:outlineLvl w:val="6"/>
        <w:rPr>
          <w:rFonts w:ascii="SimHei" w:hAnsi="SimHei" w:eastAsia="SimHei" w:cs="SimHei"/>
          <w:sz w:val="29"/>
          <w:szCs w:val="29"/>
        </w:rPr>
      </w:pPr>
      <w:r>
        <w:rPr>
          <w:rFonts w:ascii="SimHei" w:hAnsi="SimHei" w:eastAsia="SimHei" w:cs="SimHei"/>
          <w:sz w:val="29"/>
          <w:szCs w:val="29"/>
          <w:b/>
          <w:bCs/>
          <w:spacing w:val="-4"/>
        </w:rPr>
        <w:t>2.3</w:t>
      </w:r>
      <w:r>
        <w:rPr>
          <w:rFonts w:ascii="SimHei" w:hAnsi="SimHei" w:eastAsia="SimHei" w:cs="SimHei"/>
          <w:sz w:val="29"/>
          <w:szCs w:val="29"/>
          <w:spacing w:val="-4"/>
        </w:rPr>
        <w:t xml:space="preserve">  </w:t>
      </w:r>
      <w:r>
        <w:rPr>
          <w:rFonts w:ascii="SimHei" w:hAnsi="SimHei" w:eastAsia="SimHei" w:cs="SimHei"/>
          <w:sz w:val="29"/>
          <w:szCs w:val="29"/>
          <w:b/>
          <w:bCs/>
          <w:spacing w:val="-4"/>
        </w:rPr>
        <w:t>个人信息确权的未来发展趋势</w:t>
      </w:r>
    </w:p>
    <w:p>
      <w:pPr>
        <w:pStyle w:val="BodyText"/>
        <w:spacing w:line="318" w:lineRule="auto"/>
        <w:rPr/>
      </w:pPr>
      <w:r/>
    </w:p>
    <w:p>
      <w:pPr>
        <w:pStyle w:val="BodyText"/>
        <w:spacing w:line="318" w:lineRule="auto"/>
        <w:rPr/>
      </w:pPr>
      <w:r/>
    </w:p>
    <w:p>
      <w:pPr>
        <w:ind w:left="412"/>
        <w:spacing w:before="85" w:line="219" w:lineRule="auto"/>
        <w:outlineLvl w:val="6"/>
        <w:rPr>
          <w:rFonts w:ascii="SimSun" w:hAnsi="SimSun" w:eastAsia="SimSun" w:cs="SimSun"/>
          <w:sz w:val="26"/>
          <w:szCs w:val="26"/>
        </w:rPr>
      </w:pPr>
      <w:r>
        <w:rPr>
          <w:rFonts w:ascii="SimSun" w:hAnsi="SimSun" w:eastAsia="SimSun" w:cs="SimSun"/>
          <w:sz w:val="26"/>
          <w:szCs w:val="26"/>
          <w:b/>
          <w:bCs/>
          <w:spacing w:val="-16"/>
        </w:rPr>
        <w:t>2.3.1</w:t>
      </w:r>
      <w:r>
        <w:rPr>
          <w:rFonts w:ascii="SimSun" w:hAnsi="SimSun" w:eastAsia="SimSun" w:cs="SimSun"/>
          <w:sz w:val="26"/>
          <w:szCs w:val="26"/>
          <w:spacing w:val="-16"/>
        </w:rPr>
        <w:t xml:space="preserve">  </w:t>
      </w:r>
      <w:r>
        <w:rPr>
          <w:rFonts w:ascii="SimSun" w:hAnsi="SimSun" w:eastAsia="SimSun" w:cs="SimSun"/>
          <w:sz w:val="26"/>
          <w:szCs w:val="26"/>
          <w:b/>
          <w:bCs/>
          <w:spacing w:val="-16"/>
        </w:rPr>
        <w:t>完善法律制度</w:t>
      </w:r>
    </w:p>
    <w:p>
      <w:pPr>
        <w:pStyle w:val="BodyText"/>
        <w:spacing w:line="263" w:lineRule="auto"/>
        <w:rPr/>
      </w:pPr>
      <w:r/>
    </w:p>
    <w:p>
      <w:pPr>
        <w:ind w:firstLine="449"/>
        <w:spacing w:before="72" w:line="327" w:lineRule="auto"/>
        <w:jc w:val="both"/>
        <w:rPr>
          <w:rFonts w:ascii="SimSun" w:hAnsi="SimSun" w:eastAsia="SimSun" w:cs="SimSun"/>
          <w:sz w:val="22"/>
          <w:szCs w:val="22"/>
        </w:rPr>
      </w:pPr>
      <w:r>
        <w:rPr>
          <w:rFonts w:ascii="SimSun" w:hAnsi="SimSun" w:eastAsia="SimSun" w:cs="SimSun"/>
          <w:sz w:val="22"/>
          <w:szCs w:val="22"/>
        </w:rPr>
        <w:t>目前，个人信息的泄露已经引起了国家层面</w:t>
      </w:r>
      <w:r>
        <w:rPr>
          <w:rFonts w:ascii="SimSun" w:hAnsi="SimSun" w:eastAsia="SimSun" w:cs="SimSun"/>
          <w:sz w:val="22"/>
          <w:szCs w:val="22"/>
          <w:spacing w:val="-1"/>
        </w:rPr>
        <w:t>对数据权利归属问题的重</w:t>
      </w:r>
      <w:r>
        <w:rPr>
          <w:rFonts w:ascii="SimSun" w:hAnsi="SimSun" w:eastAsia="SimSun" w:cs="SimSun"/>
          <w:sz w:val="22"/>
          <w:szCs w:val="22"/>
        </w:rPr>
        <w:t xml:space="preserve">  </w:t>
      </w:r>
      <w:r>
        <w:rPr>
          <w:rFonts w:ascii="SimSun" w:hAnsi="SimSun" w:eastAsia="SimSun" w:cs="SimSun"/>
          <w:sz w:val="22"/>
          <w:szCs w:val="22"/>
          <w:spacing w:val="-10"/>
        </w:rPr>
        <w:t>视。2010年，英国首相戴维·卡梅伦提出“数据权”(Right </w:t>
      </w:r>
      <w:r>
        <w:rPr>
          <w:rFonts w:ascii="SimSun" w:hAnsi="SimSun" w:eastAsia="SimSun" w:cs="SimSun"/>
          <w:sz w:val="22"/>
          <w:szCs w:val="22"/>
          <w:spacing w:val="-11"/>
        </w:rPr>
        <w:t>to Data)的概念，</w:t>
      </w:r>
      <w:r>
        <w:rPr>
          <w:rFonts w:ascii="SimSun" w:hAnsi="SimSun" w:eastAsia="SimSun" w:cs="SimSun"/>
          <w:sz w:val="22"/>
          <w:szCs w:val="22"/>
        </w:rPr>
        <w:t xml:space="preserve"> </w:t>
      </w:r>
      <w:r>
        <w:rPr>
          <w:rFonts w:ascii="SimSun" w:hAnsi="SimSun" w:eastAsia="SimSun" w:cs="SimSun"/>
          <w:sz w:val="22"/>
          <w:szCs w:val="22"/>
          <w:spacing w:val="-7"/>
        </w:rPr>
        <w:t>并将“数据权”视为每位公民都应享有的基本权利。之后，英国女王伊丽莎</w:t>
      </w:r>
      <w:r>
        <w:rPr>
          <w:rFonts w:ascii="SimSun" w:hAnsi="SimSun" w:eastAsia="SimSun" w:cs="SimSun"/>
          <w:sz w:val="22"/>
          <w:szCs w:val="22"/>
          <w:spacing w:val="5"/>
        </w:rPr>
        <w:t xml:space="preserve">  </w:t>
      </w:r>
      <w:r>
        <w:rPr>
          <w:rFonts w:ascii="SimSun" w:hAnsi="SimSun" w:eastAsia="SimSun" w:cs="SimSun"/>
          <w:sz w:val="22"/>
          <w:szCs w:val="22"/>
        </w:rPr>
        <w:t>白二世也呼吁保障全社会公民的“数据权”。2017年12月，习近平总书记  </w:t>
      </w:r>
      <w:r>
        <w:rPr>
          <w:rFonts w:ascii="SimSun" w:hAnsi="SimSun" w:eastAsia="SimSun" w:cs="SimSun"/>
          <w:sz w:val="22"/>
          <w:szCs w:val="22"/>
          <w:spacing w:val="-10"/>
        </w:rPr>
        <w:t>主持中共中央政治局第二次集体学习时强调：“要制定数据资源确权、开</w:t>
      </w:r>
      <w:r>
        <w:rPr>
          <w:rFonts w:ascii="SimSun" w:hAnsi="SimSun" w:eastAsia="SimSun" w:cs="SimSun"/>
          <w:sz w:val="22"/>
          <w:szCs w:val="22"/>
          <w:spacing w:val="-11"/>
        </w:rPr>
        <w:t>放、</w:t>
      </w:r>
      <w:r>
        <w:rPr>
          <w:rFonts w:ascii="SimSun" w:hAnsi="SimSun" w:eastAsia="SimSun" w:cs="SimSun"/>
          <w:sz w:val="22"/>
          <w:szCs w:val="22"/>
        </w:rPr>
        <w:t xml:space="preserve"> </w:t>
      </w:r>
      <w:r>
        <w:rPr>
          <w:rFonts w:ascii="SimSun" w:hAnsi="SimSun" w:eastAsia="SimSun" w:cs="SimSun"/>
          <w:sz w:val="22"/>
          <w:szCs w:val="22"/>
          <w:spacing w:val="-7"/>
        </w:rPr>
        <w:t>流通、交易相关制度，完善数据产权保护制度。要加大对技术专利、数字版</w:t>
      </w:r>
      <w:r>
        <w:rPr>
          <w:rFonts w:ascii="SimSun" w:hAnsi="SimSun" w:eastAsia="SimSun" w:cs="SimSun"/>
          <w:sz w:val="22"/>
          <w:szCs w:val="22"/>
          <w:spacing w:val="4"/>
        </w:rPr>
        <w:t xml:space="preserve">  </w:t>
      </w:r>
      <w:r>
        <w:rPr>
          <w:rFonts w:ascii="SimSun" w:hAnsi="SimSun" w:eastAsia="SimSun" w:cs="SimSun"/>
          <w:sz w:val="22"/>
          <w:szCs w:val="22"/>
          <w:spacing w:val="-7"/>
        </w:rPr>
        <w:t>权、数字内容产品及个人隐私等的保护力度，维护广大人民群众的利益，维</w:t>
      </w:r>
      <w:r>
        <w:rPr>
          <w:rFonts w:ascii="SimSun" w:hAnsi="SimSun" w:eastAsia="SimSun" w:cs="SimSun"/>
          <w:sz w:val="22"/>
          <w:szCs w:val="22"/>
          <w:spacing w:val="4"/>
        </w:rPr>
        <w:t xml:space="preserve">  </w:t>
      </w:r>
      <w:r>
        <w:rPr>
          <w:rFonts w:ascii="SimSun" w:hAnsi="SimSun" w:eastAsia="SimSun" w:cs="SimSun"/>
          <w:sz w:val="22"/>
          <w:szCs w:val="22"/>
          <w:spacing w:val="-7"/>
        </w:rPr>
        <w:t>护社会稳定和国家安全。要加强国际数据治理政策储备和治理规则研究，提</w:t>
      </w:r>
      <w:r>
        <w:rPr>
          <w:rFonts w:ascii="SimSun" w:hAnsi="SimSun" w:eastAsia="SimSun" w:cs="SimSun"/>
          <w:sz w:val="22"/>
          <w:szCs w:val="22"/>
          <w:spacing w:val="4"/>
        </w:rPr>
        <w:t xml:space="preserve">  </w:t>
      </w:r>
      <w:r>
        <w:rPr>
          <w:rFonts w:ascii="SimSun" w:hAnsi="SimSun" w:eastAsia="SimSun" w:cs="SimSun"/>
          <w:sz w:val="22"/>
          <w:szCs w:val="22"/>
          <w:spacing w:val="-7"/>
        </w:rPr>
        <w:t>出中国方案。”各国政策的出台表明，个人信息的权利问题已引起社会广泛</w:t>
      </w:r>
      <w:r>
        <w:rPr>
          <w:rFonts w:ascii="SimSun" w:hAnsi="SimSun" w:eastAsia="SimSun" w:cs="SimSun"/>
          <w:sz w:val="22"/>
          <w:szCs w:val="22"/>
          <w:spacing w:val="5"/>
        </w:rPr>
        <w:t xml:space="preserve">  </w:t>
      </w:r>
      <w:r>
        <w:rPr>
          <w:rFonts w:ascii="SimSun" w:hAnsi="SimSun" w:eastAsia="SimSun" w:cs="SimSun"/>
          <w:sz w:val="22"/>
          <w:szCs w:val="22"/>
          <w:spacing w:val="-9"/>
        </w:rPr>
        <w:t>关注，但确保个人对信息的所有权、控制权，真正做到“我的信息我做主”,</w:t>
      </w:r>
    </w:p>
    <w:p>
      <w:pPr>
        <w:spacing w:line="219" w:lineRule="auto"/>
        <w:rPr>
          <w:rFonts w:ascii="SimSun" w:hAnsi="SimSun" w:eastAsia="SimSun" w:cs="SimSun"/>
          <w:sz w:val="22"/>
          <w:szCs w:val="22"/>
        </w:rPr>
      </w:pPr>
      <w:r>
        <w:rPr>
          <w:rFonts w:ascii="SimSun" w:hAnsi="SimSun" w:eastAsia="SimSun" w:cs="SimSun"/>
          <w:sz w:val="22"/>
          <w:szCs w:val="22"/>
          <w:spacing w:val="-9"/>
        </w:rPr>
        <w:t>仍需要法律、技术等手段的支撑。</w:t>
      </w:r>
    </w:p>
    <w:p>
      <w:pPr>
        <w:ind w:left="449"/>
        <w:spacing w:before="188" w:line="222" w:lineRule="auto"/>
        <w:rPr>
          <w:rFonts w:ascii="SimHei" w:hAnsi="SimHei" w:eastAsia="SimHei" w:cs="SimHei"/>
          <w:sz w:val="22"/>
          <w:szCs w:val="22"/>
        </w:rPr>
      </w:pPr>
      <w:r>
        <w:rPr>
          <w:rFonts w:ascii="SimHei" w:hAnsi="SimHei" w:eastAsia="SimHei" w:cs="SimHei"/>
          <w:sz w:val="22"/>
          <w:szCs w:val="22"/>
          <w:spacing w:val="-6"/>
        </w:rPr>
        <w:t>1.权利主体与权利客体</w:t>
      </w:r>
    </w:p>
    <w:p>
      <w:pPr>
        <w:ind w:right="71" w:firstLine="449"/>
        <w:spacing w:before="197" w:line="327" w:lineRule="auto"/>
        <w:jc w:val="both"/>
        <w:rPr>
          <w:rFonts w:ascii="SimSun" w:hAnsi="SimSun" w:eastAsia="SimSun" w:cs="SimSun"/>
          <w:sz w:val="22"/>
          <w:szCs w:val="22"/>
        </w:rPr>
      </w:pPr>
      <w:r>
        <w:rPr>
          <w:rFonts w:ascii="SimSun" w:hAnsi="SimSun" w:eastAsia="SimSun" w:cs="SimSun"/>
          <w:sz w:val="22"/>
          <w:szCs w:val="22"/>
          <w:spacing w:val="-7"/>
        </w:rPr>
        <w:t>首先，应明确个人信息确权的权利主体与客体。权利客体是指能够直接</w:t>
      </w:r>
      <w:r>
        <w:rPr>
          <w:rFonts w:ascii="SimSun" w:hAnsi="SimSun" w:eastAsia="SimSun" w:cs="SimSun"/>
          <w:sz w:val="22"/>
          <w:szCs w:val="22"/>
          <w:spacing w:val="14"/>
        </w:rPr>
        <w:t xml:space="preserve"> </w:t>
      </w:r>
      <w:r>
        <w:rPr>
          <w:rFonts w:ascii="SimSun" w:hAnsi="SimSun" w:eastAsia="SimSun" w:cs="SimSun"/>
          <w:sz w:val="22"/>
          <w:szCs w:val="22"/>
          <w:spacing w:val="-7"/>
        </w:rPr>
        <w:t>或间接识别数据主体身份或行为的个人信息。权利主体则是个人信息的生产</w:t>
      </w:r>
      <w:r>
        <w:rPr>
          <w:rFonts w:ascii="SimSun" w:hAnsi="SimSun" w:eastAsia="SimSun" w:cs="SimSun"/>
          <w:sz w:val="22"/>
          <w:szCs w:val="22"/>
          <w:spacing w:val="13"/>
        </w:rPr>
        <w:t xml:space="preserve"> </w:t>
      </w:r>
      <w:r>
        <w:rPr>
          <w:rFonts w:ascii="SimSun" w:hAnsi="SimSun" w:eastAsia="SimSun" w:cs="SimSun"/>
          <w:sz w:val="22"/>
          <w:szCs w:val="22"/>
          <w:spacing w:val="-7"/>
        </w:rPr>
        <w:t>者。毋庸置疑，自然人作为个人信息的生产者应该享有对个人信息的各项权</w:t>
      </w:r>
    </w:p>
    <w:p>
      <w:pPr>
        <w:spacing w:line="218" w:lineRule="auto"/>
        <w:rPr>
          <w:rFonts w:ascii="SimSun" w:hAnsi="SimSun" w:eastAsia="SimSun" w:cs="SimSun"/>
          <w:sz w:val="22"/>
          <w:szCs w:val="22"/>
        </w:rPr>
      </w:pPr>
      <w:r>
        <w:rPr>
          <w:rFonts w:ascii="SimSun" w:hAnsi="SimSun" w:eastAsia="SimSun" w:cs="SimSun"/>
          <w:sz w:val="22"/>
          <w:szCs w:val="22"/>
          <w:spacing w:val="-7"/>
        </w:rPr>
        <w:t>利，在信息传输的过程中应充分保护自然人的信息不被非法复制、窃取。法</w:t>
      </w:r>
    </w:p>
    <w:p>
      <w:pPr>
        <w:spacing w:line="218" w:lineRule="auto"/>
        <w:sectPr>
          <w:footerReference w:type="default" r:id="rId54"/>
          <w:pgSz w:w="8490" w:h="13060"/>
          <w:pgMar w:top="400" w:right="729" w:bottom="245" w:left="620" w:header="0" w:footer="96" w:gutter="0"/>
        </w:sectPr>
        <w:rPr>
          <w:rFonts w:ascii="SimSun" w:hAnsi="SimSun" w:eastAsia="SimSun" w:cs="SimSun"/>
          <w:sz w:val="22"/>
          <w:szCs w:val="22"/>
        </w:rPr>
      </w:pPr>
    </w:p>
    <w:p>
      <w:pPr>
        <w:pStyle w:val="BodyText"/>
        <w:spacing w:line="36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1"/>
        </w:rPr>
        <w:t>数据权益资产化与监管</w:t>
      </w:r>
    </w:p>
    <w:p>
      <w:pPr>
        <w:spacing w:before="5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33" w:lineRule="auto"/>
        <w:rPr/>
      </w:pPr>
      <w:r/>
    </w:p>
    <w:p>
      <w:pPr>
        <w:spacing w:before="72" w:line="327" w:lineRule="auto"/>
        <w:jc w:val="both"/>
        <w:rPr>
          <w:rFonts w:ascii="SimSun" w:hAnsi="SimSun" w:eastAsia="SimSun" w:cs="SimSun"/>
          <w:sz w:val="22"/>
          <w:szCs w:val="22"/>
        </w:rPr>
      </w:pPr>
      <w:r>
        <w:rPr>
          <w:rFonts w:ascii="SimSun" w:hAnsi="SimSun" w:eastAsia="SimSun" w:cs="SimSun"/>
          <w:sz w:val="22"/>
          <w:szCs w:val="22"/>
          <w:spacing w:val="-7"/>
        </w:rPr>
        <w:t>人、非法人等法律主体在获取用户授权后收集用户个人信息，并在此</w:t>
      </w:r>
      <w:r>
        <w:rPr>
          <w:rFonts w:ascii="SimSun" w:hAnsi="SimSun" w:eastAsia="SimSun" w:cs="SimSun"/>
          <w:sz w:val="22"/>
          <w:szCs w:val="22"/>
          <w:spacing w:val="-8"/>
        </w:rPr>
        <w:t>基础上 </w:t>
      </w:r>
      <w:r>
        <w:rPr>
          <w:rFonts w:ascii="SimSun" w:hAnsi="SimSun" w:eastAsia="SimSun" w:cs="SimSun"/>
          <w:sz w:val="22"/>
          <w:szCs w:val="22"/>
          <w:spacing w:val="-7"/>
        </w:rPr>
        <w:t>投入资本、设备、人力等对其进行提纯、分析与挖掘，由此产生的企业所需</w:t>
      </w:r>
      <w:r>
        <w:rPr>
          <w:rFonts w:ascii="SimSun" w:hAnsi="SimSun" w:eastAsia="SimSun" w:cs="SimSun"/>
          <w:sz w:val="22"/>
          <w:szCs w:val="22"/>
          <w:spacing w:val="13"/>
        </w:rPr>
        <w:t xml:space="preserve"> </w:t>
      </w:r>
      <w:r>
        <w:rPr>
          <w:rFonts w:ascii="SimSun" w:hAnsi="SimSun" w:eastAsia="SimSun" w:cs="SimSun"/>
          <w:sz w:val="22"/>
          <w:szCs w:val="22"/>
          <w:spacing w:val="-7"/>
        </w:rPr>
        <w:t>的匿名数据集合应由数据处理机构享有对它们的控制权和处理权，但</w:t>
      </w:r>
      <w:r>
        <w:rPr>
          <w:rFonts w:ascii="SimSun" w:hAnsi="SimSun" w:eastAsia="SimSun" w:cs="SimSun"/>
          <w:sz w:val="22"/>
          <w:szCs w:val="22"/>
          <w:spacing w:val="-8"/>
        </w:rPr>
        <w:t>这部分 </w:t>
      </w:r>
      <w:r>
        <w:rPr>
          <w:rFonts w:ascii="SimSun" w:hAnsi="SimSun" w:eastAsia="SimSun" w:cs="SimSun"/>
          <w:sz w:val="22"/>
          <w:szCs w:val="22"/>
          <w:spacing w:val="-7"/>
        </w:rPr>
        <w:t>信息由于经过匿名化已失去了作为个人信息应该具备的可识别性，因</w:t>
      </w:r>
      <w:r>
        <w:rPr>
          <w:rFonts w:ascii="SimSun" w:hAnsi="SimSun" w:eastAsia="SimSun" w:cs="SimSun"/>
          <w:sz w:val="22"/>
          <w:szCs w:val="22"/>
          <w:spacing w:val="-8"/>
        </w:rPr>
        <w:t>此这并 </w:t>
      </w:r>
      <w:r>
        <w:rPr>
          <w:rFonts w:ascii="SimSun" w:hAnsi="SimSun" w:eastAsia="SimSun" w:cs="SimSun"/>
          <w:sz w:val="22"/>
          <w:szCs w:val="22"/>
          <w:spacing w:val="-7"/>
        </w:rPr>
        <w:t>不意味着数据处理机构能够享有对个人信息的控制权。未经匿名化的</w:t>
      </w:r>
      <w:r>
        <w:rPr>
          <w:rFonts w:ascii="SimSun" w:hAnsi="SimSun" w:eastAsia="SimSun" w:cs="SimSun"/>
          <w:sz w:val="22"/>
          <w:szCs w:val="22"/>
          <w:spacing w:val="-8"/>
        </w:rPr>
        <w:t>数据集 </w:t>
      </w:r>
      <w:r>
        <w:rPr>
          <w:rFonts w:ascii="SimSun" w:hAnsi="SimSun" w:eastAsia="SimSun" w:cs="SimSun"/>
          <w:sz w:val="22"/>
          <w:szCs w:val="22"/>
          <w:spacing w:val="-7"/>
        </w:rPr>
        <w:t>合仍能直接或间接识别数据主体的身份或行为，仍符合个人信息的概</w:t>
      </w:r>
      <w:r>
        <w:rPr>
          <w:rFonts w:ascii="SimSun" w:hAnsi="SimSun" w:eastAsia="SimSun" w:cs="SimSun"/>
          <w:sz w:val="22"/>
          <w:szCs w:val="22"/>
          <w:spacing w:val="-8"/>
        </w:rPr>
        <w:t>念，仍 </w:t>
      </w:r>
      <w:r>
        <w:rPr>
          <w:rFonts w:ascii="SimSun" w:hAnsi="SimSun" w:eastAsia="SimSun" w:cs="SimSun"/>
          <w:sz w:val="22"/>
          <w:szCs w:val="22"/>
          <w:spacing w:val="-5"/>
        </w:rPr>
        <w:t>涉及个人隐私，因此，数据处理机构对这部分信息享有的权利应受到限制，</w:t>
      </w:r>
    </w:p>
    <w:p>
      <w:pPr>
        <w:spacing w:line="219" w:lineRule="auto"/>
        <w:rPr>
          <w:rFonts w:ascii="SimSun" w:hAnsi="SimSun" w:eastAsia="SimSun" w:cs="SimSun"/>
          <w:sz w:val="22"/>
          <w:szCs w:val="22"/>
        </w:rPr>
      </w:pPr>
      <w:r>
        <w:rPr>
          <w:rFonts w:ascii="SimSun" w:hAnsi="SimSun" w:eastAsia="SimSun" w:cs="SimSun"/>
          <w:sz w:val="22"/>
          <w:szCs w:val="22"/>
          <w:spacing w:val="-8"/>
        </w:rPr>
        <w:t>权利主体仍应是作为信息生产者的个人。</w:t>
      </w:r>
    </w:p>
    <w:p>
      <w:pPr>
        <w:ind w:right="39" w:firstLine="449"/>
        <w:spacing w:before="129" w:line="327" w:lineRule="auto"/>
        <w:jc w:val="both"/>
        <w:rPr>
          <w:rFonts w:ascii="SimSun" w:hAnsi="SimSun" w:eastAsia="SimSun" w:cs="SimSun"/>
          <w:sz w:val="22"/>
          <w:szCs w:val="22"/>
        </w:rPr>
      </w:pPr>
      <w:r>
        <w:rPr>
          <w:rFonts w:ascii="SimSun" w:hAnsi="SimSun" w:eastAsia="SimSun" w:cs="SimSun"/>
          <w:sz w:val="22"/>
          <w:szCs w:val="22"/>
          <w:spacing w:val="-7"/>
        </w:rPr>
        <w:t>现阶段，我国多数公民的个人信息都掌握在少部分企业手中，被数据处</w:t>
      </w:r>
      <w:r>
        <w:rPr>
          <w:rFonts w:ascii="SimSun" w:hAnsi="SimSun" w:eastAsia="SimSun" w:cs="SimSun"/>
          <w:sz w:val="22"/>
          <w:szCs w:val="22"/>
          <w:spacing w:val="15"/>
        </w:rPr>
        <w:t xml:space="preserve"> </w:t>
      </w:r>
      <w:r>
        <w:rPr>
          <w:rFonts w:ascii="SimSun" w:hAnsi="SimSun" w:eastAsia="SimSun" w:cs="SimSun"/>
          <w:sz w:val="22"/>
          <w:szCs w:val="22"/>
          <w:spacing w:val="1"/>
        </w:rPr>
        <w:t>理平台所控制，这在一定程度上会对公民的隐私安全甚至国家安全</w:t>
      </w:r>
      <w:r>
        <w:rPr>
          <w:rFonts w:ascii="SimSun" w:hAnsi="SimSun" w:eastAsia="SimSun" w:cs="SimSun"/>
          <w:sz w:val="22"/>
          <w:szCs w:val="22"/>
        </w:rPr>
        <w:t>产生威 </w:t>
      </w:r>
      <w:r>
        <w:rPr>
          <w:rFonts w:ascii="SimSun" w:hAnsi="SimSun" w:eastAsia="SimSun" w:cs="SimSun"/>
          <w:sz w:val="22"/>
          <w:szCs w:val="22"/>
          <w:spacing w:val="-7"/>
        </w:rPr>
        <w:t>胁。通过立法，明确个人信息的权利主体，让信息真正掌握在自己手中是个</w:t>
      </w:r>
    </w:p>
    <w:p>
      <w:pPr>
        <w:spacing w:line="219" w:lineRule="auto"/>
        <w:rPr>
          <w:rFonts w:ascii="SimSun" w:hAnsi="SimSun" w:eastAsia="SimSun" w:cs="SimSun"/>
          <w:sz w:val="22"/>
          <w:szCs w:val="22"/>
        </w:rPr>
      </w:pPr>
      <w:r>
        <w:rPr>
          <w:rFonts w:ascii="SimSun" w:hAnsi="SimSun" w:eastAsia="SimSun" w:cs="SimSun"/>
          <w:sz w:val="22"/>
          <w:szCs w:val="22"/>
          <w:spacing w:val="-8"/>
        </w:rPr>
        <w:t>人信息确权的关键一步。</w:t>
      </w:r>
    </w:p>
    <w:p>
      <w:pPr>
        <w:ind w:left="449"/>
        <w:spacing w:before="207" w:line="222" w:lineRule="auto"/>
        <w:rPr>
          <w:rFonts w:ascii="SimHei" w:hAnsi="SimHei" w:eastAsia="SimHei" w:cs="SimHei"/>
          <w:sz w:val="22"/>
          <w:szCs w:val="22"/>
        </w:rPr>
      </w:pPr>
      <w:r>
        <w:rPr>
          <w:rFonts w:ascii="SimHei" w:hAnsi="SimHei" w:eastAsia="SimHei" w:cs="SimHei"/>
          <w:sz w:val="22"/>
          <w:szCs w:val="22"/>
          <w:spacing w:val="1"/>
        </w:rPr>
        <w:t>2.权利的内容</w:t>
      </w:r>
    </w:p>
    <w:p>
      <w:pPr>
        <w:ind w:right="14" w:firstLine="449"/>
        <w:spacing w:before="180" w:line="327" w:lineRule="auto"/>
        <w:rPr>
          <w:rFonts w:ascii="SimSun" w:hAnsi="SimSun" w:eastAsia="SimSun" w:cs="SimSun"/>
          <w:sz w:val="22"/>
          <w:szCs w:val="22"/>
        </w:rPr>
      </w:pPr>
      <w:r>
        <w:rPr>
          <w:rFonts w:ascii="SimSun" w:hAnsi="SimSun" w:eastAsia="SimSun" w:cs="SimSun"/>
          <w:sz w:val="22"/>
          <w:szCs w:val="22"/>
          <w:spacing w:val="8"/>
        </w:rPr>
        <w:t>2019年3月4日，在十三届全国人大二次会议新闻发布会上，个人信 </w:t>
      </w:r>
      <w:r>
        <w:rPr>
          <w:rFonts w:ascii="SimSun" w:hAnsi="SimSun" w:eastAsia="SimSun" w:cs="SimSun"/>
          <w:sz w:val="22"/>
          <w:szCs w:val="22"/>
          <w:spacing w:val="-2"/>
        </w:rPr>
        <w:t>息保护再次成为全国两会热点。全国政协委员、中华人民共和</w:t>
      </w:r>
      <w:r>
        <w:rPr>
          <w:rFonts w:ascii="SimSun" w:hAnsi="SimSun" w:eastAsia="SimSun" w:cs="SimSun"/>
          <w:sz w:val="22"/>
          <w:szCs w:val="22"/>
          <w:spacing w:val="-3"/>
        </w:rPr>
        <w:t>国公安部(以</w:t>
      </w:r>
      <w:r>
        <w:rPr>
          <w:rFonts w:ascii="SimSun" w:hAnsi="SimSun" w:eastAsia="SimSun" w:cs="SimSun"/>
          <w:sz w:val="22"/>
          <w:szCs w:val="22"/>
        </w:rPr>
        <w:t xml:space="preserve"> </w:t>
      </w:r>
      <w:r>
        <w:rPr>
          <w:rFonts w:ascii="SimSun" w:hAnsi="SimSun" w:eastAsia="SimSun" w:cs="SimSun"/>
          <w:sz w:val="22"/>
          <w:szCs w:val="22"/>
          <w:spacing w:val="4"/>
        </w:rPr>
        <w:t>下简称公安部)原副部长陈智敏表示，我国法律缺乏对数据所有权</w:t>
      </w:r>
      <w:r>
        <w:rPr>
          <w:rFonts w:ascii="SimSun" w:hAnsi="SimSun" w:eastAsia="SimSun" w:cs="SimSun"/>
          <w:sz w:val="22"/>
          <w:szCs w:val="22"/>
          <w:spacing w:val="3"/>
        </w:rPr>
        <w:t>、使用</w:t>
      </w:r>
      <w:r>
        <w:rPr>
          <w:rFonts w:ascii="SimSun" w:hAnsi="SimSun" w:eastAsia="SimSun" w:cs="SimSun"/>
          <w:sz w:val="22"/>
          <w:szCs w:val="22"/>
        </w:rPr>
        <w:t xml:space="preserve"> </w:t>
      </w:r>
      <w:r>
        <w:rPr>
          <w:rFonts w:ascii="SimSun" w:hAnsi="SimSun" w:eastAsia="SimSun" w:cs="SimSun"/>
          <w:sz w:val="22"/>
          <w:szCs w:val="22"/>
          <w:spacing w:val="1"/>
        </w:rPr>
        <w:t>权、管理权、交易权及享有权的分配和界定，造成许多数据流通</w:t>
      </w:r>
      <w:r>
        <w:rPr>
          <w:rFonts w:ascii="SimSun" w:hAnsi="SimSun" w:eastAsia="SimSun" w:cs="SimSun"/>
          <w:sz w:val="22"/>
          <w:szCs w:val="22"/>
        </w:rPr>
        <w:t>矛盾。数 </w:t>
      </w:r>
      <w:r>
        <w:rPr>
          <w:rFonts w:ascii="SimSun" w:hAnsi="SimSun" w:eastAsia="SimSun" w:cs="SimSun"/>
          <w:sz w:val="22"/>
          <w:szCs w:val="22"/>
          <w:spacing w:val="-6"/>
        </w:rPr>
        <w:t>字经济时代，个人信息已成为一种新的生产要素被应用于各行各业，个人信</w:t>
      </w:r>
      <w:r>
        <w:rPr>
          <w:rFonts w:ascii="SimSun" w:hAnsi="SimSun" w:eastAsia="SimSun" w:cs="SimSun"/>
          <w:sz w:val="22"/>
          <w:szCs w:val="22"/>
          <w:spacing w:val="12"/>
        </w:rPr>
        <w:t xml:space="preserve"> </w:t>
      </w:r>
      <w:r>
        <w:rPr>
          <w:rFonts w:ascii="SimSun" w:hAnsi="SimSun" w:eastAsia="SimSun" w:cs="SimSun"/>
          <w:sz w:val="22"/>
          <w:szCs w:val="22"/>
          <w:spacing w:val="-7"/>
        </w:rPr>
        <w:t>息的交易与流通无法避免。然而，我国法律并未明确赋予个人信息资产的属</w:t>
      </w:r>
      <w:r>
        <w:rPr>
          <w:rFonts w:ascii="SimSun" w:hAnsi="SimSun" w:eastAsia="SimSun" w:cs="SimSun"/>
          <w:sz w:val="22"/>
          <w:szCs w:val="22"/>
          <w:spacing w:val="18"/>
        </w:rPr>
        <w:t xml:space="preserve"> </w:t>
      </w:r>
      <w:r>
        <w:rPr>
          <w:rFonts w:ascii="SimSun" w:hAnsi="SimSun" w:eastAsia="SimSun" w:cs="SimSun"/>
          <w:sz w:val="22"/>
          <w:szCs w:val="22"/>
          <w:spacing w:val="-6"/>
        </w:rPr>
        <w:t>性，导致其所有权、使用权、管理权等权利无法落实，由</w:t>
      </w:r>
      <w:r>
        <w:rPr>
          <w:rFonts w:ascii="SimSun" w:hAnsi="SimSun" w:eastAsia="SimSun" w:cs="SimSun"/>
          <w:sz w:val="22"/>
          <w:szCs w:val="22"/>
          <w:spacing w:val="-7"/>
        </w:rPr>
        <w:t>此滋生出许多盗用</w:t>
      </w:r>
      <w:r>
        <w:rPr>
          <w:rFonts w:ascii="SimSun" w:hAnsi="SimSun" w:eastAsia="SimSun" w:cs="SimSun"/>
          <w:sz w:val="22"/>
          <w:szCs w:val="22"/>
        </w:rPr>
        <w:t xml:space="preserve"> </w:t>
      </w:r>
      <w:r>
        <w:rPr>
          <w:rFonts w:ascii="SimSun" w:hAnsi="SimSun" w:eastAsia="SimSun" w:cs="SimSun"/>
          <w:sz w:val="22"/>
          <w:szCs w:val="22"/>
          <w:spacing w:val="-7"/>
        </w:rPr>
        <w:t>个人信息、侵犯个人隐私的行为。明确个人信息的权属问题，将数据权益资</w:t>
      </w:r>
      <w:r>
        <w:rPr>
          <w:rFonts w:ascii="SimSun" w:hAnsi="SimSun" w:eastAsia="SimSun" w:cs="SimSun"/>
          <w:sz w:val="22"/>
          <w:szCs w:val="22"/>
          <w:spacing w:val="15"/>
        </w:rPr>
        <w:t xml:space="preserve"> </w:t>
      </w:r>
      <w:r>
        <w:rPr>
          <w:rFonts w:ascii="SimSun" w:hAnsi="SimSun" w:eastAsia="SimSun" w:cs="SimSun"/>
          <w:sz w:val="22"/>
          <w:szCs w:val="22"/>
          <w:spacing w:val="-7"/>
        </w:rPr>
        <w:t>产化，赋予数据主体对个人信息的所有权、管理权、交易权等还需要通过法</w:t>
      </w:r>
      <w:r>
        <w:rPr>
          <w:rFonts w:ascii="SimSun" w:hAnsi="SimSun" w:eastAsia="SimSun" w:cs="SimSun"/>
          <w:sz w:val="22"/>
          <w:szCs w:val="22"/>
          <w:spacing w:val="7"/>
        </w:rPr>
        <w:t xml:space="preserve"> </w:t>
      </w:r>
      <w:r>
        <w:rPr>
          <w:rFonts w:ascii="SimSun" w:hAnsi="SimSun" w:eastAsia="SimSun" w:cs="SimSun"/>
          <w:sz w:val="22"/>
          <w:szCs w:val="22"/>
          <w:spacing w:val="-6"/>
        </w:rPr>
        <w:t>律条文进行约束。除此之外，法律还应限制数据处理</w:t>
      </w:r>
      <w:r>
        <w:rPr>
          <w:rFonts w:ascii="SimSun" w:hAnsi="SimSun" w:eastAsia="SimSun" w:cs="SimSun"/>
          <w:sz w:val="22"/>
          <w:szCs w:val="22"/>
          <w:spacing w:val="-7"/>
        </w:rPr>
        <w:t>平台对用户信息的挖掘</w:t>
      </w:r>
    </w:p>
    <w:p>
      <w:pPr>
        <w:spacing w:line="219" w:lineRule="auto"/>
        <w:rPr>
          <w:rFonts w:ascii="SimSun" w:hAnsi="SimSun" w:eastAsia="SimSun" w:cs="SimSun"/>
          <w:sz w:val="22"/>
          <w:szCs w:val="22"/>
        </w:rPr>
      </w:pPr>
      <w:r>
        <w:rPr>
          <w:rFonts w:ascii="SimSun" w:hAnsi="SimSun" w:eastAsia="SimSun" w:cs="SimSun"/>
          <w:sz w:val="22"/>
          <w:szCs w:val="22"/>
          <w:spacing w:val="-9"/>
        </w:rPr>
        <w:t>使用，禁止过度挖掘，保护公民隐私和公共安全。</w:t>
      </w:r>
    </w:p>
    <w:p>
      <w:pPr>
        <w:ind w:right="37" w:firstLine="449"/>
        <w:spacing w:before="168" w:line="265" w:lineRule="auto"/>
        <w:rPr>
          <w:rFonts w:ascii="SimSun" w:hAnsi="SimSun" w:eastAsia="SimSun" w:cs="SimSun"/>
          <w:sz w:val="22"/>
          <w:szCs w:val="22"/>
        </w:rPr>
      </w:pPr>
      <w:r>
        <w:rPr>
          <w:rFonts w:ascii="SimSun" w:hAnsi="SimSun" w:eastAsia="SimSun" w:cs="SimSun"/>
          <w:sz w:val="22"/>
          <w:szCs w:val="22"/>
          <w:spacing w:val="-7"/>
        </w:rPr>
        <w:t>与此同时，我们还应借鉴欧盟《通用数据保护条例》中对数据主体的赋</w:t>
      </w:r>
      <w:r>
        <w:rPr>
          <w:rFonts w:ascii="SimSun" w:hAnsi="SimSun" w:eastAsia="SimSun" w:cs="SimSun"/>
          <w:sz w:val="22"/>
          <w:szCs w:val="22"/>
          <w:spacing w:val="15"/>
        </w:rPr>
        <w:t xml:space="preserve"> </w:t>
      </w:r>
      <w:r>
        <w:rPr>
          <w:rFonts w:ascii="SimSun" w:hAnsi="SimSun" w:eastAsia="SimSun" w:cs="SimSun"/>
          <w:sz w:val="22"/>
          <w:szCs w:val="22"/>
          <w:spacing w:val="-6"/>
        </w:rPr>
        <w:t>权，保护用户对个人信息的同意权、更正权、被遗忘权、限制处理权、数据</w:t>
      </w:r>
    </w:p>
    <w:p>
      <w:pPr>
        <w:spacing w:line="265" w:lineRule="auto"/>
        <w:sectPr>
          <w:footerReference w:type="default" r:id="rId55"/>
          <w:pgSz w:w="8490" w:h="13060"/>
          <w:pgMar w:top="400" w:right="619" w:bottom="298" w:left="760" w:header="0" w:footer="159" w:gutter="0"/>
        </w:sectPr>
        <w:rPr>
          <w:rFonts w:ascii="SimSun" w:hAnsi="SimSun" w:eastAsia="SimSun" w:cs="SimSun"/>
          <w:sz w:val="22"/>
          <w:szCs w:val="22"/>
        </w:rPr>
      </w:pPr>
    </w:p>
    <w:p>
      <w:pPr>
        <w:pStyle w:val="BodyText"/>
        <w:spacing w:line="365" w:lineRule="auto"/>
        <w:rPr/>
      </w:pPr>
      <w:r/>
    </w:p>
    <w:p>
      <w:pPr>
        <w:ind w:left="6099" w:right="63" w:firstLine="490"/>
        <w:spacing w:before="71" w:line="229" w:lineRule="auto"/>
        <w:rPr>
          <w:rFonts w:ascii="SimHei" w:hAnsi="SimHei" w:eastAsia="SimHei" w:cs="SimHei"/>
          <w:sz w:val="15"/>
          <w:szCs w:val="15"/>
        </w:rPr>
      </w:pPr>
      <w:r>
        <w:rPr>
          <w:rFonts w:ascii="SimHei" w:hAnsi="SimHei" w:eastAsia="SimHei" w:cs="SimHei"/>
          <w:sz w:val="22"/>
          <w:szCs w:val="22"/>
          <w:spacing w:val="-15"/>
          <w:w w:val="96"/>
        </w:rPr>
        <w:t>第2章</w:t>
      </w:r>
      <w:r>
        <w:rPr>
          <w:rFonts w:ascii="SimHei" w:hAnsi="SimHei" w:eastAsia="SimHei" w:cs="SimHei"/>
          <w:sz w:val="22"/>
          <w:szCs w:val="22"/>
          <w:spacing w:val="3"/>
        </w:rPr>
        <w:t xml:space="preserve"> </w:t>
      </w:r>
      <w:r>
        <w:rPr>
          <w:rFonts w:ascii="SimHei" w:hAnsi="SimHei" w:eastAsia="SimHei" w:cs="SimHei"/>
          <w:sz w:val="15"/>
          <w:szCs w:val="15"/>
          <w:spacing w:val="-8"/>
        </w:rPr>
        <w:t>个人信息权之争</w:t>
      </w:r>
    </w:p>
    <w:p>
      <w:pPr>
        <w:pStyle w:val="BodyText"/>
        <w:spacing w:line="436" w:lineRule="auto"/>
        <w:rPr/>
      </w:pPr>
      <w:r/>
    </w:p>
    <w:p>
      <w:pPr>
        <w:spacing w:before="71" w:line="411" w:lineRule="exact"/>
        <w:rPr>
          <w:rFonts w:ascii="SimSun" w:hAnsi="SimSun" w:eastAsia="SimSun" w:cs="SimSun"/>
          <w:sz w:val="22"/>
          <w:szCs w:val="22"/>
        </w:rPr>
      </w:pPr>
      <w:r>
        <w:rPr>
          <w:rFonts w:ascii="SimSun" w:hAnsi="SimSun" w:eastAsia="SimSun" w:cs="SimSun"/>
          <w:sz w:val="22"/>
          <w:szCs w:val="22"/>
          <w:spacing w:val="-5"/>
          <w:position w:val="14"/>
        </w:rPr>
        <w:t>携带权、反对权等多项权利，压缩不法分子的违</w:t>
      </w:r>
      <w:r>
        <w:rPr>
          <w:rFonts w:ascii="SimSun" w:hAnsi="SimSun" w:eastAsia="SimSun" w:cs="SimSun"/>
          <w:sz w:val="22"/>
          <w:szCs w:val="22"/>
          <w:spacing w:val="-6"/>
          <w:position w:val="14"/>
        </w:rPr>
        <w:t>法空间，尽快落实《专家建</w:t>
      </w:r>
    </w:p>
    <w:p>
      <w:pPr>
        <w:spacing w:line="219" w:lineRule="auto"/>
        <w:rPr>
          <w:rFonts w:ascii="SimSun" w:hAnsi="SimSun" w:eastAsia="SimSun" w:cs="SimSun"/>
          <w:sz w:val="22"/>
          <w:szCs w:val="22"/>
        </w:rPr>
      </w:pPr>
      <w:r>
        <w:rPr>
          <w:rFonts w:ascii="SimSun" w:hAnsi="SimSun" w:eastAsia="SimSun" w:cs="SimSun"/>
          <w:sz w:val="22"/>
          <w:szCs w:val="22"/>
          <w:spacing w:val="-29"/>
        </w:rPr>
        <w:t>议稿》。</w:t>
      </w:r>
    </w:p>
    <w:p>
      <w:pPr>
        <w:ind w:left="430"/>
        <w:spacing w:before="177" w:line="222" w:lineRule="auto"/>
        <w:rPr>
          <w:rFonts w:ascii="SimHei" w:hAnsi="SimHei" w:eastAsia="SimHei" w:cs="SimHei"/>
          <w:sz w:val="22"/>
          <w:szCs w:val="22"/>
        </w:rPr>
      </w:pPr>
      <w:r>
        <w:rPr>
          <w:rFonts w:ascii="SimHei" w:hAnsi="SimHei" w:eastAsia="SimHei" w:cs="SimHei"/>
          <w:sz w:val="22"/>
          <w:szCs w:val="22"/>
          <w:spacing w:val="1"/>
        </w:rPr>
        <w:t>3.权利的性质</w:t>
      </w:r>
    </w:p>
    <w:p>
      <w:pPr>
        <w:ind w:right="80" w:firstLine="430"/>
        <w:spacing w:before="174" w:line="328" w:lineRule="auto"/>
        <w:rPr>
          <w:rFonts w:ascii="SimSun" w:hAnsi="SimSun" w:eastAsia="SimSun" w:cs="SimSun"/>
          <w:sz w:val="22"/>
          <w:szCs w:val="22"/>
        </w:rPr>
      </w:pPr>
      <w:r>
        <w:rPr>
          <w:rFonts w:ascii="SimSun" w:hAnsi="SimSun" w:eastAsia="SimSun" w:cs="SimSun"/>
          <w:sz w:val="22"/>
          <w:szCs w:val="22"/>
          <w:spacing w:val="-3"/>
        </w:rPr>
        <w:t>在对个人信息进行赋权时，我们应保证用户权利的“排他性”,即信息</w:t>
      </w:r>
      <w:r>
        <w:rPr>
          <w:rFonts w:ascii="SimSun" w:hAnsi="SimSun" w:eastAsia="SimSun" w:cs="SimSun"/>
          <w:sz w:val="22"/>
          <w:szCs w:val="22"/>
          <w:spacing w:val="18"/>
        </w:rPr>
        <w:t xml:space="preserve"> </w:t>
      </w:r>
      <w:r>
        <w:rPr>
          <w:rFonts w:ascii="SimSun" w:hAnsi="SimSun" w:eastAsia="SimSun" w:cs="SimSun"/>
          <w:sz w:val="22"/>
          <w:szCs w:val="22"/>
          <w:spacing w:val="-7"/>
        </w:rPr>
        <w:t>主体拥有阻止他人使用其信息的权利。个人信息应属于用户的私有财产，未</w:t>
      </w:r>
      <w:r>
        <w:rPr>
          <w:rFonts w:ascii="SimSun" w:hAnsi="SimSun" w:eastAsia="SimSun" w:cs="SimSun"/>
          <w:sz w:val="22"/>
          <w:szCs w:val="22"/>
          <w:spacing w:val="10"/>
        </w:rPr>
        <w:t xml:space="preserve"> </w:t>
      </w:r>
      <w:r>
        <w:rPr>
          <w:rFonts w:ascii="SimSun" w:hAnsi="SimSun" w:eastAsia="SimSun" w:cs="SimSun"/>
          <w:sz w:val="22"/>
          <w:szCs w:val="22"/>
          <w:spacing w:val="-6"/>
        </w:rPr>
        <w:t>经授权，他人不得擅自使用。与此同时，我们还应规范授权流程，确保用户</w:t>
      </w:r>
    </w:p>
    <w:p>
      <w:pPr>
        <w:spacing w:line="219" w:lineRule="auto"/>
        <w:rPr>
          <w:rFonts w:ascii="SimSun" w:hAnsi="SimSun" w:eastAsia="SimSun" w:cs="SimSun"/>
          <w:sz w:val="22"/>
          <w:szCs w:val="22"/>
        </w:rPr>
      </w:pPr>
      <w:r>
        <w:rPr>
          <w:rFonts w:ascii="SimSun" w:hAnsi="SimSun" w:eastAsia="SimSun" w:cs="SimSun"/>
          <w:sz w:val="22"/>
          <w:szCs w:val="22"/>
          <w:spacing w:val="-16"/>
        </w:rPr>
        <w:t>是自愿授权，而非“被授权”。</w:t>
      </w:r>
    </w:p>
    <w:p>
      <w:pPr>
        <w:pStyle w:val="BodyText"/>
        <w:spacing w:line="377" w:lineRule="auto"/>
        <w:rPr/>
      </w:pPr>
      <w:r/>
    </w:p>
    <w:p>
      <w:pPr>
        <w:ind w:left="432"/>
        <w:spacing w:before="88" w:line="219" w:lineRule="auto"/>
        <w:outlineLvl w:val="6"/>
        <w:rPr>
          <w:rFonts w:ascii="SimSun" w:hAnsi="SimSun" w:eastAsia="SimSun" w:cs="SimSun"/>
          <w:sz w:val="27"/>
          <w:szCs w:val="27"/>
        </w:rPr>
      </w:pPr>
      <w:r>
        <w:rPr>
          <w:rFonts w:ascii="SimSun" w:hAnsi="SimSun" w:eastAsia="SimSun" w:cs="SimSun"/>
          <w:sz w:val="27"/>
          <w:szCs w:val="27"/>
          <w:b/>
          <w:bCs/>
          <w:spacing w:val="-25"/>
        </w:rPr>
        <w:t>2.3.2</w:t>
      </w:r>
      <w:r>
        <w:rPr>
          <w:rFonts w:ascii="SimSun" w:hAnsi="SimSun" w:eastAsia="SimSun" w:cs="SimSun"/>
          <w:sz w:val="27"/>
          <w:szCs w:val="27"/>
          <w:spacing w:val="100"/>
        </w:rPr>
        <w:t xml:space="preserve"> </w:t>
      </w:r>
      <w:r>
        <w:rPr>
          <w:rFonts w:ascii="SimSun" w:hAnsi="SimSun" w:eastAsia="SimSun" w:cs="SimSun"/>
          <w:sz w:val="27"/>
          <w:szCs w:val="27"/>
          <w:b/>
          <w:bCs/>
          <w:spacing w:val="-25"/>
        </w:rPr>
        <w:t>技术治理</w:t>
      </w:r>
    </w:p>
    <w:p>
      <w:pPr>
        <w:ind w:firstLine="430"/>
        <w:spacing w:before="310" w:line="328" w:lineRule="auto"/>
        <w:jc w:val="both"/>
        <w:rPr>
          <w:rFonts w:ascii="SimSun" w:hAnsi="SimSun" w:eastAsia="SimSun" w:cs="SimSun"/>
          <w:sz w:val="22"/>
          <w:szCs w:val="22"/>
        </w:rPr>
      </w:pPr>
      <w:r>
        <w:rPr>
          <w:rFonts w:ascii="SimSun" w:hAnsi="SimSun" w:eastAsia="SimSun" w:cs="SimSun"/>
          <w:sz w:val="22"/>
          <w:szCs w:val="22"/>
          <w:spacing w:val="1"/>
        </w:rPr>
        <w:t>针对技术发展带来的个人信息确权问题，我们应考虑通过技术手</w:t>
      </w:r>
      <w:r>
        <w:rPr>
          <w:rFonts w:ascii="SimSun" w:hAnsi="SimSun" w:eastAsia="SimSun" w:cs="SimSun"/>
          <w:sz w:val="22"/>
          <w:szCs w:val="22"/>
        </w:rPr>
        <w:t>段来  </w:t>
      </w:r>
      <w:r>
        <w:rPr>
          <w:rFonts w:ascii="SimSun" w:hAnsi="SimSun" w:eastAsia="SimSun" w:cs="SimSun"/>
          <w:sz w:val="22"/>
          <w:szCs w:val="22"/>
          <w:spacing w:val="-3"/>
        </w:rPr>
        <w:t>解决。现阶段，我国个人信息确权的主要矛盾是用户对个人信息的所有</w:t>
      </w:r>
      <w:r>
        <w:rPr>
          <w:rFonts w:ascii="SimSun" w:hAnsi="SimSun" w:eastAsia="SimSun" w:cs="SimSun"/>
          <w:sz w:val="22"/>
          <w:szCs w:val="22"/>
          <w:spacing w:val="-4"/>
        </w:rPr>
        <w:t>权、</w:t>
      </w:r>
      <w:r>
        <w:rPr>
          <w:rFonts w:ascii="SimSun" w:hAnsi="SimSun" w:eastAsia="SimSun" w:cs="SimSun"/>
          <w:sz w:val="22"/>
          <w:szCs w:val="22"/>
        </w:rPr>
        <w:t xml:space="preserve"> </w:t>
      </w:r>
      <w:r>
        <w:rPr>
          <w:rFonts w:ascii="SimSun" w:hAnsi="SimSun" w:eastAsia="SimSun" w:cs="SimSun"/>
          <w:sz w:val="22"/>
          <w:szCs w:val="22"/>
        </w:rPr>
        <w:t>控制权等权属分配不明确。在完善法律制度的基础上，我们还可以通过技</w:t>
      </w:r>
      <w:r>
        <w:rPr>
          <w:rFonts w:ascii="SimSun" w:hAnsi="SimSun" w:eastAsia="SimSun" w:cs="SimSun"/>
          <w:sz w:val="22"/>
          <w:szCs w:val="22"/>
          <w:spacing w:val="9"/>
        </w:rPr>
        <w:t xml:space="preserve">  </w:t>
      </w:r>
      <w:r>
        <w:rPr>
          <w:rFonts w:ascii="SimSun" w:hAnsi="SimSun" w:eastAsia="SimSun" w:cs="SimSun"/>
          <w:sz w:val="22"/>
          <w:szCs w:val="22"/>
          <w:spacing w:val="-3"/>
        </w:rPr>
        <w:t>术手段来巩固，计算机代码与法律条文的配合能使个人信息确权更加高</w:t>
      </w:r>
      <w:r>
        <w:rPr>
          <w:rFonts w:ascii="SimSun" w:hAnsi="SimSun" w:eastAsia="SimSun" w:cs="SimSun"/>
          <w:sz w:val="22"/>
          <w:szCs w:val="22"/>
          <w:spacing w:val="-4"/>
        </w:rPr>
        <w:t>效、</w:t>
      </w:r>
    </w:p>
    <w:p>
      <w:pPr>
        <w:spacing w:before="1" w:line="221" w:lineRule="auto"/>
        <w:rPr>
          <w:rFonts w:ascii="SimSun" w:hAnsi="SimSun" w:eastAsia="SimSun" w:cs="SimSun"/>
          <w:sz w:val="22"/>
          <w:szCs w:val="22"/>
        </w:rPr>
      </w:pPr>
      <w:r>
        <w:rPr>
          <w:rFonts w:ascii="SimSun" w:hAnsi="SimSun" w:eastAsia="SimSun" w:cs="SimSun"/>
          <w:sz w:val="22"/>
          <w:szCs w:val="22"/>
          <w:spacing w:val="-5"/>
        </w:rPr>
        <w:t>规范。</w:t>
      </w:r>
    </w:p>
    <w:p>
      <w:pPr>
        <w:ind w:right="20" w:firstLine="430"/>
        <w:spacing w:before="135" w:line="327" w:lineRule="auto"/>
        <w:jc w:val="both"/>
        <w:rPr>
          <w:rFonts w:ascii="SimSun" w:hAnsi="SimSun" w:eastAsia="SimSun" w:cs="SimSun"/>
          <w:sz w:val="22"/>
          <w:szCs w:val="22"/>
        </w:rPr>
      </w:pPr>
      <w:r>
        <w:rPr>
          <w:rFonts w:ascii="SimSun" w:hAnsi="SimSun" w:eastAsia="SimSun" w:cs="SimSun"/>
          <w:sz w:val="22"/>
          <w:szCs w:val="22"/>
          <w:spacing w:val="-4"/>
        </w:rPr>
        <w:t>代码是一串由字符、符号以离散形式组成的明确表示信息的规则体系，</w:t>
      </w:r>
      <w:r>
        <w:rPr>
          <w:rFonts w:ascii="SimSun" w:hAnsi="SimSun" w:eastAsia="SimSun" w:cs="SimSun"/>
          <w:sz w:val="22"/>
          <w:szCs w:val="22"/>
          <w:spacing w:val="12"/>
        </w:rPr>
        <w:t xml:space="preserve"> </w:t>
      </w:r>
      <w:r>
        <w:rPr>
          <w:rFonts w:ascii="SimSun" w:hAnsi="SimSun" w:eastAsia="SimSun" w:cs="SimSun"/>
          <w:sz w:val="22"/>
          <w:szCs w:val="22"/>
          <w:spacing w:val="1"/>
        </w:rPr>
        <w:t>其目的就是将人类的可读文本翻译成计算机能够执行的指令。在网络</w:t>
      </w:r>
      <w:r>
        <w:rPr>
          <w:rFonts w:ascii="SimSun" w:hAnsi="SimSun" w:eastAsia="SimSun" w:cs="SimSun"/>
          <w:sz w:val="22"/>
          <w:szCs w:val="22"/>
        </w:rPr>
        <w:t>空间 </w:t>
      </w:r>
      <w:r>
        <w:rPr>
          <w:rFonts w:ascii="SimSun" w:hAnsi="SimSun" w:eastAsia="SimSun" w:cs="SimSun"/>
          <w:sz w:val="22"/>
          <w:szCs w:val="22"/>
          <w:spacing w:val="-6"/>
        </w:rPr>
        <w:t>中，代码对行为的规范远比各种条例更加有效</w:t>
      </w:r>
      <w:r>
        <w:rPr>
          <w:rFonts w:ascii="SimSun" w:hAnsi="SimSun" w:eastAsia="SimSun" w:cs="SimSun"/>
          <w:sz w:val="22"/>
          <w:szCs w:val="22"/>
          <w:spacing w:val="-7"/>
        </w:rPr>
        <w:t>，因为个人信息依靠计算机网</w:t>
      </w:r>
      <w:r>
        <w:rPr>
          <w:rFonts w:ascii="SimSun" w:hAnsi="SimSun" w:eastAsia="SimSun" w:cs="SimSun"/>
          <w:sz w:val="22"/>
          <w:szCs w:val="22"/>
        </w:rPr>
        <w:t xml:space="preserve"> </w:t>
      </w:r>
      <w:r>
        <w:rPr>
          <w:rFonts w:ascii="SimSun" w:hAnsi="SimSun" w:eastAsia="SimSun" w:cs="SimSun"/>
          <w:sz w:val="22"/>
          <w:szCs w:val="22"/>
          <w:spacing w:val="-6"/>
        </w:rPr>
        <w:t>络实现传播，所以这一过程天然地受到代码的控制。我们应</w:t>
      </w:r>
      <w:r>
        <w:rPr>
          <w:rFonts w:ascii="SimSun" w:hAnsi="SimSun" w:eastAsia="SimSun" w:cs="SimSun"/>
          <w:sz w:val="22"/>
          <w:szCs w:val="22"/>
          <w:spacing w:val="-7"/>
        </w:rPr>
        <w:t>尊重网络社会的 </w:t>
      </w:r>
      <w:r>
        <w:rPr>
          <w:rFonts w:ascii="SimSun" w:hAnsi="SimSun" w:eastAsia="SimSun" w:cs="SimSun"/>
          <w:sz w:val="22"/>
          <w:szCs w:val="22"/>
          <w:spacing w:val="-6"/>
        </w:rPr>
        <w:t>运行规则，用代码规范确权秩序，借助区块链技术将个人信</w:t>
      </w:r>
      <w:r>
        <w:rPr>
          <w:rFonts w:ascii="SimSun" w:hAnsi="SimSun" w:eastAsia="SimSun" w:cs="SimSun"/>
          <w:sz w:val="22"/>
          <w:szCs w:val="22"/>
          <w:spacing w:val="-7"/>
        </w:rPr>
        <w:t>息确权的法律规 </w:t>
      </w:r>
      <w:r>
        <w:rPr>
          <w:rFonts w:ascii="SimSun" w:hAnsi="SimSun" w:eastAsia="SimSun" w:cs="SimSun"/>
          <w:sz w:val="22"/>
          <w:szCs w:val="22"/>
          <w:spacing w:val="-9"/>
        </w:rPr>
        <w:t>范翻译成计算机代码，并将其嵌入智能合约中，</w:t>
      </w:r>
      <w:r>
        <w:rPr>
          <w:rFonts w:ascii="SimSun" w:hAnsi="SimSun" w:eastAsia="SimSun" w:cs="SimSun"/>
          <w:sz w:val="22"/>
          <w:szCs w:val="22"/>
          <w:spacing w:val="65"/>
        </w:rPr>
        <w:t xml:space="preserve"> </w:t>
      </w:r>
      <w:r>
        <w:rPr>
          <w:rFonts w:ascii="SimSun" w:hAnsi="SimSun" w:eastAsia="SimSun" w:cs="SimSun"/>
          <w:sz w:val="22"/>
          <w:szCs w:val="22"/>
          <w:spacing w:val="-9"/>
        </w:rPr>
        <w:t>一旦发生个人信息的交易，</w:t>
      </w:r>
      <w:r>
        <w:rPr>
          <w:rFonts w:ascii="SimSun" w:hAnsi="SimSun" w:eastAsia="SimSun" w:cs="SimSun"/>
          <w:sz w:val="22"/>
          <w:szCs w:val="22"/>
        </w:rPr>
        <w:t xml:space="preserve"> </w:t>
      </w:r>
      <w:r>
        <w:rPr>
          <w:rFonts w:ascii="SimSun" w:hAnsi="SimSun" w:eastAsia="SimSun" w:cs="SimSun"/>
          <w:sz w:val="22"/>
          <w:szCs w:val="22"/>
          <w:spacing w:val="-7"/>
        </w:rPr>
        <w:t>合约自动生效，信息主体就会获得应有的收益和补偿，其个人信息的所有权</w:t>
      </w:r>
    </w:p>
    <w:p>
      <w:pPr>
        <w:spacing w:line="218" w:lineRule="auto"/>
        <w:rPr>
          <w:rFonts w:ascii="SimSun" w:hAnsi="SimSun" w:eastAsia="SimSun" w:cs="SimSun"/>
          <w:sz w:val="22"/>
          <w:szCs w:val="22"/>
        </w:rPr>
      </w:pPr>
      <w:r>
        <w:rPr>
          <w:rFonts w:ascii="SimSun" w:hAnsi="SimSun" w:eastAsia="SimSun" w:cs="SimSun"/>
          <w:sz w:val="22"/>
          <w:szCs w:val="22"/>
          <w:spacing w:val="-10"/>
        </w:rPr>
        <w:t>就会得到保障。</w:t>
      </w:r>
    </w:p>
    <w:p>
      <w:pPr>
        <w:pStyle w:val="BodyText"/>
        <w:spacing w:line="378" w:lineRule="auto"/>
        <w:rPr/>
      </w:pPr>
      <w:r/>
    </w:p>
    <w:p>
      <w:pPr>
        <w:ind w:left="432"/>
        <w:spacing w:before="89" w:line="219" w:lineRule="auto"/>
        <w:outlineLvl w:val="6"/>
        <w:rPr>
          <w:rFonts w:ascii="SimSun" w:hAnsi="SimSun" w:eastAsia="SimSun" w:cs="SimSun"/>
          <w:sz w:val="27"/>
          <w:szCs w:val="27"/>
        </w:rPr>
      </w:pPr>
      <w:r>
        <w:rPr>
          <w:rFonts w:ascii="SimSun" w:hAnsi="SimSun" w:eastAsia="SimSun" w:cs="SimSun"/>
          <w:sz w:val="27"/>
          <w:szCs w:val="27"/>
          <w:b/>
          <w:bCs/>
          <w:spacing w:val="-22"/>
        </w:rPr>
        <w:t>2.3.3</w:t>
      </w:r>
      <w:r>
        <w:rPr>
          <w:rFonts w:ascii="SimSun" w:hAnsi="SimSun" w:eastAsia="SimSun" w:cs="SimSun"/>
          <w:sz w:val="27"/>
          <w:szCs w:val="27"/>
          <w:spacing w:val="-22"/>
        </w:rPr>
        <w:t xml:space="preserve">  </w:t>
      </w:r>
      <w:r>
        <w:rPr>
          <w:rFonts w:ascii="SimSun" w:hAnsi="SimSun" w:eastAsia="SimSun" w:cs="SimSun"/>
          <w:sz w:val="27"/>
          <w:szCs w:val="27"/>
          <w:b/>
          <w:bCs/>
          <w:spacing w:val="-22"/>
        </w:rPr>
        <w:t>伦理道德约束</w:t>
      </w:r>
    </w:p>
    <w:p>
      <w:pPr>
        <w:ind w:left="430"/>
        <w:spacing w:before="309" w:line="218" w:lineRule="auto"/>
        <w:rPr>
          <w:rFonts w:ascii="SimSun" w:hAnsi="SimSun" w:eastAsia="SimSun" w:cs="SimSun"/>
          <w:sz w:val="22"/>
          <w:szCs w:val="22"/>
        </w:rPr>
      </w:pPr>
      <w:r>
        <w:rPr>
          <w:rFonts w:ascii="SimSun" w:hAnsi="SimSun" w:eastAsia="SimSun" w:cs="SimSun"/>
          <w:sz w:val="22"/>
          <w:szCs w:val="22"/>
          <w:spacing w:val="-5"/>
        </w:rPr>
        <w:t>伦理道德作为社会的上层建筑、居民的价值取向，应作为法</w:t>
      </w:r>
      <w:r>
        <w:rPr>
          <w:rFonts w:ascii="SimSun" w:hAnsi="SimSun" w:eastAsia="SimSun" w:cs="SimSun"/>
          <w:sz w:val="22"/>
          <w:szCs w:val="22"/>
          <w:spacing w:val="-6"/>
        </w:rPr>
        <w:t>律规范的补</w:t>
      </w:r>
    </w:p>
    <w:p>
      <w:pPr>
        <w:spacing w:line="218" w:lineRule="auto"/>
        <w:sectPr>
          <w:footerReference w:type="default" r:id="rId56"/>
          <w:pgSz w:w="8490" w:h="13060"/>
          <w:pgMar w:top="400" w:right="729" w:bottom="251" w:left="599" w:header="0" w:footer="122" w:gutter="0"/>
        </w:sectPr>
        <w:rPr>
          <w:rFonts w:ascii="SimSun" w:hAnsi="SimSun" w:eastAsia="SimSun" w:cs="SimSun"/>
          <w:sz w:val="22"/>
          <w:szCs w:val="22"/>
        </w:rPr>
      </w:pPr>
    </w:p>
    <w:p>
      <w:pPr>
        <w:pStyle w:val="BodyText"/>
        <w:spacing w:line="358" w:lineRule="auto"/>
        <w:rPr/>
      </w:pPr>
      <w:r/>
    </w:p>
    <w:p>
      <w:pPr>
        <w:spacing w:before="55" w:line="222" w:lineRule="auto"/>
        <w:rPr>
          <w:rFonts w:ascii="SimHei" w:hAnsi="SimHei" w:eastAsia="SimHei" w:cs="SimHei"/>
          <w:sz w:val="17"/>
          <w:szCs w:val="17"/>
        </w:rPr>
      </w:pPr>
      <w:r>
        <w:rPr>
          <w:rFonts w:ascii="SimHei" w:hAnsi="SimHei" w:eastAsia="SimHei" w:cs="SimHei"/>
          <w:sz w:val="17"/>
          <w:szCs w:val="17"/>
          <w:spacing w:val="-8"/>
        </w:rPr>
        <w:t>数据权益资产化与监管</w:t>
      </w:r>
    </w:p>
    <w:p>
      <w:pPr>
        <w:spacing w:before="54"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19" w:lineRule="auto"/>
        <w:rPr/>
      </w:pPr>
      <w:r/>
    </w:p>
    <w:p>
      <w:pPr>
        <w:spacing w:before="71" w:line="400" w:lineRule="exact"/>
        <w:rPr>
          <w:rFonts w:ascii="SimSun" w:hAnsi="SimSun" w:eastAsia="SimSun" w:cs="SimSun"/>
          <w:sz w:val="22"/>
          <w:szCs w:val="22"/>
        </w:rPr>
      </w:pPr>
      <w:r>
        <w:rPr>
          <w:rFonts w:ascii="SimSun" w:hAnsi="SimSun" w:eastAsia="SimSun" w:cs="SimSun"/>
          <w:sz w:val="22"/>
          <w:szCs w:val="22"/>
          <w:spacing w:val="-6"/>
          <w:position w:val="13"/>
        </w:rPr>
        <w:t>充。对此，应从意识形态方面进一步规范用户对个人信息的所有权、控制权</w:t>
      </w:r>
    </w:p>
    <w:p>
      <w:pPr>
        <w:spacing w:line="219" w:lineRule="auto"/>
        <w:rPr>
          <w:rFonts w:ascii="SimSun" w:hAnsi="SimSun" w:eastAsia="SimSun" w:cs="SimSun"/>
          <w:sz w:val="22"/>
          <w:szCs w:val="22"/>
        </w:rPr>
      </w:pPr>
      <w:r>
        <w:rPr>
          <w:rFonts w:ascii="SimSun" w:hAnsi="SimSun" w:eastAsia="SimSun" w:cs="SimSun"/>
          <w:sz w:val="22"/>
          <w:szCs w:val="22"/>
          <w:spacing w:val="-8"/>
        </w:rPr>
        <w:t>等各项权利，形成行业自律，自觉保护用户对个人信息的各项权利。</w:t>
      </w:r>
    </w:p>
    <w:p>
      <w:pPr>
        <w:pStyle w:val="BodyText"/>
        <w:spacing w:line="390" w:lineRule="auto"/>
        <w:rPr/>
      </w:pPr>
      <w:r/>
    </w:p>
    <w:p>
      <w:pPr>
        <w:ind w:left="442"/>
        <w:spacing w:before="85" w:line="219" w:lineRule="auto"/>
        <w:outlineLvl w:val="6"/>
        <w:rPr>
          <w:rFonts w:ascii="SimSun" w:hAnsi="SimSun" w:eastAsia="SimSun" w:cs="SimSun"/>
          <w:sz w:val="26"/>
          <w:szCs w:val="26"/>
        </w:rPr>
      </w:pPr>
      <w:r>
        <w:rPr>
          <w:rFonts w:ascii="SimSun" w:hAnsi="SimSun" w:eastAsia="SimSun" w:cs="SimSun"/>
          <w:sz w:val="26"/>
          <w:szCs w:val="26"/>
          <w:b/>
          <w:bCs/>
          <w:spacing w:val="-13"/>
        </w:rPr>
        <w:t>2.3.4</w:t>
      </w:r>
      <w:r>
        <w:rPr>
          <w:rFonts w:ascii="SimSun" w:hAnsi="SimSun" w:eastAsia="SimSun" w:cs="SimSun"/>
          <w:sz w:val="26"/>
          <w:szCs w:val="26"/>
          <w:spacing w:val="-13"/>
        </w:rPr>
        <w:t xml:space="preserve">  </w:t>
      </w:r>
      <w:r>
        <w:rPr>
          <w:rFonts w:ascii="SimSun" w:hAnsi="SimSun" w:eastAsia="SimSun" w:cs="SimSun"/>
          <w:sz w:val="26"/>
          <w:szCs w:val="26"/>
          <w:b/>
          <w:bCs/>
          <w:spacing w:val="-13"/>
        </w:rPr>
        <w:t>行业自律及提升公民保护意识</w:t>
      </w:r>
    </w:p>
    <w:p>
      <w:pPr>
        <w:ind w:firstLine="440"/>
        <w:spacing w:before="295" w:line="327" w:lineRule="auto"/>
        <w:jc w:val="both"/>
        <w:rPr>
          <w:rFonts w:ascii="SimSun" w:hAnsi="SimSun" w:eastAsia="SimSun" w:cs="SimSun"/>
          <w:sz w:val="22"/>
          <w:szCs w:val="22"/>
        </w:rPr>
      </w:pPr>
      <w:r>
        <w:rPr>
          <w:rFonts w:ascii="SimSun" w:hAnsi="SimSun" w:eastAsia="SimSun" w:cs="SimSun"/>
          <w:sz w:val="22"/>
          <w:szCs w:val="22"/>
          <w:spacing w:val="-6"/>
        </w:rPr>
        <w:t>单纯地依赖政府依法监管是无法解决全部问题的，还需要</w:t>
      </w:r>
      <w:r>
        <w:rPr>
          <w:rFonts w:ascii="SimSun" w:hAnsi="SimSun" w:eastAsia="SimSun" w:cs="SimSun"/>
          <w:sz w:val="22"/>
          <w:szCs w:val="22"/>
          <w:spacing w:val="-7"/>
        </w:rPr>
        <w:t>依靠政府、企</w:t>
      </w:r>
      <w:r>
        <w:rPr>
          <w:rFonts w:ascii="SimSun" w:hAnsi="SimSun" w:eastAsia="SimSun" w:cs="SimSun"/>
          <w:sz w:val="22"/>
          <w:szCs w:val="22"/>
        </w:rPr>
        <w:t xml:space="preserve"> </w:t>
      </w:r>
      <w:r>
        <w:rPr>
          <w:rFonts w:ascii="SimSun" w:hAnsi="SimSun" w:eastAsia="SimSun" w:cs="SimSun"/>
          <w:sz w:val="22"/>
          <w:szCs w:val="22"/>
          <w:spacing w:val="-6"/>
        </w:rPr>
        <w:t>业及公民个人之间的协同合作，强化个人信息保护水平，调动行业自律的积</w:t>
      </w:r>
      <w:r>
        <w:rPr>
          <w:rFonts w:ascii="SimSun" w:hAnsi="SimSun" w:eastAsia="SimSun" w:cs="SimSun"/>
          <w:sz w:val="22"/>
          <w:szCs w:val="22"/>
          <w:spacing w:val="11"/>
        </w:rPr>
        <w:t xml:space="preserve"> </w:t>
      </w:r>
      <w:r>
        <w:rPr>
          <w:rFonts w:ascii="SimSun" w:hAnsi="SimSun" w:eastAsia="SimSun" w:cs="SimSun"/>
          <w:sz w:val="22"/>
          <w:szCs w:val="22"/>
          <w:spacing w:val="-5"/>
        </w:rPr>
        <w:t>极性，发挥多元规则的作用，优化商业环境。2019</w:t>
      </w:r>
      <w:r>
        <w:rPr>
          <w:rFonts w:ascii="SimSun" w:hAnsi="SimSun" w:eastAsia="SimSun" w:cs="SimSun"/>
          <w:sz w:val="22"/>
          <w:szCs w:val="22"/>
          <w:spacing w:val="-6"/>
        </w:rPr>
        <w:t>年，在工业和信息化部信</w:t>
      </w:r>
      <w:r>
        <w:rPr>
          <w:rFonts w:ascii="SimSun" w:hAnsi="SimSun" w:eastAsia="SimSun" w:cs="SimSun"/>
          <w:sz w:val="22"/>
          <w:szCs w:val="22"/>
        </w:rPr>
        <w:t xml:space="preserve"> </w:t>
      </w:r>
      <w:r>
        <w:rPr>
          <w:rFonts w:ascii="SimSun" w:hAnsi="SimSun" w:eastAsia="SimSun" w:cs="SimSun"/>
          <w:sz w:val="22"/>
          <w:szCs w:val="22"/>
          <w:spacing w:val="-6"/>
        </w:rPr>
        <w:t>息通信管理局的指导下，中国互联网协会联合业界专家共同制定了《用户个</w:t>
      </w:r>
      <w:r>
        <w:rPr>
          <w:rFonts w:ascii="SimSun" w:hAnsi="SimSun" w:eastAsia="SimSun" w:cs="SimSun"/>
          <w:sz w:val="22"/>
          <w:szCs w:val="22"/>
          <w:spacing w:val="6"/>
        </w:rPr>
        <w:t xml:space="preserve"> </w:t>
      </w:r>
      <w:r>
        <w:rPr>
          <w:rFonts w:ascii="SimSun" w:hAnsi="SimSun" w:eastAsia="SimSun" w:cs="SimSun"/>
          <w:sz w:val="22"/>
          <w:szCs w:val="22"/>
          <w:spacing w:val="-9"/>
        </w:rPr>
        <w:t>人信息收集使用自律公约》,主要是为了解决用户反映的企业过度收集个人信</w:t>
      </w:r>
      <w:r>
        <w:rPr>
          <w:rFonts w:ascii="SimSun" w:hAnsi="SimSun" w:eastAsia="SimSun" w:cs="SimSun"/>
          <w:sz w:val="22"/>
          <w:szCs w:val="22"/>
          <w:spacing w:val="9"/>
        </w:rPr>
        <w:t xml:space="preserve"> </w:t>
      </w:r>
      <w:r>
        <w:rPr>
          <w:rFonts w:ascii="SimSun" w:hAnsi="SimSun" w:eastAsia="SimSun" w:cs="SimSun"/>
          <w:sz w:val="22"/>
          <w:szCs w:val="22"/>
          <w:spacing w:val="-5"/>
        </w:rPr>
        <w:t>息、收集信息告知不充分等问题，引导和鞭策互联网</w:t>
      </w:r>
      <w:r>
        <w:rPr>
          <w:rFonts w:ascii="SimSun" w:hAnsi="SimSun" w:eastAsia="SimSun" w:cs="SimSun"/>
          <w:sz w:val="22"/>
          <w:szCs w:val="22"/>
          <w:spacing w:val="-6"/>
        </w:rPr>
        <w:t>行业规范收集和使用用</w:t>
      </w:r>
    </w:p>
    <w:p>
      <w:pPr>
        <w:spacing w:line="219" w:lineRule="auto"/>
        <w:rPr>
          <w:rFonts w:ascii="SimSun" w:hAnsi="SimSun" w:eastAsia="SimSun" w:cs="SimSun"/>
          <w:sz w:val="22"/>
          <w:szCs w:val="22"/>
        </w:rPr>
      </w:pPr>
      <w:r>
        <w:rPr>
          <w:rFonts w:ascii="SimSun" w:hAnsi="SimSun" w:eastAsia="SimSun" w:cs="SimSun"/>
          <w:sz w:val="22"/>
          <w:szCs w:val="22"/>
          <w:spacing w:val="-4"/>
        </w:rPr>
        <w:t>户个人信息的行为。这一自律公约得到了50多家互联网公司的</w:t>
      </w:r>
      <w:r>
        <w:rPr>
          <w:rFonts w:ascii="SimSun" w:hAnsi="SimSun" w:eastAsia="SimSun" w:cs="SimSun"/>
          <w:sz w:val="22"/>
          <w:szCs w:val="22"/>
          <w:spacing w:val="-5"/>
        </w:rPr>
        <w:t>积极响应。</w:t>
      </w:r>
    </w:p>
    <w:p>
      <w:pPr>
        <w:ind w:right="4" w:firstLine="440"/>
        <w:spacing w:before="162" w:line="327" w:lineRule="auto"/>
        <w:jc w:val="both"/>
        <w:rPr>
          <w:rFonts w:ascii="SimSun" w:hAnsi="SimSun" w:eastAsia="SimSun" w:cs="SimSun"/>
          <w:sz w:val="22"/>
          <w:szCs w:val="22"/>
        </w:rPr>
      </w:pPr>
      <w:r>
        <w:rPr>
          <w:rFonts w:ascii="SimSun" w:hAnsi="SimSun" w:eastAsia="SimSun" w:cs="SimSun"/>
          <w:sz w:val="22"/>
          <w:szCs w:val="22"/>
          <w:spacing w:val="-3"/>
        </w:rPr>
        <w:t>此外，公民个人在使用“互联网+”的服务的过程中，也需要不断增强</w:t>
      </w:r>
      <w:r>
        <w:rPr>
          <w:rFonts w:ascii="SimSun" w:hAnsi="SimSun" w:eastAsia="SimSun" w:cs="SimSun"/>
          <w:sz w:val="22"/>
          <w:szCs w:val="22"/>
          <w:spacing w:val="13"/>
        </w:rPr>
        <w:t xml:space="preserve"> </w:t>
      </w:r>
      <w:r>
        <w:rPr>
          <w:rFonts w:ascii="SimSun" w:hAnsi="SimSun" w:eastAsia="SimSun" w:cs="SimSun"/>
          <w:sz w:val="22"/>
          <w:szCs w:val="22"/>
          <w:spacing w:val="-6"/>
        </w:rPr>
        <w:t>自我防范意识，自觉保护个人信息安全，不能轻易泄露自己的个人信息。目</w:t>
      </w:r>
      <w:r>
        <w:rPr>
          <w:rFonts w:ascii="SimSun" w:hAnsi="SimSun" w:eastAsia="SimSun" w:cs="SimSun"/>
          <w:sz w:val="22"/>
          <w:szCs w:val="22"/>
          <w:spacing w:val="18"/>
        </w:rPr>
        <w:t xml:space="preserve"> </w:t>
      </w:r>
      <w:r>
        <w:rPr>
          <w:rFonts w:ascii="SimSun" w:hAnsi="SimSun" w:eastAsia="SimSun" w:cs="SimSun"/>
          <w:sz w:val="22"/>
          <w:szCs w:val="22"/>
          <w:spacing w:val="-6"/>
        </w:rPr>
        <w:t>前，大部分用户都是在使用手机软件、智能家居设备、医疗健康智能硬件等</w:t>
      </w:r>
      <w:r>
        <w:rPr>
          <w:rFonts w:ascii="SimSun" w:hAnsi="SimSun" w:eastAsia="SimSun" w:cs="SimSun"/>
          <w:sz w:val="22"/>
          <w:szCs w:val="22"/>
          <w:spacing w:val="7"/>
        </w:rPr>
        <w:t xml:space="preserve"> </w:t>
      </w:r>
      <w:r>
        <w:rPr>
          <w:rFonts w:ascii="SimSun" w:hAnsi="SimSun" w:eastAsia="SimSun" w:cs="SimSun"/>
          <w:sz w:val="22"/>
          <w:szCs w:val="22"/>
          <w:spacing w:val="-6"/>
        </w:rPr>
        <w:t>时无意间提交了自己的个人信息。然而，在使用过程中，用户有很多种方式</w:t>
      </w:r>
      <w:r>
        <w:rPr>
          <w:rFonts w:ascii="SimSun" w:hAnsi="SimSun" w:eastAsia="SimSun" w:cs="SimSun"/>
          <w:sz w:val="22"/>
          <w:szCs w:val="22"/>
          <w:spacing w:val="5"/>
        </w:rPr>
        <w:t xml:space="preserve"> </w:t>
      </w:r>
      <w:r>
        <w:rPr>
          <w:rFonts w:ascii="SimSun" w:hAnsi="SimSun" w:eastAsia="SimSun" w:cs="SimSun"/>
          <w:sz w:val="22"/>
          <w:szCs w:val="22"/>
          <w:spacing w:val="-6"/>
        </w:rPr>
        <w:t>可以提高个人信息的保护水平。例如，选择正规渠道下载软件，在使用</w:t>
      </w:r>
      <w:r>
        <w:rPr>
          <w:rFonts w:ascii="SimSun" w:hAnsi="SimSun" w:eastAsia="SimSun" w:cs="SimSun"/>
          <w:sz w:val="22"/>
          <w:szCs w:val="22"/>
          <w:spacing w:val="-7"/>
        </w:rPr>
        <w:t>产品</w:t>
      </w:r>
      <w:r>
        <w:rPr>
          <w:rFonts w:ascii="SimSun" w:hAnsi="SimSun" w:eastAsia="SimSun" w:cs="SimSun"/>
          <w:sz w:val="22"/>
          <w:szCs w:val="22"/>
        </w:rPr>
        <w:t xml:space="preserve"> </w:t>
      </w:r>
      <w:r>
        <w:rPr>
          <w:rFonts w:ascii="SimSun" w:hAnsi="SimSun" w:eastAsia="SimSun" w:cs="SimSun"/>
          <w:sz w:val="22"/>
          <w:szCs w:val="22"/>
          <w:spacing w:val="-6"/>
        </w:rPr>
        <w:t>和服务之前认真阅读相关隐私条款，了解个人信息收集、使用的目的、方式</w:t>
      </w:r>
      <w:r>
        <w:rPr>
          <w:rFonts w:ascii="SimSun" w:hAnsi="SimSun" w:eastAsia="SimSun" w:cs="SimSun"/>
          <w:sz w:val="22"/>
          <w:szCs w:val="22"/>
          <w:spacing w:val="5"/>
        </w:rPr>
        <w:t xml:space="preserve"> </w:t>
      </w:r>
      <w:r>
        <w:rPr>
          <w:rFonts w:ascii="SimSun" w:hAnsi="SimSun" w:eastAsia="SimSun" w:cs="SimSun"/>
          <w:sz w:val="22"/>
          <w:szCs w:val="22"/>
          <w:spacing w:val="-7"/>
        </w:rPr>
        <w:t>和范围。当遇到侵犯个人信息和权益的情况时，应当及时联系相关产品</w:t>
      </w:r>
      <w:r>
        <w:rPr>
          <w:rFonts w:ascii="SimSun" w:hAnsi="SimSun" w:eastAsia="SimSun" w:cs="SimSun"/>
          <w:sz w:val="22"/>
          <w:szCs w:val="22"/>
          <w:spacing w:val="-8"/>
        </w:rPr>
        <w:t>和服</w:t>
      </w:r>
      <w:r>
        <w:rPr>
          <w:rFonts w:ascii="SimSun" w:hAnsi="SimSun" w:eastAsia="SimSun" w:cs="SimSun"/>
          <w:sz w:val="22"/>
          <w:szCs w:val="22"/>
        </w:rPr>
        <w:t xml:space="preserve"> </w:t>
      </w:r>
      <w:r>
        <w:rPr>
          <w:rFonts w:ascii="SimSun" w:hAnsi="SimSun" w:eastAsia="SimSun" w:cs="SimSun"/>
          <w:sz w:val="22"/>
          <w:szCs w:val="22"/>
          <w:spacing w:val="-6"/>
        </w:rPr>
        <w:t>务的提供商，并向相关行业主管部门进行投诉和申诉，必</w:t>
      </w:r>
      <w:r>
        <w:rPr>
          <w:rFonts w:ascii="SimSun" w:hAnsi="SimSun" w:eastAsia="SimSun" w:cs="SimSun"/>
          <w:sz w:val="22"/>
          <w:szCs w:val="22"/>
          <w:spacing w:val="-7"/>
        </w:rPr>
        <w:t>要时还可以通过司</w:t>
      </w:r>
    </w:p>
    <w:p>
      <w:pPr>
        <w:spacing w:line="219" w:lineRule="auto"/>
        <w:rPr>
          <w:rFonts w:ascii="SimSun" w:hAnsi="SimSun" w:eastAsia="SimSun" w:cs="SimSun"/>
          <w:sz w:val="22"/>
          <w:szCs w:val="22"/>
        </w:rPr>
      </w:pPr>
      <w:r>
        <w:rPr>
          <w:rFonts w:ascii="SimSun" w:hAnsi="SimSun" w:eastAsia="SimSun" w:cs="SimSun"/>
          <w:sz w:val="22"/>
          <w:szCs w:val="22"/>
          <w:spacing w:val="-10"/>
        </w:rPr>
        <w:t>法手段来维护个人的合法权益。</w:t>
      </w:r>
    </w:p>
    <w:p>
      <w:pPr>
        <w:pStyle w:val="BodyText"/>
        <w:spacing w:line="249" w:lineRule="auto"/>
        <w:rPr/>
      </w:pPr>
      <w:r/>
    </w:p>
    <w:p>
      <w:pPr>
        <w:pStyle w:val="BodyText"/>
        <w:spacing w:line="249" w:lineRule="auto"/>
        <w:rPr/>
      </w:pPr>
      <w:r/>
    </w:p>
    <w:p>
      <w:pPr>
        <w:ind w:left="4"/>
        <w:spacing w:before="95" w:line="222" w:lineRule="auto"/>
        <w:outlineLvl w:val="6"/>
        <w:rPr>
          <w:rFonts w:ascii="SimHei" w:hAnsi="SimHei" w:eastAsia="SimHei" w:cs="SimHei"/>
          <w:sz w:val="29"/>
          <w:szCs w:val="29"/>
        </w:rPr>
      </w:pPr>
      <w:r>
        <w:rPr>
          <w:rFonts w:ascii="SimHei" w:hAnsi="SimHei" w:eastAsia="SimHei" w:cs="SimHei"/>
          <w:sz w:val="29"/>
          <w:szCs w:val="29"/>
          <w:b/>
          <w:bCs/>
          <w:spacing w:val="-7"/>
        </w:rPr>
        <w:t>2.4</w:t>
      </w:r>
      <w:r>
        <w:rPr>
          <w:rFonts w:ascii="SimHei" w:hAnsi="SimHei" w:eastAsia="SimHei" w:cs="SimHei"/>
          <w:sz w:val="29"/>
          <w:szCs w:val="29"/>
          <w:spacing w:val="29"/>
        </w:rPr>
        <w:t xml:space="preserve">  </w:t>
      </w:r>
      <w:r>
        <w:rPr>
          <w:rFonts w:ascii="SimHei" w:hAnsi="SimHei" w:eastAsia="SimHei" w:cs="SimHei"/>
          <w:sz w:val="29"/>
          <w:szCs w:val="29"/>
          <w:b/>
          <w:bCs/>
          <w:spacing w:val="-7"/>
        </w:rPr>
        <w:t>个人信息确权的实现难点</w:t>
      </w:r>
    </w:p>
    <w:p>
      <w:pPr>
        <w:pStyle w:val="BodyText"/>
        <w:spacing w:line="322" w:lineRule="auto"/>
        <w:rPr/>
      </w:pPr>
      <w:r/>
    </w:p>
    <w:p>
      <w:pPr>
        <w:pStyle w:val="BodyText"/>
        <w:spacing w:line="322" w:lineRule="auto"/>
        <w:rPr/>
      </w:pPr>
      <w:r/>
    </w:p>
    <w:p>
      <w:pPr>
        <w:ind w:left="442"/>
        <w:spacing w:before="84" w:line="219" w:lineRule="auto"/>
        <w:outlineLvl w:val="6"/>
        <w:rPr>
          <w:rFonts w:ascii="SimSun" w:hAnsi="SimSun" w:eastAsia="SimSun" w:cs="SimSun"/>
          <w:sz w:val="26"/>
          <w:szCs w:val="26"/>
        </w:rPr>
      </w:pPr>
      <w:r>
        <w:rPr>
          <w:rFonts w:ascii="SimSun" w:hAnsi="SimSun" w:eastAsia="SimSun" w:cs="SimSun"/>
          <w:sz w:val="26"/>
          <w:szCs w:val="26"/>
          <w:b/>
          <w:bCs/>
          <w:spacing w:val="-15"/>
        </w:rPr>
        <w:t>2.4.1</w:t>
      </w:r>
      <w:r>
        <w:rPr>
          <w:rFonts w:ascii="SimSun" w:hAnsi="SimSun" w:eastAsia="SimSun" w:cs="SimSun"/>
          <w:sz w:val="26"/>
          <w:szCs w:val="26"/>
          <w:spacing w:val="-15"/>
        </w:rPr>
        <w:t xml:space="preserve">  </w:t>
      </w:r>
      <w:r>
        <w:rPr>
          <w:rFonts w:ascii="SimSun" w:hAnsi="SimSun" w:eastAsia="SimSun" w:cs="SimSun"/>
          <w:sz w:val="26"/>
          <w:szCs w:val="26"/>
          <w:b/>
          <w:bCs/>
          <w:spacing w:val="-15"/>
        </w:rPr>
        <w:t>劳动赋权的失败</w:t>
      </w:r>
    </w:p>
    <w:p>
      <w:pPr>
        <w:ind w:right="5"/>
        <w:spacing w:before="304" w:line="219" w:lineRule="auto"/>
        <w:jc w:val="right"/>
        <w:rPr>
          <w:rFonts w:ascii="SimSun" w:hAnsi="SimSun" w:eastAsia="SimSun" w:cs="SimSun"/>
          <w:sz w:val="22"/>
          <w:szCs w:val="22"/>
        </w:rPr>
      </w:pPr>
      <w:r>
        <w:rPr>
          <w:rFonts w:ascii="SimSun" w:hAnsi="SimSun" w:eastAsia="SimSun" w:cs="SimSun"/>
          <w:sz w:val="22"/>
          <w:szCs w:val="22"/>
          <w:spacing w:val="-6"/>
        </w:rPr>
        <w:t>在“新浪诉脉脉案”和“大众点评诉爱帮网案”中，法院都强调了经营</w:t>
      </w:r>
    </w:p>
    <w:p>
      <w:pPr>
        <w:spacing w:line="219" w:lineRule="auto"/>
        <w:sectPr>
          <w:footerReference w:type="default" r:id="rId57"/>
          <w:pgSz w:w="8490" w:h="13060"/>
          <w:pgMar w:top="400" w:right="713" w:bottom="305" w:left="689" w:header="0" w:footer="156" w:gutter="0"/>
        </w:sectPr>
        <w:rPr>
          <w:rFonts w:ascii="SimSun" w:hAnsi="SimSun" w:eastAsia="SimSun" w:cs="SimSun"/>
          <w:sz w:val="22"/>
          <w:szCs w:val="22"/>
        </w:rPr>
      </w:pPr>
    </w:p>
    <w:p>
      <w:pPr>
        <w:pStyle w:val="BodyText"/>
        <w:spacing w:line="389" w:lineRule="auto"/>
        <w:rPr/>
      </w:pPr>
      <w:r/>
    </w:p>
    <w:p>
      <w:pPr>
        <w:ind w:left="6582"/>
        <w:spacing w:before="62" w:line="222" w:lineRule="auto"/>
        <w:rPr>
          <w:rFonts w:ascii="SimHei" w:hAnsi="SimHei" w:eastAsia="SimHei" w:cs="SimHei"/>
          <w:sz w:val="19"/>
          <w:szCs w:val="19"/>
        </w:rPr>
      </w:pPr>
      <w:r>
        <w:rPr>
          <w:rFonts w:ascii="SimHei" w:hAnsi="SimHei" w:eastAsia="SimHei" w:cs="SimHei"/>
          <w:sz w:val="19"/>
          <w:szCs w:val="19"/>
          <w:b/>
          <w:bCs/>
          <w:spacing w:val="7"/>
        </w:rPr>
        <w:t>第2章</w:t>
      </w:r>
    </w:p>
    <w:p>
      <w:pPr>
        <w:ind w:left="6090"/>
        <w:spacing w:before="24" w:line="223" w:lineRule="auto"/>
        <w:rPr>
          <w:rFonts w:ascii="SimHei" w:hAnsi="SimHei" w:eastAsia="SimHei" w:cs="SimHei"/>
          <w:sz w:val="15"/>
          <w:szCs w:val="15"/>
        </w:rPr>
      </w:pPr>
      <w:r>
        <w:rPr>
          <w:rFonts w:ascii="SimHei" w:hAnsi="SimHei" w:eastAsia="SimHei" w:cs="SimHei"/>
          <w:sz w:val="15"/>
          <w:szCs w:val="15"/>
          <w:spacing w:val="-7"/>
        </w:rPr>
        <w:t>个人信息权之争</w:t>
      </w:r>
    </w:p>
    <w:p>
      <w:pPr>
        <w:pStyle w:val="BodyText"/>
        <w:spacing w:line="436" w:lineRule="auto"/>
        <w:rPr/>
      </w:pPr>
      <w:r/>
    </w:p>
    <w:p>
      <w:pPr>
        <w:spacing w:before="72" w:line="327" w:lineRule="auto"/>
        <w:jc w:val="both"/>
        <w:rPr>
          <w:rFonts w:ascii="SimSun" w:hAnsi="SimSun" w:eastAsia="SimSun" w:cs="SimSun"/>
          <w:sz w:val="22"/>
          <w:szCs w:val="22"/>
        </w:rPr>
      </w:pPr>
      <w:r>
        <w:rPr>
          <w:rFonts w:ascii="SimSun" w:hAnsi="SimSun" w:eastAsia="SimSun" w:cs="SimSun"/>
          <w:sz w:val="22"/>
          <w:szCs w:val="22"/>
          <w:spacing w:val="-12"/>
        </w:rPr>
        <w:t>者所付出的成本。在“淘宝诉美景案”中，</w:t>
      </w:r>
      <w:r>
        <w:rPr>
          <w:rFonts w:ascii="SimSun" w:hAnsi="SimSun" w:eastAsia="SimSun" w:cs="SimSun"/>
          <w:sz w:val="22"/>
          <w:szCs w:val="22"/>
          <w:spacing w:val="68"/>
        </w:rPr>
        <w:t xml:space="preserve"> </w:t>
      </w:r>
      <w:r>
        <w:rPr>
          <w:rFonts w:ascii="SimSun" w:hAnsi="SimSun" w:eastAsia="SimSun" w:cs="SimSun"/>
          <w:sz w:val="22"/>
          <w:szCs w:val="22"/>
          <w:spacing w:val="-12"/>
        </w:rPr>
        <w:t>一审法院更是直接认定“数据产</w:t>
      </w:r>
      <w:r>
        <w:rPr>
          <w:rFonts w:ascii="SimSun" w:hAnsi="SimSun" w:eastAsia="SimSun" w:cs="SimSun"/>
          <w:sz w:val="22"/>
          <w:szCs w:val="22"/>
        </w:rPr>
        <w:t xml:space="preserve">  </w:t>
      </w:r>
      <w:r>
        <w:rPr>
          <w:rFonts w:ascii="SimSun" w:hAnsi="SimSun" w:eastAsia="SimSun" w:cs="SimSun"/>
          <w:sz w:val="22"/>
          <w:szCs w:val="22"/>
          <w:spacing w:val="-7"/>
        </w:rPr>
        <w:t>品系淘宝公司的劳动成果”。但是在“大众点评诉百度案”的二审当中，法</w:t>
      </w:r>
      <w:r>
        <w:rPr>
          <w:rFonts w:ascii="SimSun" w:hAnsi="SimSun" w:eastAsia="SimSun" w:cs="SimSun"/>
          <w:sz w:val="22"/>
          <w:szCs w:val="22"/>
          <w:spacing w:val="3"/>
        </w:rPr>
        <w:t xml:space="preserve">  </w:t>
      </w:r>
      <w:r>
        <w:rPr>
          <w:rFonts w:ascii="SimSun" w:hAnsi="SimSun" w:eastAsia="SimSun" w:cs="SimSun"/>
          <w:sz w:val="22"/>
          <w:szCs w:val="22"/>
        </w:rPr>
        <w:t>院认为我国并没有所谓的“劳动成果权”,因为</w:t>
      </w:r>
      <w:r>
        <w:rPr>
          <w:rFonts w:ascii="SimSun" w:hAnsi="SimSun" w:eastAsia="SimSun" w:cs="SimSun"/>
          <w:sz w:val="22"/>
          <w:szCs w:val="22"/>
          <w:spacing w:val="-1"/>
        </w:rPr>
        <w:t>“模仿自由”立场的存在，</w:t>
      </w:r>
      <w:r>
        <w:rPr>
          <w:rFonts w:ascii="SimSun" w:hAnsi="SimSun" w:eastAsia="SimSun" w:cs="SimSun"/>
          <w:sz w:val="22"/>
          <w:szCs w:val="22"/>
        </w:rPr>
        <w:t xml:space="preserve"> </w:t>
      </w:r>
      <w:r>
        <w:rPr>
          <w:rFonts w:ascii="SimSun" w:hAnsi="SimSun" w:eastAsia="SimSun" w:cs="SimSun"/>
          <w:sz w:val="22"/>
          <w:szCs w:val="22"/>
          <w:spacing w:val="-6"/>
        </w:rPr>
        <w:t>使得使用他人劳动成果并没有与“不劳而获”和“搭便车”</w:t>
      </w:r>
      <w:r>
        <w:rPr>
          <w:rFonts w:ascii="SimSun" w:hAnsi="SimSun" w:eastAsia="SimSun" w:cs="SimSun"/>
          <w:sz w:val="22"/>
          <w:szCs w:val="22"/>
          <w:spacing w:val="-7"/>
        </w:rPr>
        <w:t>画等号。关于个 </w:t>
      </w:r>
      <w:r>
        <w:rPr>
          <w:rFonts w:ascii="SimSun" w:hAnsi="SimSun" w:eastAsia="SimSun" w:cs="SimSun"/>
          <w:sz w:val="22"/>
          <w:szCs w:val="22"/>
          <w:spacing w:val="-7"/>
        </w:rPr>
        <w:t>人信息的生产，我们应当考虑是谁在生产、通过什么来生产，以及生产出何</w:t>
      </w:r>
    </w:p>
    <w:p>
      <w:pPr>
        <w:spacing w:before="1" w:line="217" w:lineRule="auto"/>
        <w:rPr>
          <w:rFonts w:ascii="SimSun" w:hAnsi="SimSun" w:eastAsia="SimSun" w:cs="SimSun"/>
          <w:sz w:val="22"/>
          <w:szCs w:val="22"/>
        </w:rPr>
      </w:pPr>
      <w:r>
        <w:rPr>
          <w:rFonts w:ascii="SimSun" w:hAnsi="SimSun" w:eastAsia="SimSun" w:cs="SimSun"/>
          <w:sz w:val="22"/>
          <w:szCs w:val="22"/>
          <w:spacing w:val="-10"/>
        </w:rPr>
        <w:t>种价值的问题。</w:t>
      </w:r>
    </w:p>
    <w:p>
      <w:pPr>
        <w:ind w:right="84" w:firstLine="409"/>
        <w:spacing w:before="149" w:line="328" w:lineRule="auto"/>
        <w:jc w:val="both"/>
        <w:rPr>
          <w:rFonts w:ascii="SimSun" w:hAnsi="SimSun" w:eastAsia="SimSun" w:cs="SimSun"/>
          <w:sz w:val="22"/>
          <w:szCs w:val="22"/>
        </w:rPr>
      </w:pPr>
      <w:r>
        <w:rPr>
          <w:rFonts w:ascii="SimSun" w:hAnsi="SimSun" w:eastAsia="SimSun" w:cs="SimSun"/>
          <w:sz w:val="22"/>
          <w:szCs w:val="22"/>
          <w:spacing w:val="1"/>
        </w:rPr>
        <w:t>其中，对于谁在生产的不同回答，会形成不同的个人信息新型权利主 </w:t>
      </w:r>
      <w:r>
        <w:rPr>
          <w:rFonts w:ascii="SimSun" w:hAnsi="SimSun" w:eastAsia="SimSun" w:cs="SimSun"/>
          <w:sz w:val="22"/>
          <w:szCs w:val="22"/>
          <w:spacing w:val="-9"/>
        </w:rPr>
        <w:t>体。</w:t>
      </w:r>
      <w:r>
        <w:rPr>
          <w:rFonts w:ascii="SimSun" w:hAnsi="SimSun" w:eastAsia="SimSun" w:cs="SimSun"/>
          <w:sz w:val="22"/>
          <w:szCs w:val="22"/>
          <w:spacing w:val="-34"/>
        </w:rPr>
        <w:t xml:space="preserve"> </w:t>
      </w:r>
      <w:r>
        <w:rPr>
          <w:rFonts w:ascii="SimSun" w:hAnsi="SimSun" w:eastAsia="SimSun" w:cs="SimSun"/>
          <w:sz w:val="22"/>
          <w:szCs w:val="22"/>
          <w:spacing w:val="-9"/>
        </w:rPr>
        <w:t>一方面，由于企业在个人信息的采集和处理上投入了大量的成本，因而</w:t>
      </w:r>
      <w:r>
        <w:rPr>
          <w:rFonts w:ascii="SimSun" w:hAnsi="SimSun" w:eastAsia="SimSun" w:cs="SimSun"/>
          <w:sz w:val="22"/>
          <w:szCs w:val="22"/>
        </w:rPr>
        <w:t xml:space="preserve"> </w:t>
      </w:r>
      <w:r>
        <w:rPr>
          <w:rFonts w:ascii="SimSun" w:hAnsi="SimSun" w:eastAsia="SimSun" w:cs="SimSun"/>
          <w:sz w:val="22"/>
          <w:szCs w:val="22"/>
          <w:spacing w:val="-7"/>
        </w:rPr>
        <w:t>其通常被认为是个人信息的制造者。另一方面，也有学者提出，企业的个人</w:t>
      </w:r>
      <w:r>
        <w:rPr>
          <w:rFonts w:ascii="SimSun" w:hAnsi="SimSun" w:eastAsia="SimSun" w:cs="SimSun"/>
          <w:sz w:val="22"/>
          <w:szCs w:val="22"/>
          <w:spacing w:val="9"/>
        </w:rPr>
        <w:t xml:space="preserve"> </w:t>
      </w:r>
      <w:r>
        <w:rPr>
          <w:rFonts w:ascii="SimSun" w:hAnsi="SimSun" w:eastAsia="SimSun" w:cs="SimSun"/>
          <w:sz w:val="22"/>
          <w:szCs w:val="22"/>
          <w:spacing w:val="-7"/>
        </w:rPr>
        <w:t>信息数据离不开用户，主张用户才是真正的个人信息数据的生产者。个人信</w:t>
      </w:r>
      <w:r>
        <w:rPr>
          <w:rFonts w:ascii="SimSun" w:hAnsi="SimSun" w:eastAsia="SimSun" w:cs="SimSun"/>
          <w:sz w:val="22"/>
          <w:szCs w:val="22"/>
          <w:spacing w:val="15"/>
        </w:rPr>
        <w:t xml:space="preserve"> </w:t>
      </w:r>
      <w:r>
        <w:rPr>
          <w:rFonts w:ascii="SimSun" w:hAnsi="SimSun" w:eastAsia="SimSun" w:cs="SimSun"/>
          <w:sz w:val="22"/>
          <w:szCs w:val="22"/>
          <w:spacing w:val="-6"/>
        </w:rPr>
        <w:t>息具有主体非唯一的特征，可由多主体共享，此时如何确</w:t>
      </w:r>
      <w:r>
        <w:rPr>
          <w:rFonts w:ascii="SimSun" w:hAnsi="SimSun" w:eastAsia="SimSun" w:cs="SimSun"/>
          <w:sz w:val="22"/>
          <w:szCs w:val="22"/>
          <w:spacing w:val="-7"/>
        </w:rPr>
        <w:t>认权利主体更是问</w:t>
      </w:r>
    </w:p>
    <w:p>
      <w:pPr>
        <w:spacing w:line="220" w:lineRule="auto"/>
        <w:rPr>
          <w:rFonts w:ascii="SimSun" w:hAnsi="SimSun" w:eastAsia="SimSun" w:cs="SimSun"/>
          <w:sz w:val="22"/>
          <w:szCs w:val="22"/>
        </w:rPr>
      </w:pPr>
      <w:r>
        <w:rPr>
          <w:rFonts w:ascii="SimSun" w:hAnsi="SimSun" w:eastAsia="SimSun" w:cs="SimSun"/>
          <w:sz w:val="22"/>
          <w:szCs w:val="22"/>
          <w:spacing w:val="-8"/>
        </w:rPr>
        <w:t>题多多。</w:t>
      </w:r>
    </w:p>
    <w:p>
      <w:pPr>
        <w:pStyle w:val="BodyText"/>
        <w:spacing w:line="373" w:lineRule="auto"/>
        <w:rPr/>
      </w:pPr>
      <w:r/>
    </w:p>
    <w:p>
      <w:pPr>
        <w:ind w:left="413"/>
        <w:spacing w:before="88" w:line="219" w:lineRule="auto"/>
        <w:outlineLvl w:val="6"/>
        <w:rPr>
          <w:rFonts w:ascii="SimSun" w:hAnsi="SimSun" w:eastAsia="SimSun" w:cs="SimSun"/>
          <w:sz w:val="27"/>
          <w:szCs w:val="27"/>
        </w:rPr>
      </w:pPr>
      <w:r>
        <w:rPr>
          <w:rFonts w:ascii="SimSun" w:hAnsi="SimSun" w:eastAsia="SimSun" w:cs="SimSun"/>
          <w:sz w:val="27"/>
          <w:szCs w:val="27"/>
          <w:b/>
          <w:bCs/>
          <w:spacing w:val="-21"/>
        </w:rPr>
        <w:t>2.4.2</w:t>
      </w:r>
      <w:r>
        <w:rPr>
          <w:rFonts w:ascii="SimSun" w:hAnsi="SimSun" w:eastAsia="SimSun" w:cs="SimSun"/>
          <w:sz w:val="27"/>
          <w:szCs w:val="27"/>
          <w:spacing w:val="-21"/>
        </w:rPr>
        <w:t xml:space="preserve">  </w:t>
      </w:r>
      <w:r>
        <w:rPr>
          <w:rFonts w:ascii="SimSun" w:hAnsi="SimSun" w:eastAsia="SimSun" w:cs="SimSun"/>
          <w:sz w:val="27"/>
          <w:szCs w:val="27"/>
          <w:b/>
          <w:bCs/>
          <w:spacing w:val="-21"/>
        </w:rPr>
        <w:t>技术制约</w:t>
      </w:r>
    </w:p>
    <w:p>
      <w:pPr>
        <w:ind w:left="409"/>
        <w:spacing w:before="311" w:line="400" w:lineRule="exact"/>
        <w:rPr>
          <w:rFonts w:ascii="SimSun" w:hAnsi="SimSun" w:eastAsia="SimSun" w:cs="SimSun"/>
          <w:sz w:val="22"/>
          <w:szCs w:val="22"/>
        </w:rPr>
      </w:pPr>
      <w:r>
        <w:rPr>
          <w:rFonts w:ascii="SimSun" w:hAnsi="SimSun" w:eastAsia="SimSun" w:cs="SimSun"/>
          <w:sz w:val="22"/>
          <w:szCs w:val="22"/>
          <w:spacing w:val="-6"/>
          <w:position w:val="13"/>
        </w:rPr>
        <w:t>首先，将个人信息确权规范翻译成计算机二进制语言，并将其嵌入智能</w:t>
      </w:r>
    </w:p>
    <w:p>
      <w:pPr>
        <w:spacing w:before="1" w:line="218" w:lineRule="auto"/>
        <w:rPr>
          <w:rFonts w:ascii="SimSun" w:hAnsi="SimSun" w:eastAsia="SimSun" w:cs="SimSun"/>
          <w:sz w:val="22"/>
          <w:szCs w:val="22"/>
        </w:rPr>
      </w:pPr>
      <w:r>
        <w:rPr>
          <w:rFonts w:ascii="SimSun" w:hAnsi="SimSun" w:eastAsia="SimSun" w:cs="SimSun"/>
          <w:sz w:val="22"/>
          <w:szCs w:val="22"/>
          <w:spacing w:val="-8"/>
        </w:rPr>
        <w:t>合约，需要相关企业及专业工作者对其进行深入的探索与研究。</w:t>
      </w:r>
    </w:p>
    <w:p>
      <w:pPr>
        <w:ind w:right="70" w:firstLine="409"/>
        <w:spacing w:before="121" w:line="327" w:lineRule="auto"/>
        <w:rPr>
          <w:rFonts w:ascii="SimSun" w:hAnsi="SimSun" w:eastAsia="SimSun" w:cs="SimSun"/>
          <w:sz w:val="22"/>
          <w:szCs w:val="22"/>
        </w:rPr>
      </w:pPr>
      <w:r>
        <w:rPr>
          <w:rFonts w:ascii="SimSun" w:hAnsi="SimSun" w:eastAsia="SimSun" w:cs="SimSun"/>
          <w:sz w:val="22"/>
          <w:szCs w:val="22"/>
          <w:spacing w:val="-5"/>
        </w:rPr>
        <w:t>其次，控制恶意代码的威胁也是通过技术手段实现个人</w:t>
      </w:r>
      <w:r>
        <w:rPr>
          <w:rFonts w:ascii="SimSun" w:hAnsi="SimSun" w:eastAsia="SimSun" w:cs="SimSun"/>
          <w:sz w:val="22"/>
          <w:szCs w:val="22"/>
          <w:spacing w:val="-6"/>
        </w:rPr>
        <w:t>信息确权的难点</w:t>
      </w:r>
      <w:r>
        <w:rPr>
          <w:rFonts w:ascii="SimSun" w:hAnsi="SimSun" w:eastAsia="SimSun" w:cs="SimSun"/>
          <w:sz w:val="22"/>
          <w:szCs w:val="22"/>
        </w:rPr>
        <w:t xml:space="preserve"> </w:t>
      </w:r>
      <w:r>
        <w:rPr>
          <w:rFonts w:ascii="SimSun" w:hAnsi="SimSun" w:eastAsia="SimSun" w:cs="SimSun"/>
          <w:sz w:val="22"/>
          <w:szCs w:val="22"/>
          <w:spacing w:val="-1"/>
        </w:rPr>
        <w:t>之一。随着个人信息带来的价值越来越大，在商业利益和其他诱惑的影响</w:t>
      </w:r>
      <w:r>
        <w:rPr>
          <w:rFonts w:ascii="SimSun" w:hAnsi="SimSun" w:eastAsia="SimSun" w:cs="SimSun"/>
          <w:sz w:val="22"/>
          <w:szCs w:val="22"/>
          <w:spacing w:val="2"/>
        </w:rPr>
        <w:t xml:space="preserve"> </w:t>
      </w:r>
      <w:r>
        <w:rPr>
          <w:rFonts w:ascii="SimSun" w:hAnsi="SimSun" w:eastAsia="SimSun" w:cs="SimSun"/>
          <w:sz w:val="22"/>
          <w:szCs w:val="22"/>
          <w:spacing w:val="-7"/>
        </w:rPr>
        <w:t>下，大量的病毒、勒索条款、流氓软件等恶意代码容易被嵌入合法代码中损</w:t>
      </w:r>
      <w:r>
        <w:rPr>
          <w:rFonts w:ascii="SimSun" w:hAnsi="SimSun" w:eastAsia="SimSun" w:cs="SimSun"/>
          <w:sz w:val="22"/>
          <w:szCs w:val="22"/>
          <w:spacing w:val="17"/>
        </w:rPr>
        <w:t xml:space="preserve"> </w:t>
      </w:r>
      <w:r>
        <w:rPr>
          <w:rFonts w:ascii="SimSun" w:hAnsi="SimSun" w:eastAsia="SimSun" w:cs="SimSun"/>
          <w:sz w:val="22"/>
          <w:szCs w:val="22"/>
          <w:spacing w:val="-7"/>
        </w:rPr>
        <w:t>害数据主体的利益、危害公共安全。因此，我们必须增强技术手段，提高代</w:t>
      </w:r>
      <w:r>
        <w:rPr>
          <w:rFonts w:ascii="SimSun" w:hAnsi="SimSun" w:eastAsia="SimSun" w:cs="SimSun"/>
          <w:sz w:val="22"/>
          <w:szCs w:val="22"/>
          <w:spacing w:val="10"/>
        </w:rPr>
        <w:t xml:space="preserve"> </w:t>
      </w:r>
      <w:r>
        <w:rPr>
          <w:rFonts w:ascii="SimSun" w:hAnsi="SimSun" w:eastAsia="SimSun" w:cs="SimSun"/>
          <w:sz w:val="22"/>
          <w:szCs w:val="22"/>
          <w:spacing w:val="-6"/>
        </w:rPr>
        <w:t>码质量，扼制恶意代码的侵蚀，保证代码的</w:t>
      </w:r>
      <w:r>
        <w:rPr>
          <w:rFonts w:ascii="SimSun" w:hAnsi="SimSun" w:eastAsia="SimSun" w:cs="SimSun"/>
          <w:sz w:val="22"/>
          <w:szCs w:val="22"/>
          <w:spacing w:val="-7"/>
        </w:rPr>
        <w:t>正确性与合法性，维护网络秩序</w:t>
      </w:r>
    </w:p>
    <w:p>
      <w:pPr>
        <w:spacing w:before="1" w:line="219" w:lineRule="auto"/>
        <w:rPr>
          <w:rFonts w:ascii="SimSun" w:hAnsi="SimSun" w:eastAsia="SimSun" w:cs="SimSun"/>
          <w:sz w:val="22"/>
          <w:szCs w:val="22"/>
        </w:rPr>
      </w:pPr>
      <w:r>
        <w:rPr>
          <w:rFonts w:ascii="SimSun" w:hAnsi="SimSun" w:eastAsia="SimSun" w:cs="SimSun"/>
          <w:sz w:val="22"/>
          <w:szCs w:val="22"/>
          <w:spacing w:val="-5"/>
        </w:rPr>
        <w:t>稳定。</w:t>
      </w:r>
    </w:p>
    <w:p>
      <w:pPr>
        <w:ind w:firstLine="409"/>
        <w:spacing w:before="139" w:line="327" w:lineRule="auto"/>
        <w:rPr>
          <w:rFonts w:ascii="SimSun" w:hAnsi="SimSun" w:eastAsia="SimSun" w:cs="SimSun"/>
          <w:sz w:val="22"/>
          <w:szCs w:val="22"/>
        </w:rPr>
      </w:pPr>
      <w:r>
        <w:rPr>
          <w:rFonts w:ascii="SimSun" w:hAnsi="SimSun" w:eastAsia="SimSun" w:cs="SimSun"/>
          <w:sz w:val="22"/>
          <w:szCs w:val="22"/>
          <w:spacing w:val="-14"/>
        </w:rPr>
        <w:t>最后，个人信息确权的技术实现难点还包括避</w:t>
      </w:r>
      <w:r>
        <w:rPr>
          <w:rFonts w:ascii="SimSun" w:hAnsi="SimSun" w:eastAsia="SimSun" w:cs="SimSun"/>
          <w:sz w:val="22"/>
          <w:szCs w:val="22"/>
          <w:spacing w:val="-15"/>
        </w:rPr>
        <w:t>免“算法黑箱”。</w:t>
      </w:r>
      <w:r>
        <w:rPr>
          <w:rFonts w:ascii="SimSun" w:hAnsi="SimSun" w:eastAsia="SimSun" w:cs="SimSun"/>
          <w:sz w:val="22"/>
          <w:szCs w:val="22"/>
          <w:spacing w:val="39"/>
        </w:rPr>
        <w:t xml:space="preserve"> </w:t>
      </w:r>
      <w:r>
        <w:rPr>
          <w:rFonts w:ascii="SimSun" w:hAnsi="SimSun" w:eastAsia="SimSun" w:cs="SimSun"/>
          <w:sz w:val="22"/>
          <w:szCs w:val="22"/>
          <w:spacing w:val="-15"/>
        </w:rPr>
        <w:t>一方面，</w:t>
      </w:r>
      <w:r>
        <w:rPr>
          <w:rFonts w:ascii="SimSun" w:hAnsi="SimSun" w:eastAsia="SimSun" w:cs="SimSun"/>
          <w:sz w:val="22"/>
          <w:szCs w:val="22"/>
        </w:rPr>
        <w:t xml:space="preserve"> </w:t>
      </w:r>
      <w:r>
        <w:rPr>
          <w:rFonts w:ascii="SimSun" w:hAnsi="SimSun" w:eastAsia="SimSun" w:cs="SimSun"/>
          <w:sz w:val="22"/>
          <w:szCs w:val="22"/>
          <w:spacing w:val="-3"/>
        </w:rPr>
        <w:t>为了避免“算法黑箱”,应保证代码的公开与透</w:t>
      </w:r>
      <w:r>
        <w:rPr>
          <w:rFonts w:ascii="SimSun" w:hAnsi="SimSun" w:eastAsia="SimSun" w:cs="SimSun"/>
          <w:sz w:val="22"/>
          <w:szCs w:val="22"/>
          <w:spacing w:val="-4"/>
        </w:rPr>
        <w:t>明；但另一方面，若一味追</w:t>
      </w:r>
      <w:r>
        <w:rPr>
          <w:rFonts w:ascii="SimSun" w:hAnsi="SimSun" w:eastAsia="SimSun" w:cs="SimSun"/>
          <w:sz w:val="22"/>
          <w:szCs w:val="22"/>
        </w:rPr>
        <w:t xml:space="preserve">  </w:t>
      </w:r>
      <w:r>
        <w:rPr>
          <w:rFonts w:ascii="SimSun" w:hAnsi="SimSun" w:eastAsia="SimSun" w:cs="SimSun"/>
          <w:sz w:val="22"/>
          <w:szCs w:val="22"/>
          <w:spacing w:val="-7"/>
        </w:rPr>
        <w:t>求代码的开源性，则容易遭受黑客的攻击，反而不利于个人信息权利的确立</w:t>
      </w:r>
    </w:p>
    <w:p>
      <w:pPr>
        <w:spacing w:line="218" w:lineRule="auto"/>
        <w:rPr>
          <w:rFonts w:ascii="SimSun" w:hAnsi="SimSun" w:eastAsia="SimSun" w:cs="SimSun"/>
          <w:sz w:val="22"/>
          <w:szCs w:val="22"/>
        </w:rPr>
      </w:pPr>
      <w:r>
        <w:rPr>
          <w:rFonts w:ascii="SimSun" w:hAnsi="SimSun" w:eastAsia="SimSun" w:cs="SimSun"/>
          <w:sz w:val="22"/>
          <w:szCs w:val="22"/>
          <w:spacing w:val="-8"/>
        </w:rPr>
        <w:t>与维护。如何把握代码的开放程度有待进一</w:t>
      </w:r>
      <w:r>
        <w:rPr>
          <w:rFonts w:ascii="SimSun" w:hAnsi="SimSun" w:eastAsia="SimSun" w:cs="SimSun"/>
          <w:sz w:val="22"/>
          <w:szCs w:val="22"/>
          <w:spacing w:val="-9"/>
        </w:rPr>
        <w:t>步探究。</w:t>
      </w:r>
    </w:p>
    <w:p>
      <w:pPr>
        <w:spacing w:line="218" w:lineRule="auto"/>
        <w:sectPr>
          <w:footerReference w:type="default" r:id="rId58"/>
          <w:pgSz w:w="8490" w:h="13060"/>
          <w:pgMar w:top="400" w:right="709" w:bottom="245" w:left="639" w:header="0" w:footer="96" w:gutter="0"/>
        </w:sectPr>
        <w:rPr>
          <w:rFonts w:ascii="SimSun" w:hAnsi="SimSun" w:eastAsia="SimSun" w:cs="SimSun"/>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12" w:lineRule="auto"/>
        <w:rPr/>
      </w:pPr>
      <w:r/>
    </w:p>
    <w:p>
      <w:pPr>
        <w:ind w:left="432"/>
        <w:spacing w:before="88" w:line="221" w:lineRule="auto"/>
        <w:outlineLvl w:val="6"/>
        <w:rPr>
          <w:rFonts w:ascii="SimSun" w:hAnsi="SimSun" w:eastAsia="SimSun" w:cs="SimSun"/>
          <w:sz w:val="27"/>
          <w:szCs w:val="27"/>
        </w:rPr>
      </w:pPr>
      <w:r>
        <w:rPr>
          <w:rFonts w:ascii="SimSun" w:hAnsi="SimSun" w:eastAsia="SimSun" w:cs="SimSun"/>
          <w:sz w:val="27"/>
          <w:szCs w:val="27"/>
          <w:b/>
          <w:bCs/>
          <w:spacing w:val="-25"/>
        </w:rPr>
        <w:t>2.4.3</w:t>
      </w:r>
      <w:r>
        <w:rPr>
          <w:rFonts w:ascii="SimSun" w:hAnsi="SimSun" w:eastAsia="SimSun" w:cs="SimSun"/>
          <w:sz w:val="27"/>
          <w:szCs w:val="27"/>
          <w:spacing w:val="103"/>
        </w:rPr>
        <w:t xml:space="preserve"> </w:t>
      </w:r>
      <w:r>
        <w:rPr>
          <w:rFonts w:ascii="SimSun" w:hAnsi="SimSun" w:eastAsia="SimSun" w:cs="SimSun"/>
          <w:sz w:val="27"/>
          <w:szCs w:val="27"/>
          <w:b/>
          <w:bCs/>
          <w:spacing w:val="-25"/>
        </w:rPr>
        <w:t>推进难点</w:t>
      </w:r>
    </w:p>
    <w:p>
      <w:pPr>
        <w:ind w:firstLine="430"/>
        <w:spacing w:before="293" w:line="328" w:lineRule="auto"/>
        <w:jc w:val="both"/>
        <w:rPr>
          <w:rFonts w:ascii="SimSun" w:hAnsi="SimSun" w:eastAsia="SimSun" w:cs="SimSun"/>
          <w:sz w:val="22"/>
          <w:szCs w:val="22"/>
        </w:rPr>
      </w:pPr>
      <w:r>
        <w:rPr>
          <w:rFonts w:ascii="SimSun" w:hAnsi="SimSun" w:eastAsia="SimSun" w:cs="SimSun"/>
          <w:sz w:val="22"/>
          <w:szCs w:val="22"/>
          <w:spacing w:val="-3"/>
        </w:rPr>
        <w:t>第一，个人信息不同于传统的实物资产，其价值受到</w:t>
      </w:r>
      <w:r>
        <w:rPr>
          <w:rFonts w:ascii="SimSun" w:hAnsi="SimSun" w:eastAsia="SimSun" w:cs="SimSun"/>
          <w:sz w:val="22"/>
          <w:szCs w:val="22"/>
          <w:spacing w:val="-4"/>
        </w:rPr>
        <w:t>多种因素的影响，</w:t>
      </w:r>
      <w:r>
        <w:rPr>
          <w:rFonts w:ascii="SimSun" w:hAnsi="SimSun" w:eastAsia="SimSun" w:cs="SimSun"/>
          <w:sz w:val="22"/>
          <w:szCs w:val="22"/>
        </w:rPr>
        <w:t xml:space="preserve"> </w:t>
      </w:r>
      <w:r>
        <w:rPr>
          <w:rFonts w:ascii="SimSun" w:hAnsi="SimSun" w:eastAsia="SimSun" w:cs="SimSun"/>
          <w:sz w:val="22"/>
          <w:szCs w:val="22"/>
          <w:spacing w:val="-6"/>
        </w:rPr>
        <w:t>不光信息的完整度、准确性、稀缺程度、真实性等会影响数据的价值，主体 </w:t>
      </w:r>
      <w:r>
        <w:rPr>
          <w:rFonts w:ascii="SimSun" w:hAnsi="SimSun" w:eastAsia="SimSun" w:cs="SimSun"/>
          <w:sz w:val="22"/>
          <w:szCs w:val="22"/>
          <w:spacing w:val="-6"/>
        </w:rPr>
        <w:t>对隐私的保护程度同样也会使其价值发生改变，导致定价困</w:t>
      </w:r>
      <w:r>
        <w:rPr>
          <w:rFonts w:ascii="SimSun" w:hAnsi="SimSun" w:eastAsia="SimSun" w:cs="SimSun"/>
          <w:sz w:val="22"/>
          <w:szCs w:val="22"/>
          <w:spacing w:val="-7"/>
        </w:rPr>
        <w:t>难。信息价格的</w:t>
      </w:r>
      <w:r>
        <w:rPr>
          <w:rFonts w:ascii="SimSun" w:hAnsi="SimSun" w:eastAsia="SimSun" w:cs="SimSun"/>
          <w:sz w:val="22"/>
          <w:szCs w:val="22"/>
        </w:rPr>
        <w:t xml:space="preserve">  </w:t>
      </w:r>
      <w:r>
        <w:rPr>
          <w:rFonts w:ascii="SimSun" w:hAnsi="SimSun" w:eastAsia="SimSun" w:cs="SimSun"/>
          <w:sz w:val="22"/>
          <w:szCs w:val="22"/>
          <w:spacing w:val="-6"/>
        </w:rPr>
        <w:t>不确定性会加大数据交易的难度，同时还给发生个人信息侵权</w:t>
      </w:r>
      <w:r>
        <w:rPr>
          <w:rFonts w:ascii="SimSun" w:hAnsi="SimSun" w:eastAsia="SimSun" w:cs="SimSun"/>
          <w:sz w:val="22"/>
          <w:szCs w:val="22"/>
          <w:spacing w:val="-7"/>
        </w:rPr>
        <w:t>后的理赔环节</w:t>
      </w:r>
    </w:p>
    <w:p>
      <w:pPr>
        <w:spacing w:line="219" w:lineRule="auto"/>
        <w:rPr>
          <w:rFonts w:ascii="SimSun" w:hAnsi="SimSun" w:eastAsia="SimSun" w:cs="SimSun"/>
          <w:sz w:val="22"/>
          <w:szCs w:val="22"/>
        </w:rPr>
      </w:pPr>
      <w:r>
        <w:rPr>
          <w:rFonts w:ascii="SimSun" w:hAnsi="SimSun" w:eastAsia="SimSun" w:cs="SimSun"/>
          <w:sz w:val="22"/>
          <w:szCs w:val="22"/>
          <w:spacing w:val="-9"/>
        </w:rPr>
        <w:t>带来困难，难以落实对数据主体权利的保护。</w:t>
      </w:r>
    </w:p>
    <w:p>
      <w:pPr>
        <w:ind w:firstLine="430"/>
        <w:spacing w:before="138" w:line="327" w:lineRule="auto"/>
        <w:jc w:val="both"/>
        <w:rPr>
          <w:rFonts w:ascii="SimSun" w:hAnsi="SimSun" w:eastAsia="SimSun" w:cs="SimSun"/>
          <w:sz w:val="22"/>
          <w:szCs w:val="22"/>
        </w:rPr>
      </w:pPr>
      <w:r>
        <w:rPr>
          <w:rFonts w:ascii="SimSun" w:hAnsi="SimSun" w:eastAsia="SimSun" w:cs="SimSun"/>
          <w:sz w:val="22"/>
          <w:szCs w:val="22"/>
          <w:spacing w:val="-3"/>
        </w:rPr>
        <w:t>第二，现阶段我国数据产业发展势头良好，但尚未成</w:t>
      </w:r>
      <w:r>
        <w:rPr>
          <w:rFonts w:ascii="SimSun" w:hAnsi="SimSun" w:eastAsia="SimSun" w:cs="SimSun"/>
          <w:sz w:val="22"/>
          <w:szCs w:val="22"/>
          <w:spacing w:val="-4"/>
        </w:rPr>
        <w:t>熟。若盲目赋权，</w:t>
      </w:r>
      <w:r>
        <w:rPr>
          <w:rFonts w:ascii="SimSun" w:hAnsi="SimSun" w:eastAsia="SimSun" w:cs="SimSun"/>
          <w:sz w:val="22"/>
          <w:szCs w:val="22"/>
        </w:rPr>
        <w:t xml:space="preserve"> </w:t>
      </w:r>
      <w:r>
        <w:rPr>
          <w:rFonts w:ascii="SimSun" w:hAnsi="SimSun" w:eastAsia="SimSun" w:cs="SimSun"/>
          <w:sz w:val="22"/>
          <w:szCs w:val="22"/>
          <w:spacing w:val="-4"/>
        </w:rPr>
        <w:t>强行规范用户对个人信息的所有权并限制数据处理机构</w:t>
      </w:r>
      <w:r>
        <w:rPr>
          <w:rFonts w:ascii="SimSun" w:hAnsi="SimSun" w:eastAsia="SimSun" w:cs="SimSun"/>
          <w:sz w:val="22"/>
          <w:szCs w:val="22"/>
          <w:spacing w:val="-5"/>
        </w:rPr>
        <w:t>的利用与挖掘行为，</w:t>
      </w:r>
      <w:r>
        <w:rPr>
          <w:rFonts w:ascii="SimSun" w:hAnsi="SimSun" w:eastAsia="SimSun" w:cs="SimSun"/>
          <w:sz w:val="22"/>
          <w:szCs w:val="22"/>
        </w:rPr>
        <w:t xml:space="preserve"> </w:t>
      </w:r>
      <w:r>
        <w:rPr>
          <w:rFonts w:ascii="SimSun" w:hAnsi="SimSun" w:eastAsia="SimSun" w:cs="SimSun"/>
          <w:sz w:val="22"/>
          <w:szCs w:val="22"/>
          <w:spacing w:val="-6"/>
        </w:rPr>
        <w:t>则会导致企业合规成本上升，反而会压缩利益各方的期</w:t>
      </w:r>
      <w:r>
        <w:rPr>
          <w:rFonts w:ascii="SimSun" w:hAnsi="SimSun" w:eastAsia="SimSun" w:cs="SimSun"/>
          <w:sz w:val="22"/>
          <w:szCs w:val="22"/>
          <w:spacing w:val="-7"/>
        </w:rPr>
        <w:t>望空间，抑制创新溢</w:t>
      </w:r>
    </w:p>
    <w:p>
      <w:pPr>
        <w:spacing w:before="1" w:line="218" w:lineRule="auto"/>
        <w:rPr>
          <w:rFonts w:ascii="SimSun" w:hAnsi="SimSun" w:eastAsia="SimSun" w:cs="SimSun"/>
          <w:sz w:val="22"/>
          <w:szCs w:val="22"/>
        </w:rPr>
      </w:pPr>
      <w:r>
        <w:rPr>
          <w:rFonts w:ascii="SimSun" w:hAnsi="SimSun" w:eastAsia="SimSun" w:cs="SimSun"/>
          <w:sz w:val="22"/>
          <w:szCs w:val="22"/>
          <w:spacing w:val="-8"/>
        </w:rPr>
        <w:t>出，甚至阻碍初创数据平台的成长，限制社会发展，激化矛盾。</w:t>
      </w:r>
    </w:p>
    <w:p>
      <w:pPr>
        <w:ind w:right="80" w:firstLine="430"/>
        <w:spacing w:before="129" w:line="327" w:lineRule="auto"/>
        <w:jc w:val="both"/>
        <w:rPr>
          <w:rFonts w:ascii="SimSun" w:hAnsi="SimSun" w:eastAsia="SimSun" w:cs="SimSun"/>
          <w:sz w:val="22"/>
          <w:szCs w:val="22"/>
        </w:rPr>
      </w:pPr>
      <w:r>
        <w:rPr>
          <w:rFonts w:ascii="SimSun" w:hAnsi="SimSun" w:eastAsia="SimSun" w:cs="SimSun"/>
          <w:sz w:val="22"/>
          <w:szCs w:val="22"/>
          <w:spacing w:val="-7"/>
        </w:rPr>
        <w:t>第三，对个人信息进行确权就意味着数据处理机构获取用户信息的违规</w:t>
      </w:r>
      <w:r>
        <w:rPr>
          <w:rFonts w:ascii="SimSun" w:hAnsi="SimSun" w:eastAsia="SimSun" w:cs="SimSun"/>
          <w:sz w:val="22"/>
          <w:szCs w:val="22"/>
          <w:spacing w:val="15"/>
        </w:rPr>
        <w:t xml:space="preserve"> </w:t>
      </w:r>
      <w:r>
        <w:rPr>
          <w:rFonts w:ascii="SimSun" w:hAnsi="SimSun" w:eastAsia="SimSun" w:cs="SimSun"/>
          <w:sz w:val="22"/>
          <w:szCs w:val="22"/>
          <w:spacing w:val="-6"/>
        </w:rPr>
        <w:t>风险变大了，这会在一定程度上造成数据产业的谨小慎微，拒绝承担可能发</w:t>
      </w:r>
    </w:p>
    <w:p>
      <w:pPr>
        <w:spacing w:before="1" w:line="217" w:lineRule="auto"/>
        <w:rPr>
          <w:rFonts w:ascii="SimSun" w:hAnsi="SimSun" w:eastAsia="SimSun" w:cs="SimSun"/>
          <w:sz w:val="22"/>
          <w:szCs w:val="22"/>
        </w:rPr>
      </w:pPr>
      <w:r>
        <w:rPr>
          <w:rFonts w:ascii="SimSun" w:hAnsi="SimSun" w:eastAsia="SimSun" w:cs="SimSun"/>
          <w:sz w:val="22"/>
          <w:szCs w:val="22"/>
          <w:spacing w:val="-8"/>
        </w:rPr>
        <w:t>生的风险，这反而会降低个人信息的利用价值。</w:t>
      </w:r>
    </w:p>
    <w:p>
      <w:pPr>
        <w:spacing w:line="217" w:lineRule="auto"/>
        <w:sectPr>
          <w:footerReference w:type="default" r:id="rId59"/>
          <w:pgSz w:w="8490" w:h="13060"/>
          <w:pgMar w:top="400" w:right="569" w:bottom="305" w:left="769" w:header="0" w:footer="156" w:gutter="0"/>
        </w:sectPr>
        <w:rPr>
          <w:rFonts w:ascii="SimSun" w:hAnsi="SimSun" w:eastAsia="SimSun" w:cs="SimSun"/>
          <w:sz w:val="22"/>
          <w:szCs w:val="22"/>
        </w:rPr>
      </w:pPr>
    </w:p>
    <w:p>
      <w:pPr>
        <w:spacing w:line="13047" w:lineRule="exact"/>
        <w:rPr/>
      </w:pPr>
      <w:r>
        <w:rPr>
          <w:position w:val="-260"/>
        </w:rPr>
        <w:drawing>
          <wp:inline distT="0" distB="0" distL="0" distR="0">
            <wp:extent cx="5391150" cy="8284998"/>
            <wp:effectExtent l="0" t="0" r="0" b="0"/>
            <wp:docPr id="22" name="IM 22"/>
            <wp:cNvGraphicFramePr/>
            <a:graphic>
              <a:graphicData uri="http://schemas.openxmlformats.org/drawingml/2006/picture">
                <pic:pic>
                  <pic:nvPicPr>
                    <pic:cNvPr id="22" name="IM 22"/>
                    <pic:cNvPicPr/>
                  </pic:nvPicPr>
                  <pic:blipFill>
                    <a:blip r:embed="rId60"/>
                    <a:stretch>
                      <a:fillRect/>
                    </a:stretch>
                  </pic:blipFill>
                  <pic:spPr>
                    <a:xfrm rot="0">
                      <a:off x="0" y="0"/>
                      <a:ext cx="5391150" cy="8284998"/>
                    </a:xfrm>
                    <a:prstGeom prst="rect">
                      <a:avLst/>
                    </a:prstGeom>
                  </pic:spPr>
                </pic:pic>
              </a:graphicData>
            </a:graphic>
          </wp:inline>
        </w:drawing>
      </w:r>
    </w:p>
    <w:p>
      <w:pPr>
        <w:spacing w:line="13047" w:lineRule="exact"/>
        <w:sectPr>
          <w:footerReference w:type="default" r:id="rId3"/>
          <w:pgSz w:w="8490" w:h="13060"/>
          <w:pgMar w:top="1" w:right="0" w:bottom="1" w:left="0" w:header="0" w:footer="0" w:gutter="0"/>
        </w:sectPr>
        <w:rPr/>
      </w:pPr>
    </w:p>
    <w:p>
      <w:pPr>
        <w:pStyle w:val="BodyText"/>
        <w:rPr/>
      </w:pPr>
      <w:r/>
    </w:p>
    <w:p>
      <w:pPr>
        <w:sectPr>
          <w:pgSz w:w="8490" w:h="13060"/>
          <w:pgMar w:top="0" w:right="0" w:bottom="0" w:left="0" w:header="0" w:footer="0" w:gutter="0"/>
        </w:sectPr>
        <w:rPr/>
      </w:pPr>
    </w:p>
    <w:p>
      <w:pPr>
        <w:pStyle w:val="BodyText"/>
        <w:spacing w:line="349" w:lineRule="auto"/>
        <w:rPr/>
      </w:pPr>
      <w:r/>
    </w:p>
    <w:p>
      <w:pPr>
        <w:ind w:left="6592"/>
        <w:spacing w:before="62" w:line="222" w:lineRule="auto"/>
        <w:rPr>
          <w:rFonts w:ascii="SimHei" w:hAnsi="SimHei" w:eastAsia="SimHei" w:cs="SimHei"/>
          <w:sz w:val="19"/>
          <w:szCs w:val="19"/>
        </w:rPr>
      </w:pPr>
      <w:r>
        <w:rPr>
          <w:rFonts w:ascii="SimHei" w:hAnsi="SimHei" w:eastAsia="SimHei" w:cs="SimHei"/>
          <w:sz w:val="19"/>
          <w:szCs w:val="19"/>
          <w:b/>
          <w:bCs/>
          <w:spacing w:val="10"/>
        </w:rPr>
        <w:t>第3章</w:t>
      </w:r>
    </w:p>
    <w:p>
      <w:pPr>
        <w:ind w:left="5829"/>
        <w:spacing w:before="32" w:line="222" w:lineRule="auto"/>
        <w:rPr>
          <w:rFonts w:ascii="SimHei" w:hAnsi="SimHei" w:eastAsia="SimHei" w:cs="SimHei"/>
          <w:sz w:val="14"/>
          <w:szCs w:val="14"/>
        </w:rPr>
      </w:pPr>
      <w:r>
        <w:rPr>
          <w:rFonts w:ascii="SimHei" w:hAnsi="SimHei" w:eastAsia="SimHei" w:cs="SimHei"/>
          <w:sz w:val="14"/>
          <w:szCs w:val="14"/>
          <w:spacing w:val="-1"/>
        </w:rPr>
        <w:t>个人信息的数据治理</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ind w:left="14"/>
        <w:spacing w:before="94" w:line="222" w:lineRule="auto"/>
        <w:outlineLvl w:val="6"/>
        <w:rPr>
          <w:rFonts w:ascii="SimHei" w:hAnsi="SimHei" w:eastAsia="SimHei" w:cs="SimHei"/>
          <w:sz w:val="29"/>
          <w:szCs w:val="29"/>
        </w:rPr>
      </w:pPr>
      <w:r>
        <w:rPr>
          <w:rFonts w:ascii="SimHei" w:hAnsi="SimHei" w:eastAsia="SimHei" w:cs="SimHei"/>
          <w:sz w:val="29"/>
          <w:szCs w:val="29"/>
          <w:b/>
          <w:bCs/>
          <w:spacing w:val="-5"/>
        </w:rPr>
        <w:t>3.1</w:t>
      </w:r>
      <w:r>
        <w:rPr>
          <w:rFonts w:ascii="SimHei" w:hAnsi="SimHei" w:eastAsia="SimHei" w:cs="SimHei"/>
          <w:sz w:val="29"/>
          <w:szCs w:val="29"/>
          <w:spacing w:val="144"/>
        </w:rPr>
        <w:t xml:space="preserve"> </w:t>
      </w:r>
      <w:r>
        <w:rPr>
          <w:rFonts w:ascii="SimHei" w:hAnsi="SimHei" w:eastAsia="SimHei" w:cs="SimHei"/>
          <w:sz w:val="29"/>
          <w:szCs w:val="29"/>
          <w:b/>
          <w:bCs/>
          <w:spacing w:val="-5"/>
        </w:rPr>
        <w:t>个人信息治理的必要性</w:t>
      </w:r>
    </w:p>
    <w:p>
      <w:pPr>
        <w:pStyle w:val="BodyText"/>
        <w:spacing w:line="312" w:lineRule="auto"/>
        <w:rPr/>
      </w:pPr>
      <w:r/>
    </w:p>
    <w:p>
      <w:pPr>
        <w:ind w:right="99" w:firstLine="440"/>
        <w:spacing w:before="72" w:line="327" w:lineRule="auto"/>
        <w:jc w:val="both"/>
        <w:rPr>
          <w:rFonts w:ascii="SimSun" w:hAnsi="SimSun" w:eastAsia="SimSun" w:cs="SimSun"/>
          <w:sz w:val="22"/>
          <w:szCs w:val="22"/>
        </w:rPr>
      </w:pPr>
      <w:r>
        <w:rPr>
          <w:rFonts w:ascii="SimSun" w:hAnsi="SimSun" w:eastAsia="SimSun" w:cs="SimSun"/>
          <w:sz w:val="22"/>
          <w:szCs w:val="22"/>
          <w:spacing w:val="-6"/>
        </w:rPr>
        <w:t>大数据时代悄然而至，个人信息有着极其重要的数据资源</w:t>
      </w:r>
      <w:r>
        <w:rPr>
          <w:rFonts w:ascii="SimSun" w:hAnsi="SimSun" w:eastAsia="SimSun" w:cs="SimSun"/>
          <w:sz w:val="22"/>
          <w:szCs w:val="22"/>
          <w:spacing w:val="-7"/>
        </w:rPr>
        <w:t>价值，并且往</w:t>
      </w:r>
      <w:r>
        <w:rPr>
          <w:rFonts w:ascii="SimSun" w:hAnsi="SimSun" w:eastAsia="SimSun" w:cs="SimSun"/>
          <w:sz w:val="22"/>
          <w:szCs w:val="22"/>
        </w:rPr>
        <w:t xml:space="preserve"> </w:t>
      </w:r>
      <w:r>
        <w:rPr>
          <w:rFonts w:ascii="SimSun" w:hAnsi="SimSun" w:eastAsia="SimSun" w:cs="SimSun"/>
          <w:sz w:val="22"/>
          <w:szCs w:val="22"/>
          <w:spacing w:val="-6"/>
        </w:rPr>
        <w:t>往会成为犯罪分子非法获取和交易的对象。在当前的大数据时代，通往智能</w:t>
      </w:r>
      <w:r>
        <w:rPr>
          <w:rFonts w:ascii="SimSun" w:hAnsi="SimSun" w:eastAsia="SimSun" w:cs="SimSun"/>
          <w:sz w:val="22"/>
          <w:szCs w:val="22"/>
          <w:spacing w:val="7"/>
        </w:rPr>
        <w:t xml:space="preserve"> </w:t>
      </w:r>
      <w:r>
        <w:rPr>
          <w:rFonts w:ascii="SimSun" w:hAnsi="SimSun" w:eastAsia="SimSun" w:cs="SimSun"/>
          <w:sz w:val="22"/>
          <w:szCs w:val="22"/>
          <w:spacing w:val="-6"/>
        </w:rPr>
        <w:t>社会的道路充满荆棘与坎坷，我们在手机里保存了大量的个人隐私数据，在</w:t>
      </w:r>
      <w:r>
        <w:rPr>
          <w:rFonts w:ascii="SimSun" w:hAnsi="SimSun" w:eastAsia="SimSun" w:cs="SimSun"/>
          <w:sz w:val="22"/>
          <w:szCs w:val="22"/>
          <w:spacing w:val="8"/>
        </w:rPr>
        <w:t xml:space="preserve"> </w:t>
      </w:r>
      <w:r>
        <w:rPr>
          <w:rFonts w:ascii="SimSun" w:hAnsi="SimSun" w:eastAsia="SimSun" w:cs="SimSun"/>
          <w:sz w:val="22"/>
          <w:szCs w:val="22"/>
          <w:spacing w:val="-6"/>
        </w:rPr>
        <w:t>社交平台上留下了浏览记录，在购物平台上留下了购物记录，在医院里留存</w:t>
      </w:r>
      <w:r>
        <w:rPr>
          <w:rFonts w:ascii="SimSun" w:hAnsi="SimSun" w:eastAsia="SimSun" w:cs="SimSun"/>
          <w:sz w:val="22"/>
          <w:szCs w:val="22"/>
          <w:spacing w:val="6"/>
        </w:rPr>
        <w:t xml:space="preserve"> </w:t>
      </w:r>
      <w:r>
        <w:rPr>
          <w:rFonts w:ascii="SimSun" w:hAnsi="SimSun" w:eastAsia="SimSun" w:cs="SimSun"/>
          <w:sz w:val="22"/>
          <w:szCs w:val="22"/>
          <w:spacing w:val="-3"/>
        </w:rPr>
        <w:t>了疾病诊断与治疗记录……根据中国信息通信研究院发布的《“互联网+行</w:t>
      </w:r>
      <w:r>
        <w:rPr>
          <w:rFonts w:ascii="SimSun" w:hAnsi="SimSun" w:eastAsia="SimSun" w:cs="SimSun"/>
          <w:sz w:val="22"/>
          <w:szCs w:val="22"/>
        </w:rPr>
        <w:t xml:space="preserve"> </w:t>
      </w:r>
      <w:r>
        <w:rPr>
          <w:rFonts w:ascii="SimSun" w:hAnsi="SimSun" w:eastAsia="SimSun" w:cs="SimSun"/>
          <w:sz w:val="22"/>
          <w:szCs w:val="22"/>
          <w:spacing w:val="1"/>
        </w:rPr>
        <w:t>业”个人信息保护研究报告(2020)》,以“互联网+智能</w:t>
      </w:r>
      <w:r>
        <w:rPr>
          <w:rFonts w:ascii="SimSun" w:hAnsi="SimSun" w:eastAsia="SimSun" w:cs="SimSun"/>
          <w:sz w:val="22"/>
          <w:szCs w:val="22"/>
        </w:rPr>
        <w:t>家具”为例，部分 </w:t>
      </w:r>
      <w:r>
        <w:rPr>
          <w:rFonts w:ascii="SimSun" w:hAnsi="SimSun" w:eastAsia="SimSun" w:cs="SimSun"/>
          <w:sz w:val="22"/>
          <w:szCs w:val="22"/>
          <w:spacing w:val="-6"/>
        </w:rPr>
        <w:t>智能家具设备存在隐蔽性收集个人信息的风险。例如，智能音箱、智能电视</w:t>
      </w:r>
      <w:r>
        <w:rPr>
          <w:rFonts w:ascii="SimSun" w:hAnsi="SimSun" w:eastAsia="SimSun" w:cs="SimSun"/>
          <w:sz w:val="22"/>
          <w:szCs w:val="22"/>
          <w:spacing w:val="5"/>
        </w:rPr>
        <w:t xml:space="preserve"> </w:t>
      </w:r>
      <w:r>
        <w:rPr>
          <w:rFonts w:ascii="SimSun" w:hAnsi="SimSun" w:eastAsia="SimSun" w:cs="SimSun"/>
          <w:sz w:val="22"/>
          <w:szCs w:val="22"/>
          <w:spacing w:val="-6"/>
        </w:rPr>
        <w:t>等设备的语音控制存在误触发而泄露隐私的风险，智能摄像头也存在误触发</w:t>
      </w:r>
    </w:p>
    <w:p>
      <w:pPr>
        <w:ind w:left="10"/>
        <w:spacing w:line="218" w:lineRule="auto"/>
        <w:rPr>
          <w:rFonts w:ascii="SimSun" w:hAnsi="SimSun" w:eastAsia="SimSun" w:cs="SimSun"/>
          <w:sz w:val="22"/>
          <w:szCs w:val="22"/>
        </w:rPr>
      </w:pPr>
      <w:r>
        <w:rPr>
          <w:rFonts w:ascii="SimSun" w:hAnsi="SimSun" w:eastAsia="SimSun" w:cs="SimSun"/>
          <w:sz w:val="22"/>
          <w:szCs w:val="22"/>
          <w:spacing w:val="-8"/>
        </w:rPr>
        <w:t>的风险，以及控件漏洞也会造成视频泄露的风险。</w:t>
      </w:r>
    </w:p>
    <w:p>
      <w:pPr>
        <w:ind w:left="10" w:firstLine="430"/>
        <w:spacing w:before="152" w:line="326" w:lineRule="auto"/>
        <w:jc w:val="both"/>
        <w:rPr>
          <w:rFonts w:ascii="SimSun" w:hAnsi="SimSun" w:eastAsia="SimSun" w:cs="SimSun"/>
          <w:sz w:val="22"/>
          <w:szCs w:val="22"/>
        </w:rPr>
      </w:pPr>
      <w:r>
        <w:rPr>
          <w:rFonts w:ascii="SimSun" w:hAnsi="SimSun" w:eastAsia="SimSun" w:cs="SimSun"/>
          <w:sz w:val="22"/>
          <w:szCs w:val="22"/>
          <w:spacing w:val="1"/>
        </w:rPr>
        <w:t>回顾整个2019年，大规模的数据泄露事件频繁发生，形式比以往更加</w:t>
      </w:r>
      <w:r>
        <w:rPr>
          <w:rFonts w:ascii="SimSun" w:hAnsi="SimSun" w:eastAsia="SimSun" w:cs="SimSun"/>
          <w:sz w:val="22"/>
          <w:szCs w:val="22"/>
          <w:spacing w:val="2"/>
        </w:rPr>
        <w:t xml:space="preserve">  </w:t>
      </w:r>
      <w:r>
        <w:rPr>
          <w:rFonts w:ascii="SimSun" w:hAnsi="SimSun" w:eastAsia="SimSun" w:cs="SimSun"/>
          <w:sz w:val="22"/>
          <w:szCs w:val="22"/>
          <w:spacing w:val="-2"/>
        </w:rPr>
        <w:t>严峻。根据安全情报供应商</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2"/>
        </w:rPr>
        <w:t>Risk   </w:t>
      </w:r>
      <w:r>
        <w:rPr>
          <w:rFonts w:ascii="Times New Roman" w:hAnsi="Times New Roman" w:eastAsia="Times New Roman" w:cs="Times New Roman"/>
          <w:sz w:val="22"/>
          <w:szCs w:val="22"/>
          <w:spacing w:val="-3"/>
        </w:rPr>
        <w:t>Based    Security(RBS)2019</w:t>
      </w:r>
      <w:r>
        <w:rPr>
          <w:rFonts w:ascii="SimSun" w:hAnsi="SimSun" w:eastAsia="SimSun" w:cs="SimSun"/>
          <w:sz w:val="22"/>
          <w:szCs w:val="22"/>
          <w:spacing w:val="-3"/>
        </w:rPr>
        <w:t>年的季度报告，</w:t>
      </w:r>
      <w:r>
        <w:rPr>
          <w:rFonts w:ascii="SimSun" w:hAnsi="SimSun" w:eastAsia="SimSun" w:cs="SimSun"/>
          <w:sz w:val="22"/>
          <w:szCs w:val="22"/>
        </w:rPr>
        <w:t xml:space="preserve"> </w:t>
      </w:r>
      <w:r>
        <w:rPr>
          <w:rFonts w:ascii="SimSun" w:hAnsi="SimSun" w:eastAsia="SimSun" w:cs="SimSun"/>
          <w:sz w:val="22"/>
          <w:szCs w:val="22"/>
          <w:spacing w:val="13"/>
        </w:rPr>
        <w:t>2019年前三季度，全球各国披露的数据泄露事件达</w:t>
      </w:r>
      <w:r>
        <w:rPr>
          <w:rFonts w:ascii="SimSun" w:hAnsi="SimSun" w:eastAsia="SimSun" w:cs="SimSun"/>
          <w:sz w:val="22"/>
          <w:szCs w:val="22"/>
          <w:spacing w:val="12"/>
        </w:rPr>
        <w:t>5183起(如图3-1所</w:t>
      </w:r>
    </w:p>
    <w:p>
      <w:pPr>
        <w:ind w:left="10"/>
        <w:spacing w:line="216" w:lineRule="auto"/>
        <w:rPr>
          <w:rFonts w:ascii="SimSun" w:hAnsi="SimSun" w:eastAsia="SimSun" w:cs="SimSun"/>
          <w:sz w:val="22"/>
          <w:szCs w:val="22"/>
        </w:rPr>
      </w:pPr>
      <w:r>
        <w:rPr>
          <w:rFonts w:ascii="SimSun" w:hAnsi="SimSun" w:eastAsia="SimSun" w:cs="SimSun"/>
          <w:sz w:val="22"/>
          <w:szCs w:val="22"/>
          <w:spacing w:val="12"/>
        </w:rPr>
        <w:t>示),泄露的数据量达79.95亿条(如图3-2所示</w:t>
      </w:r>
      <w:r>
        <w:rPr>
          <w:rFonts w:ascii="SimSun" w:hAnsi="SimSun" w:eastAsia="SimSun" w:cs="SimSun"/>
          <w:sz w:val="22"/>
          <w:szCs w:val="22"/>
          <w:spacing w:val="11"/>
        </w:rPr>
        <w:t>)!</w:t>
      </w:r>
    </w:p>
    <w:p>
      <w:pPr>
        <w:ind w:left="10" w:right="21" w:firstLine="430"/>
        <w:spacing w:before="147" w:line="327" w:lineRule="auto"/>
        <w:jc w:val="both"/>
        <w:rPr>
          <w:rFonts w:ascii="SimSun" w:hAnsi="SimSun" w:eastAsia="SimSun" w:cs="SimSun"/>
          <w:sz w:val="22"/>
          <w:szCs w:val="22"/>
        </w:rPr>
      </w:pPr>
      <w:r>
        <w:rPr>
          <w:rFonts w:ascii="SimSun" w:hAnsi="SimSun" w:eastAsia="SimSun" w:cs="SimSun"/>
          <w:sz w:val="22"/>
          <w:szCs w:val="22"/>
          <w:spacing w:val="-11"/>
        </w:rPr>
        <w:t>数据信息的泄露，</w:t>
      </w:r>
      <w:r>
        <w:rPr>
          <w:rFonts w:ascii="SimSun" w:hAnsi="SimSun" w:eastAsia="SimSun" w:cs="SimSun"/>
          <w:sz w:val="22"/>
          <w:szCs w:val="22"/>
          <w:spacing w:val="58"/>
        </w:rPr>
        <w:t xml:space="preserve"> </w:t>
      </w:r>
      <w:r>
        <w:rPr>
          <w:rFonts w:ascii="SimSun" w:hAnsi="SimSun" w:eastAsia="SimSun" w:cs="SimSun"/>
          <w:sz w:val="22"/>
          <w:szCs w:val="22"/>
          <w:spacing w:val="-11"/>
        </w:rPr>
        <w:t>一方面会给相关企业带来直接或间接的经济损失，致</w:t>
      </w:r>
      <w:r>
        <w:rPr>
          <w:rFonts w:ascii="SimSun" w:hAnsi="SimSun" w:eastAsia="SimSun" w:cs="SimSun"/>
          <w:sz w:val="22"/>
          <w:szCs w:val="22"/>
        </w:rPr>
        <w:t xml:space="preserve"> </w:t>
      </w:r>
      <w:r>
        <w:rPr>
          <w:rFonts w:ascii="SimSun" w:hAnsi="SimSun" w:eastAsia="SimSun" w:cs="SimSun"/>
          <w:sz w:val="22"/>
          <w:szCs w:val="22"/>
          <w:spacing w:val="-4"/>
        </w:rPr>
        <w:t>使企业面临着巨额罚款及事后高昂的处理成本和名誉恢复成本；另一方面，</w:t>
      </w:r>
      <w:r>
        <w:rPr>
          <w:rFonts w:ascii="SimSun" w:hAnsi="SimSun" w:eastAsia="SimSun" w:cs="SimSun"/>
          <w:sz w:val="22"/>
          <w:szCs w:val="22"/>
          <w:spacing w:val="11"/>
        </w:rPr>
        <w:t xml:space="preserve"> </w:t>
      </w:r>
      <w:r>
        <w:rPr>
          <w:rFonts w:ascii="SimSun" w:hAnsi="SimSun" w:eastAsia="SimSun" w:cs="SimSun"/>
          <w:sz w:val="22"/>
          <w:szCs w:val="22"/>
          <w:spacing w:val="-6"/>
        </w:rPr>
        <w:t>绝大多数大规模数据信息泄露事件都牵涉个人信息及敏感数据</w:t>
      </w:r>
      <w:r>
        <w:rPr>
          <w:rFonts w:ascii="SimSun" w:hAnsi="SimSun" w:eastAsia="SimSun" w:cs="SimSun"/>
          <w:sz w:val="22"/>
          <w:szCs w:val="22"/>
          <w:spacing w:val="-7"/>
        </w:rPr>
        <w:t>，这严重损害 </w:t>
      </w:r>
      <w:r>
        <w:rPr>
          <w:rFonts w:ascii="SimSun" w:hAnsi="SimSun" w:eastAsia="SimSun" w:cs="SimSun"/>
          <w:sz w:val="22"/>
          <w:szCs w:val="22"/>
          <w:spacing w:val="-7"/>
        </w:rPr>
        <w:t>了用户的个人信息与隐私安全。为了保障个人信</w:t>
      </w:r>
      <w:r>
        <w:rPr>
          <w:rFonts w:ascii="SimSun" w:hAnsi="SimSun" w:eastAsia="SimSun" w:cs="SimSun"/>
          <w:sz w:val="22"/>
          <w:szCs w:val="22"/>
          <w:spacing w:val="-8"/>
        </w:rPr>
        <w:t>息安全，维护公民的合法权</w:t>
      </w:r>
      <w:r>
        <w:rPr>
          <w:rFonts w:ascii="SimSun" w:hAnsi="SimSun" w:eastAsia="SimSun" w:cs="SimSun"/>
          <w:sz w:val="22"/>
          <w:szCs w:val="22"/>
        </w:rPr>
        <w:t xml:space="preserve">  </w:t>
      </w:r>
      <w:r>
        <w:rPr>
          <w:rFonts w:ascii="SimSun" w:hAnsi="SimSun" w:eastAsia="SimSun" w:cs="SimSun"/>
          <w:sz w:val="22"/>
          <w:szCs w:val="22"/>
          <w:spacing w:val="-6"/>
        </w:rPr>
        <w:t>益，规范企业收集、处理及使用个人数据信息</w:t>
      </w:r>
      <w:r>
        <w:rPr>
          <w:rFonts w:ascii="SimSun" w:hAnsi="SimSun" w:eastAsia="SimSun" w:cs="SimSun"/>
          <w:sz w:val="22"/>
          <w:szCs w:val="22"/>
          <w:spacing w:val="-7"/>
        </w:rPr>
        <w:t>的行为，加强个人信息治理刻</w:t>
      </w:r>
    </w:p>
    <w:p>
      <w:pPr>
        <w:ind w:left="10"/>
        <w:spacing w:before="1" w:line="219" w:lineRule="auto"/>
        <w:rPr>
          <w:rFonts w:ascii="SimSun" w:hAnsi="SimSun" w:eastAsia="SimSun" w:cs="SimSun"/>
          <w:sz w:val="22"/>
          <w:szCs w:val="22"/>
        </w:rPr>
      </w:pPr>
      <w:r>
        <w:rPr>
          <w:rFonts w:ascii="SimSun" w:hAnsi="SimSun" w:eastAsia="SimSun" w:cs="SimSun"/>
          <w:sz w:val="22"/>
          <w:szCs w:val="22"/>
          <w:spacing w:val="-3"/>
        </w:rPr>
        <w:t>不容缓!</w:t>
      </w:r>
    </w:p>
    <w:p>
      <w:pPr>
        <w:spacing w:line="219" w:lineRule="auto"/>
        <w:sectPr>
          <w:footerReference w:type="default" r:id="rId61"/>
          <w:pgSz w:w="8490" w:h="13060"/>
          <w:pgMar w:top="400" w:right="778" w:bottom="288" w:left="539" w:header="0" w:footer="149" w:gutter="0"/>
        </w:sectPr>
        <w:rPr>
          <w:rFonts w:ascii="SimSun" w:hAnsi="SimSun" w:eastAsia="SimSun" w:cs="SimSun"/>
          <w:sz w:val="22"/>
          <w:szCs w:val="22"/>
        </w:rPr>
      </w:pPr>
    </w:p>
    <w:p>
      <w:pPr>
        <w:pStyle w:val="BodyText"/>
        <w:spacing w:line="283" w:lineRule="auto"/>
        <w:rPr/>
      </w:pPr>
      <w:r/>
    </w:p>
    <w:p>
      <w:pPr>
        <w:ind w:left="2"/>
        <w:spacing w:before="58" w:line="222" w:lineRule="auto"/>
        <w:rPr>
          <w:rFonts w:ascii="SimHei" w:hAnsi="SimHei" w:eastAsia="SimHei" w:cs="SimHei"/>
          <w:sz w:val="18"/>
          <w:szCs w:val="18"/>
        </w:rPr>
      </w:pPr>
      <w:r>
        <w:rPr>
          <w:rFonts w:ascii="SimHei" w:hAnsi="SimHei" w:eastAsia="SimHei" w:cs="SimHei"/>
          <w:sz w:val="18"/>
          <w:szCs w:val="18"/>
          <w:b/>
          <w:bCs/>
          <w:spacing w:val="-14"/>
          <w:w w:val="97"/>
        </w:rPr>
        <w:t>数据权益资产化与监管</w:t>
      </w:r>
    </w:p>
    <w:p>
      <w:pPr>
        <w:spacing w:before="35"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276" w:lineRule="auto"/>
        <w:rPr/>
      </w:pPr>
      <w:r/>
    </w:p>
    <w:p>
      <w:pPr>
        <w:pStyle w:val="BodyText"/>
        <w:spacing w:line="276" w:lineRule="auto"/>
        <w:rPr/>
      </w:pPr>
      <w:r/>
    </w:p>
    <w:p>
      <w:pPr>
        <w:pStyle w:val="BodyText"/>
        <w:spacing w:line="277" w:lineRule="auto"/>
        <w:rPr/>
      </w:pPr>
      <w:r/>
    </w:p>
    <w:p>
      <w:pPr>
        <w:ind w:firstLine="810"/>
        <w:spacing w:line="4070" w:lineRule="exact"/>
        <w:rPr/>
      </w:pPr>
      <w:r>
        <w:rPr>
          <w:position w:val="-81"/>
        </w:rPr>
        <w:drawing>
          <wp:inline distT="0" distB="0" distL="0" distR="0">
            <wp:extent cx="3498856" cy="2584378"/>
            <wp:effectExtent l="0" t="0" r="0" b="0"/>
            <wp:docPr id="24" name="IM 24"/>
            <wp:cNvGraphicFramePr/>
            <a:graphic>
              <a:graphicData uri="http://schemas.openxmlformats.org/drawingml/2006/picture">
                <pic:pic>
                  <pic:nvPicPr>
                    <pic:cNvPr id="24" name="IM 24"/>
                    <pic:cNvPicPr/>
                  </pic:nvPicPr>
                  <pic:blipFill>
                    <a:blip r:embed="rId63"/>
                    <a:stretch>
                      <a:fillRect/>
                    </a:stretch>
                  </pic:blipFill>
                  <pic:spPr>
                    <a:xfrm rot="0">
                      <a:off x="0" y="0"/>
                      <a:ext cx="3498856" cy="2584378"/>
                    </a:xfrm>
                    <a:prstGeom prst="rect">
                      <a:avLst/>
                    </a:prstGeom>
                  </pic:spPr>
                </pic:pic>
              </a:graphicData>
            </a:graphic>
          </wp:inline>
        </w:drawing>
      </w:r>
    </w:p>
    <w:p>
      <w:pPr>
        <w:ind w:left="2572"/>
        <w:spacing w:before="83" w:line="221" w:lineRule="auto"/>
        <w:rPr>
          <w:rFonts w:ascii="SimHei" w:hAnsi="SimHei" w:eastAsia="SimHei" w:cs="SimHei"/>
          <w:sz w:val="18"/>
          <w:szCs w:val="18"/>
        </w:rPr>
      </w:pPr>
      <w:r>
        <w:rPr>
          <w:rFonts w:ascii="SimHei" w:hAnsi="SimHei" w:eastAsia="SimHei" w:cs="SimHei"/>
          <w:sz w:val="18"/>
          <w:szCs w:val="18"/>
          <w:b/>
          <w:bCs/>
          <w:spacing w:val="-7"/>
        </w:rPr>
        <w:t>图3-1</w:t>
      </w:r>
      <w:r>
        <w:rPr>
          <w:rFonts w:ascii="SimHei" w:hAnsi="SimHei" w:eastAsia="SimHei" w:cs="SimHei"/>
          <w:sz w:val="18"/>
          <w:szCs w:val="18"/>
          <w:spacing w:val="69"/>
          <w:w w:val="101"/>
        </w:rPr>
        <w:t xml:space="preserve"> </w:t>
      </w:r>
      <w:r>
        <w:rPr>
          <w:rFonts w:ascii="SimHei" w:hAnsi="SimHei" w:eastAsia="SimHei" w:cs="SimHei"/>
          <w:sz w:val="18"/>
          <w:szCs w:val="18"/>
          <w:b/>
          <w:bCs/>
          <w:spacing w:val="-7"/>
        </w:rPr>
        <w:t>数据泄露事件统计</w:t>
      </w:r>
    </w:p>
    <w:p>
      <w:pPr>
        <w:spacing w:before="127" w:line="218" w:lineRule="auto"/>
        <w:rPr>
          <w:rFonts w:ascii="SimSun" w:hAnsi="SimSun" w:eastAsia="SimSun" w:cs="SimSun"/>
          <w:sz w:val="18"/>
          <w:szCs w:val="18"/>
        </w:rPr>
      </w:pPr>
      <w:r>
        <w:rPr>
          <w:rFonts w:ascii="SimSun" w:hAnsi="SimSun" w:eastAsia="SimSun" w:cs="SimSun"/>
          <w:sz w:val="18"/>
          <w:szCs w:val="18"/>
          <w:spacing w:val="-9"/>
        </w:rPr>
        <w:t>数据来源：</w:t>
      </w:r>
      <w:r>
        <w:rPr>
          <w:rFonts w:ascii="Times New Roman" w:hAnsi="Times New Roman" w:eastAsia="Times New Roman" w:cs="Times New Roman"/>
          <w:sz w:val="18"/>
          <w:szCs w:val="18"/>
          <w:spacing w:val="-9"/>
        </w:rPr>
        <w:t>RBS </w:t>
      </w:r>
      <w:r>
        <w:rPr>
          <w:rFonts w:ascii="SimSun" w:hAnsi="SimSun" w:eastAsia="SimSun" w:cs="SimSun"/>
          <w:sz w:val="18"/>
          <w:szCs w:val="18"/>
          <w:spacing w:val="-9"/>
        </w:rPr>
        <w:t>报告。</w:t>
      </w:r>
    </w:p>
    <w:p>
      <w:pPr>
        <w:pStyle w:val="BodyText"/>
        <w:spacing w:line="438" w:lineRule="auto"/>
        <w:rPr/>
      </w:pPr>
      <w:r/>
    </w:p>
    <w:p>
      <w:pPr>
        <w:ind w:firstLine="890"/>
        <w:spacing w:line="3860" w:lineRule="exact"/>
        <w:rPr/>
      </w:pPr>
      <w:r>
        <w:rPr>
          <w:position w:val="-77"/>
        </w:rPr>
        <w:drawing>
          <wp:inline distT="0" distB="0" distL="0" distR="0">
            <wp:extent cx="3409956" cy="2451108"/>
            <wp:effectExtent l="0" t="0" r="0" b="0"/>
            <wp:docPr id="26" name="IM 26"/>
            <wp:cNvGraphicFramePr/>
            <a:graphic>
              <a:graphicData uri="http://schemas.openxmlformats.org/drawingml/2006/picture">
                <pic:pic>
                  <pic:nvPicPr>
                    <pic:cNvPr id="26" name="IM 26"/>
                    <pic:cNvPicPr/>
                  </pic:nvPicPr>
                  <pic:blipFill>
                    <a:blip r:embed="rId64"/>
                    <a:stretch>
                      <a:fillRect/>
                    </a:stretch>
                  </pic:blipFill>
                  <pic:spPr>
                    <a:xfrm rot="0">
                      <a:off x="0" y="0"/>
                      <a:ext cx="3409956" cy="2451108"/>
                    </a:xfrm>
                    <a:prstGeom prst="rect">
                      <a:avLst/>
                    </a:prstGeom>
                  </pic:spPr>
                </pic:pic>
              </a:graphicData>
            </a:graphic>
          </wp:inline>
        </w:drawing>
      </w:r>
    </w:p>
    <w:p>
      <w:pPr>
        <w:ind w:left="2592"/>
        <w:spacing w:before="123" w:line="221" w:lineRule="auto"/>
        <w:rPr>
          <w:rFonts w:ascii="SimHei" w:hAnsi="SimHei" w:eastAsia="SimHei" w:cs="SimHei"/>
          <w:sz w:val="18"/>
          <w:szCs w:val="18"/>
        </w:rPr>
      </w:pPr>
      <w:r>
        <w:rPr>
          <w:rFonts w:ascii="SimHei" w:hAnsi="SimHei" w:eastAsia="SimHei" w:cs="SimHei"/>
          <w:sz w:val="18"/>
          <w:szCs w:val="18"/>
          <w:b/>
          <w:bCs/>
          <w:spacing w:val="-7"/>
        </w:rPr>
        <w:t>图3-2</w:t>
      </w:r>
      <w:r>
        <w:rPr>
          <w:rFonts w:ascii="SimHei" w:hAnsi="SimHei" w:eastAsia="SimHei" w:cs="SimHei"/>
          <w:sz w:val="18"/>
          <w:szCs w:val="18"/>
          <w:spacing w:val="79"/>
          <w:w w:val="101"/>
        </w:rPr>
        <w:t xml:space="preserve"> </w:t>
      </w:r>
      <w:r>
        <w:rPr>
          <w:rFonts w:ascii="SimHei" w:hAnsi="SimHei" w:eastAsia="SimHei" w:cs="SimHei"/>
          <w:sz w:val="18"/>
          <w:szCs w:val="18"/>
          <w:b/>
          <w:bCs/>
          <w:spacing w:val="-7"/>
        </w:rPr>
        <w:t>数据泄露数量统计</w:t>
      </w:r>
    </w:p>
    <w:p>
      <w:pPr>
        <w:spacing w:before="127" w:line="218" w:lineRule="auto"/>
        <w:rPr>
          <w:rFonts w:ascii="SimSun" w:hAnsi="SimSun" w:eastAsia="SimSun" w:cs="SimSun"/>
          <w:sz w:val="18"/>
          <w:szCs w:val="18"/>
        </w:rPr>
      </w:pPr>
      <w:r>
        <w:rPr>
          <w:rFonts w:ascii="SimSun" w:hAnsi="SimSun" w:eastAsia="SimSun" w:cs="SimSun"/>
          <w:sz w:val="18"/>
          <w:szCs w:val="18"/>
          <w:spacing w:val="-9"/>
        </w:rPr>
        <w:t>数据来源：</w:t>
      </w:r>
      <w:r>
        <w:rPr>
          <w:rFonts w:ascii="Times New Roman" w:hAnsi="Times New Roman" w:eastAsia="Times New Roman" w:cs="Times New Roman"/>
          <w:sz w:val="18"/>
          <w:szCs w:val="18"/>
          <w:spacing w:val="-9"/>
        </w:rPr>
        <w:t>RBS </w:t>
      </w:r>
      <w:r>
        <w:rPr>
          <w:rFonts w:ascii="SimSun" w:hAnsi="SimSun" w:eastAsia="SimSun" w:cs="SimSun"/>
          <w:sz w:val="18"/>
          <w:szCs w:val="18"/>
          <w:spacing w:val="-9"/>
        </w:rPr>
        <w:t>报告。</w:t>
      </w:r>
    </w:p>
    <w:p>
      <w:pPr>
        <w:spacing w:line="218" w:lineRule="auto"/>
        <w:sectPr>
          <w:footerReference w:type="default" r:id="rId62"/>
          <w:pgSz w:w="8490" w:h="13060"/>
          <w:pgMar w:top="400" w:right="1273" w:bottom="375" w:left="769" w:header="0" w:footer="226" w:gutter="0"/>
        </w:sectPr>
        <w:rPr>
          <w:rFonts w:ascii="SimSun" w:hAnsi="SimSun" w:eastAsia="SimSun" w:cs="SimSun"/>
          <w:sz w:val="18"/>
          <w:szCs w:val="18"/>
        </w:rPr>
      </w:pPr>
    </w:p>
    <w:p>
      <w:pPr>
        <w:pStyle w:val="BodyText"/>
        <w:spacing w:line="412" w:lineRule="auto"/>
        <w:rPr/>
      </w:pPr>
      <w:r/>
    </w:p>
    <w:p>
      <w:pPr>
        <w:ind w:left="6732"/>
        <w:spacing w:before="59" w:line="222" w:lineRule="auto"/>
        <w:rPr>
          <w:rFonts w:ascii="SimHei" w:hAnsi="SimHei" w:eastAsia="SimHei" w:cs="SimHei"/>
          <w:sz w:val="18"/>
          <w:szCs w:val="18"/>
        </w:rPr>
      </w:pPr>
      <w:r>
        <w:rPr>
          <w:rFonts w:ascii="SimHei" w:hAnsi="SimHei" w:eastAsia="SimHei" w:cs="SimHei"/>
          <w:sz w:val="18"/>
          <w:szCs w:val="18"/>
          <w:b/>
          <w:bCs/>
          <w:spacing w:val="12"/>
        </w:rPr>
        <w:t>第3章</w:t>
      </w:r>
    </w:p>
    <w:p>
      <w:pPr>
        <w:ind w:left="5960"/>
        <w:spacing w:before="44" w:line="222" w:lineRule="auto"/>
        <w:rPr>
          <w:rFonts w:ascii="SimHei" w:hAnsi="SimHei" w:eastAsia="SimHei" w:cs="SimHei"/>
          <w:sz w:val="14"/>
          <w:szCs w:val="14"/>
        </w:rPr>
      </w:pPr>
      <w:r>
        <w:rPr>
          <w:rFonts w:ascii="SimHei" w:hAnsi="SimHei" w:eastAsia="SimHei" w:cs="SimHei"/>
          <w:sz w:val="14"/>
          <w:szCs w:val="14"/>
          <w:spacing w:val="-1"/>
        </w:rPr>
        <w:t>个人信息的数据治理</w:t>
      </w:r>
    </w:p>
    <w:p>
      <w:pPr>
        <w:pStyle w:val="BodyText"/>
        <w:spacing w:line="399" w:lineRule="auto"/>
        <w:rPr/>
      </w:pPr>
      <w:r/>
    </w:p>
    <w:p>
      <w:pPr>
        <w:ind w:left="114"/>
        <w:spacing w:before="91" w:line="222" w:lineRule="auto"/>
        <w:outlineLvl w:val="6"/>
        <w:rPr>
          <w:rFonts w:ascii="SimHei" w:hAnsi="SimHei" w:eastAsia="SimHei" w:cs="SimHei"/>
          <w:sz w:val="28"/>
          <w:szCs w:val="28"/>
        </w:rPr>
      </w:pPr>
      <w:r>
        <w:rPr>
          <w:rFonts w:ascii="SimHei" w:hAnsi="SimHei" w:eastAsia="SimHei" w:cs="SimHei"/>
          <w:sz w:val="28"/>
          <w:szCs w:val="28"/>
          <w:b/>
          <w:bCs/>
          <w:spacing w:val="-1"/>
        </w:rPr>
        <w:t>3.2</w:t>
      </w:r>
      <w:r>
        <w:rPr>
          <w:rFonts w:ascii="SimHei" w:hAnsi="SimHei" w:eastAsia="SimHei" w:cs="SimHei"/>
          <w:sz w:val="28"/>
          <w:szCs w:val="28"/>
          <w:spacing w:val="44"/>
        </w:rPr>
        <w:t xml:space="preserve">  </w:t>
      </w:r>
      <w:r>
        <w:rPr>
          <w:rFonts w:ascii="SimHei" w:hAnsi="SimHei" w:eastAsia="SimHei" w:cs="SimHei"/>
          <w:sz w:val="28"/>
          <w:szCs w:val="28"/>
          <w:b/>
          <w:bCs/>
          <w:spacing w:val="-1"/>
        </w:rPr>
        <w:t>国外个人信息的治理</w:t>
      </w:r>
    </w:p>
    <w:p>
      <w:pPr>
        <w:pStyle w:val="BodyText"/>
        <w:spacing w:line="345" w:lineRule="auto"/>
        <w:rPr/>
      </w:pPr>
      <w:r/>
    </w:p>
    <w:p>
      <w:pPr>
        <w:ind w:left="110" w:firstLine="430"/>
        <w:spacing w:before="71" w:line="327" w:lineRule="auto"/>
        <w:jc w:val="both"/>
        <w:rPr>
          <w:rFonts w:ascii="SimSun" w:hAnsi="SimSun" w:eastAsia="SimSun" w:cs="SimSun"/>
          <w:sz w:val="22"/>
          <w:szCs w:val="22"/>
        </w:rPr>
      </w:pPr>
      <w:r>
        <w:rPr>
          <w:rFonts w:ascii="SimSun" w:hAnsi="SimSun" w:eastAsia="SimSun" w:cs="SimSun"/>
          <w:sz w:val="22"/>
          <w:szCs w:val="22"/>
          <w:spacing w:val="-5"/>
        </w:rPr>
        <w:t>个人隐私信息的泄露和滥用，其影响从之前的导致个人财产和人身安全</w:t>
      </w:r>
      <w:r>
        <w:rPr>
          <w:rFonts w:ascii="SimSun" w:hAnsi="SimSun" w:eastAsia="SimSun" w:cs="SimSun"/>
          <w:sz w:val="22"/>
          <w:szCs w:val="22"/>
          <w:spacing w:val="4"/>
        </w:rPr>
        <w:t xml:space="preserve"> </w:t>
      </w:r>
      <w:r>
        <w:rPr>
          <w:rFonts w:ascii="SimSun" w:hAnsi="SimSun" w:eastAsia="SimSun" w:cs="SimSun"/>
          <w:sz w:val="22"/>
          <w:szCs w:val="22"/>
          <w:spacing w:val="-6"/>
        </w:rPr>
        <w:t>问题，发展为影响政治生态、舆论形态，扰乱社会秩序，甚至对社会稳定和</w:t>
      </w:r>
      <w:r>
        <w:rPr>
          <w:rFonts w:ascii="SimSun" w:hAnsi="SimSun" w:eastAsia="SimSun" w:cs="SimSun"/>
          <w:sz w:val="22"/>
          <w:szCs w:val="22"/>
          <w:spacing w:val="2"/>
        </w:rPr>
        <w:t xml:space="preserve">  </w:t>
      </w:r>
      <w:r>
        <w:rPr>
          <w:rFonts w:ascii="SimSun" w:hAnsi="SimSun" w:eastAsia="SimSun" w:cs="SimSun"/>
          <w:sz w:val="22"/>
          <w:szCs w:val="22"/>
          <w:spacing w:val="-3"/>
        </w:rPr>
        <w:t>国家安全造成重大影响。自从脸书数据泄露、“棱镜门”等事件发生以</w:t>
      </w:r>
      <w:r>
        <w:rPr>
          <w:rFonts w:ascii="SimSun" w:hAnsi="SimSun" w:eastAsia="SimSun" w:cs="SimSun"/>
          <w:sz w:val="22"/>
          <w:szCs w:val="22"/>
          <w:spacing w:val="-4"/>
        </w:rPr>
        <w:t>后，</w:t>
      </w:r>
      <w:r>
        <w:rPr>
          <w:rFonts w:ascii="SimSun" w:hAnsi="SimSun" w:eastAsia="SimSun" w:cs="SimSun"/>
          <w:sz w:val="22"/>
          <w:szCs w:val="22"/>
        </w:rPr>
        <w:t xml:space="preserve"> </w:t>
      </w:r>
      <w:r>
        <w:rPr>
          <w:rFonts w:ascii="SimSun" w:hAnsi="SimSun" w:eastAsia="SimSun" w:cs="SimSun"/>
          <w:sz w:val="22"/>
          <w:szCs w:val="22"/>
          <w:spacing w:val="-6"/>
        </w:rPr>
        <w:t>各国都在加大个人信息保护力度。例如，美国利用《澄清境外数据的合法使 </w:t>
      </w:r>
      <w:r>
        <w:rPr>
          <w:rFonts w:ascii="SimSun" w:hAnsi="SimSun" w:eastAsia="SimSun" w:cs="SimSun"/>
          <w:sz w:val="22"/>
          <w:szCs w:val="22"/>
          <w:spacing w:val="-3"/>
        </w:rPr>
        <w:t>用法案》(简称《云法案》)等法律法规满足执法机构跨境调取数据的需求，</w:t>
      </w:r>
      <w:r>
        <w:rPr>
          <w:rFonts w:ascii="SimSun" w:hAnsi="SimSun" w:eastAsia="SimSun" w:cs="SimSun"/>
          <w:sz w:val="22"/>
          <w:szCs w:val="22"/>
          <w:spacing w:val="1"/>
        </w:rPr>
        <w:t xml:space="preserve"> </w:t>
      </w:r>
      <w:r>
        <w:rPr>
          <w:rFonts w:ascii="SimSun" w:hAnsi="SimSun" w:eastAsia="SimSun" w:cs="SimSun"/>
          <w:sz w:val="22"/>
          <w:szCs w:val="22"/>
          <w:spacing w:val="-6"/>
        </w:rPr>
        <w:t>扩大执法机构获取证据的途径，并通过分散立法加强企业自律行为。欧盟则</w:t>
      </w:r>
      <w:r>
        <w:rPr>
          <w:rFonts w:ascii="SimSun" w:hAnsi="SimSun" w:eastAsia="SimSun" w:cs="SimSun"/>
          <w:sz w:val="22"/>
          <w:szCs w:val="22"/>
          <w:spacing w:val="3"/>
        </w:rPr>
        <w:t xml:space="preserve">  </w:t>
      </w:r>
      <w:r>
        <w:rPr>
          <w:rFonts w:ascii="SimSun" w:hAnsi="SimSun" w:eastAsia="SimSun" w:cs="SimSun"/>
          <w:sz w:val="22"/>
          <w:szCs w:val="22"/>
          <w:spacing w:val="-6"/>
        </w:rPr>
        <w:t>发挥政府的作用，通过《通用数据保护条例》中的严苛条款来规定</w:t>
      </w:r>
      <w:r>
        <w:rPr>
          <w:rFonts w:ascii="SimSun" w:hAnsi="SimSun" w:eastAsia="SimSun" w:cs="SimSun"/>
          <w:sz w:val="22"/>
          <w:szCs w:val="22"/>
          <w:spacing w:val="-7"/>
        </w:rPr>
        <w:t>在个人数</w:t>
      </w:r>
      <w:r>
        <w:rPr>
          <w:rFonts w:ascii="SimSun" w:hAnsi="SimSun" w:eastAsia="SimSun" w:cs="SimSun"/>
          <w:sz w:val="22"/>
          <w:szCs w:val="22"/>
        </w:rPr>
        <w:t xml:space="preserve">  </w:t>
      </w:r>
      <w:r>
        <w:rPr>
          <w:rFonts w:ascii="SimSun" w:hAnsi="SimSun" w:eastAsia="SimSun" w:cs="SimSun"/>
          <w:sz w:val="22"/>
          <w:szCs w:val="22"/>
          <w:spacing w:val="-6"/>
        </w:rPr>
        <w:t>据的获取、使用及传输等过程中的保护措施，强制要求企业更改数据使用方</w:t>
      </w:r>
    </w:p>
    <w:p>
      <w:pPr>
        <w:ind w:left="110"/>
        <w:spacing w:line="219" w:lineRule="auto"/>
        <w:rPr>
          <w:rFonts w:ascii="SimSun" w:hAnsi="SimSun" w:eastAsia="SimSun" w:cs="SimSun"/>
          <w:sz w:val="22"/>
          <w:szCs w:val="22"/>
        </w:rPr>
      </w:pPr>
      <w:r>
        <w:rPr>
          <w:rFonts w:ascii="SimSun" w:hAnsi="SimSun" w:eastAsia="SimSun" w:cs="SimSun"/>
          <w:sz w:val="22"/>
          <w:szCs w:val="22"/>
          <w:spacing w:val="-11"/>
        </w:rPr>
        <w:t>案，以满足法律法规的要求。</w:t>
      </w:r>
    </w:p>
    <w:p>
      <w:pPr>
        <w:pStyle w:val="BodyText"/>
        <w:spacing w:line="374" w:lineRule="auto"/>
        <w:rPr/>
      </w:pPr>
      <w:r/>
    </w:p>
    <w:p>
      <w:pPr>
        <w:ind w:left="543"/>
        <w:spacing w:before="91" w:line="219" w:lineRule="auto"/>
        <w:outlineLvl w:val="6"/>
        <w:rPr>
          <w:rFonts w:ascii="SimSun" w:hAnsi="SimSun" w:eastAsia="SimSun" w:cs="SimSun"/>
          <w:sz w:val="28"/>
          <w:szCs w:val="28"/>
        </w:rPr>
      </w:pPr>
      <w:r>
        <w:rPr>
          <w:rFonts w:ascii="SimSun" w:hAnsi="SimSun" w:eastAsia="SimSun" w:cs="SimSun"/>
          <w:sz w:val="28"/>
          <w:szCs w:val="28"/>
          <w:b/>
          <w:bCs/>
          <w:spacing w:val="-27"/>
        </w:rPr>
        <w:t>3.2.1</w:t>
      </w:r>
      <w:r>
        <w:rPr>
          <w:rFonts w:ascii="SimSun" w:hAnsi="SimSun" w:eastAsia="SimSun" w:cs="SimSun"/>
          <w:sz w:val="28"/>
          <w:szCs w:val="28"/>
          <w:spacing w:val="-27"/>
        </w:rPr>
        <w:t xml:space="preserve">  </w:t>
      </w:r>
      <w:r>
        <w:rPr>
          <w:rFonts w:ascii="SimSun" w:hAnsi="SimSun" w:eastAsia="SimSun" w:cs="SimSun"/>
          <w:sz w:val="28"/>
          <w:szCs w:val="28"/>
          <w:b/>
          <w:bCs/>
          <w:spacing w:val="-27"/>
        </w:rPr>
        <w:t>欧盟个人信息治理现状</w:t>
      </w:r>
    </w:p>
    <w:p>
      <w:pPr>
        <w:pStyle w:val="BodyText"/>
        <w:spacing w:line="387" w:lineRule="auto"/>
        <w:rPr/>
      </w:pPr>
      <w:r/>
    </w:p>
    <w:p>
      <w:pPr>
        <w:ind w:left="543"/>
        <w:spacing w:before="72" w:line="224" w:lineRule="auto"/>
        <w:rPr>
          <w:rFonts w:ascii="YouYuan" w:hAnsi="YouYuan" w:eastAsia="YouYuan" w:cs="YouYuan"/>
          <w:sz w:val="22"/>
          <w:szCs w:val="22"/>
        </w:rPr>
      </w:pPr>
      <w:r>
        <w:rPr>
          <w:rFonts w:ascii="YouYuan" w:hAnsi="YouYuan" w:eastAsia="YouYuan" w:cs="YouYuan"/>
          <w:sz w:val="22"/>
          <w:szCs w:val="22"/>
          <w:b/>
          <w:bCs/>
          <w:spacing w:val="4"/>
        </w:rPr>
        <w:t>法律环境</w:t>
      </w:r>
    </w:p>
    <w:p>
      <w:pPr>
        <w:ind w:right="59" w:firstLine="540"/>
        <w:spacing w:before="250" w:line="319" w:lineRule="auto"/>
        <w:jc w:val="both"/>
        <w:rPr>
          <w:rFonts w:ascii="SimSun" w:hAnsi="SimSun" w:eastAsia="SimSun" w:cs="SimSun"/>
          <w:sz w:val="22"/>
          <w:szCs w:val="22"/>
        </w:rPr>
      </w:pPr>
      <w:r>
        <w:rPr>
          <w:rFonts w:ascii="SimSun" w:hAnsi="SimSun" w:eastAsia="SimSun" w:cs="SimSun"/>
          <w:sz w:val="22"/>
          <w:szCs w:val="22"/>
          <w:spacing w:val="2"/>
        </w:rPr>
        <w:t>欧盟的个人信息治理手段主要是利用数据治理规则来建立一个“朋友</w:t>
      </w:r>
      <w:r>
        <w:rPr>
          <w:rFonts w:ascii="SimSun" w:hAnsi="SimSun" w:eastAsia="SimSun" w:cs="SimSun"/>
          <w:sz w:val="22"/>
          <w:szCs w:val="22"/>
          <w:spacing w:val="9"/>
        </w:rPr>
        <w:t xml:space="preserve"> </w:t>
      </w:r>
      <w:r>
        <w:rPr>
          <w:rFonts w:ascii="SimSun" w:hAnsi="SimSun" w:eastAsia="SimSun" w:cs="SimSun"/>
          <w:sz w:val="22"/>
          <w:szCs w:val="22"/>
          <w:spacing w:val="5"/>
        </w:rPr>
        <w:t>圈”。欧洲的个人信息保护从传统的隐私保护</w:t>
      </w:r>
      <w:r>
        <w:rPr>
          <w:rFonts w:ascii="SimSun" w:hAnsi="SimSun" w:eastAsia="SimSun" w:cs="SimSun"/>
          <w:sz w:val="22"/>
          <w:szCs w:val="22"/>
          <w:spacing w:val="4"/>
        </w:rPr>
        <w:t>开始，先后经历了1991年的</w:t>
      </w:r>
      <w:r>
        <w:rPr>
          <w:rFonts w:ascii="SimSun" w:hAnsi="SimSun" w:eastAsia="SimSun" w:cs="SimSun"/>
          <w:sz w:val="22"/>
          <w:szCs w:val="22"/>
        </w:rPr>
        <w:t xml:space="preserve"> </w:t>
      </w:r>
      <w:r>
        <w:rPr>
          <w:rFonts w:ascii="SimSun" w:hAnsi="SimSun" w:eastAsia="SimSun" w:cs="SimSun"/>
          <w:sz w:val="22"/>
          <w:szCs w:val="22"/>
          <w:spacing w:val="-2"/>
        </w:rPr>
        <w:t>《数据保护指令》和1995年的《数据保护指令》两</w:t>
      </w:r>
      <w:r>
        <w:rPr>
          <w:rFonts w:ascii="SimSun" w:hAnsi="SimSun" w:eastAsia="SimSun" w:cs="SimSun"/>
          <w:sz w:val="22"/>
          <w:szCs w:val="22"/>
          <w:spacing w:val="-3"/>
        </w:rPr>
        <w:t>个阶段。《通用数据保护</w:t>
      </w:r>
      <w:r>
        <w:rPr>
          <w:rFonts w:ascii="SimSun" w:hAnsi="SimSun" w:eastAsia="SimSun" w:cs="SimSun"/>
          <w:sz w:val="22"/>
          <w:szCs w:val="22"/>
        </w:rPr>
        <w:t xml:space="preserve"> </w:t>
      </w:r>
      <w:r>
        <w:rPr>
          <w:rFonts w:ascii="SimSun" w:hAnsi="SimSun" w:eastAsia="SimSun" w:cs="SimSun"/>
          <w:sz w:val="22"/>
          <w:szCs w:val="22"/>
          <w:spacing w:val="7"/>
        </w:rPr>
        <w:t>条例》于2018年5月在欧盟成员国中正式生效，是全球威慑力最强、影响</w:t>
      </w:r>
    </w:p>
    <w:p>
      <w:pPr>
        <w:ind w:left="110"/>
        <w:spacing w:line="219" w:lineRule="auto"/>
        <w:rPr>
          <w:rFonts w:ascii="SimSun" w:hAnsi="SimSun" w:eastAsia="SimSun" w:cs="SimSun"/>
          <w:sz w:val="22"/>
          <w:szCs w:val="22"/>
        </w:rPr>
      </w:pPr>
      <w:r>
        <w:rPr>
          <w:rFonts w:ascii="SimSun" w:hAnsi="SimSun" w:eastAsia="SimSun" w:cs="SimSun"/>
          <w:sz w:val="22"/>
          <w:szCs w:val="22"/>
          <w:spacing w:val="-11"/>
        </w:rPr>
        <w:t>力最大的数据隐私保护条例。</w:t>
      </w:r>
    </w:p>
    <w:p>
      <w:pPr>
        <w:ind w:left="110" w:right="98" w:firstLine="430"/>
        <w:spacing w:before="169" w:line="327" w:lineRule="auto"/>
        <w:jc w:val="both"/>
        <w:rPr>
          <w:rFonts w:ascii="SimSun" w:hAnsi="SimSun" w:eastAsia="SimSun" w:cs="SimSun"/>
          <w:sz w:val="22"/>
          <w:szCs w:val="22"/>
        </w:rPr>
      </w:pPr>
      <w:r>
        <w:rPr>
          <w:rFonts w:ascii="SimSun" w:hAnsi="SimSun" w:eastAsia="SimSun" w:cs="SimSun"/>
          <w:sz w:val="22"/>
          <w:szCs w:val="22"/>
          <w:spacing w:val="1"/>
        </w:rPr>
        <w:t>欧盟将个人隐私保护看作人权的组成部分并给予重视，支持</w:t>
      </w:r>
      <w:r>
        <w:rPr>
          <w:rFonts w:ascii="SimSun" w:hAnsi="SimSun" w:eastAsia="SimSun" w:cs="SimSun"/>
          <w:sz w:val="22"/>
          <w:szCs w:val="22"/>
        </w:rPr>
        <w:t>“充分保 </w:t>
      </w:r>
      <w:r>
        <w:rPr>
          <w:rFonts w:ascii="SimSun" w:hAnsi="SimSun" w:eastAsia="SimSun" w:cs="SimSun"/>
          <w:sz w:val="22"/>
          <w:szCs w:val="22"/>
          <w:spacing w:val="-6"/>
        </w:rPr>
        <w:t>护”条件下的个人信息的跨境流动，并通过《通用数据保护条例》建立</w:t>
      </w:r>
      <w:r>
        <w:rPr>
          <w:rFonts w:ascii="SimSun" w:hAnsi="SimSun" w:eastAsia="SimSun" w:cs="SimSun"/>
          <w:sz w:val="22"/>
          <w:szCs w:val="22"/>
          <w:spacing w:val="-7"/>
        </w:rPr>
        <w:t>了一</w:t>
      </w:r>
    </w:p>
    <w:p>
      <w:pPr>
        <w:ind w:left="110"/>
        <w:spacing w:before="1" w:line="218" w:lineRule="auto"/>
        <w:rPr>
          <w:rFonts w:ascii="SimSun" w:hAnsi="SimSun" w:eastAsia="SimSun" w:cs="SimSun"/>
          <w:sz w:val="22"/>
          <w:szCs w:val="22"/>
        </w:rPr>
      </w:pPr>
      <w:r>
        <w:rPr>
          <w:rFonts w:ascii="SimSun" w:hAnsi="SimSun" w:eastAsia="SimSun" w:cs="SimSun"/>
          <w:sz w:val="22"/>
          <w:szCs w:val="22"/>
          <w:spacing w:val="-13"/>
        </w:rPr>
        <w:t>系列严格的数据保护机制。</w:t>
      </w:r>
    </w:p>
    <w:p>
      <w:pPr>
        <w:ind w:left="110" w:right="97" w:firstLine="430"/>
        <w:spacing w:before="140" w:line="327" w:lineRule="auto"/>
        <w:jc w:val="both"/>
        <w:rPr>
          <w:rFonts w:ascii="SimSun" w:hAnsi="SimSun" w:eastAsia="SimSun" w:cs="SimSun"/>
          <w:sz w:val="22"/>
          <w:szCs w:val="22"/>
        </w:rPr>
      </w:pPr>
      <w:r>
        <w:rPr>
          <w:rFonts w:ascii="SimSun" w:hAnsi="SimSun" w:eastAsia="SimSun" w:cs="SimSun"/>
          <w:sz w:val="22"/>
          <w:szCs w:val="22"/>
          <w:spacing w:val="-6"/>
        </w:rPr>
        <w:t>首先，欧盟利用长臂管辖权进行域外惩罚。也就是说，尽</w:t>
      </w:r>
      <w:r>
        <w:rPr>
          <w:rFonts w:ascii="SimSun" w:hAnsi="SimSun" w:eastAsia="SimSun" w:cs="SimSun"/>
          <w:sz w:val="22"/>
          <w:szCs w:val="22"/>
          <w:spacing w:val="-7"/>
        </w:rPr>
        <w:t>管在欧盟并无</w:t>
      </w:r>
      <w:r>
        <w:rPr>
          <w:rFonts w:ascii="SimSun" w:hAnsi="SimSun" w:eastAsia="SimSun" w:cs="SimSun"/>
          <w:sz w:val="22"/>
          <w:szCs w:val="22"/>
        </w:rPr>
        <w:t xml:space="preserve"> </w:t>
      </w:r>
      <w:r>
        <w:rPr>
          <w:rFonts w:ascii="SimSun" w:hAnsi="SimSun" w:eastAsia="SimSun" w:cs="SimSun"/>
          <w:sz w:val="22"/>
          <w:szCs w:val="22"/>
          <w:spacing w:val="-6"/>
        </w:rPr>
        <w:t>经营实体，但是只要在提供产品或服务的过程中运用了欧盟境内公</w:t>
      </w:r>
      <w:r>
        <w:rPr>
          <w:rFonts w:ascii="SimSun" w:hAnsi="SimSun" w:eastAsia="SimSun" w:cs="SimSun"/>
          <w:sz w:val="22"/>
          <w:szCs w:val="22"/>
          <w:spacing w:val="-7"/>
        </w:rPr>
        <w:t>民的个人</w:t>
      </w:r>
      <w:r>
        <w:rPr>
          <w:rFonts w:ascii="SimSun" w:hAnsi="SimSun" w:eastAsia="SimSun" w:cs="SimSun"/>
          <w:sz w:val="22"/>
          <w:szCs w:val="22"/>
        </w:rPr>
        <w:t xml:space="preserve"> </w:t>
      </w:r>
      <w:r>
        <w:rPr>
          <w:rFonts w:ascii="SimSun" w:hAnsi="SimSun" w:eastAsia="SimSun" w:cs="SimSun"/>
          <w:sz w:val="22"/>
          <w:szCs w:val="22"/>
          <w:spacing w:val="-6"/>
        </w:rPr>
        <w:t>信息，或者对这些个人信息实施了监控行为，相关公司就要接受《通用数据</w:t>
      </w:r>
    </w:p>
    <w:p>
      <w:pPr>
        <w:ind w:left="110"/>
        <w:spacing w:before="1" w:line="218" w:lineRule="auto"/>
        <w:rPr>
          <w:rFonts w:ascii="SimSun" w:hAnsi="SimSun" w:eastAsia="SimSun" w:cs="SimSun"/>
          <w:sz w:val="22"/>
          <w:szCs w:val="22"/>
        </w:rPr>
      </w:pPr>
      <w:r>
        <w:rPr>
          <w:rFonts w:ascii="SimSun" w:hAnsi="SimSun" w:eastAsia="SimSun" w:cs="SimSun"/>
          <w:sz w:val="22"/>
          <w:szCs w:val="22"/>
          <w:spacing w:val="-5"/>
        </w:rPr>
        <w:t>保护条例》的管辖。其次，欧盟赋予了信息主体可删除权、</w:t>
      </w:r>
      <w:r>
        <w:rPr>
          <w:rFonts w:ascii="SimSun" w:hAnsi="SimSun" w:eastAsia="SimSun" w:cs="SimSun"/>
          <w:sz w:val="22"/>
          <w:szCs w:val="22"/>
          <w:spacing w:val="-6"/>
        </w:rPr>
        <w:t>可转移权和同意</w:t>
      </w:r>
    </w:p>
    <w:p>
      <w:pPr>
        <w:spacing w:line="218" w:lineRule="auto"/>
        <w:sectPr>
          <w:footerReference w:type="default" r:id="rId65"/>
          <w:pgSz w:w="8490" w:h="13060"/>
          <w:pgMar w:top="400" w:right="789" w:bottom="238" w:left="429" w:header="0" w:footer="99" w:gutter="0"/>
        </w:sectPr>
        <w:rPr>
          <w:rFonts w:ascii="SimSun" w:hAnsi="SimSun" w:eastAsia="SimSun" w:cs="SimSun"/>
          <w:sz w:val="22"/>
          <w:szCs w:val="22"/>
        </w:rPr>
      </w:pPr>
    </w:p>
    <w:p>
      <w:pPr>
        <w:pStyle w:val="BodyText"/>
        <w:spacing w:line="37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2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20" w:lineRule="auto"/>
        <w:rPr/>
      </w:pPr>
      <w:r/>
    </w:p>
    <w:p>
      <w:pPr>
        <w:ind w:right="144"/>
        <w:spacing w:before="71" w:line="327" w:lineRule="auto"/>
        <w:jc w:val="both"/>
        <w:rPr>
          <w:rFonts w:ascii="SimSun" w:hAnsi="SimSun" w:eastAsia="SimSun" w:cs="SimSun"/>
          <w:sz w:val="22"/>
          <w:szCs w:val="22"/>
        </w:rPr>
      </w:pPr>
      <w:r>
        <w:rPr>
          <w:rFonts w:ascii="SimSun" w:hAnsi="SimSun" w:eastAsia="SimSun" w:cs="SimSun"/>
          <w:sz w:val="22"/>
          <w:szCs w:val="22"/>
          <w:spacing w:val="-6"/>
        </w:rPr>
        <w:t>权，这一做法对企业的合规成本有所影响。最后，欧盟提高了歧视性执法及</w:t>
      </w:r>
      <w:r>
        <w:rPr>
          <w:rFonts w:ascii="SimSun" w:hAnsi="SimSun" w:eastAsia="SimSun" w:cs="SimSun"/>
          <w:sz w:val="22"/>
          <w:szCs w:val="22"/>
          <w:spacing w:val="8"/>
        </w:rPr>
        <w:t xml:space="preserve"> </w:t>
      </w:r>
      <w:r>
        <w:rPr>
          <w:rFonts w:ascii="SimSun" w:hAnsi="SimSun" w:eastAsia="SimSun" w:cs="SimSun"/>
          <w:sz w:val="22"/>
          <w:szCs w:val="22"/>
          <w:spacing w:val="-5"/>
        </w:rPr>
        <w:t>天价罚款的风险。对于一些出现严重违规行为的企业</w:t>
      </w:r>
      <w:r>
        <w:rPr>
          <w:rFonts w:ascii="SimSun" w:hAnsi="SimSun" w:eastAsia="SimSun" w:cs="SimSun"/>
          <w:sz w:val="22"/>
          <w:szCs w:val="22"/>
          <w:spacing w:val="-6"/>
        </w:rPr>
        <w:t>来说，其面临的行政罚</w:t>
      </w:r>
      <w:r>
        <w:rPr>
          <w:rFonts w:ascii="SimSun" w:hAnsi="SimSun" w:eastAsia="SimSun" w:cs="SimSun"/>
          <w:sz w:val="22"/>
          <w:szCs w:val="22"/>
        </w:rPr>
        <w:t xml:space="preserve"> </w:t>
      </w:r>
      <w:r>
        <w:rPr>
          <w:rFonts w:ascii="SimSun" w:hAnsi="SimSun" w:eastAsia="SimSun" w:cs="SimSun"/>
          <w:sz w:val="22"/>
          <w:szCs w:val="22"/>
          <w:spacing w:val="1"/>
        </w:rPr>
        <w:t>款的上限将会达到2000万欧元或者是该企业上一年</w:t>
      </w:r>
      <w:r>
        <w:rPr>
          <w:rFonts w:ascii="SimSun" w:hAnsi="SimSun" w:eastAsia="SimSun" w:cs="SimSun"/>
          <w:sz w:val="22"/>
          <w:szCs w:val="22"/>
        </w:rPr>
        <w:t>全球年度营业总额的4%</w:t>
      </w:r>
    </w:p>
    <w:p>
      <w:pPr>
        <w:spacing w:line="219" w:lineRule="auto"/>
        <w:rPr>
          <w:rFonts w:ascii="SimSun" w:hAnsi="SimSun" w:eastAsia="SimSun" w:cs="SimSun"/>
          <w:sz w:val="22"/>
          <w:szCs w:val="22"/>
        </w:rPr>
      </w:pPr>
      <w:r>
        <w:rPr>
          <w:rFonts w:ascii="SimSun" w:hAnsi="SimSun" w:eastAsia="SimSun" w:cs="SimSun"/>
          <w:sz w:val="22"/>
          <w:szCs w:val="22"/>
          <w:spacing w:val="-8"/>
        </w:rPr>
        <w:t>(以较高金额为准)。</w:t>
      </w:r>
    </w:p>
    <w:p>
      <w:pPr>
        <w:ind w:firstLine="440"/>
        <w:spacing w:before="129" w:line="327" w:lineRule="auto"/>
        <w:jc w:val="both"/>
        <w:rPr>
          <w:rFonts w:ascii="SimSun" w:hAnsi="SimSun" w:eastAsia="SimSun" w:cs="SimSun"/>
          <w:sz w:val="22"/>
          <w:szCs w:val="22"/>
        </w:rPr>
      </w:pPr>
      <w:r>
        <w:rPr>
          <w:rFonts w:ascii="SimSun" w:hAnsi="SimSun" w:eastAsia="SimSun" w:cs="SimSun"/>
          <w:sz w:val="22"/>
          <w:szCs w:val="22"/>
          <w:spacing w:val="6"/>
        </w:rPr>
        <w:t>2019年11月12日，欧洲数据保护委</w:t>
      </w:r>
      <w:r>
        <w:rPr>
          <w:rFonts w:ascii="SimSun" w:hAnsi="SimSun" w:eastAsia="SimSun" w:cs="SimSun"/>
          <w:sz w:val="22"/>
          <w:szCs w:val="22"/>
          <w:spacing w:val="5"/>
        </w:rPr>
        <w:t>员会发布了《通用数据保护条例》</w:t>
      </w:r>
      <w:r>
        <w:rPr>
          <w:rFonts w:ascii="SimSun" w:hAnsi="SimSun" w:eastAsia="SimSun" w:cs="SimSun"/>
          <w:sz w:val="22"/>
          <w:szCs w:val="22"/>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1"/>
        </w:rPr>
        <w:t>)   </w:t>
      </w:r>
      <w:r>
        <w:rPr>
          <w:rFonts w:ascii="SimSun" w:hAnsi="SimSun" w:eastAsia="SimSun" w:cs="SimSun"/>
          <w:sz w:val="22"/>
          <w:szCs w:val="22"/>
          <w:spacing w:val="1"/>
        </w:rPr>
        <w:t>域外适用最终指南。该指南的关键变化体现在：第一，可</w:t>
      </w:r>
      <w:r>
        <w:rPr>
          <w:rFonts w:ascii="SimSun" w:hAnsi="SimSun" w:eastAsia="SimSun" w:cs="SimSun"/>
          <w:sz w:val="22"/>
          <w:szCs w:val="22"/>
        </w:rPr>
        <w:t>以在域  </w:t>
      </w:r>
      <w:r>
        <w:rPr>
          <w:rFonts w:ascii="SimSun" w:hAnsi="SimSun" w:eastAsia="SimSun" w:cs="SimSun"/>
          <w:sz w:val="22"/>
          <w:szCs w:val="22"/>
          <w:spacing w:val="4"/>
        </w:rPr>
        <w:t>外将</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4"/>
        </w:rPr>
        <w:t>应用于数据处理的某些流，不能将其应用于整个实体；第二， </w:t>
      </w:r>
      <w:r>
        <w:rPr>
          <w:rFonts w:ascii="Times New Roman" w:hAnsi="Times New Roman" w:eastAsia="Times New Roman" w:cs="Times New Roman"/>
          <w:sz w:val="22"/>
          <w:szCs w:val="22"/>
          <w:spacing w:val="-5"/>
        </w:rPr>
        <w:t>GDPR </w:t>
      </w:r>
      <w:r>
        <w:rPr>
          <w:rFonts w:ascii="SimSun" w:hAnsi="SimSun" w:eastAsia="SimSun" w:cs="SimSun"/>
          <w:sz w:val="22"/>
          <w:szCs w:val="22"/>
          <w:spacing w:val="-5"/>
        </w:rPr>
        <w:t>适用于许多非欧盟数据处理器，包括用于</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5"/>
        </w:rPr>
        <w:t>G</w:t>
      </w:r>
      <w:r>
        <w:rPr>
          <w:rFonts w:ascii="Times New Roman" w:hAnsi="Times New Roman" w:eastAsia="Times New Roman" w:cs="Times New Roman"/>
          <w:sz w:val="22"/>
          <w:szCs w:val="22"/>
          <w:spacing w:val="-6"/>
        </w:rPr>
        <w:t>DPR </w:t>
      </w:r>
      <w:r>
        <w:rPr>
          <w:rFonts w:ascii="SimSun" w:hAnsi="SimSun" w:eastAsia="SimSun" w:cs="SimSun"/>
          <w:sz w:val="22"/>
          <w:szCs w:val="22"/>
          <w:spacing w:val="-6"/>
        </w:rPr>
        <w:t>捕获的数据处理活动</w:t>
      </w:r>
      <w:r>
        <w:rPr>
          <w:rFonts w:ascii="SimSun" w:hAnsi="SimSun" w:eastAsia="SimSun" w:cs="SimSun"/>
          <w:sz w:val="22"/>
          <w:szCs w:val="22"/>
        </w:rPr>
        <w:t xml:space="preserve">  </w:t>
      </w:r>
      <w:r>
        <w:rPr>
          <w:rFonts w:ascii="SimSun" w:hAnsi="SimSun" w:eastAsia="SimSun" w:cs="SimSun"/>
          <w:sz w:val="22"/>
          <w:szCs w:val="22"/>
          <w:spacing w:val="1"/>
        </w:rPr>
        <w:t>的云存储提供商。这意味着非欧盟数据处理器需要寻求遵守第2</w:t>
      </w:r>
      <w:r>
        <w:rPr>
          <w:rFonts w:ascii="SimSun" w:hAnsi="SimSun" w:eastAsia="SimSun" w:cs="SimSun"/>
          <w:sz w:val="22"/>
          <w:szCs w:val="22"/>
        </w:rPr>
        <w:t>8条数据处</w:t>
      </w:r>
    </w:p>
    <w:p>
      <w:pPr>
        <w:spacing w:line="218" w:lineRule="auto"/>
        <w:rPr>
          <w:rFonts w:ascii="SimSun" w:hAnsi="SimSun" w:eastAsia="SimSun" w:cs="SimSun"/>
          <w:sz w:val="22"/>
          <w:szCs w:val="22"/>
        </w:rPr>
      </w:pPr>
      <w:r>
        <w:rPr>
          <w:rFonts w:ascii="SimSun" w:hAnsi="SimSun" w:eastAsia="SimSun" w:cs="SimSun"/>
          <w:sz w:val="22"/>
          <w:szCs w:val="22"/>
          <w:spacing w:val="-8"/>
        </w:rPr>
        <w:t>理附录中未包含</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8"/>
        </w:rPr>
        <w:t>GDPR </w:t>
      </w:r>
      <w:r>
        <w:rPr>
          <w:rFonts w:ascii="SimSun" w:hAnsi="SimSun" w:eastAsia="SimSun" w:cs="SimSun"/>
          <w:sz w:val="22"/>
          <w:szCs w:val="22"/>
          <w:spacing w:val="-8"/>
        </w:rPr>
        <w:t>的数据处理器义务。</w:t>
      </w:r>
    </w:p>
    <w:p>
      <w:pPr>
        <w:ind w:right="89" w:firstLine="440"/>
        <w:spacing w:before="152" w:line="327" w:lineRule="auto"/>
        <w:jc w:val="both"/>
        <w:rPr>
          <w:rFonts w:ascii="SimSun" w:hAnsi="SimSun" w:eastAsia="SimSun" w:cs="SimSun"/>
          <w:sz w:val="22"/>
          <w:szCs w:val="22"/>
        </w:rPr>
      </w:pPr>
      <w:r>
        <w:rPr>
          <w:rFonts w:ascii="SimSun" w:hAnsi="SimSun" w:eastAsia="SimSun" w:cs="SimSun"/>
          <w:sz w:val="22"/>
          <w:szCs w:val="22"/>
          <w:spacing w:val="5"/>
        </w:rPr>
        <w:t>欧盟的调查显示，2015年大约只有20%的人知道政府执行了一定的措 </w:t>
      </w:r>
      <w:r>
        <w:rPr>
          <w:rFonts w:ascii="SimSun" w:hAnsi="SimSun" w:eastAsia="SimSun" w:cs="SimSun"/>
          <w:sz w:val="22"/>
          <w:szCs w:val="22"/>
          <w:spacing w:val="6"/>
        </w:rPr>
        <w:t>施来保护个人信息，当前则有57%的人知道国家专门设立了数据保护局，</w:t>
      </w:r>
      <w:r>
        <w:rPr>
          <w:rFonts w:ascii="SimSun" w:hAnsi="SimSun" w:eastAsia="SimSun" w:cs="SimSun"/>
          <w:sz w:val="22"/>
          <w:szCs w:val="22"/>
          <w:spacing w:val="11"/>
        </w:rPr>
        <w:t xml:space="preserve"> </w:t>
      </w:r>
      <w:r>
        <w:rPr>
          <w:rFonts w:ascii="SimSun" w:hAnsi="SimSun" w:eastAsia="SimSun" w:cs="SimSun"/>
          <w:sz w:val="22"/>
          <w:szCs w:val="22"/>
          <w:spacing w:val="5"/>
        </w:rPr>
        <w:t>为个人数据权提供了缜密的保障措施，并且有67%</w:t>
      </w:r>
      <w:r>
        <w:rPr>
          <w:rFonts w:ascii="SimSun" w:hAnsi="SimSun" w:eastAsia="SimSun" w:cs="SimSun"/>
          <w:sz w:val="22"/>
          <w:szCs w:val="22"/>
          <w:spacing w:val="4"/>
        </w:rPr>
        <w:t>的公民听说过</w:t>
      </w:r>
      <w:r>
        <w:rPr>
          <w:rFonts w:ascii="SimSun" w:hAnsi="SimSun" w:eastAsia="SimSun" w:cs="SimSun"/>
          <w:sz w:val="22"/>
          <w:szCs w:val="22"/>
        </w:rPr>
        <w:t>GDPR</w:t>
      </w:r>
      <w:r>
        <w:rPr>
          <w:rFonts w:ascii="SimSun" w:hAnsi="SimSun" w:eastAsia="SimSun" w:cs="SimSun"/>
          <w:sz w:val="22"/>
          <w:szCs w:val="22"/>
          <w:spacing w:val="76"/>
        </w:rPr>
        <w:t xml:space="preserve"> </w:t>
      </w:r>
      <w:r>
        <w:rPr>
          <w:rFonts w:ascii="SimSun" w:hAnsi="SimSun" w:eastAsia="SimSun" w:cs="SimSun"/>
          <w:sz w:val="22"/>
          <w:szCs w:val="22"/>
          <w:spacing w:val="4"/>
        </w:rPr>
        <w:t>这</w:t>
      </w:r>
      <w:r>
        <w:rPr>
          <w:rFonts w:ascii="SimSun" w:hAnsi="SimSun" w:eastAsia="SimSun" w:cs="SimSun"/>
          <w:sz w:val="22"/>
          <w:szCs w:val="22"/>
        </w:rPr>
        <w:t xml:space="preserve">  </w:t>
      </w:r>
      <w:r>
        <w:rPr>
          <w:rFonts w:ascii="SimSun" w:hAnsi="SimSun" w:eastAsia="SimSun" w:cs="SimSun"/>
          <w:sz w:val="22"/>
          <w:szCs w:val="22"/>
          <w:spacing w:val="-3"/>
        </w:rPr>
        <w:t>部法律。与此同时，越来越多的人向各成员国数</w:t>
      </w:r>
      <w:r>
        <w:rPr>
          <w:rFonts w:ascii="SimSun" w:hAnsi="SimSun" w:eastAsia="SimSun" w:cs="SimSun"/>
          <w:sz w:val="22"/>
          <w:szCs w:val="22"/>
          <w:spacing w:val="-4"/>
        </w:rPr>
        <w:t>据保护局咨询</w:t>
      </w:r>
      <w:r>
        <w:rPr>
          <w:rFonts w:ascii="Times New Roman" w:hAnsi="Times New Roman" w:eastAsia="Times New Roman" w:cs="Times New Roman"/>
          <w:sz w:val="22"/>
          <w:szCs w:val="22"/>
          <w:spacing w:val="-4"/>
        </w:rPr>
        <w:t>GDPR</w:t>
      </w:r>
      <w:r>
        <w:rPr>
          <w:rFonts w:ascii="SimSun" w:hAnsi="SimSun" w:eastAsia="SimSun" w:cs="SimSun"/>
          <w:sz w:val="22"/>
          <w:szCs w:val="22"/>
          <w:spacing w:val="-4"/>
        </w:rPr>
        <w:t>的相关</w:t>
      </w:r>
    </w:p>
    <w:p>
      <w:pPr>
        <w:spacing w:line="219" w:lineRule="auto"/>
        <w:rPr>
          <w:rFonts w:ascii="SimSun" w:hAnsi="SimSun" w:eastAsia="SimSun" w:cs="SimSun"/>
          <w:sz w:val="22"/>
          <w:szCs w:val="22"/>
        </w:rPr>
      </w:pPr>
      <w:r>
        <w:rPr>
          <w:rFonts w:ascii="SimSun" w:hAnsi="SimSun" w:eastAsia="SimSun" w:cs="SimSun"/>
          <w:sz w:val="22"/>
          <w:szCs w:val="22"/>
          <w:spacing w:val="-9"/>
        </w:rPr>
        <w:t>信息或提出申诉。</w:t>
      </w:r>
    </w:p>
    <w:p>
      <w:pPr>
        <w:pStyle w:val="BodyText"/>
        <w:spacing w:line="272" w:lineRule="auto"/>
        <w:rPr/>
      </w:pPr>
      <w:r/>
    </w:p>
    <w:p>
      <w:pPr>
        <w:ind w:left="443"/>
        <w:spacing w:before="72" w:line="222" w:lineRule="auto"/>
        <w:rPr>
          <w:rFonts w:ascii="SimHei" w:hAnsi="SimHei" w:eastAsia="SimHei" w:cs="SimHei"/>
          <w:sz w:val="22"/>
          <w:szCs w:val="22"/>
        </w:rPr>
      </w:pPr>
      <w:r>
        <w:rPr>
          <w:rFonts w:ascii="SimHei" w:hAnsi="SimHei" w:eastAsia="SimHei" w:cs="SimHei"/>
          <w:sz w:val="22"/>
          <w:szCs w:val="22"/>
          <w:b/>
          <w:bCs/>
          <w:spacing w:val="5"/>
        </w:rPr>
        <w:t>案例分析</w:t>
      </w:r>
    </w:p>
    <w:p>
      <w:pPr>
        <w:ind w:left="440"/>
        <w:spacing w:before="267" w:line="222" w:lineRule="auto"/>
        <w:rPr>
          <w:rFonts w:ascii="SimHei" w:hAnsi="SimHei" w:eastAsia="SimHei" w:cs="SimHei"/>
          <w:sz w:val="22"/>
          <w:szCs w:val="22"/>
        </w:rPr>
      </w:pPr>
      <w:r>
        <w:rPr>
          <w:rFonts w:ascii="SimHei" w:hAnsi="SimHei" w:eastAsia="SimHei" w:cs="SimHei"/>
          <w:sz w:val="22"/>
          <w:szCs w:val="22"/>
          <w:spacing w:val="-7"/>
        </w:rPr>
        <w:t>1.谷歌因泄露用户隐私被瑞典罚款</w:t>
      </w:r>
    </w:p>
    <w:p>
      <w:pPr>
        <w:ind w:right="126" w:firstLine="440"/>
        <w:spacing w:before="179" w:line="327" w:lineRule="auto"/>
        <w:rPr>
          <w:rFonts w:ascii="SimSun" w:hAnsi="SimSun" w:eastAsia="SimSun" w:cs="SimSun"/>
          <w:sz w:val="22"/>
          <w:szCs w:val="22"/>
        </w:rPr>
      </w:pPr>
      <w:r>
        <w:rPr>
          <w:rFonts w:ascii="SimSun" w:hAnsi="SimSun" w:eastAsia="SimSun" w:cs="SimSun"/>
          <w:sz w:val="22"/>
          <w:szCs w:val="22"/>
          <w:spacing w:val="12"/>
        </w:rPr>
        <w:t>瑞典当地时间2020年3月11日，瑞典数据保护局在其官网披露，谷</w:t>
      </w:r>
      <w:r>
        <w:rPr>
          <w:rFonts w:ascii="SimSun" w:hAnsi="SimSun" w:eastAsia="SimSun" w:cs="SimSun"/>
          <w:sz w:val="22"/>
          <w:szCs w:val="22"/>
          <w:spacing w:val="6"/>
        </w:rPr>
        <w:t xml:space="preserve"> </w:t>
      </w:r>
      <w:r>
        <w:rPr>
          <w:rFonts w:ascii="SimSun" w:hAnsi="SimSun" w:eastAsia="SimSun" w:cs="SimSun"/>
          <w:sz w:val="22"/>
          <w:szCs w:val="22"/>
          <w:spacing w:val="11"/>
        </w:rPr>
        <w:t>歌因执行用户的被遗忘权不利，被罚款7500万瑞典克朗(</w:t>
      </w:r>
      <w:r>
        <w:rPr>
          <w:rFonts w:ascii="SimSun" w:hAnsi="SimSun" w:eastAsia="SimSun" w:cs="SimSun"/>
          <w:sz w:val="22"/>
          <w:szCs w:val="22"/>
          <w:spacing w:val="10"/>
        </w:rPr>
        <w:t>折合人民币近</w:t>
      </w:r>
      <w:r>
        <w:rPr>
          <w:rFonts w:ascii="SimSun" w:hAnsi="SimSun" w:eastAsia="SimSun" w:cs="SimSun"/>
          <w:sz w:val="22"/>
          <w:szCs w:val="22"/>
        </w:rPr>
        <w:t xml:space="preserve"> </w:t>
      </w:r>
      <w:r>
        <w:rPr>
          <w:rFonts w:ascii="SimSun" w:hAnsi="SimSun" w:eastAsia="SimSun" w:cs="SimSun"/>
          <w:sz w:val="22"/>
          <w:szCs w:val="22"/>
          <w:spacing w:val="5"/>
        </w:rPr>
        <w:t>5965万元)。该起案件源于2017年瑞典数据保护局对谷</w:t>
      </w:r>
      <w:r>
        <w:rPr>
          <w:rFonts w:ascii="SimSun" w:hAnsi="SimSun" w:eastAsia="SimSun" w:cs="SimSun"/>
          <w:sz w:val="22"/>
          <w:szCs w:val="22"/>
          <w:spacing w:val="4"/>
        </w:rPr>
        <w:t>歌执行用户被遗忘</w:t>
      </w:r>
      <w:r>
        <w:rPr>
          <w:rFonts w:ascii="SimSun" w:hAnsi="SimSun" w:eastAsia="SimSun" w:cs="SimSun"/>
          <w:sz w:val="22"/>
          <w:szCs w:val="22"/>
        </w:rPr>
        <w:t xml:space="preserve"> </w:t>
      </w:r>
      <w:r>
        <w:rPr>
          <w:rFonts w:ascii="SimSun" w:hAnsi="SimSun" w:eastAsia="SimSun" w:cs="SimSun"/>
          <w:sz w:val="22"/>
          <w:szCs w:val="22"/>
          <w:spacing w:val="2"/>
        </w:rPr>
        <w:t>权的一次审查。瑞典数据保护局发现，部分用户向谷歌发出删</w:t>
      </w:r>
      <w:r>
        <w:rPr>
          <w:rFonts w:ascii="SimSun" w:hAnsi="SimSun" w:eastAsia="SimSun" w:cs="SimSun"/>
          <w:sz w:val="22"/>
          <w:szCs w:val="22"/>
          <w:spacing w:val="1"/>
        </w:rPr>
        <w:t>除链接的请</w:t>
      </w:r>
      <w:r>
        <w:rPr>
          <w:rFonts w:ascii="SimSun" w:hAnsi="SimSun" w:eastAsia="SimSun" w:cs="SimSun"/>
          <w:sz w:val="22"/>
          <w:szCs w:val="22"/>
        </w:rPr>
        <w:t xml:space="preserve"> </w:t>
      </w:r>
      <w:r>
        <w:rPr>
          <w:rFonts w:ascii="SimSun" w:hAnsi="SimSun" w:eastAsia="SimSun" w:cs="SimSun"/>
          <w:sz w:val="22"/>
          <w:szCs w:val="22"/>
          <w:spacing w:val="-6"/>
        </w:rPr>
        <w:t>求，但是谷歌却没有执行。随后，瑞典数据保护局专门下令要求谷歌执行该</w:t>
      </w:r>
      <w:r>
        <w:rPr>
          <w:rFonts w:ascii="SimSun" w:hAnsi="SimSun" w:eastAsia="SimSun" w:cs="SimSun"/>
          <w:sz w:val="22"/>
          <w:szCs w:val="22"/>
          <w:spacing w:val="7"/>
        </w:rPr>
        <w:t xml:space="preserve"> </w:t>
      </w:r>
      <w:r>
        <w:rPr>
          <w:rFonts w:ascii="SimSun" w:hAnsi="SimSun" w:eastAsia="SimSun" w:cs="SimSun"/>
          <w:sz w:val="22"/>
          <w:szCs w:val="22"/>
          <w:spacing w:val="1"/>
        </w:rPr>
        <w:t>请求。但是到了2018年，瑞典数据保护局发现谷歌仍然没有完全</w:t>
      </w:r>
      <w:r>
        <w:rPr>
          <w:rFonts w:ascii="SimSun" w:hAnsi="SimSun" w:eastAsia="SimSun" w:cs="SimSun"/>
          <w:sz w:val="22"/>
          <w:szCs w:val="22"/>
        </w:rPr>
        <w:t>执行此前 </w:t>
      </w:r>
      <w:r>
        <w:rPr>
          <w:rFonts w:ascii="SimSun" w:hAnsi="SimSun" w:eastAsia="SimSun" w:cs="SimSun"/>
          <w:sz w:val="22"/>
          <w:szCs w:val="22"/>
          <w:spacing w:val="-5"/>
        </w:rPr>
        <w:t>的命令，为此瑞典数据保护局又发起了新一</w:t>
      </w:r>
      <w:r>
        <w:rPr>
          <w:rFonts w:ascii="SimSun" w:hAnsi="SimSun" w:eastAsia="SimSun" w:cs="SimSun"/>
          <w:sz w:val="22"/>
          <w:szCs w:val="22"/>
          <w:spacing w:val="-6"/>
        </w:rPr>
        <w:t>轮审查，此次审查的结果就是向</w:t>
      </w:r>
      <w:r>
        <w:rPr>
          <w:rFonts w:ascii="SimSun" w:hAnsi="SimSun" w:eastAsia="SimSun" w:cs="SimSun"/>
          <w:sz w:val="22"/>
          <w:szCs w:val="22"/>
        </w:rPr>
        <w:t xml:space="preserve"> </w:t>
      </w:r>
      <w:r>
        <w:rPr>
          <w:rFonts w:ascii="SimSun" w:hAnsi="SimSun" w:eastAsia="SimSun" w:cs="SimSun"/>
          <w:sz w:val="22"/>
          <w:szCs w:val="22"/>
          <w:spacing w:val="3"/>
        </w:rPr>
        <w:t>谷歌提出罚款。2018年5月25日，正式生效的《通用数据保护条例》对被</w:t>
      </w:r>
    </w:p>
    <w:p>
      <w:pPr>
        <w:spacing w:before="1" w:line="218" w:lineRule="auto"/>
        <w:rPr>
          <w:rFonts w:ascii="SimSun" w:hAnsi="SimSun" w:eastAsia="SimSun" w:cs="SimSun"/>
          <w:sz w:val="22"/>
          <w:szCs w:val="22"/>
        </w:rPr>
      </w:pPr>
      <w:r>
        <w:rPr>
          <w:rFonts w:ascii="SimSun" w:hAnsi="SimSun" w:eastAsia="SimSun" w:cs="SimSun"/>
          <w:sz w:val="22"/>
          <w:szCs w:val="22"/>
          <w:spacing w:val="-6"/>
        </w:rPr>
        <w:t>遗忘权做了详尽的说明。瑞典数据保护局在声明中认为，谷歌的做法并没有</w:t>
      </w:r>
    </w:p>
    <w:p>
      <w:pPr>
        <w:spacing w:line="218" w:lineRule="auto"/>
        <w:sectPr>
          <w:footerReference w:type="default" r:id="rId66"/>
          <w:pgSz w:w="8490" w:h="13060"/>
          <w:pgMar w:top="400" w:right="519" w:bottom="305" w:left="739" w:header="0" w:footer="156" w:gutter="0"/>
        </w:sectPr>
        <w:rPr>
          <w:rFonts w:ascii="SimSun" w:hAnsi="SimSun" w:eastAsia="SimSun" w:cs="SimSun"/>
          <w:sz w:val="22"/>
          <w:szCs w:val="22"/>
        </w:rPr>
      </w:pPr>
    </w:p>
    <w:p>
      <w:pPr>
        <w:pStyle w:val="BodyText"/>
        <w:spacing w:line="412" w:lineRule="auto"/>
        <w:rPr/>
      </w:pPr>
      <w:r/>
    </w:p>
    <w:p>
      <w:pPr>
        <w:ind w:left="6592"/>
        <w:spacing w:before="59" w:line="222" w:lineRule="auto"/>
        <w:rPr>
          <w:rFonts w:ascii="SimHei" w:hAnsi="SimHei" w:eastAsia="SimHei" w:cs="SimHei"/>
          <w:sz w:val="18"/>
          <w:szCs w:val="18"/>
        </w:rPr>
      </w:pPr>
      <w:r>
        <w:rPr>
          <w:rFonts w:ascii="SimHei" w:hAnsi="SimHei" w:eastAsia="SimHei" w:cs="SimHei"/>
          <w:sz w:val="18"/>
          <w:szCs w:val="18"/>
          <w:b/>
          <w:bCs/>
          <w:spacing w:val="12"/>
        </w:rPr>
        <w:t>第3章</w:t>
      </w:r>
    </w:p>
    <w:p>
      <w:pPr>
        <w:ind w:left="5820"/>
        <w:spacing w:before="25" w:line="222" w:lineRule="auto"/>
        <w:rPr>
          <w:rFonts w:ascii="SimHei" w:hAnsi="SimHei" w:eastAsia="SimHei" w:cs="SimHei"/>
          <w:sz w:val="15"/>
          <w:szCs w:val="15"/>
        </w:rPr>
      </w:pPr>
      <w:r>
        <w:rPr>
          <w:rFonts w:ascii="SimHei" w:hAnsi="SimHei" w:eastAsia="SimHei" w:cs="SimHei"/>
          <w:sz w:val="15"/>
          <w:szCs w:val="15"/>
          <w:spacing w:val="-9"/>
        </w:rPr>
        <w:t>个人信息的数据治理</w:t>
      </w:r>
    </w:p>
    <w:p>
      <w:pPr>
        <w:pStyle w:val="BodyText"/>
        <w:spacing w:line="429" w:lineRule="auto"/>
        <w:rPr/>
      </w:pPr>
      <w:r/>
    </w:p>
    <w:p>
      <w:pPr>
        <w:spacing w:before="71" w:line="389" w:lineRule="exact"/>
        <w:jc w:val="right"/>
        <w:rPr>
          <w:rFonts w:ascii="SimSun" w:hAnsi="SimSun" w:eastAsia="SimSun" w:cs="SimSun"/>
          <w:sz w:val="22"/>
          <w:szCs w:val="22"/>
        </w:rPr>
      </w:pPr>
      <w:r>
        <w:rPr>
          <w:rFonts w:ascii="SimSun" w:hAnsi="SimSun" w:eastAsia="SimSun" w:cs="SimSun"/>
          <w:sz w:val="22"/>
          <w:szCs w:val="22"/>
          <w:spacing w:val="-3"/>
          <w:position w:val="12"/>
        </w:rPr>
        <w:t>让用户的被遗忘权发挥作用。目前，瑞典是首个通过《通用数据保护条例》</w:t>
      </w:r>
    </w:p>
    <w:p>
      <w:pPr>
        <w:spacing w:line="218" w:lineRule="auto"/>
        <w:rPr>
          <w:rFonts w:ascii="SimSun" w:hAnsi="SimSun" w:eastAsia="SimSun" w:cs="SimSun"/>
          <w:sz w:val="22"/>
          <w:szCs w:val="22"/>
        </w:rPr>
      </w:pPr>
      <w:r>
        <w:rPr>
          <w:rFonts w:ascii="SimSun" w:hAnsi="SimSun" w:eastAsia="SimSun" w:cs="SimSun"/>
          <w:sz w:val="22"/>
          <w:szCs w:val="22"/>
          <w:spacing w:val="-9"/>
        </w:rPr>
        <w:t>对谷歌罚款的国家，但是谷歌表示将提起上诉。</w:t>
      </w:r>
    </w:p>
    <w:p>
      <w:pPr>
        <w:ind w:left="430"/>
        <w:spacing w:before="188" w:line="221" w:lineRule="auto"/>
        <w:rPr>
          <w:rFonts w:ascii="SimHei" w:hAnsi="SimHei" w:eastAsia="SimHei" w:cs="SimHei"/>
          <w:sz w:val="22"/>
          <w:szCs w:val="22"/>
        </w:rPr>
      </w:pPr>
      <w:r>
        <w:rPr>
          <w:rFonts w:ascii="SimHei" w:hAnsi="SimHei" w:eastAsia="SimHei" w:cs="SimHei"/>
          <w:sz w:val="22"/>
          <w:szCs w:val="22"/>
          <w:spacing w:val="-6"/>
        </w:rPr>
        <w:t>2.爱尔兰对谷歌、脸书、苹果、推特等发起调查</w:t>
      </w:r>
    </w:p>
    <w:p>
      <w:pPr>
        <w:ind w:right="113" w:firstLine="430"/>
        <w:spacing w:before="189" w:line="327" w:lineRule="auto"/>
        <w:rPr>
          <w:rFonts w:ascii="SimSun" w:hAnsi="SimSun" w:eastAsia="SimSun" w:cs="SimSun"/>
          <w:sz w:val="22"/>
          <w:szCs w:val="22"/>
        </w:rPr>
      </w:pPr>
      <w:r>
        <w:rPr>
          <w:rFonts w:ascii="SimSun" w:hAnsi="SimSun" w:eastAsia="SimSun" w:cs="SimSun"/>
          <w:sz w:val="22"/>
          <w:szCs w:val="22"/>
          <w:spacing w:val="-7"/>
        </w:rPr>
        <w:t>欧盟对谷歌发起调查，是因为谷歌对用户地理位置数据的处理涉嫌违反</w:t>
      </w:r>
      <w:r>
        <w:rPr>
          <w:rFonts w:ascii="SimSun" w:hAnsi="SimSun" w:eastAsia="SimSun" w:cs="SimSun"/>
          <w:sz w:val="22"/>
          <w:szCs w:val="22"/>
          <w:spacing w:val="13"/>
        </w:rPr>
        <w:t xml:space="preserve"> </w:t>
      </w:r>
      <w:r>
        <w:rPr>
          <w:rFonts w:ascii="SimSun" w:hAnsi="SimSun" w:eastAsia="SimSun" w:cs="SimSun"/>
          <w:sz w:val="22"/>
          <w:szCs w:val="22"/>
          <w:spacing w:val="7"/>
        </w:rPr>
        <w:t>了欧盟严格的隐私保护法规。爱尔兰数据保护委员会在2020年2月</w:t>
      </w:r>
      <w:r>
        <w:rPr>
          <w:rFonts w:ascii="SimSun" w:hAnsi="SimSun" w:eastAsia="SimSun" w:cs="SimSun"/>
          <w:sz w:val="22"/>
          <w:szCs w:val="22"/>
          <w:spacing w:val="6"/>
        </w:rPr>
        <w:t>4日的</w:t>
      </w:r>
      <w:r>
        <w:rPr>
          <w:rFonts w:ascii="SimSun" w:hAnsi="SimSun" w:eastAsia="SimSun" w:cs="SimSun"/>
          <w:sz w:val="22"/>
          <w:szCs w:val="22"/>
        </w:rPr>
        <w:t xml:space="preserve"> </w:t>
      </w:r>
      <w:r>
        <w:rPr>
          <w:rFonts w:ascii="SimSun" w:hAnsi="SimSun" w:eastAsia="SimSun" w:cs="SimSun"/>
          <w:sz w:val="22"/>
          <w:szCs w:val="22"/>
          <w:spacing w:val="-6"/>
        </w:rPr>
        <w:t>一份声明中称：“提出这一问题是因为担忧谷歌对位置</w:t>
      </w:r>
      <w:r>
        <w:rPr>
          <w:rFonts w:ascii="SimSun" w:hAnsi="SimSun" w:eastAsia="SimSun" w:cs="SimSun"/>
          <w:sz w:val="22"/>
          <w:szCs w:val="22"/>
          <w:spacing w:val="-7"/>
        </w:rPr>
        <w:t>数据的处理及相关过</w:t>
      </w:r>
    </w:p>
    <w:p>
      <w:pPr>
        <w:spacing w:before="1" w:line="219" w:lineRule="auto"/>
        <w:rPr>
          <w:rFonts w:ascii="SimSun" w:hAnsi="SimSun" w:eastAsia="SimSun" w:cs="SimSun"/>
          <w:sz w:val="22"/>
          <w:szCs w:val="22"/>
        </w:rPr>
      </w:pPr>
      <w:r>
        <w:rPr>
          <w:rFonts w:ascii="SimSun" w:hAnsi="SimSun" w:eastAsia="SimSun" w:cs="SimSun"/>
          <w:sz w:val="22"/>
          <w:szCs w:val="22"/>
          <w:spacing w:val="-11"/>
        </w:rPr>
        <w:t>程的透明度是否合法。”</w:t>
      </w:r>
    </w:p>
    <w:p>
      <w:pPr>
        <w:ind w:right="80" w:firstLine="430"/>
        <w:spacing w:before="127" w:line="328" w:lineRule="auto"/>
        <w:jc w:val="both"/>
        <w:rPr>
          <w:rFonts w:ascii="SimSun" w:hAnsi="SimSun" w:eastAsia="SimSun" w:cs="SimSun"/>
          <w:sz w:val="22"/>
          <w:szCs w:val="22"/>
        </w:rPr>
      </w:pPr>
      <w:r>
        <w:rPr>
          <w:rFonts w:ascii="SimSun" w:hAnsi="SimSun" w:eastAsia="SimSun" w:cs="SimSun"/>
          <w:sz w:val="22"/>
          <w:szCs w:val="22"/>
          <w:spacing w:val="2"/>
        </w:rPr>
        <w:t>事实上，爱尔兰已经对谷歌、脸书、苹果和推特等大型科技公司</w:t>
      </w:r>
      <w:r>
        <w:rPr>
          <w:rFonts w:ascii="SimSun" w:hAnsi="SimSun" w:eastAsia="SimSun" w:cs="SimSun"/>
          <w:sz w:val="22"/>
          <w:szCs w:val="22"/>
          <w:spacing w:val="1"/>
        </w:rPr>
        <w:t>发起</w:t>
      </w:r>
      <w:r>
        <w:rPr>
          <w:rFonts w:ascii="SimSun" w:hAnsi="SimSun" w:eastAsia="SimSun" w:cs="SimSun"/>
          <w:sz w:val="22"/>
          <w:szCs w:val="22"/>
        </w:rPr>
        <w:t xml:space="preserve"> </w:t>
      </w:r>
      <w:r>
        <w:rPr>
          <w:rFonts w:ascii="SimSun" w:hAnsi="SimSun" w:eastAsia="SimSun" w:cs="SimSun"/>
          <w:sz w:val="22"/>
          <w:szCs w:val="22"/>
          <w:spacing w:val="1"/>
        </w:rPr>
        <w:t>了超过20项调查。爱尔兰隐私保护负责人海伦·狄克逊</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Helen</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 xml:space="preserve"> Dixon) </w:t>
      </w:r>
      <w:r>
        <w:rPr>
          <w:rFonts w:ascii="SimSun" w:hAnsi="SimSun" w:eastAsia="SimSun" w:cs="SimSun"/>
          <w:sz w:val="22"/>
          <w:szCs w:val="22"/>
        </w:rPr>
        <w:t>在 </w:t>
      </w:r>
      <w:r>
        <w:rPr>
          <w:rFonts w:ascii="SimSun" w:hAnsi="SimSun" w:eastAsia="SimSun" w:cs="SimSun"/>
          <w:sz w:val="22"/>
          <w:szCs w:val="22"/>
          <w:spacing w:val="4"/>
        </w:rPr>
        <w:t>2019年11月的一次采访中透露，目前进度最快的两项调查</w:t>
      </w:r>
      <w:r>
        <w:rPr>
          <w:rFonts w:ascii="SimSun" w:hAnsi="SimSun" w:eastAsia="SimSun" w:cs="SimSun"/>
          <w:sz w:val="22"/>
          <w:szCs w:val="22"/>
          <w:spacing w:val="3"/>
        </w:rPr>
        <w:t>是</w:t>
      </w:r>
      <w:r>
        <w:rPr>
          <w:rFonts w:ascii="SimSun" w:hAnsi="SimSun" w:eastAsia="SimSun" w:cs="SimSun"/>
          <w:sz w:val="22"/>
          <w:szCs w:val="22"/>
          <w:spacing w:val="-51"/>
        </w:rPr>
        <w:t xml:space="preserve"> </w:t>
      </w:r>
      <w:r>
        <w:rPr>
          <w:rFonts w:ascii="Times New Roman" w:hAnsi="Times New Roman" w:eastAsia="Times New Roman" w:cs="Times New Roman"/>
          <w:sz w:val="22"/>
          <w:szCs w:val="22"/>
        </w:rPr>
        <w:t>WhatsApp</w:t>
      </w:r>
      <w:r>
        <w:rPr>
          <w:rFonts w:ascii="SimSun" w:hAnsi="SimSun" w:eastAsia="SimSun" w:cs="SimSun"/>
          <w:sz w:val="22"/>
          <w:szCs w:val="22"/>
          <w:spacing w:val="3"/>
        </w:rPr>
        <w:t>向</w:t>
      </w:r>
      <w:r>
        <w:rPr>
          <w:rFonts w:ascii="SimSun" w:hAnsi="SimSun" w:eastAsia="SimSun" w:cs="SimSun"/>
          <w:sz w:val="22"/>
          <w:szCs w:val="22"/>
        </w:rPr>
        <w:t xml:space="preserve"> </w:t>
      </w:r>
      <w:r>
        <w:rPr>
          <w:rFonts w:ascii="SimSun" w:hAnsi="SimSun" w:eastAsia="SimSun" w:cs="SimSun"/>
          <w:sz w:val="22"/>
          <w:szCs w:val="22"/>
          <w:spacing w:val="4"/>
        </w:rPr>
        <w:t>脸书和其他子公司分享信息时的透明度，以及2018</w:t>
      </w:r>
      <w:r>
        <w:rPr>
          <w:rFonts w:ascii="SimSun" w:hAnsi="SimSun" w:eastAsia="SimSun" w:cs="SimSun"/>
          <w:sz w:val="22"/>
          <w:szCs w:val="22"/>
          <w:spacing w:val="3"/>
        </w:rPr>
        <w:t>年1月推特被指违规的</w:t>
      </w:r>
    </w:p>
    <w:p>
      <w:pPr>
        <w:spacing w:before="1" w:line="221" w:lineRule="auto"/>
        <w:rPr>
          <w:rFonts w:ascii="SimSun" w:hAnsi="SimSun" w:eastAsia="SimSun" w:cs="SimSun"/>
          <w:sz w:val="22"/>
          <w:szCs w:val="22"/>
        </w:rPr>
      </w:pPr>
      <w:r>
        <w:rPr>
          <w:rFonts w:ascii="SimSun" w:hAnsi="SimSun" w:eastAsia="SimSun" w:cs="SimSun"/>
          <w:sz w:val="22"/>
          <w:szCs w:val="22"/>
          <w:spacing w:val="-10"/>
        </w:rPr>
        <w:t>调查。</w:t>
      </w:r>
    </w:p>
    <w:p>
      <w:pPr>
        <w:pStyle w:val="BodyText"/>
        <w:spacing w:line="414" w:lineRule="auto"/>
        <w:rPr/>
      </w:pPr>
      <w:r/>
    </w:p>
    <w:p>
      <w:pPr>
        <w:ind w:left="430"/>
        <w:spacing w:before="85" w:line="219" w:lineRule="auto"/>
        <w:outlineLvl w:val="6"/>
        <w:rPr>
          <w:rFonts w:ascii="SimSun" w:hAnsi="SimSun" w:eastAsia="SimSun" w:cs="SimSun"/>
          <w:sz w:val="26"/>
          <w:szCs w:val="26"/>
        </w:rPr>
      </w:pPr>
      <w:r>
        <w:rPr>
          <w:rFonts w:ascii="Times New Roman" w:hAnsi="Times New Roman" w:eastAsia="Times New Roman" w:cs="Times New Roman"/>
          <w:sz w:val="26"/>
          <w:szCs w:val="26"/>
          <w:b/>
          <w:bCs/>
          <w:spacing w:val="-4"/>
        </w:rPr>
        <w:t>3.2.2    </w:t>
      </w:r>
      <w:r>
        <w:rPr>
          <w:rFonts w:ascii="SimSun" w:hAnsi="SimSun" w:eastAsia="SimSun" w:cs="SimSun"/>
          <w:sz w:val="26"/>
          <w:szCs w:val="26"/>
          <w:b/>
          <w:bCs/>
          <w:spacing w:val="-4"/>
        </w:rPr>
        <w:t>美国个人信息治理现状</w:t>
      </w:r>
    </w:p>
    <w:p>
      <w:pPr>
        <w:pStyle w:val="BodyText"/>
        <w:spacing w:line="402" w:lineRule="auto"/>
        <w:rPr/>
      </w:pPr>
      <w:r/>
    </w:p>
    <w:p>
      <w:pPr>
        <w:ind w:left="433"/>
        <w:spacing w:before="72" w:line="224" w:lineRule="auto"/>
        <w:rPr>
          <w:rFonts w:ascii="YouYuan" w:hAnsi="YouYuan" w:eastAsia="YouYuan" w:cs="YouYuan"/>
          <w:sz w:val="22"/>
          <w:szCs w:val="22"/>
        </w:rPr>
      </w:pPr>
      <w:r>
        <w:rPr>
          <w:rFonts w:ascii="YouYuan" w:hAnsi="YouYuan" w:eastAsia="YouYuan" w:cs="YouYuan"/>
          <w:sz w:val="22"/>
          <w:szCs w:val="22"/>
          <w:b/>
          <w:bCs/>
          <w:spacing w:val="4"/>
        </w:rPr>
        <w:t>法律环境</w:t>
      </w:r>
    </w:p>
    <w:p>
      <w:pPr>
        <w:ind w:right="22" w:firstLine="430"/>
        <w:spacing w:before="207" w:line="330" w:lineRule="auto"/>
        <w:jc w:val="both"/>
        <w:rPr>
          <w:rFonts w:ascii="SimSun" w:hAnsi="SimSun" w:eastAsia="SimSun" w:cs="SimSun"/>
          <w:sz w:val="22"/>
          <w:szCs w:val="22"/>
        </w:rPr>
      </w:pPr>
      <w:r>
        <w:rPr>
          <w:rFonts w:ascii="SimSun" w:hAnsi="SimSun" w:eastAsia="SimSun" w:cs="SimSun"/>
          <w:sz w:val="22"/>
          <w:szCs w:val="22"/>
        </w:rPr>
        <w:t>2018年6月，在《通用数据保护条例》</w:t>
      </w:r>
      <w:r>
        <w:rPr>
          <w:rFonts w:ascii="Times New Roman" w:hAnsi="Times New Roman" w:eastAsia="Times New Roman" w:cs="Times New Roman"/>
          <w:sz w:val="22"/>
          <w:szCs w:val="22"/>
        </w:rPr>
        <w:t>(GDPR)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正式生效的一个月后，</w:t>
      </w:r>
      <w:r>
        <w:rPr>
          <w:rFonts w:ascii="SimSun" w:hAnsi="SimSun" w:eastAsia="SimSun" w:cs="SimSun"/>
          <w:sz w:val="22"/>
          <w:szCs w:val="22"/>
        </w:rPr>
        <w:t xml:space="preserve"> </w:t>
      </w:r>
      <w:r>
        <w:rPr>
          <w:rFonts w:ascii="SimSun" w:hAnsi="SimSun" w:eastAsia="SimSun" w:cs="SimSun"/>
          <w:sz w:val="22"/>
          <w:szCs w:val="22"/>
          <w:spacing w:val="-3"/>
        </w:rPr>
        <w:t>美国加利福尼亚州通过了《加利福尼亚州消费者隐私法案》</w:t>
      </w:r>
      <w:r>
        <w:rPr>
          <w:rFonts w:ascii="Times New Roman" w:hAnsi="Times New Roman" w:eastAsia="Times New Roman" w:cs="Times New Roman"/>
          <w:sz w:val="22"/>
          <w:szCs w:val="22"/>
          <w:spacing w:val="-3"/>
        </w:rPr>
        <w:t>(CCPA),    </w:t>
      </w:r>
      <w:r>
        <w:rPr>
          <w:rFonts w:ascii="SimSun" w:hAnsi="SimSun" w:eastAsia="SimSun" w:cs="SimSun"/>
          <w:sz w:val="22"/>
          <w:szCs w:val="22"/>
          <w:spacing w:val="-3"/>
        </w:rPr>
        <w:t>旨在</w:t>
      </w:r>
      <w:r>
        <w:rPr>
          <w:rFonts w:ascii="SimSun" w:hAnsi="SimSun" w:eastAsia="SimSun" w:cs="SimSun"/>
          <w:sz w:val="22"/>
          <w:szCs w:val="22"/>
        </w:rPr>
        <w:t xml:space="preserve">  </w:t>
      </w:r>
      <w:r>
        <w:rPr>
          <w:rFonts w:ascii="SimSun" w:hAnsi="SimSun" w:eastAsia="SimSun" w:cs="SimSun"/>
          <w:sz w:val="22"/>
          <w:szCs w:val="22"/>
        </w:rPr>
        <w:t>维护消费者的隐私权和保护数据安全。</w:t>
      </w:r>
      <w:r>
        <w:rPr>
          <w:rFonts w:ascii="Times New Roman" w:hAnsi="Times New Roman" w:eastAsia="Times New Roman" w:cs="Times New Roman"/>
          <w:sz w:val="22"/>
          <w:szCs w:val="22"/>
        </w:rPr>
        <w:t>CCPA</w:t>
      </w:r>
      <w:r>
        <w:rPr>
          <w:rFonts w:ascii="Times New Roman" w:hAnsi="Times New Roman" w:eastAsia="Times New Roman" w:cs="Times New Roman"/>
          <w:sz w:val="22"/>
          <w:szCs w:val="22"/>
          <w:spacing w:val="-5"/>
        </w:rPr>
        <w:t xml:space="preserve"> </w:t>
      </w:r>
      <w:r>
        <w:rPr>
          <w:rFonts w:ascii="SimSun" w:hAnsi="SimSun" w:eastAsia="SimSun" w:cs="SimSun"/>
          <w:sz w:val="22"/>
          <w:szCs w:val="22"/>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rPr>
        <w:t>出台的目的和内容  </w:t>
      </w:r>
      <w:r>
        <w:rPr>
          <w:rFonts w:ascii="SimSun" w:hAnsi="SimSun" w:eastAsia="SimSun" w:cs="SimSun"/>
          <w:sz w:val="22"/>
          <w:szCs w:val="22"/>
          <w:spacing w:val="1"/>
        </w:rPr>
        <w:t>有一定的相似性，如果将</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称作欧盟目前最严厉的数据保护法，那么 </w:t>
      </w:r>
      <w:r>
        <w:rPr>
          <w:rFonts w:ascii="SimSun" w:hAnsi="SimSun" w:eastAsia="SimSun" w:cs="SimSun"/>
          <w:sz w:val="22"/>
          <w:szCs w:val="22"/>
          <w:spacing w:val="-3"/>
        </w:rPr>
        <w:t>CCPA 则可以称为美国有史以来最严厉的隐私保护法。此外，美国极力推行 </w:t>
      </w:r>
      <w:r>
        <w:rPr>
          <w:rFonts w:ascii="SimSun" w:hAnsi="SimSun" w:eastAsia="SimSun" w:cs="SimSun"/>
          <w:sz w:val="22"/>
          <w:szCs w:val="22"/>
          <w:spacing w:val="-7"/>
        </w:rPr>
        <w:t>亚太经合组织的《跨境隐私保护规则》</w:t>
      </w:r>
      <w:r>
        <w:rPr>
          <w:rFonts w:ascii="Times New Roman" w:hAnsi="Times New Roman" w:eastAsia="Times New Roman" w:cs="Times New Roman"/>
          <w:sz w:val="22"/>
          <w:szCs w:val="22"/>
          <w:spacing w:val="-7"/>
        </w:rPr>
        <w:t>(CBPR)</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7"/>
        </w:rPr>
        <w:t>体系，其实质是强制各加入</w:t>
      </w:r>
      <w:r>
        <w:rPr>
          <w:rFonts w:ascii="SimSun" w:hAnsi="SimSun" w:eastAsia="SimSun" w:cs="SimSun"/>
          <w:sz w:val="22"/>
          <w:szCs w:val="22"/>
        </w:rPr>
        <w:t xml:space="preserve">  </w:t>
      </w:r>
      <w:r>
        <w:rPr>
          <w:rFonts w:ascii="SimSun" w:hAnsi="SimSun" w:eastAsia="SimSun" w:cs="SimSun"/>
          <w:sz w:val="22"/>
          <w:szCs w:val="22"/>
          <w:spacing w:val="-6"/>
        </w:rPr>
        <w:t>国家放弃个人隐私数据的本地化储存和严格的保护，方便美国</w:t>
      </w:r>
      <w:r>
        <w:rPr>
          <w:rFonts w:ascii="SimSun" w:hAnsi="SimSun" w:eastAsia="SimSun" w:cs="SimSun"/>
          <w:sz w:val="22"/>
          <w:szCs w:val="22"/>
          <w:spacing w:val="-7"/>
        </w:rPr>
        <w:t>企业获取和使</w:t>
      </w:r>
    </w:p>
    <w:p>
      <w:pPr>
        <w:spacing w:before="1" w:line="219" w:lineRule="auto"/>
        <w:rPr>
          <w:rFonts w:ascii="SimSun" w:hAnsi="SimSun" w:eastAsia="SimSun" w:cs="SimSun"/>
          <w:sz w:val="22"/>
          <w:szCs w:val="22"/>
        </w:rPr>
      </w:pPr>
      <w:r>
        <w:rPr>
          <w:rFonts w:ascii="SimSun" w:hAnsi="SimSun" w:eastAsia="SimSun" w:cs="SimSun"/>
          <w:sz w:val="22"/>
          <w:szCs w:val="22"/>
          <w:spacing w:val="-10"/>
        </w:rPr>
        <w:t>用全球数据。</w:t>
      </w:r>
    </w:p>
    <w:p>
      <w:pPr>
        <w:ind w:left="430"/>
        <w:spacing w:before="138" w:line="410" w:lineRule="exact"/>
        <w:rPr>
          <w:rFonts w:ascii="SimSun" w:hAnsi="SimSun" w:eastAsia="SimSun" w:cs="SimSun"/>
          <w:sz w:val="22"/>
          <w:szCs w:val="22"/>
        </w:rPr>
      </w:pPr>
      <w:r>
        <w:rPr>
          <w:rFonts w:ascii="SimSun" w:hAnsi="SimSun" w:eastAsia="SimSun" w:cs="SimSun"/>
          <w:sz w:val="22"/>
          <w:szCs w:val="22"/>
          <w:spacing w:val="-6"/>
          <w:position w:val="14"/>
        </w:rPr>
        <w:t>加利福尼亚州仅用了一年零四个月就通过了隐私</w:t>
      </w:r>
      <w:r>
        <w:rPr>
          <w:rFonts w:ascii="SimSun" w:hAnsi="SimSun" w:eastAsia="SimSun" w:cs="SimSun"/>
          <w:sz w:val="22"/>
          <w:szCs w:val="22"/>
          <w:spacing w:val="-7"/>
          <w:position w:val="14"/>
        </w:rPr>
        <w:t>保护立法，与欧盟历经</w:t>
      </w:r>
    </w:p>
    <w:p>
      <w:pPr>
        <w:spacing w:before="1" w:line="219" w:lineRule="auto"/>
        <w:rPr>
          <w:rFonts w:ascii="SimSun" w:hAnsi="SimSun" w:eastAsia="SimSun" w:cs="SimSun"/>
          <w:sz w:val="22"/>
          <w:szCs w:val="22"/>
        </w:rPr>
      </w:pPr>
      <w:r>
        <w:rPr>
          <w:rFonts w:ascii="SimSun" w:hAnsi="SimSun" w:eastAsia="SimSun" w:cs="SimSun"/>
          <w:sz w:val="22"/>
          <w:szCs w:val="22"/>
          <w:spacing w:val="-9"/>
        </w:rPr>
        <w:t>数年的个人数据保护立法改革有所不同。</w:t>
      </w:r>
      <w:r>
        <w:rPr>
          <w:rFonts w:ascii="Times New Roman" w:hAnsi="Times New Roman" w:eastAsia="Times New Roman" w:cs="Times New Roman"/>
          <w:sz w:val="22"/>
          <w:szCs w:val="22"/>
          <w:spacing w:val="-9"/>
        </w:rPr>
        <w:t>CCPA</w:t>
      </w:r>
      <w:r>
        <w:rPr>
          <w:rFonts w:ascii="SimSun" w:hAnsi="SimSun" w:eastAsia="SimSun" w:cs="SimSun"/>
          <w:sz w:val="22"/>
          <w:szCs w:val="22"/>
          <w:spacing w:val="-9"/>
        </w:rPr>
        <w:t>的迅速制定和通过，</w:t>
      </w:r>
      <w:r>
        <w:rPr>
          <w:rFonts w:ascii="SimSun" w:hAnsi="SimSun" w:eastAsia="SimSun" w:cs="SimSun"/>
          <w:sz w:val="22"/>
          <w:szCs w:val="22"/>
          <w:spacing w:val="71"/>
        </w:rPr>
        <w:t xml:space="preserve"> </w:t>
      </w:r>
      <w:r>
        <w:rPr>
          <w:rFonts w:ascii="SimSun" w:hAnsi="SimSun" w:eastAsia="SimSun" w:cs="SimSun"/>
          <w:sz w:val="22"/>
          <w:szCs w:val="22"/>
          <w:spacing w:val="-9"/>
        </w:rPr>
        <w:t>一方面</w:t>
      </w:r>
    </w:p>
    <w:p>
      <w:pPr>
        <w:spacing w:line="219" w:lineRule="auto"/>
        <w:sectPr>
          <w:footerReference w:type="default" r:id="rId67"/>
          <w:pgSz w:w="8490" w:h="13060"/>
          <w:pgMar w:top="400" w:right="779" w:bottom="251" w:left="539" w:header="0" w:footer="122" w:gutter="0"/>
        </w:sectPr>
        <w:rPr>
          <w:rFonts w:ascii="SimSun" w:hAnsi="SimSun" w:eastAsia="SimSun" w:cs="SimSun"/>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30" w:lineRule="auto"/>
        <w:rPr/>
      </w:pPr>
      <w:r/>
    </w:p>
    <w:p>
      <w:pPr>
        <w:spacing w:before="71" w:line="327" w:lineRule="auto"/>
        <w:jc w:val="both"/>
        <w:rPr>
          <w:rFonts w:ascii="SimSun" w:hAnsi="SimSun" w:eastAsia="SimSun" w:cs="SimSun"/>
          <w:sz w:val="22"/>
          <w:szCs w:val="22"/>
        </w:rPr>
      </w:pPr>
      <w:r>
        <w:rPr>
          <w:rFonts w:ascii="SimSun" w:hAnsi="SimSun" w:eastAsia="SimSun" w:cs="SimSun"/>
          <w:sz w:val="22"/>
          <w:szCs w:val="22"/>
          <w:spacing w:val="-4"/>
        </w:rPr>
        <w:t>是受到欧盟</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4"/>
        </w:rPr>
        <w:t>GDPR</w:t>
      </w:r>
      <w:r>
        <w:rPr>
          <w:rFonts w:ascii="SimSun" w:hAnsi="SimSun" w:eastAsia="SimSun" w:cs="SimSun"/>
          <w:sz w:val="22"/>
          <w:szCs w:val="22"/>
          <w:spacing w:val="-4"/>
        </w:rPr>
        <w:t>正式实施的影响，另一方面则是与加州的内部环境有关，</w:t>
      </w:r>
      <w:r>
        <w:rPr>
          <w:rFonts w:ascii="SimSun" w:hAnsi="SimSun" w:eastAsia="SimSun" w:cs="SimSun"/>
          <w:sz w:val="22"/>
          <w:szCs w:val="22"/>
        </w:rPr>
        <w:t xml:space="preserve"> </w:t>
      </w:r>
      <w:r>
        <w:rPr>
          <w:rFonts w:ascii="SimSun" w:hAnsi="SimSun" w:eastAsia="SimSun" w:cs="SimSun"/>
          <w:sz w:val="22"/>
          <w:szCs w:val="22"/>
          <w:spacing w:val="-7"/>
        </w:rPr>
        <w:t>即受到加州的传统法律、互联网产业的快速发展，以及近年来数据泄露事件 </w:t>
      </w:r>
      <w:r>
        <w:rPr>
          <w:rFonts w:ascii="SimSun" w:hAnsi="SimSun" w:eastAsia="SimSun" w:cs="SimSun"/>
          <w:sz w:val="22"/>
          <w:szCs w:val="22"/>
          <w:spacing w:val="-4"/>
        </w:rPr>
        <w:t>频繁发生的影响。在此之前，美国就已发布过《儿童网络隐私保护法》,规 </w:t>
      </w:r>
      <w:r>
        <w:rPr>
          <w:rFonts w:ascii="SimSun" w:hAnsi="SimSun" w:eastAsia="SimSun" w:cs="SimSun"/>
          <w:sz w:val="22"/>
          <w:szCs w:val="22"/>
          <w:spacing w:val="1"/>
        </w:rPr>
        <w:t>定面向儿童的网站和线上服务必须得到孩子</w:t>
      </w:r>
      <w:r>
        <w:rPr>
          <w:rFonts w:ascii="SimSun" w:hAnsi="SimSun" w:eastAsia="SimSun" w:cs="SimSun"/>
          <w:sz w:val="22"/>
          <w:szCs w:val="22"/>
        </w:rPr>
        <w:t>父母的同意才能收集未满13岁</w:t>
      </w:r>
    </w:p>
    <w:p>
      <w:pPr>
        <w:spacing w:line="219" w:lineRule="auto"/>
        <w:rPr>
          <w:rFonts w:ascii="SimSun" w:hAnsi="SimSun" w:eastAsia="SimSun" w:cs="SimSun"/>
          <w:sz w:val="22"/>
          <w:szCs w:val="22"/>
        </w:rPr>
      </w:pPr>
      <w:r>
        <w:rPr>
          <w:rFonts w:ascii="SimSun" w:hAnsi="SimSun" w:eastAsia="SimSun" w:cs="SimSun"/>
          <w:sz w:val="22"/>
          <w:szCs w:val="22"/>
          <w:spacing w:val="-13"/>
        </w:rPr>
        <w:t>的儿童的个人信息。</w:t>
      </w:r>
    </w:p>
    <w:p>
      <w:pPr>
        <w:ind w:right="56" w:firstLine="420"/>
        <w:spacing w:before="114" w:line="334" w:lineRule="auto"/>
        <w:jc w:val="both"/>
        <w:rPr>
          <w:rFonts w:ascii="SimSun" w:hAnsi="SimSun" w:eastAsia="SimSun" w:cs="SimSun"/>
          <w:sz w:val="22"/>
          <w:szCs w:val="22"/>
        </w:rPr>
      </w:pPr>
      <w:r>
        <w:rPr>
          <w:rFonts w:ascii="SimSun" w:hAnsi="SimSun" w:eastAsia="SimSun" w:cs="SimSun"/>
          <w:sz w:val="22"/>
          <w:szCs w:val="22"/>
          <w:spacing w:val="9"/>
        </w:rPr>
        <w:t>2020年2月13日，美国纽约州参议员克里斯汀·吉利布兰德</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Kristen  </w:t>
      </w:r>
      <w:r>
        <w:rPr>
          <w:rFonts w:ascii="Times New Roman" w:hAnsi="Times New Roman" w:eastAsia="Times New Roman" w:cs="Times New Roman"/>
          <w:sz w:val="22"/>
          <w:szCs w:val="22"/>
        </w:rPr>
        <w:t>Gillibrand)  </w:t>
      </w:r>
      <w:r>
        <w:rPr>
          <w:rFonts w:ascii="SimSun" w:hAnsi="SimSun" w:eastAsia="SimSun" w:cs="SimSun"/>
          <w:sz w:val="22"/>
          <w:szCs w:val="22"/>
        </w:rPr>
        <w:t>公布了一项关于数据保护的新提案，其中要求建立一个全新的</w:t>
      </w:r>
      <w:r>
        <w:rPr>
          <w:rFonts w:ascii="SimSun" w:hAnsi="SimSun" w:eastAsia="SimSun" w:cs="SimSun"/>
          <w:sz w:val="22"/>
          <w:szCs w:val="22"/>
          <w:spacing w:val="18"/>
        </w:rPr>
        <w:t xml:space="preserve"> </w:t>
      </w:r>
      <w:r>
        <w:rPr>
          <w:rFonts w:ascii="SimSun" w:hAnsi="SimSun" w:eastAsia="SimSun" w:cs="SimSun"/>
          <w:sz w:val="22"/>
          <w:szCs w:val="22"/>
          <w:spacing w:val="-6"/>
        </w:rPr>
        <w:t>独立联邦机构——数据保护局来定义、仲裁和执行数据保护的规则，而消费</w:t>
      </w:r>
    </w:p>
    <w:p>
      <w:pPr>
        <w:spacing w:line="219" w:lineRule="auto"/>
        <w:rPr>
          <w:rFonts w:ascii="SimSun" w:hAnsi="SimSun" w:eastAsia="SimSun" w:cs="SimSun"/>
          <w:sz w:val="22"/>
          <w:szCs w:val="22"/>
        </w:rPr>
      </w:pPr>
      <w:r>
        <w:rPr>
          <w:rFonts w:ascii="SimSun" w:hAnsi="SimSun" w:eastAsia="SimSun" w:cs="SimSun"/>
          <w:sz w:val="22"/>
          <w:szCs w:val="22"/>
          <w:spacing w:val="-9"/>
        </w:rPr>
        <w:t>者可以向数据保护局就自己的个人信息权受侵进行投诉。</w:t>
      </w:r>
    </w:p>
    <w:p>
      <w:pPr>
        <w:ind w:right="56" w:firstLine="449"/>
        <w:spacing w:before="130" w:line="327" w:lineRule="auto"/>
        <w:jc w:val="both"/>
        <w:rPr>
          <w:rFonts w:ascii="SimSun" w:hAnsi="SimSun" w:eastAsia="SimSun" w:cs="SimSun"/>
          <w:sz w:val="22"/>
          <w:szCs w:val="22"/>
        </w:rPr>
      </w:pPr>
      <w:r>
        <w:rPr>
          <w:rFonts w:ascii="SimSun" w:hAnsi="SimSun" w:eastAsia="SimSun" w:cs="SimSun"/>
          <w:sz w:val="22"/>
          <w:szCs w:val="22"/>
          <w:spacing w:val="10"/>
        </w:rPr>
        <w:t>美国联邦贸易委员会于2020年2月25日发布了《2019年隐私与数据</w:t>
      </w:r>
      <w:r>
        <w:rPr>
          <w:rFonts w:ascii="SimSun" w:hAnsi="SimSun" w:eastAsia="SimSun" w:cs="SimSun"/>
          <w:sz w:val="22"/>
          <w:szCs w:val="22"/>
          <w:spacing w:val="1"/>
        </w:rPr>
        <w:t xml:space="preserve"> </w:t>
      </w:r>
      <w:r>
        <w:rPr>
          <w:rFonts w:ascii="SimSun" w:hAnsi="SimSun" w:eastAsia="SimSun" w:cs="SimSun"/>
          <w:sz w:val="22"/>
          <w:szCs w:val="22"/>
          <w:spacing w:val="-7"/>
        </w:rPr>
        <w:t>安全保护工作报告》。该报告概述了迄今为止最引人注目的两项和解：与艾</w:t>
      </w:r>
      <w:r>
        <w:rPr>
          <w:rFonts w:ascii="SimSun" w:hAnsi="SimSun" w:eastAsia="SimSun" w:cs="SimSun"/>
          <w:sz w:val="22"/>
          <w:szCs w:val="22"/>
          <w:spacing w:val="10"/>
        </w:rPr>
        <w:t xml:space="preserve"> </w:t>
      </w:r>
      <w:r>
        <w:rPr>
          <w:rFonts w:ascii="SimSun" w:hAnsi="SimSun" w:eastAsia="SimSun" w:cs="SimSun"/>
          <w:sz w:val="22"/>
          <w:szCs w:val="22"/>
          <w:spacing w:val="3"/>
        </w:rPr>
        <w:t>可飞和脸书的和解。2019年7月，美国联邦贸易委员会宣布与艾可飞就数</w:t>
      </w:r>
      <w:r>
        <w:rPr>
          <w:rFonts w:ascii="SimSun" w:hAnsi="SimSun" w:eastAsia="SimSun" w:cs="SimSun"/>
          <w:sz w:val="22"/>
          <w:szCs w:val="22"/>
          <w:spacing w:val="6"/>
        </w:rPr>
        <w:t xml:space="preserve"> </w:t>
      </w:r>
      <w:r>
        <w:rPr>
          <w:rFonts w:ascii="SimSun" w:hAnsi="SimSun" w:eastAsia="SimSun" w:cs="SimSun"/>
          <w:sz w:val="22"/>
          <w:szCs w:val="22"/>
          <w:spacing w:val="-3"/>
        </w:rPr>
        <w:t>据安全违规问题达成和解，和解协议包含一</w:t>
      </w:r>
      <w:r>
        <w:rPr>
          <w:rFonts w:ascii="SimSun" w:hAnsi="SimSun" w:eastAsia="SimSun" w:cs="SimSun"/>
          <w:sz w:val="22"/>
          <w:szCs w:val="22"/>
          <w:spacing w:val="-4"/>
        </w:rPr>
        <w:t>笔高达7亿美元的罚款，美国联</w:t>
      </w:r>
      <w:r>
        <w:rPr>
          <w:rFonts w:ascii="SimSun" w:hAnsi="SimSun" w:eastAsia="SimSun" w:cs="SimSun"/>
          <w:sz w:val="22"/>
          <w:szCs w:val="22"/>
        </w:rPr>
        <w:t xml:space="preserve"> </w:t>
      </w:r>
      <w:r>
        <w:rPr>
          <w:rFonts w:ascii="SimSun" w:hAnsi="SimSun" w:eastAsia="SimSun" w:cs="SimSun"/>
          <w:sz w:val="22"/>
          <w:szCs w:val="22"/>
          <w:spacing w:val="4"/>
        </w:rPr>
        <w:t>邦贸易委员会希望以此来帮助在此次违约中受到影响的消费者。20</w:t>
      </w:r>
      <w:r>
        <w:rPr>
          <w:rFonts w:ascii="SimSun" w:hAnsi="SimSun" w:eastAsia="SimSun" w:cs="SimSun"/>
          <w:sz w:val="22"/>
          <w:szCs w:val="22"/>
          <w:spacing w:val="3"/>
        </w:rPr>
        <w:t>19年7</w:t>
      </w:r>
      <w:r>
        <w:rPr>
          <w:rFonts w:ascii="SimSun" w:hAnsi="SimSun" w:eastAsia="SimSun" w:cs="SimSun"/>
          <w:sz w:val="22"/>
          <w:szCs w:val="22"/>
        </w:rPr>
        <w:t xml:space="preserve"> </w:t>
      </w:r>
      <w:r>
        <w:rPr>
          <w:rFonts w:ascii="SimSun" w:hAnsi="SimSun" w:eastAsia="SimSun" w:cs="SimSun"/>
          <w:sz w:val="22"/>
          <w:szCs w:val="22"/>
          <w:spacing w:val="-1"/>
        </w:rPr>
        <w:t>月，美国联邦贸易委员会和司法部宣布与脸书达成和解协议，其中包括50</w:t>
      </w:r>
    </w:p>
    <w:p>
      <w:pPr>
        <w:spacing w:before="1" w:line="218" w:lineRule="auto"/>
        <w:rPr>
          <w:rFonts w:ascii="SimSun" w:hAnsi="SimSun" w:eastAsia="SimSun" w:cs="SimSun"/>
          <w:sz w:val="22"/>
          <w:szCs w:val="22"/>
        </w:rPr>
      </w:pPr>
      <w:r>
        <w:rPr>
          <w:rFonts w:ascii="SimSun" w:hAnsi="SimSun" w:eastAsia="SimSun" w:cs="SimSun"/>
          <w:sz w:val="22"/>
          <w:szCs w:val="22"/>
          <w:spacing w:val="-8"/>
        </w:rPr>
        <w:t>亿美元的罚款及部分旨在改变脸书整体隐私策略的条款。</w:t>
      </w:r>
    </w:p>
    <w:p>
      <w:pPr>
        <w:ind w:right="59" w:firstLine="449"/>
        <w:spacing w:before="147" w:line="328" w:lineRule="auto"/>
        <w:jc w:val="both"/>
        <w:rPr>
          <w:rFonts w:ascii="SimSun" w:hAnsi="SimSun" w:eastAsia="SimSun" w:cs="SimSun"/>
          <w:sz w:val="22"/>
          <w:szCs w:val="22"/>
        </w:rPr>
      </w:pPr>
      <w:r>
        <w:rPr>
          <w:rFonts w:ascii="SimSun" w:hAnsi="SimSun" w:eastAsia="SimSun" w:cs="SimSun"/>
          <w:sz w:val="22"/>
          <w:szCs w:val="22"/>
          <w:spacing w:val="-7"/>
        </w:rPr>
        <w:t>在美国，</w:t>
      </w:r>
      <w:r>
        <w:rPr>
          <w:rFonts w:ascii="Times New Roman" w:hAnsi="Times New Roman" w:eastAsia="Times New Roman" w:cs="Times New Roman"/>
          <w:sz w:val="22"/>
          <w:szCs w:val="22"/>
          <w:spacing w:val="-7"/>
        </w:rPr>
        <w:t>IBM </w:t>
      </w:r>
      <w:r>
        <w:rPr>
          <w:rFonts w:ascii="SimSun" w:hAnsi="SimSun" w:eastAsia="SimSun" w:cs="SimSun"/>
          <w:sz w:val="22"/>
          <w:szCs w:val="22"/>
          <w:spacing w:val="-7"/>
        </w:rPr>
        <w:t>商业价值研究院开展的一项隐私</w:t>
      </w:r>
      <w:r>
        <w:rPr>
          <w:rFonts w:ascii="SimSun" w:hAnsi="SimSun" w:eastAsia="SimSun" w:cs="SimSun"/>
          <w:sz w:val="22"/>
          <w:szCs w:val="22"/>
          <w:spacing w:val="-8"/>
        </w:rPr>
        <w:t>调查显示，消费者强烈关</w:t>
      </w:r>
      <w:r>
        <w:rPr>
          <w:rFonts w:ascii="SimSun" w:hAnsi="SimSun" w:eastAsia="SimSun" w:cs="SimSun"/>
          <w:sz w:val="22"/>
          <w:szCs w:val="22"/>
        </w:rPr>
        <w:t xml:space="preserve"> </w:t>
      </w:r>
      <w:r>
        <w:rPr>
          <w:rFonts w:ascii="SimSun" w:hAnsi="SimSun" w:eastAsia="SimSun" w:cs="SimSun"/>
          <w:sz w:val="22"/>
          <w:szCs w:val="22"/>
          <w:spacing w:val="-3"/>
        </w:rPr>
        <w:t>注个人信息的隐私问题。其中，81%的消费者表示，他们现在更加关注公司</w:t>
      </w:r>
      <w:r>
        <w:rPr>
          <w:rFonts w:ascii="SimSun" w:hAnsi="SimSun" w:eastAsia="SimSun" w:cs="SimSun"/>
          <w:sz w:val="22"/>
          <w:szCs w:val="22"/>
          <w:spacing w:val="10"/>
        </w:rPr>
        <w:t xml:space="preserve"> </w:t>
      </w:r>
      <w:r>
        <w:rPr>
          <w:rFonts w:ascii="SimSun" w:hAnsi="SimSun" w:eastAsia="SimSun" w:cs="SimSun"/>
          <w:sz w:val="22"/>
          <w:szCs w:val="22"/>
          <w:spacing w:val="-3"/>
        </w:rPr>
        <w:t>如何使用他们的个人数据，而且，87%的消费者认为，企业在个人信</w:t>
      </w:r>
      <w:r>
        <w:rPr>
          <w:rFonts w:ascii="SimSun" w:hAnsi="SimSun" w:eastAsia="SimSun" w:cs="SimSun"/>
          <w:sz w:val="22"/>
          <w:szCs w:val="22"/>
          <w:spacing w:val="-4"/>
        </w:rPr>
        <w:t>息数据</w:t>
      </w:r>
    </w:p>
    <w:p>
      <w:pPr>
        <w:spacing w:before="1" w:line="219" w:lineRule="auto"/>
        <w:rPr>
          <w:rFonts w:ascii="SimSun" w:hAnsi="SimSun" w:eastAsia="SimSun" w:cs="SimSun"/>
          <w:sz w:val="22"/>
          <w:szCs w:val="22"/>
        </w:rPr>
      </w:pPr>
      <w:r>
        <w:rPr>
          <w:rFonts w:ascii="SimSun" w:hAnsi="SimSun" w:eastAsia="SimSun" w:cs="SimSun"/>
          <w:sz w:val="22"/>
          <w:szCs w:val="22"/>
          <w:spacing w:val="-10"/>
        </w:rPr>
        <w:t>管理方面应当受到更为严格的监管。</w:t>
      </w:r>
    </w:p>
    <w:p>
      <w:pPr>
        <w:pStyle w:val="BodyText"/>
        <w:spacing w:line="242" w:lineRule="auto"/>
        <w:rPr/>
      </w:pPr>
      <w:r/>
    </w:p>
    <w:p>
      <w:pPr>
        <w:ind w:left="453"/>
        <w:spacing w:before="72" w:line="222" w:lineRule="auto"/>
        <w:rPr>
          <w:rFonts w:ascii="SimHei" w:hAnsi="SimHei" w:eastAsia="SimHei" w:cs="SimHei"/>
          <w:sz w:val="22"/>
          <w:szCs w:val="22"/>
        </w:rPr>
      </w:pPr>
      <w:r>
        <w:rPr>
          <w:rFonts w:ascii="SimHei" w:hAnsi="SimHei" w:eastAsia="SimHei" w:cs="SimHei"/>
          <w:sz w:val="22"/>
          <w:szCs w:val="22"/>
          <w:b/>
          <w:bCs/>
          <w:spacing w:val="5"/>
        </w:rPr>
        <w:t>案例分析</w:t>
      </w:r>
    </w:p>
    <w:p>
      <w:pPr>
        <w:ind w:left="449"/>
        <w:spacing w:before="287" w:line="221" w:lineRule="auto"/>
        <w:rPr>
          <w:rFonts w:ascii="SimHei" w:hAnsi="SimHei" w:eastAsia="SimHei" w:cs="SimHei"/>
          <w:sz w:val="22"/>
          <w:szCs w:val="22"/>
        </w:rPr>
      </w:pPr>
      <w:r>
        <w:rPr>
          <w:rFonts w:ascii="SimHei" w:hAnsi="SimHei" w:eastAsia="SimHei" w:cs="SimHei"/>
          <w:sz w:val="22"/>
          <w:szCs w:val="22"/>
          <w:spacing w:val="-7"/>
        </w:rPr>
        <w:t>1.推特更新了全球隐私政策</w:t>
      </w:r>
    </w:p>
    <w:p>
      <w:pPr>
        <w:ind w:firstLine="449"/>
        <w:spacing w:before="190" w:line="327" w:lineRule="auto"/>
        <w:rPr>
          <w:rFonts w:ascii="SimSun" w:hAnsi="SimSun" w:eastAsia="SimSun" w:cs="SimSun"/>
          <w:sz w:val="22"/>
          <w:szCs w:val="22"/>
        </w:rPr>
      </w:pPr>
      <w:r>
        <w:rPr>
          <w:rFonts w:ascii="SimSun" w:hAnsi="SimSun" w:eastAsia="SimSun" w:cs="SimSun"/>
          <w:sz w:val="22"/>
          <w:szCs w:val="22"/>
        </w:rPr>
        <w:t>2019年12月，推特表示公司正在更新全球隐私政策，目的是让用户更</w:t>
      </w:r>
      <w:r>
        <w:rPr>
          <w:rFonts w:ascii="SimSun" w:hAnsi="SimSun" w:eastAsia="SimSun" w:cs="SimSun"/>
          <w:sz w:val="22"/>
          <w:szCs w:val="22"/>
          <w:spacing w:val="9"/>
        </w:rPr>
        <w:t xml:space="preserve"> </w:t>
      </w:r>
      <w:r>
        <w:rPr>
          <w:rFonts w:ascii="SimSun" w:hAnsi="SimSun" w:eastAsia="SimSun" w:cs="SimSun"/>
          <w:sz w:val="22"/>
          <w:szCs w:val="22"/>
          <w:spacing w:val="-7"/>
        </w:rPr>
        <w:t>好地了解广告主可能获得哪些个人信息数据。此外，推特表示，还将启动一 </w:t>
      </w:r>
      <w:r>
        <w:rPr>
          <w:rFonts w:ascii="SimSun" w:hAnsi="SimSun" w:eastAsia="SimSun" w:cs="SimSun"/>
          <w:sz w:val="22"/>
          <w:szCs w:val="22"/>
          <w:spacing w:val="2"/>
        </w:rPr>
        <w:t>个网站，用来进行数据保护工作。此次政策更新将于2020年1月1日生效，</w:t>
      </w:r>
    </w:p>
    <w:p>
      <w:pPr>
        <w:spacing w:line="220" w:lineRule="auto"/>
        <w:rPr>
          <w:rFonts w:ascii="SimSun" w:hAnsi="SimSun" w:eastAsia="SimSun" w:cs="SimSun"/>
          <w:sz w:val="22"/>
          <w:szCs w:val="22"/>
        </w:rPr>
      </w:pPr>
      <w:r>
        <w:rPr>
          <w:rFonts w:ascii="SimSun" w:hAnsi="SimSun" w:eastAsia="SimSun" w:cs="SimSun"/>
          <w:sz w:val="22"/>
          <w:szCs w:val="22"/>
          <w:spacing w:val="-6"/>
        </w:rPr>
        <w:t>以应对同日生效的CCPA。</w:t>
      </w:r>
    </w:p>
    <w:p>
      <w:pPr>
        <w:spacing w:line="220" w:lineRule="auto"/>
        <w:sectPr>
          <w:footerReference w:type="default" r:id="rId68"/>
          <w:pgSz w:w="8490" w:h="13060"/>
          <w:pgMar w:top="400" w:right="560" w:bottom="315" w:left="810" w:header="0" w:footer="166" w:gutter="0"/>
        </w:sectPr>
        <w:rPr>
          <w:rFonts w:ascii="SimSun" w:hAnsi="SimSun" w:eastAsia="SimSun" w:cs="SimSun"/>
          <w:sz w:val="22"/>
          <w:szCs w:val="22"/>
        </w:rPr>
      </w:pPr>
    </w:p>
    <w:p>
      <w:pPr>
        <w:pStyle w:val="BodyText"/>
        <w:spacing w:line="356" w:lineRule="auto"/>
        <w:rPr/>
      </w:pPr>
      <w:r/>
    </w:p>
    <w:p>
      <w:pPr>
        <w:ind w:left="6622"/>
        <w:spacing w:before="65" w:line="222" w:lineRule="auto"/>
        <w:rPr>
          <w:rFonts w:ascii="SimHei" w:hAnsi="SimHei" w:eastAsia="SimHei" w:cs="SimHei"/>
          <w:sz w:val="20"/>
          <w:szCs w:val="20"/>
        </w:rPr>
      </w:pPr>
      <w:r>
        <w:rPr>
          <w:rFonts w:ascii="SimHei" w:hAnsi="SimHei" w:eastAsia="SimHei" w:cs="SimHei"/>
          <w:sz w:val="20"/>
          <w:szCs w:val="20"/>
          <w:b/>
          <w:bCs/>
          <w:spacing w:val="-4"/>
        </w:rPr>
        <w:t>第3章</w:t>
      </w:r>
    </w:p>
    <w:p>
      <w:pPr>
        <w:ind w:left="5859"/>
        <w:spacing w:before="9" w:line="221" w:lineRule="auto"/>
        <w:rPr>
          <w:rFonts w:ascii="YouYuan" w:hAnsi="YouYuan" w:eastAsia="YouYuan" w:cs="YouYuan"/>
          <w:sz w:val="15"/>
          <w:szCs w:val="15"/>
        </w:rPr>
      </w:pPr>
      <w:r>
        <w:rPr>
          <w:rFonts w:ascii="YouYuan" w:hAnsi="YouYuan" w:eastAsia="YouYuan" w:cs="YouYuan"/>
          <w:sz w:val="15"/>
          <w:szCs w:val="15"/>
          <w:spacing w:val="-6"/>
          <w:w w:val="98"/>
        </w:rPr>
        <w:t>个人信息的数据治理</w:t>
      </w:r>
    </w:p>
    <w:p>
      <w:pPr>
        <w:pStyle w:val="BodyText"/>
        <w:spacing w:line="447" w:lineRule="auto"/>
        <w:rPr/>
      </w:pPr>
      <w:r/>
    </w:p>
    <w:p>
      <w:pPr>
        <w:ind w:left="59" w:right="66" w:firstLine="410"/>
        <w:spacing w:before="74" w:line="324" w:lineRule="auto"/>
        <w:jc w:val="both"/>
        <w:rPr>
          <w:rFonts w:ascii="SimSun" w:hAnsi="SimSun" w:eastAsia="SimSun" w:cs="SimSun"/>
          <w:sz w:val="23"/>
          <w:szCs w:val="23"/>
        </w:rPr>
      </w:pPr>
      <w:r>
        <w:rPr>
          <w:rFonts w:ascii="SimSun" w:hAnsi="SimSun" w:eastAsia="SimSun" w:cs="SimSun"/>
          <w:sz w:val="23"/>
          <w:szCs w:val="23"/>
          <w:spacing w:val="-7"/>
        </w:rPr>
        <w:t>与此同时，其他科技公司也都在</w:t>
      </w:r>
      <w:r>
        <w:rPr>
          <w:rFonts w:ascii="SimSun" w:hAnsi="SimSun" w:eastAsia="SimSun" w:cs="SimSun"/>
          <w:sz w:val="23"/>
          <w:szCs w:val="23"/>
          <w:spacing w:val="-47"/>
        </w:rPr>
        <w:t xml:space="preserve"> </w:t>
      </w:r>
      <w:r>
        <w:rPr>
          <w:rFonts w:ascii="Times New Roman" w:hAnsi="Times New Roman" w:eastAsia="Times New Roman" w:cs="Times New Roman"/>
          <w:sz w:val="23"/>
          <w:szCs w:val="23"/>
          <w:spacing w:val="-7"/>
        </w:rPr>
        <w:t>CCPA</w:t>
      </w:r>
      <w:r>
        <w:rPr>
          <w:rFonts w:ascii="SimSun" w:hAnsi="SimSun" w:eastAsia="SimSun" w:cs="SimSun"/>
          <w:sz w:val="23"/>
          <w:szCs w:val="23"/>
          <w:spacing w:val="-7"/>
        </w:rPr>
        <w:t>生效之前表明了立场。微软于</w:t>
      </w:r>
      <w:r>
        <w:rPr>
          <w:rFonts w:ascii="SimSun" w:hAnsi="SimSun" w:eastAsia="SimSun" w:cs="SimSun"/>
          <w:sz w:val="23"/>
          <w:szCs w:val="23"/>
        </w:rPr>
        <w:t xml:space="preserve"> </w:t>
      </w:r>
      <w:r>
        <w:rPr>
          <w:rFonts w:ascii="SimSun" w:hAnsi="SimSun" w:eastAsia="SimSun" w:cs="SimSun"/>
          <w:sz w:val="23"/>
          <w:szCs w:val="23"/>
          <w:spacing w:val="-2"/>
        </w:rPr>
        <w:t>2019年11月表示将遵守美国的法律。谷</w:t>
      </w:r>
      <w:r>
        <w:rPr>
          <w:rFonts w:ascii="SimSun" w:hAnsi="SimSun" w:eastAsia="SimSun" w:cs="SimSun"/>
          <w:sz w:val="23"/>
          <w:szCs w:val="23"/>
          <w:spacing w:val="-3"/>
        </w:rPr>
        <w:t>歌则告诉客户，为了更好地遵守</w:t>
      </w:r>
    </w:p>
    <w:p>
      <w:pPr>
        <w:ind w:left="59"/>
        <w:spacing w:line="212" w:lineRule="auto"/>
        <w:rPr>
          <w:rFonts w:ascii="SimSun" w:hAnsi="SimSun" w:eastAsia="SimSun" w:cs="SimSun"/>
          <w:sz w:val="20"/>
          <w:szCs w:val="20"/>
        </w:rPr>
      </w:pPr>
      <w:r>
        <w:rPr>
          <w:rFonts w:ascii="Times New Roman" w:hAnsi="Times New Roman" w:eastAsia="Times New Roman" w:cs="Times New Roman"/>
          <w:sz w:val="20"/>
          <w:szCs w:val="20"/>
        </w:rPr>
        <w:t>CCPA</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3"/>
        </w:rPr>
        <w:t>谷歌将允许网站和</w:t>
      </w:r>
      <w:r>
        <w:rPr>
          <w:rFonts w:ascii="Times New Roman" w:hAnsi="Times New Roman" w:eastAsia="Times New Roman" w:cs="Times New Roman"/>
          <w:sz w:val="20"/>
          <w:szCs w:val="20"/>
        </w:rPr>
        <w:t>App</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13"/>
        </w:rPr>
        <w:t>运营商使用其广告工具来屏蔽个性化广告。</w:t>
      </w:r>
    </w:p>
    <w:p>
      <w:pPr>
        <w:ind w:left="470"/>
        <w:spacing w:before="221" w:line="221" w:lineRule="auto"/>
        <w:rPr>
          <w:rFonts w:ascii="SimHei" w:hAnsi="SimHei" w:eastAsia="SimHei" w:cs="SimHei"/>
          <w:sz w:val="20"/>
          <w:szCs w:val="20"/>
        </w:rPr>
      </w:pPr>
      <w:r>
        <w:rPr>
          <w:rFonts w:ascii="SimHei" w:hAnsi="SimHei" w:eastAsia="SimHei" w:cs="SimHei"/>
          <w:sz w:val="20"/>
          <w:szCs w:val="20"/>
          <w:spacing w:val="14"/>
        </w:rPr>
        <w:t>2.大多数美国公司因成本过高而无法满足</w:t>
      </w:r>
      <w:r>
        <w:rPr>
          <w:rFonts w:ascii="SimSun" w:hAnsi="SimSun" w:eastAsia="SimSun" w:cs="SimSun"/>
          <w:sz w:val="20"/>
          <w:szCs w:val="20"/>
        </w:rPr>
        <w:t>CCPA</w:t>
      </w:r>
      <w:r>
        <w:rPr>
          <w:rFonts w:ascii="SimSun" w:hAnsi="SimSun" w:eastAsia="SimSun" w:cs="SimSun"/>
          <w:sz w:val="20"/>
          <w:szCs w:val="20"/>
          <w:spacing w:val="14"/>
        </w:rPr>
        <w:t xml:space="preserve">   </w:t>
      </w:r>
      <w:r>
        <w:rPr>
          <w:rFonts w:ascii="SimHei" w:hAnsi="SimHei" w:eastAsia="SimHei" w:cs="SimHei"/>
          <w:sz w:val="20"/>
          <w:szCs w:val="20"/>
          <w:spacing w:val="14"/>
        </w:rPr>
        <w:t>的规定</w:t>
      </w:r>
    </w:p>
    <w:p>
      <w:pPr>
        <w:ind w:left="59" w:right="95" w:firstLine="410"/>
        <w:spacing w:before="183" w:line="288" w:lineRule="auto"/>
        <w:rPr>
          <w:rFonts w:ascii="SimSun" w:hAnsi="SimSun" w:eastAsia="SimSun" w:cs="SimSun"/>
          <w:sz w:val="23"/>
          <w:szCs w:val="23"/>
        </w:rPr>
      </w:pPr>
      <w:r>
        <w:rPr>
          <w:rFonts w:ascii="SimSun" w:hAnsi="SimSun" w:eastAsia="SimSun" w:cs="SimSun"/>
          <w:sz w:val="23"/>
          <w:szCs w:val="23"/>
          <w:spacing w:val="-3"/>
        </w:rPr>
        <w:t>2019年10月，数据安全软件公司</w:t>
      </w:r>
      <w:r>
        <w:rPr>
          <w:rFonts w:ascii="Times New Roman" w:hAnsi="Times New Roman" w:eastAsia="Times New Roman" w:cs="Times New Roman"/>
          <w:sz w:val="23"/>
          <w:szCs w:val="23"/>
          <w:spacing w:val="-3"/>
        </w:rPr>
        <w:t>Eress</w:t>
      </w:r>
      <w:r>
        <w:rPr>
          <w:rFonts w:ascii="Times New Roman" w:hAnsi="Times New Roman" w:eastAsia="Times New Roman" w:cs="Times New Roman"/>
          <w:sz w:val="23"/>
          <w:szCs w:val="23"/>
          <w:spacing w:val="-21"/>
        </w:rPr>
        <w:t xml:space="preserve"> </w:t>
      </w:r>
      <w:r>
        <w:rPr>
          <w:rFonts w:ascii="SimSun" w:hAnsi="SimSun" w:eastAsia="SimSun" w:cs="SimSun"/>
          <w:sz w:val="23"/>
          <w:szCs w:val="23"/>
          <w:spacing w:val="-3"/>
        </w:rPr>
        <w:t>对美国安全专</w:t>
      </w:r>
      <w:r>
        <w:rPr>
          <w:rFonts w:ascii="SimSun" w:hAnsi="SimSun" w:eastAsia="SimSun" w:cs="SimSun"/>
          <w:sz w:val="23"/>
          <w:szCs w:val="23"/>
          <w:spacing w:val="-4"/>
        </w:rPr>
        <w:t>业人士的调查显</w:t>
      </w:r>
      <w:r>
        <w:rPr>
          <w:rFonts w:ascii="SimSun" w:hAnsi="SimSun" w:eastAsia="SimSun" w:cs="SimSun"/>
          <w:sz w:val="23"/>
          <w:szCs w:val="23"/>
        </w:rPr>
        <w:t xml:space="preserve"> </w:t>
      </w:r>
      <w:r>
        <w:rPr>
          <w:rFonts w:ascii="SimSun" w:hAnsi="SimSun" w:eastAsia="SimSun" w:cs="SimSun"/>
          <w:sz w:val="20"/>
          <w:szCs w:val="20"/>
          <w:spacing w:val="19"/>
        </w:rPr>
        <w:t>示，大概有一半的受访者表示，他们的公司已经或者将在</w:t>
      </w:r>
      <w:r>
        <w:rPr>
          <w:rFonts w:ascii="SimSun" w:hAnsi="SimSun" w:eastAsia="SimSun" w:cs="SimSun"/>
          <w:sz w:val="20"/>
          <w:szCs w:val="20"/>
          <w:spacing w:val="18"/>
        </w:rPr>
        <w:t>2019年年底前遵</w:t>
      </w:r>
      <w:r>
        <w:rPr>
          <w:rFonts w:ascii="SimSun" w:hAnsi="SimSun" w:eastAsia="SimSun" w:cs="SimSun"/>
          <w:sz w:val="20"/>
          <w:szCs w:val="20"/>
        </w:rPr>
        <w:t xml:space="preserve"> </w:t>
      </w:r>
      <w:r>
        <w:rPr>
          <w:rFonts w:ascii="SimSun" w:hAnsi="SimSun" w:eastAsia="SimSun" w:cs="SimSun"/>
          <w:sz w:val="23"/>
          <w:szCs w:val="23"/>
          <w:spacing w:val="-3"/>
        </w:rPr>
        <w:t>守</w:t>
      </w:r>
      <w:r>
        <w:rPr>
          <w:rFonts w:ascii="Times New Roman" w:hAnsi="Times New Roman" w:eastAsia="Times New Roman" w:cs="Times New Roman"/>
          <w:sz w:val="23"/>
          <w:szCs w:val="23"/>
          <w:spacing w:val="-3"/>
        </w:rPr>
        <w:t>CCPA,</w:t>
      </w:r>
      <w:r>
        <w:rPr>
          <w:rFonts w:ascii="Times New Roman" w:hAnsi="Times New Roman" w:eastAsia="Times New Roman" w:cs="Times New Roman"/>
          <w:sz w:val="23"/>
          <w:szCs w:val="23"/>
          <w:spacing w:val="48"/>
          <w:w w:val="101"/>
        </w:rPr>
        <w:t xml:space="preserve"> </w:t>
      </w:r>
      <w:r>
        <w:rPr>
          <w:rFonts w:ascii="SimSun" w:hAnsi="SimSun" w:eastAsia="SimSun" w:cs="SimSun"/>
          <w:sz w:val="23"/>
          <w:szCs w:val="23"/>
          <w:spacing w:val="-3"/>
        </w:rPr>
        <w:t>如图3-3所示。</w:t>
      </w:r>
    </w:p>
    <w:p>
      <w:pPr>
        <w:pStyle w:val="BodyText"/>
        <w:spacing w:line="319" w:lineRule="auto"/>
        <w:rPr/>
      </w:pPr>
      <w:r/>
    </w:p>
    <w:p>
      <w:pPr>
        <w:pStyle w:val="BodyText"/>
        <w:spacing w:before="1" w:line="3610" w:lineRule="exact"/>
        <w:rPr/>
      </w:pPr>
      <w:r>
        <w:rPr>
          <w:position w:val="-72"/>
        </w:rPr>
        <w:pict>
          <v:group id="_x0000_s70" style="mso-position-vertical-relative:line;mso-position-horizontal-relative:char;width:360pt;height:180.55pt;" filled="false" stroked="false" coordsize="7200,3611" coordorigin="0,0">
            <v:shape id="_x0000_s72" style="position:absolute;left:0;top:0;width:7200;height:3611;" filled="false" stroked="false" type="#_x0000_t75">
              <v:imagedata o:title="" r:id="rId70"/>
            </v:shape>
            <v:shape id="_x0000_s74" style="position:absolute;left:1452;top:313;width:5152;height:3065;"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0"/>
                        <w:szCs w:val="20"/>
                      </w:rPr>
                    </w:pPr>
                    <w:r>
                      <w:rPr>
                        <w:rFonts w:ascii="SimHei" w:hAnsi="SimHei" w:eastAsia="SimHei" w:cs="SimHei"/>
                        <w:sz w:val="20"/>
                        <w:szCs w:val="20"/>
                        <w:b/>
                        <w:bCs/>
                        <w:spacing w:val="-19"/>
                        <w:w w:val="95"/>
                      </w:rPr>
                      <w:t>数据安全软件公司</w:t>
                    </w:r>
                    <w:r>
                      <w:rPr>
                        <w:rFonts w:ascii="SimSun" w:hAnsi="SimSun" w:eastAsia="SimSun" w:cs="SimSun"/>
                        <w:sz w:val="20"/>
                        <w:szCs w:val="20"/>
                        <w:b/>
                        <w:bCs/>
                        <w:spacing w:val="-19"/>
                        <w:w w:val="95"/>
                      </w:rPr>
                      <w:t>Eress</w:t>
                    </w:r>
                    <w:r>
                      <w:rPr>
                        <w:rFonts w:ascii="SimHei" w:hAnsi="SimHei" w:eastAsia="SimHei" w:cs="SimHei"/>
                        <w:sz w:val="20"/>
                        <w:szCs w:val="20"/>
                        <w:b/>
                        <w:bCs/>
                        <w:spacing w:val="-19"/>
                        <w:w w:val="95"/>
                      </w:rPr>
                      <w:t>对美国安全专业人士的调查结果</w:t>
                    </w:r>
                  </w:p>
                  <w:p>
                    <w:pPr>
                      <w:spacing w:line="348" w:lineRule="auto"/>
                      <w:rPr>
                        <w:rFonts w:ascii="Arial"/>
                        <w:sz w:val="21"/>
                      </w:rPr>
                    </w:pPr>
                    <w:r/>
                  </w:p>
                  <w:p>
                    <w:pPr>
                      <w:ind w:left="2827"/>
                      <w:spacing w:before="65" w:line="219" w:lineRule="auto"/>
                      <w:rPr>
                        <w:rFonts w:ascii="SimSun" w:hAnsi="SimSun" w:eastAsia="SimSun" w:cs="SimSun"/>
                        <w:sz w:val="20"/>
                        <w:szCs w:val="20"/>
                      </w:rPr>
                    </w:pPr>
                    <w:r>
                      <w:rPr>
                        <w:rFonts w:ascii="SimSun" w:hAnsi="SimSun" w:eastAsia="SimSun" w:cs="SimSun"/>
                        <w:sz w:val="20"/>
                        <w:szCs w:val="20"/>
                        <w:spacing w:val="-15"/>
                      </w:rPr>
                      <w:t>■目前符合CCPA</w:t>
                    </w:r>
                  </w:p>
                  <w:p>
                    <w:pPr>
                      <w:ind w:right="20"/>
                      <w:spacing w:before="302" w:line="219" w:lineRule="auto"/>
                      <w:jc w:val="right"/>
                      <w:rPr>
                        <w:rFonts w:ascii="SimSun" w:hAnsi="SimSun" w:eastAsia="SimSun" w:cs="SimSun"/>
                        <w:sz w:val="20"/>
                        <w:szCs w:val="20"/>
                      </w:rPr>
                    </w:pPr>
                    <w:r>
                      <w:rPr>
                        <w:rFonts w:ascii="SimSun" w:hAnsi="SimSun" w:eastAsia="SimSun" w:cs="SimSun"/>
                        <w:sz w:val="20"/>
                        <w:szCs w:val="20"/>
                        <w:spacing w:val="-18"/>
                      </w:rPr>
                      <w:t>■将在2019年年底前符合CCPA</w:t>
                    </w:r>
                  </w:p>
                  <w:p>
                    <w:pPr>
                      <w:spacing w:line="246" w:lineRule="auto"/>
                      <w:rPr>
                        <w:rFonts w:ascii="Arial"/>
                        <w:sz w:val="21"/>
                      </w:rPr>
                    </w:pPr>
                    <w:r/>
                  </w:p>
                  <w:p>
                    <w:pPr>
                      <w:ind w:left="2827"/>
                      <w:spacing w:before="65" w:line="219" w:lineRule="auto"/>
                      <w:rPr>
                        <w:rFonts w:ascii="SimSun" w:hAnsi="SimSun" w:eastAsia="SimSun" w:cs="SimSun"/>
                        <w:sz w:val="20"/>
                        <w:szCs w:val="20"/>
                      </w:rPr>
                    </w:pPr>
                    <w:r>
                      <w:rPr>
                        <w:rFonts w:ascii="SimSun" w:hAnsi="SimSun" w:eastAsia="SimSun" w:cs="SimSun"/>
                        <w:sz w:val="20"/>
                        <w:szCs w:val="20"/>
                        <w:spacing w:val="-16"/>
                      </w:rPr>
                      <w:t>■ 2020年将与CCPA合作</w:t>
                    </w:r>
                  </w:p>
                  <w:p>
                    <w:pPr>
                      <w:spacing w:line="246" w:lineRule="auto"/>
                      <w:rPr>
                        <w:rFonts w:ascii="Arial"/>
                        <w:sz w:val="21"/>
                      </w:rPr>
                    </w:pPr>
                    <w:r/>
                  </w:p>
                  <w:p>
                    <w:pPr>
                      <w:ind w:left="2827"/>
                      <w:spacing w:before="65" w:line="219" w:lineRule="auto"/>
                      <w:rPr>
                        <w:rFonts w:ascii="SimSun" w:hAnsi="SimSun" w:eastAsia="SimSun" w:cs="SimSun"/>
                        <w:sz w:val="20"/>
                        <w:szCs w:val="20"/>
                      </w:rPr>
                    </w:pPr>
                    <w:r>
                      <w:rPr>
                        <w:rFonts w:ascii="SimSun" w:hAnsi="SimSun" w:eastAsia="SimSun" w:cs="SimSun"/>
                        <w:sz w:val="20"/>
                        <w:szCs w:val="20"/>
                        <w:spacing w:val="-15"/>
                      </w:rPr>
                      <w:t>■在2020年后遵守CCPA</w:t>
                    </w:r>
                  </w:p>
                  <w:p>
                    <w:pPr>
                      <w:ind w:left="3037"/>
                      <w:spacing w:before="293" w:line="220" w:lineRule="auto"/>
                      <w:rPr>
                        <w:rFonts w:ascii="Times New Roman" w:hAnsi="Times New Roman" w:eastAsia="Times New Roman" w:cs="Times New Roman"/>
                        <w:sz w:val="20"/>
                        <w:szCs w:val="20"/>
                      </w:rPr>
                    </w:pPr>
                    <w:r>
                      <w:rPr>
                        <w:rFonts w:ascii="SimSun" w:hAnsi="SimSun" w:eastAsia="SimSun" w:cs="SimSun"/>
                        <w:sz w:val="20"/>
                        <w:szCs w:val="20"/>
                        <w:spacing w:val="-14"/>
                        <w:w w:val="94"/>
                      </w:rPr>
                      <w:t>未计划遵守</w:t>
                    </w:r>
                    <w:r>
                      <w:rPr>
                        <w:rFonts w:ascii="Times New Roman" w:hAnsi="Times New Roman" w:eastAsia="Times New Roman" w:cs="Times New Roman"/>
                        <w:sz w:val="20"/>
                        <w:szCs w:val="20"/>
                        <w:spacing w:val="-14"/>
                        <w:w w:val="94"/>
                      </w:rPr>
                      <w:t>CCPA</w:t>
                    </w:r>
                  </w:p>
                </w:txbxContent>
              </v:textbox>
            </v:shape>
            <v:shape id="_x0000_s76" style="position:absolute;left:2449;top:1498;width:372;height:20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3"/>
                        <w:szCs w:val="23"/>
                      </w:rPr>
                    </w:pPr>
                    <w:r>
                      <w:rPr>
                        <w:rFonts w:ascii="SimSun" w:hAnsi="SimSun" w:eastAsia="SimSun" w:cs="SimSun"/>
                        <w:sz w:val="23"/>
                        <w:szCs w:val="23"/>
                        <w:color w:val="FFFFFF"/>
                        <w:spacing w:val="-4"/>
                      </w:rPr>
                      <w:t>30%</w:t>
                    </w:r>
                  </w:p>
                </w:txbxContent>
              </v:textbox>
            </v:shape>
            <v:shape id="_x0000_s78" style="position:absolute;left:1380;top:1147;width:360;height:201;"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3"/>
                        <w:szCs w:val="23"/>
                      </w:rPr>
                    </w:pPr>
                    <w:r>
                      <w:rPr>
                        <w:rFonts w:ascii="SimSun" w:hAnsi="SimSun" w:eastAsia="SimSun" w:cs="SimSun"/>
                        <w:sz w:val="23"/>
                        <w:szCs w:val="23"/>
                        <w:spacing w:val="-6"/>
                      </w:rPr>
                      <w:t>12%</w:t>
                    </w:r>
                  </w:p>
                </w:txbxContent>
              </v:textbox>
            </v:shape>
            <v:shape id="_x0000_s80" style="position:absolute;left:1029;top:2719;width:330;height:17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color w:val="FFFFFF"/>
                        <w:spacing w:val="-3"/>
                      </w:rPr>
                      <w:t>27%</w:t>
                    </w:r>
                  </w:p>
                </w:txbxContent>
              </v:textbox>
            </v:shape>
            <v:shape id="_x0000_s82" style="position:absolute;left:859;top:1659;width:317;height:1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spacing w:val="-6"/>
                      </w:rPr>
                      <w:t>13%</w:t>
                    </w:r>
                  </w:p>
                </w:txbxContent>
              </v:textbox>
            </v:shape>
            <v:shape id="_x0000_s84" style="position:absolute;left:2360;top:2738;width:317;height:1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0"/>
                        <w:szCs w:val="20"/>
                      </w:rPr>
                    </w:pPr>
                    <w:r>
                      <w:rPr>
                        <w:rFonts w:ascii="SimSun" w:hAnsi="SimSun" w:eastAsia="SimSun" w:cs="SimSun"/>
                        <w:sz w:val="20"/>
                        <w:szCs w:val="20"/>
                        <w:color w:val="FFFFFF"/>
                        <w:spacing w:val="-6"/>
                      </w:rPr>
                      <w:t>18%</w:t>
                    </w:r>
                  </w:p>
                </w:txbxContent>
              </v:textbox>
            </v:shape>
          </v:group>
        </w:pict>
      </w:r>
    </w:p>
    <w:p>
      <w:pPr>
        <w:ind w:left="2092"/>
        <w:spacing w:before="43" w:line="221" w:lineRule="auto"/>
        <w:rPr>
          <w:rFonts w:ascii="SimHei" w:hAnsi="SimHei" w:eastAsia="SimHei" w:cs="SimHei"/>
          <w:sz w:val="20"/>
          <w:szCs w:val="20"/>
        </w:rPr>
      </w:pPr>
      <w:r>
        <w:rPr>
          <w:rFonts w:ascii="SimHei" w:hAnsi="SimHei" w:eastAsia="SimHei" w:cs="SimHei"/>
          <w:sz w:val="20"/>
          <w:szCs w:val="20"/>
          <w:b/>
          <w:bCs/>
          <w:spacing w:val="-19"/>
        </w:rPr>
        <w:t>图3-3</w:t>
      </w:r>
      <w:r>
        <w:rPr>
          <w:rFonts w:ascii="SimHei" w:hAnsi="SimHei" w:eastAsia="SimHei" w:cs="SimHei"/>
          <w:sz w:val="20"/>
          <w:szCs w:val="20"/>
          <w:spacing w:val="76"/>
        </w:rPr>
        <w:t xml:space="preserve"> </w:t>
      </w:r>
      <w:r>
        <w:rPr>
          <w:rFonts w:ascii="SimHei" w:hAnsi="SimHei" w:eastAsia="SimHei" w:cs="SimHei"/>
          <w:sz w:val="20"/>
          <w:szCs w:val="20"/>
          <w:b/>
          <w:bCs/>
          <w:spacing w:val="-19"/>
        </w:rPr>
        <w:t>美国企业遵守</w:t>
      </w:r>
      <w:r>
        <w:rPr>
          <w:rFonts w:ascii="SimSun" w:hAnsi="SimSun" w:eastAsia="SimSun" w:cs="SimSun"/>
          <w:sz w:val="20"/>
          <w:szCs w:val="20"/>
          <w:b/>
          <w:bCs/>
          <w:spacing w:val="-19"/>
        </w:rPr>
        <w:t>CCPA</w:t>
      </w:r>
      <w:r>
        <w:rPr>
          <w:rFonts w:ascii="SimSun" w:hAnsi="SimSun" w:eastAsia="SimSun" w:cs="SimSun"/>
          <w:sz w:val="20"/>
          <w:szCs w:val="20"/>
          <w:spacing w:val="-19"/>
        </w:rPr>
        <w:t xml:space="preserve"> </w:t>
      </w:r>
      <w:r>
        <w:rPr>
          <w:rFonts w:ascii="SimHei" w:hAnsi="SimHei" w:eastAsia="SimHei" w:cs="SimHei"/>
          <w:sz w:val="20"/>
          <w:szCs w:val="20"/>
          <w:b/>
          <w:bCs/>
          <w:spacing w:val="-19"/>
        </w:rPr>
        <w:t>的调查结果</w:t>
      </w:r>
    </w:p>
    <w:p>
      <w:pPr>
        <w:ind w:left="59"/>
        <w:spacing w:before="95" w:line="219" w:lineRule="auto"/>
        <w:rPr>
          <w:rFonts w:ascii="SimSun" w:hAnsi="SimSun" w:eastAsia="SimSun" w:cs="SimSun"/>
          <w:sz w:val="20"/>
          <w:szCs w:val="20"/>
        </w:rPr>
      </w:pPr>
      <w:r>
        <w:rPr>
          <w:rFonts w:ascii="SimSun" w:hAnsi="SimSun" w:eastAsia="SimSun" w:cs="SimSun"/>
          <w:sz w:val="20"/>
          <w:szCs w:val="20"/>
          <w:spacing w:val="-20"/>
        </w:rPr>
        <w:t>数据来源：数据安全软件公司</w:t>
      </w:r>
      <w:r>
        <w:rPr>
          <w:rFonts w:ascii="Times New Roman" w:hAnsi="Times New Roman" w:eastAsia="Times New Roman" w:cs="Times New Roman"/>
          <w:sz w:val="20"/>
          <w:szCs w:val="20"/>
          <w:spacing w:val="-20"/>
        </w:rPr>
        <w:t>Eress</w:t>
      </w:r>
      <w:r>
        <w:rPr>
          <w:rFonts w:ascii="SimSun" w:hAnsi="SimSun" w:eastAsia="SimSun" w:cs="SimSun"/>
          <w:sz w:val="20"/>
          <w:szCs w:val="20"/>
          <w:spacing w:val="-20"/>
        </w:rPr>
        <w:t>。</w:t>
      </w:r>
    </w:p>
    <w:p>
      <w:pPr>
        <w:pStyle w:val="BodyText"/>
        <w:spacing w:line="254" w:lineRule="auto"/>
        <w:rPr/>
      </w:pPr>
      <w:r/>
    </w:p>
    <w:p>
      <w:pPr>
        <w:ind w:left="59" w:right="89" w:firstLine="410"/>
        <w:spacing w:before="66" w:line="351" w:lineRule="auto"/>
        <w:jc w:val="both"/>
        <w:rPr>
          <w:rFonts w:ascii="SimSun" w:hAnsi="SimSun" w:eastAsia="SimSun" w:cs="SimSun"/>
          <w:sz w:val="20"/>
          <w:szCs w:val="20"/>
        </w:rPr>
      </w:pPr>
      <w:r>
        <w:rPr>
          <w:rFonts w:ascii="SimSun" w:hAnsi="SimSun" w:eastAsia="SimSun" w:cs="SimSun"/>
          <w:sz w:val="20"/>
          <w:szCs w:val="20"/>
          <w:spacing w:val="24"/>
        </w:rPr>
        <w:t>然而，调查显示，大多数公司在2020年1月1</w:t>
      </w:r>
      <w:r>
        <w:rPr>
          <w:rFonts w:ascii="SimSun" w:hAnsi="SimSun" w:eastAsia="SimSun" w:cs="SimSun"/>
          <w:sz w:val="20"/>
          <w:szCs w:val="20"/>
          <w:spacing w:val="-30"/>
        </w:rPr>
        <w:t xml:space="preserve"> </w:t>
      </w:r>
      <w:r>
        <w:rPr>
          <w:rFonts w:ascii="SimSun" w:hAnsi="SimSun" w:eastAsia="SimSun" w:cs="SimSun"/>
          <w:sz w:val="20"/>
          <w:szCs w:val="20"/>
          <w:spacing w:val="24"/>
        </w:rPr>
        <w:t>日</w:t>
      </w:r>
      <w:r>
        <w:rPr>
          <w:rFonts w:ascii="SimSun" w:hAnsi="SimSun" w:eastAsia="SimSun" w:cs="SimSun"/>
          <w:sz w:val="20"/>
          <w:szCs w:val="20"/>
          <w:spacing w:val="23"/>
        </w:rPr>
        <w:t>的最后期限前无法完</w:t>
      </w:r>
      <w:r>
        <w:rPr>
          <w:rFonts w:ascii="SimSun" w:hAnsi="SimSun" w:eastAsia="SimSun" w:cs="SimSun"/>
          <w:sz w:val="20"/>
          <w:szCs w:val="20"/>
        </w:rPr>
        <w:t xml:space="preserve"> </w:t>
      </w:r>
      <w:r>
        <w:rPr>
          <w:rFonts w:ascii="SimSun" w:hAnsi="SimSun" w:eastAsia="SimSun" w:cs="SimSun"/>
          <w:sz w:val="20"/>
          <w:szCs w:val="20"/>
          <w:spacing w:val="15"/>
        </w:rPr>
        <w:t>全遵守</w:t>
      </w:r>
      <w:r>
        <w:rPr>
          <w:rFonts w:ascii="Times New Roman" w:hAnsi="Times New Roman" w:eastAsia="Times New Roman" w:cs="Times New Roman"/>
          <w:sz w:val="20"/>
          <w:szCs w:val="20"/>
        </w:rPr>
        <w:t>CCPA</w:t>
      </w:r>
      <w:r>
        <w:rPr>
          <w:rFonts w:ascii="Times New Roman" w:hAnsi="Times New Roman" w:eastAsia="Times New Roman" w:cs="Times New Roman"/>
          <w:sz w:val="20"/>
          <w:szCs w:val="20"/>
          <w:spacing w:val="45"/>
          <w:w w:val="101"/>
        </w:rPr>
        <w:t xml:space="preserve"> </w:t>
      </w:r>
      <w:r>
        <w:rPr>
          <w:rFonts w:ascii="SimSun" w:hAnsi="SimSun" w:eastAsia="SimSun" w:cs="SimSun"/>
          <w:sz w:val="20"/>
          <w:szCs w:val="20"/>
          <w:spacing w:val="15"/>
        </w:rPr>
        <w:t>的规定。对于公司而言，遵守</w:t>
      </w:r>
      <w:r>
        <w:rPr>
          <w:rFonts w:ascii="Times New Roman" w:hAnsi="Times New Roman" w:eastAsia="Times New Roman" w:cs="Times New Roman"/>
          <w:sz w:val="20"/>
          <w:szCs w:val="20"/>
        </w:rPr>
        <w:t>CCPA</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15"/>
        </w:rPr>
        <w:t>可能是一项需要付出高昂</w:t>
      </w:r>
      <w:r>
        <w:rPr>
          <w:rFonts w:ascii="SimSun" w:hAnsi="SimSun" w:eastAsia="SimSun" w:cs="SimSun"/>
          <w:sz w:val="20"/>
          <w:szCs w:val="20"/>
        </w:rPr>
        <w:t xml:space="preserve"> </w:t>
      </w:r>
      <w:r>
        <w:rPr>
          <w:rFonts w:ascii="SimSun" w:hAnsi="SimSun" w:eastAsia="SimSun" w:cs="SimSun"/>
          <w:sz w:val="20"/>
          <w:szCs w:val="20"/>
          <w:spacing w:val="21"/>
        </w:rPr>
        <w:t>代价的行为。</w:t>
      </w:r>
      <w:r>
        <w:rPr>
          <w:rFonts w:ascii="Times New Roman" w:hAnsi="Times New Roman" w:eastAsia="Times New Roman" w:cs="Times New Roman"/>
          <w:sz w:val="20"/>
          <w:szCs w:val="20"/>
        </w:rPr>
        <w:t>PossibleNOW</w:t>
      </w:r>
      <w:r>
        <w:rPr>
          <w:rFonts w:ascii="Times New Roman" w:hAnsi="Times New Roman" w:eastAsia="Times New Roman" w:cs="Times New Roman"/>
          <w:sz w:val="20"/>
          <w:szCs w:val="20"/>
          <w:spacing w:val="21"/>
        </w:rPr>
        <w:t>2019    </w:t>
      </w:r>
      <w:r>
        <w:rPr>
          <w:rFonts w:ascii="SimSun" w:hAnsi="SimSun" w:eastAsia="SimSun" w:cs="SimSun"/>
          <w:sz w:val="20"/>
          <w:szCs w:val="20"/>
          <w:spacing w:val="21"/>
        </w:rPr>
        <w:t>年8月的调查显示，35%接受调查的美国</w:t>
      </w:r>
      <w:r>
        <w:rPr>
          <w:rFonts w:ascii="SimSun" w:hAnsi="SimSun" w:eastAsia="SimSun" w:cs="SimSun"/>
          <w:sz w:val="20"/>
          <w:szCs w:val="20"/>
          <w:spacing w:val="12"/>
        </w:rPr>
        <w:t xml:space="preserve"> </w:t>
      </w:r>
      <w:r>
        <w:rPr>
          <w:rFonts w:ascii="SimSun" w:hAnsi="SimSun" w:eastAsia="SimSun" w:cs="SimSun"/>
          <w:sz w:val="20"/>
          <w:szCs w:val="20"/>
          <w:spacing w:val="27"/>
        </w:rPr>
        <w:t>企业表示，截至2020年1月1日，它们仍</w:t>
      </w:r>
      <w:r>
        <w:rPr>
          <w:rFonts w:ascii="SimSun" w:hAnsi="SimSun" w:eastAsia="SimSun" w:cs="SimSun"/>
          <w:sz w:val="20"/>
          <w:szCs w:val="20"/>
          <w:spacing w:val="26"/>
        </w:rPr>
        <w:t>无法满足</w:t>
      </w:r>
      <w:r>
        <w:rPr>
          <w:rFonts w:ascii="Times New Roman" w:hAnsi="Times New Roman" w:eastAsia="Times New Roman" w:cs="Times New Roman"/>
          <w:sz w:val="20"/>
          <w:szCs w:val="20"/>
        </w:rPr>
        <w:t>CCPA</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26"/>
        </w:rPr>
        <w:t>的要求，因为它</w:t>
      </w:r>
    </w:p>
    <w:p>
      <w:pPr>
        <w:ind w:left="59"/>
        <w:spacing w:line="218" w:lineRule="auto"/>
        <w:rPr>
          <w:rFonts w:ascii="SimSun" w:hAnsi="SimSun" w:eastAsia="SimSun" w:cs="SimSun"/>
          <w:sz w:val="20"/>
          <w:szCs w:val="20"/>
        </w:rPr>
      </w:pPr>
      <w:r>
        <w:rPr>
          <w:rFonts w:ascii="SimSun" w:hAnsi="SimSun" w:eastAsia="SimSun" w:cs="SimSun"/>
          <w:sz w:val="20"/>
          <w:szCs w:val="20"/>
          <w:spacing w:val="13"/>
        </w:rPr>
        <w:t>们觉得实现合规的成本太高，如图3-4所示。</w:t>
      </w:r>
    </w:p>
    <w:p>
      <w:pPr>
        <w:spacing w:line="218" w:lineRule="auto"/>
        <w:sectPr>
          <w:footerReference w:type="default" r:id="rId69"/>
          <w:pgSz w:w="8490" w:h="13060"/>
          <w:pgMar w:top="400" w:right="810" w:bottom="285" w:left="480" w:header="0" w:footer="136" w:gutter="0"/>
        </w:sectPr>
        <w:rPr>
          <w:rFonts w:ascii="SimSun" w:hAnsi="SimSun" w:eastAsia="SimSun" w:cs="SimSun"/>
          <w:sz w:val="20"/>
          <w:szCs w:val="20"/>
        </w:rPr>
      </w:pPr>
    </w:p>
    <w:p>
      <w:pPr>
        <w:pStyle w:val="BodyText"/>
        <w:spacing w:line="310" w:lineRule="auto"/>
        <w:rPr/>
      </w:pPr>
      <w:r/>
    </w:p>
    <w:p>
      <w:pPr>
        <w:ind w:left="12"/>
        <w:spacing w:before="61" w:line="222" w:lineRule="auto"/>
        <w:rPr>
          <w:rFonts w:ascii="SimHei" w:hAnsi="SimHei" w:eastAsia="SimHei" w:cs="SimHei"/>
          <w:sz w:val="19"/>
          <w:szCs w:val="19"/>
        </w:rPr>
      </w:pPr>
      <w:r>
        <w:rPr>
          <w:rFonts w:ascii="SimHei" w:hAnsi="SimHei" w:eastAsia="SimHei" w:cs="SimHei"/>
          <w:sz w:val="19"/>
          <w:szCs w:val="19"/>
          <w:b/>
          <w:bCs/>
          <w:spacing w:val="-14"/>
          <w:w w:val="92"/>
        </w:rPr>
        <w:t>数据权益资产化与监管</w:t>
      </w:r>
    </w:p>
    <w:p>
      <w:pPr>
        <w:ind w:left="9"/>
        <w:spacing w:before="32" w:line="221" w:lineRule="auto"/>
        <w:rPr>
          <w:rFonts w:ascii="YouYuan" w:hAnsi="YouYuan" w:eastAsia="YouYuan" w:cs="YouYuan"/>
          <w:sz w:val="14"/>
          <w:szCs w:val="14"/>
        </w:rPr>
      </w:pPr>
      <w:r>
        <w:rPr>
          <w:rFonts w:ascii="YouYuan" w:hAnsi="YouYuan" w:eastAsia="YouYuan" w:cs="YouYuan"/>
          <w:sz w:val="14"/>
          <w:szCs w:val="14"/>
          <w:spacing w:val="-1"/>
        </w:rPr>
        <w:t>大数据时代的个人信息保护与价值实现</w:t>
      </w:r>
    </w:p>
    <w:p>
      <w:pPr>
        <w:spacing w:before="17"/>
        <w:rPr/>
      </w:pPr>
      <w:r/>
    </w:p>
    <w:p>
      <w:pPr>
        <w:spacing w:before="17"/>
        <w:rPr/>
      </w:pPr>
      <w:r/>
    </w:p>
    <w:tbl>
      <w:tblPr>
        <w:tblStyle w:val="TableNormal"/>
        <w:tblW w:w="711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04"/>
        <w:gridCol w:w="3515"/>
      </w:tblGrid>
      <w:tr>
        <w:trPr>
          <w:trHeight w:val="691" w:hRule="atLeast"/>
        </w:trPr>
        <w:tc>
          <w:tcPr>
            <w:tcW w:w="7119" w:type="dxa"/>
            <w:vAlign w:val="top"/>
            <w:gridSpan w:val="2"/>
            <w:tcBorders>
              <w:bottom w:val="nil"/>
            </w:tcBorders>
          </w:tcPr>
          <w:p>
            <w:pPr>
              <w:ind w:left="2149"/>
              <w:spacing w:before="236" w:line="188" w:lineRule="auto"/>
              <w:rPr>
                <w:rFonts w:ascii="SimHei" w:hAnsi="SimHei" w:eastAsia="SimHei" w:cs="SimHei"/>
                <w:sz w:val="19"/>
                <w:szCs w:val="19"/>
              </w:rPr>
            </w:pPr>
            <w:r>
              <w:rPr>
                <w:rFonts w:ascii="SimHei" w:hAnsi="SimHei" w:eastAsia="SimHei" w:cs="SimHei"/>
                <w:sz w:val="19"/>
                <w:szCs w:val="19"/>
                <w:spacing w:val="-19"/>
              </w:rPr>
              <w:t>为什么美国企业不能在2020年1月1日前</w:t>
            </w:r>
          </w:p>
          <w:p>
            <w:pPr>
              <w:ind w:left="2959"/>
              <w:spacing w:line="218" w:lineRule="auto"/>
              <w:rPr>
                <w:rFonts w:ascii="SimHei" w:hAnsi="SimHei" w:eastAsia="SimHei" w:cs="SimHei"/>
                <w:sz w:val="19"/>
                <w:szCs w:val="19"/>
              </w:rPr>
            </w:pPr>
            <w:r>
              <w:rPr>
                <w:rFonts w:ascii="SimHei" w:hAnsi="SimHei" w:eastAsia="SimHei" w:cs="SimHei"/>
                <w:sz w:val="19"/>
                <w:szCs w:val="19"/>
                <w:spacing w:val="-15"/>
              </w:rPr>
              <w:t>达到</w:t>
            </w:r>
            <w:r>
              <w:rPr>
                <w:rFonts w:ascii="SimSun" w:hAnsi="SimSun" w:eastAsia="SimSun" w:cs="SimSun"/>
                <w:sz w:val="19"/>
                <w:szCs w:val="19"/>
                <w:spacing w:val="-15"/>
              </w:rPr>
              <w:t>CCPA </w:t>
            </w:r>
            <w:r>
              <w:rPr>
                <w:rFonts w:ascii="SimHei" w:hAnsi="SimHei" w:eastAsia="SimHei" w:cs="SimHei"/>
                <w:sz w:val="19"/>
                <w:szCs w:val="19"/>
                <w:spacing w:val="-15"/>
              </w:rPr>
              <w:t>的标准</w:t>
            </w:r>
          </w:p>
        </w:tc>
      </w:tr>
      <w:tr>
        <w:trPr>
          <w:trHeight w:val="2409" w:hRule="atLeast"/>
        </w:trPr>
        <w:tc>
          <w:tcPr>
            <w:tcW w:w="3604" w:type="dxa"/>
            <w:vAlign w:val="top"/>
            <w:tcBorders>
              <w:right w:val="nil"/>
              <w:top w:val="nil"/>
            </w:tcBorders>
          </w:tcPr>
          <w:p>
            <w:pPr>
              <w:spacing w:line="332" w:lineRule="auto"/>
              <w:rPr>
                <w:rFonts w:ascii="Arial"/>
                <w:sz w:val="21"/>
              </w:rPr>
            </w:pPr>
            <w:r/>
          </w:p>
          <w:p>
            <w:pPr>
              <w:ind w:left="1569"/>
              <w:spacing w:before="61" w:line="183" w:lineRule="auto"/>
              <w:rPr>
                <w:rFonts w:ascii="SimSun" w:hAnsi="SimSun" w:eastAsia="SimSun" w:cs="SimSun"/>
                <w:sz w:val="19"/>
                <w:szCs w:val="19"/>
              </w:rPr>
            </w:pPr>
            <w:r>
              <w:drawing>
                <wp:anchor distT="0" distB="0" distL="0" distR="0" simplePos="0" relativeHeight="251885568" behindDoc="1" locked="0" layoutInCell="1" allowOverlap="1">
                  <wp:simplePos x="0" y="0"/>
                  <wp:positionH relativeFrom="column">
                    <wp:posOffset>507966</wp:posOffset>
                  </wp:positionH>
                  <wp:positionV relativeFrom="paragraph">
                    <wp:posOffset>-85753</wp:posOffset>
                  </wp:positionV>
                  <wp:extent cx="1365254" cy="1333530"/>
                  <wp:effectExtent l="0" t="0" r="0" b="0"/>
                  <wp:wrapNone/>
                  <wp:docPr id="28" name="IM 28"/>
                  <wp:cNvGraphicFramePr/>
                  <a:graphic>
                    <a:graphicData uri="http://schemas.openxmlformats.org/drawingml/2006/picture">
                      <pic:pic>
                        <pic:nvPicPr>
                          <pic:cNvPr id="28" name="IM 28"/>
                          <pic:cNvPicPr/>
                        </pic:nvPicPr>
                        <pic:blipFill>
                          <a:blip r:embed="rId72"/>
                          <a:stretch>
                            <a:fillRect/>
                          </a:stretch>
                        </pic:blipFill>
                        <pic:spPr>
                          <a:xfrm rot="0">
                            <a:off x="0" y="0"/>
                            <a:ext cx="1365254" cy="1333530"/>
                          </a:xfrm>
                          <a:prstGeom prst="rect">
                            <a:avLst/>
                          </a:prstGeom>
                        </pic:spPr>
                      </pic:pic>
                    </a:graphicData>
                  </a:graphic>
                </wp:anchor>
              </w:drawing>
            </w:r>
            <w:r>
              <w:rPr>
                <w:rFonts w:ascii="SimSun" w:hAnsi="SimSun" w:eastAsia="SimSun" w:cs="SimSun"/>
                <w:sz w:val="19"/>
                <w:szCs w:val="19"/>
                <w:spacing w:val="-3"/>
              </w:rPr>
              <w:t>5%</w:t>
            </w:r>
          </w:p>
          <w:p>
            <w:pPr>
              <w:spacing w:line="288" w:lineRule="auto"/>
              <w:rPr>
                <w:rFonts w:ascii="Arial"/>
                <w:sz w:val="21"/>
              </w:rPr>
            </w:pPr>
            <w:r/>
          </w:p>
          <w:p>
            <w:pPr>
              <w:ind w:left="2339"/>
              <w:spacing w:before="61" w:line="183" w:lineRule="auto"/>
              <w:rPr>
                <w:rFonts w:ascii="SimSun" w:hAnsi="SimSun" w:eastAsia="SimSun" w:cs="SimSun"/>
                <w:sz w:val="19"/>
                <w:szCs w:val="19"/>
              </w:rPr>
            </w:pPr>
            <w:r>
              <w:rPr>
                <w:rFonts w:ascii="SimSun" w:hAnsi="SimSun" w:eastAsia="SimSun" w:cs="SimSun"/>
                <w:sz w:val="19"/>
                <w:szCs w:val="19"/>
                <w:spacing w:val="-3"/>
              </w:rPr>
              <w:t>35%</w:t>
            </w:r>
          </w:p>
          <w:p>
            <w:pPr>
              <w:ind w:left="970"/>
              <w:spacing w:before="105" w:line="184" w:lineRule="auto"/>
              <w:rPr>
                <w:rFonts w:ascii="SimSun" w:hAnsi="SimSun" w:eastAsia="SimSun" w:cs="SimSun"/>
                <w:sz w:val="14"/>
                <w:szCs w:val="14"/>
              </w:rPr>
            </w:pPr>
            <w:r>
              <w:rPr>
                <w:rFonts w:ascii="SimSun" w:hAnsi="SimSun" w:eastAsia="SimSun" w:cs="SimSun"/>
                <w:sz w:val="14"/>
                <w:szCs w:val="14"/>
                <w:color w:val="FFFFFF"/>
                <w:spacing w:val="-4"/>
              </w:rPr>
              <w:t>17%</w:t>
            </w:r>
          </w:p>
          <w:p>
            <w:pPr>
              <w:spacing w:line="382" w:lineRule="auto"/>
              <w:rPr>
                <w:rFonts w:ascii="Arial"/>
                <w:sz w:val="21"/>
              </w:rPr>
            </w:pPr>
            <w:r/>
          </w:p>
          <w:p>
            <w:pPr>
              <w:ind w:left="1679"/>
              <w:spacing w:before="62" w:line="183" w:lineRule="auto"/>
              <w:rPr>
                <w:rFonts w:ascii="SimSun" w:hAnsi="SimSun" w:eastAsia="SimSun" w:cs="SimSun"/>
                <w:sz w:val="19"/>
                <w:szCs w:val="19"/>
              </w:rPr>
            </w:pPr>
            <w:r>
              <w:rPr>
                <w:rFonts w:ascii="SimSun" w:hAnsi="SimSun" w:eastAsia="SimSun" w:cs="SimSun"/>
                <w:sz w:val="19"/>
                <w:szCs w:val="19"/>
                <w:color w:val="FFFFFF"/>
                <w:spacing w:val="-3"/>
              </w:rPr>
              <w:t>32%</w:t>
            </w:r>
          </w:p>
        </w:tc>
        <w:tc>
          <w:tcPr>
            <w:tcW w:w="3515" w:type="dxa"/>
            <w:vAlign w:val="top"/>
            <w:tcBorders>
              <w:left w:val="nil"/>
              <w:top w:val="nil"/>
            </w:tcBorders>
          </w:tcPr>
          <w:p>
            <w:pPr>
              <w:ind w:left="650"/>
              <w:spacing w:before="75" w:line="219" w:lineRule="auto"/>
              <w:rPr>
                <w:rFonts w:ascii="SimSun" w:hAnsi="SimSun" w:eastAsia="SimSun" w:cs="SimSun"/>
                <w:sz w:val="19"/>
                <w:szCs w:val="19"/>
              </w:rPr>
            </w:pPr>
            <w:r>
              <w:rPr>
                <w:rFonts w:ascii="SimSun" w:hAnsi="SimSun" w:eastAsia="SimSun" w:cs="SimSun"/>
                <w:sz w:val="19"/>
                <w:szCs w:val="19"/>
                <w:spacing w:val="-22"/>
              </w:rPr>
              <w:t>■成本太高</w:t>
            </w:r>
          </w:p>
          <w:p>
            <w:pPr>
              <w:ind w:left="650"/>
              <w:spacing w:before="215" w:line="219" w:lineRule="auto"/>
              <w:rPr>
                <w:rFonts w:ascii="SimSun" w:hAnsi="SimSun" w:eastAsia="SimSun" w:cs="SimSun"/>
                <w:sz w:val="19"/>
                <w:szCs w:val="19"/>
              </w:rPr>
            </w:pPr>
            <w:r>
              <w:rPr>
                <w:rFonts w:ascii="SimSun" w:hAnsi="SimSun" w:eastAsia="SimSun" w:cs="SimSun"/>
                <w:sz w:val="19"/>
                <w:szCs w:val="19"/>
                <w:spacing w:val="-21"/>
              </w:rPr>
              <w:t>■等着看怎么执行</w:t>
            </w:r>
          </w:p>
          <w:p>
            <w:pPr>
              <w:ind w:left="650"/>
              <w:spacing w:before="234" w:line="219" w:lineRule="auto"/>
              <w:rPr>
                <w:rFonts w:ascii="SimSun" w:hAnsi="SimSun" w:eastAsia="SimSun" w:cs="SimSun"/>
                <w:sz w:val="19"/>
                <w:szCs w:val="19"/>
              </w:rPr>
            </w:pPr>
            <w:r>
              <w:rPr>
                <w:rFonts w:ascii="SimSun" w:hAnsi="SimSun" w:eastAsia="SimSun" w:cs="SimSun"/>
                <w:sz w:val="19"/>
                <w:szCs w:val="19"/>
                <w:spacing w:val="-22"/>
              </w:rPr>
              <w:t>■不认为业务大到要面临罚款</w:t>
            </w:r>
          </w:p>
          <w:p>
            <w:pPr>
              <w:ind w:left="650"/>
              <w:spacing w:before="235" w:line="220" w:lineRule="auto"/>
              <w:rPr>
                <w:rFonts w:ascii="SimSun" w:hAnsi="SimSun" w:eastAsia="SimSun" w:cs="SimSun"/>
                <w:sz w:val="19"/>
                <w:szCs w:val="19"/>
              </w:rPr>
            </w:pPr>
            <w:r>
              <w:rPr>
                <w:rFonts w:ascii="SimSun" w:hAnsi="SimSun" w:eastAsia="SimSun" w:cs="SimSun"/>
                <w:sz w:val="19"/>
                <w:szCs w:val="19"/>
                <w:spacing w:val="-12"/>
              </w:rPr>
              <w:t>■不确定CCPA的标准</w:t>
            </w:r>
          </w:p>
          <w:p>
            <w:pPr>
              <w:ind w:left="800"/>
              <w:spacing w:before="223" w:line="219" w:lineRule="auto"/>
              <w:rPr>
                <w:rFonts w:ascii="SimSun" w:hAnsi="SimSun" w:eastAsia="SimSun" w:cs="SimSun"/>
                <w:sz w:val="19"/>
                <w:szCs w:val="19"/>
              </w:rPr>
            </w:pPr>
            <w:r>
              <w:rPr>
                <w:rFonts w:ascii="SimSun" w:hAnsi="SimSun" w:eastAsia="SimSun" w:cs="SimSun"/>
                <w:sz w:val="19"/>
                <w:szCs w:val="19"/>
                <w:spacing w:val="-17"/>
                <w:w w:val="98"/>
              </w:rPr>
              <w:t>不认为这适用于它们的业务</w:t>
            </w:r>
          </w:p>
        </w:tc>
      </w:tr>
    </w:tbl>
    <w:p>
      <w:pPr>
        <w:ind w:left="1882"/>
        <w:spacing w:before="93" w:line="221" w:lineRule="auto"/>
        <w:rPr>
          <w:rFonts w:ascii="SimHei" w:hAnsi="SimHei" w:eastAsia="SimHei" w:cs="SimHei"/>
          <w:sz w:val="19"/>
          <w:szCs w:val="19"/>
        </w:rPr>
      </w:pPr>
      <w:r>
        <w:rPr>
          <w:rFonts w:ascii="SimHei" w:hAnsi="SimHei" w:eastAsia="SimHei" w:cs="SimHei"/>
          <w:sz w:val="19"/>
          <w:szCs w:val="19"/>
          <w:b/>
          <w:bCs/>
          <w:spacing w:val="-14"/>
        </w:rPr>
        <w:t>图3-4</w:t>
      </w:r>
      <w:r>
        <w:rPr>
          <w:rFonts w:ascii="SimHei" w:hAnsi="SimHei" w:eastAsia="SimHei" w:cs="SimHei"/>
          <w:sz w:val="19"/>
          <w:szCs w:val="19"/>
          <w:spacing w:val="78"/>
        </w:rPr>
        <w:t xml:space="preserve"> </w:t>
      </w:r>
      <w:r>
        <w:rPr>
          <w:rFonts w:ascii="SimHei" w:hAnsi="SimHei" w:eastAsia="SimHei" w:cs="SimHei"/>
          <w:sz w:val="19"/>
          <w:szCs w:val="19"/>
          <w:b/>
          <w:bCs/>
          <w:spacing w:val="-14"/>
        </w:rPr>
        <w:t>美国企业无法达到</w:t>
      </w:r>
      <w:r>
        <w:rPr>
          <w:rFonts w:ascii="SimHei" w:hAnsi="SimHei" w:eastAsia="SimHei" w:cs="SimHei"/>
          <w:sz w:val="19"/>
          <w:szCs w:val="19"/>
          <w:spacing w:val="-34"/>
        </w:rPr>
        <w:t xml:space="preserve"> </w:t>
      </w:r>
      <w:r>
        <w:rPr>
          <w:rFonts w:ascii="SimSun" w:hAnsi="SimSun" w:eastAsia="SimSun" w:cs="SimSun"/>
          <w:sz w:val="19"/>
          <w:szCs w:val="19"/>
          <w:b/>
          <w:bCs/>
          <w:spacing w:val="-14"/>
        </w:rPr>
        <w:t>CCPA</w:t>
      </w:r>
      <w:r>
        <w:rPr>
          <w:rFonts w:ascii="SimSun" w:hAnsi="SimSun" w:eastAsia="SimSun" w:cs="SimSun"/>
          <w:sz w:val="19"/>
          <w:szCs w:val="19"/>
          <w:spacing w:val="-14"/>
        </w:rPr>
        <w:t xml:space="preserve"> </w:t>
      </w:r>
      <w:r>
        <w:rPr>
          <w:rFonts w:ascii="SimHei" w:hAnsi="SimHei" w:eastAsia="SimHei" w:cs="SimHei"/>
          <w:sz w:val="19"/>
          <w:szCs w:val="19"/>
          <w:b/>
          <w:bCs/>
          <w:spacing w:val="-14"/>
        </w:rPr>
        <w:t>标准的原因</w:t>
      </w:r>
    </w:p>
    <w:p>
      <w:pPr>
        <w:ind w:left="9"/>
        <w:spacing w:before="97" w:line="219" w:lineRule="auto"/>
        <w:rPr>
          <w:rFonts w:ascii="SimSun" w:hAnsi="SimSun" w:eastAsia="SimSun" w:cs="SimSun"/>
          <w:sz w:val="19"/>
          <w:szCs w:val="19"/>
        </w:rPr>
      </w:pPr>
      <w:r>
        <w:rPr>
          <w:rFonts w:ascii="SimSun" w:hAnsi="SimSun" w:eastAsia="SimSun" w:cs="SimSun"/>
          <w:sz w:val="19"/>
          <w:szCs w:val="19"/>
          <w:spacing w:val="-14"/>
        </w:rPr>
        <w:t>数据来源：</w:t>
      </w:r>
      <w:r>
        <w:rPr>
          <w:rFonts w:ascii="SimSun" w:hAnsi="SimSun" w:eastAsia="SimSun" w:cs="SimSun"/>
          <w:sz w:val="19"/>
          <w:szCs w:val="19"/>
          <w:spacing w:val="-40"/>
        </w:rPr>
        <w:t xml:space="preserve"> </w:t>
      </w:r>
      <w:r>
        <w:rPr>
          <w:rFonts w:ascii="Times New Roman" w:hAnsi="Times New Roman" w:eastAsia="Times New Roman" w:cs="Times New Roman"/>
          <w:sz w:val="19"/>
          <w:szCs w:val="19"/>
          <w:spacing w:val="-14"/>
        </w:rPr>
        <w:t>PossibleNOW</w:t>
      </w:r>
      <w:r>
        <w:rPr>
          <w:rFonts w:ascii="SimSun" w:hAnsi="SimSun" w:eastAsia="SimSun" w:cs="SimSun"/>
          <w:sz w:val="19"/>
          <w:szCs w:val="19"/>
          <w:spacing w:val="-14"/>
        </w:rPr>
        <w:t>。</w:t>
      </w:r>
    </w:p>
    <w:p>
      <w:pPr>
        <w:ind w:left="9" w:right="5" w:firstLine="440"/>
        <w:spacing w:before="303" w:line="389" w:lineRule="auto"/>
        <w:jc w:val="both"/>
        <w:rPr>
          <w:rFonts w:ascii="SimSun" w:hAnsi="SimSun" w:eastAsia="SimSun" w:cs="SimSun"/>
          <w:sz w:val="19"/>
          <w:szCs w:val="19"/>
        </w:rPr>
      </w:pPr>
      <w:r>
        <w:rPr>
          <w:rFonts w:ascii="SimSun" w:hAnsi="SimSun" w:eastAsia="SimSun" w:cs="SimSun"/>
          <w:sz w:val="19"/>
          <w:szCs w:val="19"/>
          <w:spacing w:val="30"/>
        </w:rPr>
        <w:t>合规意味着代价高昂，但是不合规也会让企业付出不小的代价。根据</w:t>
      </w:r>
      <w:r>
        <w:rPr>
          <w:rFonts w:ascii="SimSun" w:hAnsi="SimSun" w:eastAsia="SimSun" w:cs="SimSun"/>
          <w:sz w:val="19"/>
          <w:szCs w:val="19"/>
          <w:spacing w:val="10"/>
        </w:rPr>
        <w:t xml:space="preserve"> </w:t>
      </w:r>
      <w:r>
        <w:rPr>
          <w:rFonts w:ascii="SimSun" w:hAnsi="SimSun" w:eastAsia="SimSun" w:cs="SimSun"/>
          <w:sz w:val="19"/>
          <w:szCs w:val="19"/>
        </w:rPr>
        <w:t>CCPA</w:t>
      </w:r>
      <w:r>
        <w:rPr>
          <w:rFonts w:ascii="SimSun" w:hAnsi="SimSun" w:eastAsia="SimSun" w:cs="SimSun"/>
          <w:sz w:val="19"/>
          <w:szCs w:val="19"/>
          <w:spacing w:val="25"/>
        </w:rPr>
        <w:t xml:space="preserve">  的规定，每个非有意违规的记录都可能让公司面临250</w:t>
      </w:r>
      <w:r>
        <w:rPr>
          <w:rFonts w:ascii="SimSun" w:hAnsi="SimSun" w:eastAsia="SimSun" w:cs="SimSun"/>
          <w:sz w:val="19"/>
          <w:szCs w:val="19"/>
          <w:spacing w:val="24"/>
        </w:rPr>
        <w:t>0美元的罚款；</w:t>
      </w:r>
      <w:r>
        <w:rPr>
          <w:rFonts w:ascii="SimSun" w:hAnsi="SimSun" w:eastAsia="SimSun" w:cs="SimSun"/>
          <w:sz w:val="19"/>
          <w:szCs w:val="19"/>
        </w:rPr>
        <w:t xml:space="preserve"> </w:t>
      </w:r>
      <w:r>
        <w:rPr>
          <w:rFonts w:ascii="SimSun" w:hAnsi="SimSun" w:eastAsia="SimSun" w:cs="SimSun"/>
          <w:sz w:val="19"/>
          <w:szCs w:val="19"/>
          <w:spacing w:val="29"/>
        </w:rPr>
        <w:t>而每个故意违规的记录都可能让公司被罚7500美元。对于那些存有大规模</w:t>
      </w:r>
    </w:p>
    <w:p>
      <w:pPr>
        <w:ind w:left="9"/>
        <w:spacing w:before="1" w:line="219" w:lineRule="auto"/>
        <w:rPr>
          <w:rFonts w:ascii="SimSun" w:hAnsi="SimSun" w:eastAsia="SimSun" w:cs="SimSun"/>
          <w:sz w:val="19"/>
          <w:szCs w:val="19"/>
        </w:rPr>
      </w:pPr>
      <w:r>
        <w:rPr>
          <w:rFonts w:ascii="SimSun" w:hAnsi="SimSun" w:eastAsia="SimSun" w:cs="SimSun"/>
          <w:sz w:val="19"/>
          <w:szCs w:val="19"/>
          <w:spacing w:val="20"/>
        </w:rPr>
        <w:t>数据信息的公司来说，罚款总额将是巨大的。</w:t>
      </w:r>
    </w:p>
    <w:p>
      <w:pPr>
        <w:pStyle w:val="BodyText"/>
        <w:spacing w:line="399" w:lineRule="auto"/>
        <w:rPr/>
      </w:pPr>
      <w:r/>
    </w:p>
    <w:p>
      <w:pPr>
        <w:ind w:left="452"/>
        <w:spacing w:before="82" w:line="219" w:lineRule="auto"/>
        <w:outlineLvl w:val="6"/>
        <w:rPr>
          <w:rFonts w:ascii="SimSun" w:hAnsi="SimSun" w:eastAsia="SimSun" w:cs="SimSun"/>
          <w:sz w:val="25"/>
          <w:szCs w:val="25"/>
        </w:rPr>
      </w:pPr>
      <w:r>
        <w:rPr>
          <w:rFonts w:ascii="SimSun" w:hAnsi="SimSun" w:eastAsia="SimSun" w:cs="SimSun"/>
          <w:sz w:val="25"/>
          <w:szCs w:val="25"/>
          <w:b/>
          <w:bCs/>
          <w:spacing w:val="-7"/>
        </w:rPr>
        <w:t>3.2.3</w:t>
      </w:r>
      <w:r>
        <w:rPr>
          <w:rFonts w:ascii="SimSun" w:hAnsi="SimSun" w:eastAsia="SimSun" w:cs="SimSun"/>
          <w:sz w:val="25"/>
          <w:szCs w:val="25"/>
          <w:spacing w:val="128"/>
        </w:rPr>
        <w:t xml:space="preserve"> </w:t>
      </w:r>
      <w:r>
        <w:rPr>
          <w:rFonts w:ascii="SimSun" w:hAnsi="SimSun" w:eastAsia="SimSun" w:cs="SimSun"/>
          <w:sz w:val="25"/>
          <w:szCs w:val="25"/>
          <w:b/>
          <w:bCs/>
          <w:spacing w:val="-7"/>
        </w:rPr>
        <w:t>英国个人信息治理现状</w:t>
      </w:r>
    </w:p>
    <w:p>
      <w:pPr>
        <w:pStyle w:val="BodyText"/>
        <w:spacing w:line="454" w:lineRule="auto"/>
        <w:rPr/>
      </w:pPr>
      <w:r/>
    </w:p>
    <w:p>
      <w:pPr>
        <w:ind w:left="452"/>
        <w:spacing w:before="62" w:line="224" w:lineRule="auto"/>
        <w:rPr>
          <w:rFonts w:ascii="YouYuan" w:hAnsi="YouYuan" w:eastAsia="YouYuan" w:cs="YouYuan"/>
          <w:sz w:val="19"/>
          <w:szCs w:val="19"/>
        </w:rPr>
      </w:pPr>
      <w:r>
        <w:rPr>
          <w:rFonts w:ascii="YouYuan" w:hAnsi="YouYuan" w:eastAsia="YouYuan" w:cs="YouYuan"/>
          <w:sz w:val="19"/>
          <w:szCs w:val="19"/>
          <w:b/>
          <w:bCs/>
          <w:spacing w:val="32"/>
        </w:rPr>
        <w:t>法律环境</w:t>
      </w:r>
    </w:p>
    <w:p>
      <w:pPr>
        <w:ind w:left="9" w:right="51" w:firstLine="440"/>
        <w:spacing w:before="264" w:line="379" w:lineRule="auto"/>
        <w:jc w:val="both"/>
        <w:rPr>
          <w:rFonts w:ascii="SimSun" w:hAnsi="SimSun" w:eastAsia="SimSun" w:cs="SimSun"/>
          <w:sz w:val="19"/>
          <w:szCs w:val="19"/>
        </w:rPr>
      </w:pPr>
      <w:r>
        <w:rPr>
          <w:rFonts w:ascii="SimSun" w:hAnsi="SimSun" w:eastAsia="SimSun" w:cs="SimSun"/>
          <w:sz w:val="19"/>
          <w:szCs w:val="19"/>
          <w:spacing w:val="29"/>
        </w:rPr>
        <w:t>20世纪80年代，英国在欧盟数据保护的法律框架下，逐步通过立法对</w:t>
      </w:r>
      <w:r>
        <w:rPr>
          <w:rFonts w:ascii="SimSun" w:hAnsi="SimSun" w:eastAsia="SimSun" w:cs="SimSun"/>
          <w:sz w:val="19"/>
          <w:szCs w:val="19"/>
        </w:rPr>
        <w:t xml:space="preserve"> </w:t>
      </w:r>
      <w:r>
        <w:rPr>
          <w:rFonts w:ascii="SimSun" w:hAnsi="SimSun" w:eastAsia="SimSun" w:cs="SimSun"/>
          <w:sz w:val="19"/>
          <w:szCs w:val="19"/>
          <w:spacing w:val="29"/>
        </w:rPr>
        <w:t>个人信息和隐私进行保护。1981年，欧洲</w:t>
      </w:r>
      <w:r>
        <w:rPr>
          <w:rFonts w:ascii="SimSun" w:hAnsi="SimSun" w:eastAsia="SimSun" w:cs="SimSun"/>
          <w:sz w:val="19"/>
          <w:szCs w:val="19"/>
          <w:spacing w:val="28"/>
        </w:rPr>
        <w:t>议会通过了《有关个人数据自动</w:t>
      </w:r>
      <w:r>
        <w:rPr>
          <w:rFonts w:ascii="SimSun" w:hAnsi="SimSun" w:eastAsia="SimSun" w:cs="SimSun"/>
          <w:sz w:val="19"/>
          <w:szCs w:val="19"/>
        </w:rPr>
        <w:t xml:space="preserve"> </w:t>
      </w:r>
      <w:r>
        <w:rPr>
          <w:rFonts w:ascii="SimSun" w:hAnsi="SimSun" w:eastAsia="SimSun" w:cs="SimSun"/>
          <w:sz w:val="19"/>
          <w:szCs w:val="19"/>
          <w:spacing w:val="26"/>
        </w:rPr>
        <w:t>化处理之个人保护公约》(简称《欧洲公约》)</w:t>
      </w:r>
      <w:r>
        <w:rPr>
          <w:rFonts w:ascii="SimSun" w:hAnsi="SimSun" w:eastAsia="SimSun" w:cs="SimSun"/>
          <w:sz w:val="19"/>
          <w:szCs w:val="19"/>
          <w:spacing w:val="25"/>
        </w:rPr>
        <w:t>,这是世界上第一部涉及个人</w:t>
      </w:r>
      <w:r>
        <w:rPr>
          <w:rFonts w:ascii="SimSun" w:hAnsi="SimSun" w:eastAsia="SimSun" w:cs="SimSun"/>
          <w:sz w:val="19"/>
          <w:szCs w:val="19"/>
        </w:rPr>
        <w:t xml:space="preserve"> </w:t>
      </w:r>
      <w:r>
        <w:rPr>
          <w:rFonts w:ascii="SimSun" w:hAnsi="SimSun" w:eastAsia="SimSun" w:cs="SimSun"/>
          <w:sz w:val="19"/>
          <w:szCs w:val="19"/>
          <w:spacing w:val="25"/>
        </w:rPr>
        <w:t>信息保护的国际公约。1984年，英国议会通过了《数据保护法》,提出了个</w:t>
      </w:r>
    </w:p>
    <w:p>
      <w:pPr>
        <w:ind w:left="9"/>
        <w:spacing w:before="1" w:line="219" w:lineRule="auto"/>
        <w:rPr>
          <w:rFonts w:ascii="SimSun" w:hAnsi="SimSun" w:eastAsia="SimSun" w:cs="SimSun"/>
          <w:sz w:val="19"/>
          <w:szCs w:val="19"/>
        </w:rPr>
      </w:pPr>
      <w:r>
        <w:rPr>
          <w:rFonts w:ascii="SimSun" w:hAnsi="SimSun" w:eastAsia="SimSun" w:cs="SimSun"/>
          <w:sz w:val="19"/>
          <w:szCs w:val="19"/>
          <w:spacing w:val="21"/>
        </w:rPr>
        <w:t>人信息保护的基础性原则，禁止数据主体未经注册持有个人数据。</w:t>
      </w:r>
    </w:p>
    <w:p>
      <w:pPr>
        <w:ind w:left="9" w:right="72" w:firstLine="440"/>
        <w:spacing w:before="173" w:line="389" w:lineRule="auto"/>
        <w:jc w:val="both"/>
        <w:rPr>
          <w:rFonts w:ascii="SimSun" w:hAnsi="SimSun" w:eastAsia="SimSun" w:cs="SimSun"/>
          <w:sz w:val="19"/>
          <w:szCs w:val="19"/>
        </w:rPr>
      </w:pPr>
      <w:r>
        <w:rPr>
          <w:rFonts w:ascii="SimSun" w:hAnsi="SimSun" w:eastAsia="SimSun" w:cs="SimSun"/>
          <w:sz w:val="19"/>
          <w:szCs w:val="19"/>
          <w:spacing w:val="28"/>
        </w:rPr>
        <w:t>1995年，欧盟颁布了《关于涉及个人数据处理的个人保护以及此类数</w:t>
      </w:r>
      <w:r>
        <w:rPr>
          <w:rFonts w:ascii="SimSun" w:hAnsi="SimSun" w:eastAsia="SimSun" w:cs="SimSun"/>
          <w:sz w:val="19"/>
          <w:szCs w:val="19"/>
          <w:spacing w:val="10"/>
        </w:rPr>
        <w:t xml:space="preserve"> </w:t>
      </w:r>
      <w:r>
        <w:rPr>
          <w:rFonts w:ascii="SimSun" w:hAnsi="SimSun" w:eastAsia="SimSun" w:cs="SimSun"/>
          <w:sz w:val="19"/>
          <w:szCs w:val="19"/>
          <w:spacing w:val="21"/>
        </w:rPr>
        <w:t>据自由流动的指令(95/46/</w:t>
      </w:r>
      <w:r>
        <w:rPr>
          <w:rFonts w:ascii="Times New Roman" w:hAnsi="Times New Roman" w:eastAsia="Times New Roman" w:cs="Times New Roman"/>
          <w:sz w:val="19"/>
          <w:szCs w:val="19"/>
        </w:rPr>
        <w:t>EC</w:t>
      </w:r>
      <w:r>
        <w:rPr>
          <w:rFonts w:ascii="Times New Roman" w:hAnsi="Times New Roman" w:eastAsia="Times New Roman" w:cs="Times New Roman"/>
          <w:sz w:val="19"/>
          <w:szCs w:val="19"/>
          <w:spacing w:val="21"/>
        </w:rPr>
        <w:t>)</w:t>
      </w:r>
      <w:r>
        <w:rPr>
          <w:rFonts w:ascii="SimSun" w:hAnsi="SimSun" w:eastAsia="SimSun" w:cs="SimSun"/>
          <w:sz w:val="19"/>
          <w:szCs w:val="19"/>
          <w:spacing w:val="21"/>
        </w:rPr>
        <w:t>》</w:t>
      </w:r>
      <w:r>
        <w:rPr>
          <w:rFonts w:ascii="SimSun" w:hAnsi="SimSun" w:eastAsia="SimSun" w:cs="SimSun"/>
          <w:sz w:val="19"/>
          <w:szCs w:val="19"/>
          <w:spacing w:val="-23"/>
        </w:rPr>
        <w:t xml:space="preserve"> </w:t>
      </w:r>
      <w:r>
        <w:rPr>
          <w:rFonts w:ascii="SimSun" w:hAnsi="SimSun" w:eastAsia="SimSun" w:cs="SimSun"/>
          <w:sz w:val="19"/>
          <w:szCs w:val="19"/>
          <w:spacing w:val="21"/>
        </w:rPr>
        <w:t>(即《个人数据保护指令》),其中明确了保</w:t>
      </w:r>
    </w:p>
    <w:p>
      <w:pPr>
        <w:ind w:left="9"/>
        <w:spacing w:line="218" w:lineRule="auto"/>
        <w:rPr>
          <w:rFonts w:ascii="SimSun" w:hAnsi="SimSun" w:eastAsia="SimSun" w:cs="SimSun"/>
          <w:sz w:val="19"/>
          <w:szCs w:val="19"/>
        </w:rPr>
      </w:pPr>
      <w:r>
        <w:rPr>
          <w:rFonts w:ascii="SimSun" w:hAnsi="SimSun" w:eastAsia="SimSun" w:cs="SimSun"/>
          <w:sz w:val="19"/>
          <w:szCs w:val="19"/>
          <w:spacing w:val="28"/>
        </w:rPr>
        <w:t>护自然人在个人信息处理中的权利和自由。英国议会在1998年颁布的新版</w:t>
      </w:r>
    </w:p>
    <w:p>
      <w:pPr>
        <w:spacing w:line="218" w:lineRule="auto"/>
        <w:sectPr>
          <w:footerReference w:type="default" r:id="rId71"/>
          <w:pgSz w:w="8490" w:h="13060"/>
          <w:pgMar w:top="400" w:right="599" w:bottom="318" w:left="760" w:header="0" w:footer="179" w:gutter="0"/>
        </w:sectPr>
        <w:rPr>
          <w:rFonts w:ascii="SimSun" w:hAnsi="SimSun" w:eastAsia="SimSun" w:cs="SimSun"/>
          <w:sz w:val="19"/>
          <w:szCs w:val="19"/>
        </w:rPr>
      </w:pPr>
    </w:p>
    <w:p>
      <w:pPr>
        <w:pStyle w:val="BodyText"/>
        <w:spacing w:line="379" w:lineRule="auto"/>
        <w:rPr/>
      </w:pPr>
      <w:r/>
    </w:p>
    <w:p>
      <w:pPr>
        <w:ind w:left="6712"/>
        <w:spacing w:before="62" w:line="222" w:lineRule="auto"/>
        <w:rPr>
          <w:rFonts w:ascii="SimHei" w:hAnsi="SimHei" w:eastAsia="SimHei" w:cs="SimHei"/>
          <w:sz w:val="19"/>
          <w:szCs w:val="19"/>
        </w:rPr>
      </w:pPr>
      <w:r>
        <w:rPr>
          <w:rFonts w:ascii="SimHei" w:hAnsi="SimHei" w:eastAsia="SimHei" w:cs="SimHei"/>
          <w:sz w:val="19"/>
          <w:szCs w:val="19"/>
          <w:b/>
          <w:bCs/>
          <w:spacing w:val="3"/>
        </w:rPr>
        <w:t>第3章</w:t>
      </w:r>
    </w:p>
    <w:p>
      <w:pPr>
        <w:ind w:left="5940"/>
        <w:spacing w:before="22" w:line="222" w:lineRule="auto"/>
        <w:rPr>
          <w:rFonts w:ascii="SimHei" w:hAnsi="SimHei" w:eastAsia="SimHei" w:cs="SimHei"/>
          <w:sz w:val="15"/>
          <w:szCs w:val="15"/>
        </w:rPr>
      </w:pPr>
      <w:r>
        <w:rPr>
          <w:rFonts w:ascii="SimHei" w:hAnsi="SimHei" w:eastAsia="SimHei" w:cs="SimHei"/>
          <w:sz w:val="15"/>
          <w:szCs w:val="15"/>
          <w:spacing w:val="-9"/>
        </w:rPr>
        <w:t>个人信息的数据治理</w:t>
      </w:r>
    </w:p>
    <w:p>
      <w:pPr>
        <w:pStyle w:val="BodyText"/>
        <w:spacing w:line="439" w:lineRule="auto"/>
        <w:rPr/>
      </w:pPr>
      <w:r/>
    </w:p>
    <w:p>
      <w:pPr>
        <w:ind w:left="108" w:right="80" w:hanging="109"/>
        <w:spacing w:before="71" w:line="327" w:lineRule="auto"/>
        <w:jc w:val="both"/>
        <w:rPr>
          <w:rFonts w:ascii="SimSun" w:hAnsi="SimSun" w:eastAsia="SimSun" w:cs="SimSun"/>
          <w:sz w:val="22"/>
          <w:szCs w:val="22"/>
        </w:rPr>
      </w:pPr>
      <w:r>
        <w:rPr>
          <w:rFonts w:ascii="SimSun" w:hAnsi="SimSun" w:eastAsia="SimSun" w:cs="SimSun"/>
          <w:sz w:val="22"/>
          <w:szCs w:val="22"/>
          <w:spacing w:val="-3"/>
        </w:rPr>
        <w:t>《数据保护法》中，明确了信息控制者在个人信息处理中的权利、义务和责</w:t>
      </w:r>
      <w:r>
        <w:rPr>
          <w:rFonts w:ascii="SimSun" w:hAnsi="SimSun" w:eastAsia="SimSun" w:cs="SimSun"/>
          <w:sz w:val="22"/>
          <w:szCs w:val="22"/>
          <w:spacing w:val="8"/>
        </w:rPr>
        <w:t xml:space="preserve"> </w:t>
      </w:r>
      <w:r>
        <w:rPr>
          <w:rFonts w:ascii="SimSun" w:hAnsi="SimSun" w:eastAsia="SimSun" w:cs="SimSun"/>
          <w:sz w:val="22"/>
          <w:szCs w:val="22"/>
          <w:spacing w:val="-6"/>
        </w:rPr>
        <w:t>任，提出公民拥有获取与自身相关数据的权利，同时还要求设立信息专员办</w:t>
      </w:r>
      <w:r>
        <w:rPr>
          <w:rFonts w:ascii="SimSun" w:hAnsi="SimSun" w:eastAsia="SimSun" w:cs="SimSun"/>
          <w:sz w:val="22"/>
          <w:szCs w:val="22"/>
          <w:spacing w:val="9"/>
        </w:rPr>
        <w:t xml:space="preserve"> </w:t>
      </w:r>
      <w:r>
        <w:rPr>
          <w:rFonts w:ascii="SimSun" w:hAnsi="SimSun" w:eastAsia="SimSun" w:cs="SimSun"/>
          <w:sz w:val="22"/>
          <w:szCs w:val="22"/>
          <w:spacing w:val="-6"/>
        </w:rPr>
        <w:t>公室作为个人信息保护的独立机构，维护信息保护和信息自由的</w:t>
      </w:r>
      <w:r>
        <w:rPr>
          <w:rFonts w:ascii="SimSun" w:hAnsi="SimSun" w:eastAsia="SimSun" w:cs="SimSun"/>
          <w:sz w:val="22"/>
          <w:szCs w:val="22"/>
          <w:spacing w:val="-7"/>
        </w:rPr>
        <w:t>权利，监督</w:t>
      </w:r>
    </w:p>
    <w:p>
      <w:pPr>
        <w:ind w:left="109"/>
        <w:spacing w:before="1" w:line="218" w:lineRule="auto"/>
        <w:rPr>
          <w:rFonts w:ascii="SimSun" w:hAnsi="SimSun" w:eastAsia="SimSun" w:cs="SimSun"/>
          <w:sz w:val="22"/>
          <w:szCs w:val="22"/>
        </w:rPr>
      </w:pPr>
      <w:r>
        <w:rPr>
          <w:rFonts w:ascii="SimSun" w:hAnsi="SimSun" w:eastAsia="SimSun" w:cs="SimSun"/>
          <w:sz w:val="22"/>
          <w:szCs w:val="22"/>
          <w:spacing w:val="-8"/>
        </w:rPr>
        <w:t>信息控制者依原则使用个人信息，保障公民的信息获取权和知情权。</w:t>
      </w:r>
    </w:p>
    <w:p>
      <w:pPr>
        <w:pStyle w:val="BodyText"/>
        <w:spacing w:line="244" w:lineRule="auto"/>
        <w:rPr/>
      </w:pPr>
      <w:r/>
    </w:p>
    <w:p>
      <w:pPr>
        <w:ind w:left="533"/>
        <w:spacing w:before="71" w:line="222" w:lineRule="auto"/>
        <w:rPr>
          <w:rFonts w:ascii="SimHei" w:hAnsi="SimHei" w:eastAsia="SimHei" w:cs="SimHei"/>
          <w:sz w:val="22"/>
          <w:szCs w:val="22"/>
        </w:rPr>
      </w:pPr>
      <w:r>
        <w:rPr>
          <w:rFonts w:ascii="SimHei" w:hAnsi="SimHei" w:eastAsia="SimHei" w:cs="SimHei"/>
          <w:sz w:val="22"/>
          <w:szCs w:val="22"/>
          <w:b/>
          <w:bCs/>
          <w:spacing w:val="5"/>
        </w:rPr>
        <w:t>案例分析</w:t>
      </w:r>
    </w:p>
    <w:p>
      <w:pPr>
        <w:ind w:left="530"/>
        <w:spacing w:before="277" w:line="221" w:lineRule="auto"/>
        <w:rPr>
          <w:rFonts w:ascii="SimHei" w:hAnsi="SimHei" w:eastAsia="SimHei" w:cs="SimHei"/>
          <w:sz w:val="22"/>
          <w:szCs w:val="22"/>
        </w:rPr>
      </w:pPr>
      <w:r>
        <w:rPr>
          <w:rFonts w:ascii="SimHei" w:hAnsi="SimHei" w:eastAsia="SimHei" w:cs="SimHei"/>
          <w:sz w:val="22"/>
          <w:szCs w:val="22"/>
          <w:spacing w:val="-6"/>
        </w:rPr>
        <w:t>1.英国信息专员办公室向万豪和英航开巨额罚单</w:t>
      </w:r>
    </w:p>
    <w:p>
      <w:pPr>
        <w:ind w:left="109" w:right="33" w:firstLine="410"/>
        <w:spacing w:before="198" w:line="330" w:lineRule="auto"/>
        <w:rPr>
          <w:rFonts w:ascii="SimSun" w:hAnsi="SimSun" w:eastAsia="SimSun" w:cs="SimSun"/>
          <w:sz w:val="22"/>
          <w:szCs w:val="22"/>
        </w:rPr>
      </w:pPr>
      <w:r>
        <w:rPr>
          <w:rFonts w:ascii="SimSun" w:hAnsi="SimSun" w:eastAsia="SimSun" w:cs="SimSun"/>
          <w:sz w:val="22"/>
          <w:szCs w:val="22"/>
          <w:spacing w:val="9"/>
        </w:rPr>
        <w:t>2019年7月9日，欧洲监管机构对万豪开出了9</w:t>
      </w:r>
      <w:r>
        <w:rPr>
          <w:rFonts w:ascii="SimSun" w:hAnsi="SimSun" w:eastAsia="SimSun" w:cs="SimSun"/>
          <w:sz w:val="22"/>
          <w:szCs w:val="22"/>
          <w:spacing w:val="8"/>
        </w:rPr>
        <w:t>900万英镑的罚单，罚</w:t>
      </w:r>
      <w:r>
        <w:rPr>
          <w:rFonts w:ascii="SimSun" w:hAnsi="SimSun" w:eastAsia="SimSun" w:cs="SimSun"/>
          <w:sz w:val="22"/>
          <w:szCs w:val="22"/>
        </w:rPr>
        <w:t xml:space="preserve"> </w:t>
      </w:r>
      <w:r>
        <w:rPr>
          <w:rFonts w:ascii="SimSun" w:hAnsi="SimSun" w:eastAsia="SimSun" w:cs="SimSun"/>
          <w:sz w:val="22"/>
          <w:szCs w:val="22"/>
          <w:spacing w:val="2"/>
        </w:rPr>
        <w:t>金占其2018年酒店业务收入的3%。该笔罚金是万豪数据泄露事件的结果，</w:t>
      </w:r>
      <w:r>
        <w:rPr>
          <w:rFonts w:ascii="SimSun" w:hAnsi="SimSun" w:eastAsia="SimSun" w:cs="SimSun"/>
          <w:sz w:val="22"/>
          <w:szCs w:val="22"/>
          <w:spacing w:val="8"/>
        </w:rPr>
        <w:t xml:space="preserve"> </w:t>
      </w:r>
      <w:r>
        <w:rPr>
          <w:rFonts w:ascii="SimSun" w:hAnsi="SimSun" w:eastAsia="SimSun" w:cs="SimSun"/>
          <w:sz w:val="22"/>
          <w:szCs w:val="22"/>
          <w:spacing w:val="10"/>
        </w:rPr>
        <w:t>该事件持续了4年多，从2014年开始，到2018年</w:t>
      </w:r>
      <w:r>
        <w:rPr>
          <w:rFonts w:ascii="SimSun" w:hAnsi="SimSun" w:eastAsia="SimSun" w:cs="SimSun"/>
          <w:sz w:val="22"/>
          <w:szCs w:val="22"/>
          <w:spacing w:val="9"/>
        </w:rPr>
        <w:t>才被发现，导致全球有</w:t>
      </w:r>
    </w:p>
    <w:p>
      <w:pPr>
        <w:ind w:left="109"/>
        <w:spacing w:before="1" w:line="219" w:lineRule="auto"/>
        <w:rPr>
          <w:rFonts w:ascii="SimSun" w:hAnsi="SimSun" w:eastAsia="SimSun" w:cs="SimSun"/>
          <w:sz w:val="22"/>
          <w:szCs w:val="22"/>
        </w:rPr>
      </w:pPr>
      <w:r>
        <w:rPr>
          <w:rFonts w:ascii="SimSun" w:hAnsi="SimSun" w:eastAsia="SimSun" w:cs="SimSun"/>
          <w:sz w:val="22"/>
          <w:szCs w:val="22"/>
          <w:spacing w:val="-7"/>
        </w:rPr>
        <w:t>3.39亿条宾客记录遭到泄露。</w:t>
      </w:r>
    </w:p>
    <w:p>
      <w:pPr>
        <w:ind w:left="109" w:firstLine="420"/>
        <w:spacing w:before="114" w:line="334" w:lineRule="auto"/>
        <w:rPr>
          <w:rFonts w:ascii="SimSun" w:hAnsi="SimSun" w:eastAsia="SimSun" w:cs="SimSun"/>
          <w:sz w:val="22"/>
          <w:szCs w:val="22"/>
        </w:rPr>
      </w:pPr>
      <w:r>
        <w:rPr>
          <w:rFonts w:ascii="SimSun" w:hAnsi="SimSun" w:eastAsia="SimSun" w:cs="SimSun"/>
          <w:sz w:val="22"/>
          <w:szCs w:val="22"/>
          <w:spacing w:val="-2"/>
        </w:rPr>
        <w:t>英国信息专员办公室委员伊丽莎白·邓纳姆</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2"/>
        </w:rPr>
        <w:t>(Elizabet</w:t>
      </w:r>
      <w:r>
        <w:rPr>
          <w:rFonts w:ascii="Times New Roman" w:hAnsi="Times New Roman" w:eastAsia="Times New Roman" w:cs="Times New Roman"/>
          <w:sz w:val="22"/>
          <w:szCs w:val="22"/>
          <w:spacing w:val="-3"/>
        </w:rPr>
        <w:t>h   Denham) </w:t>
      </w:r>
      <w:r>
        <w:rPr>
          <w:rFonts w:ascii="SimSun" w:hAnsi="SimSun" w:eastAsia="SimSun" w:cs="SimSun"/>
          <w:sz w:val="22"/>
          <w:szCs w:val="22"/>
          <w:spacing w:val="-3"/>
        </w:rPr>
        <w:t>表示，</w:t>
      </w:r>
      <w:r>
        <w:rPr>
          <w:rFonts w:ascii="SimSun" w:hAnsi="SimSun" w:eastAsia="SimSun" w:cs="SimSun"/>
          <w:sz w:val="22"/>
          <w:szCs w:val="22"/>
        </w:rPr>
        <w:t xml:space="preserve"> </w:t>
      </w:r>
      <w:r>
        <w:rPr>
          <w:rFonts w:ascii="SimSun" w:hAnsi="SimSun" w:eastAsia="SimSun" w:cs="SimSun"/>
          <w:sz w:val="22"/>
          <w:szCs w:val="22"/>
          <w:spacing w:val="-1"/>
        </w:rPr>
        <w:t>当组织未能保护数据免受丢失、损坏或被盗时，这“不仅仅是一个不便”,</w:t>
      </w:r>
      <w:r>
        <w:rPr>
          <w:rFonts w:ascii="SimSun" w:hAnsi="SimSun" w:eastAsia="SimSun" w:cs="SimSun"/>
          <w:sz w:val="22"/>
          <w:szCs w:val="22"/>
          <w:spacing w:val="9"/>
        </w:rPr>
        <w:t xml:space="preserve"> </w:t>
      </w:r>
      <w:r>
        <w:rPr>
          <w:rFonts w:ascii="SimSun" w:hAnsi="SimSun" w:eastAsia="SimSun" w:cs="SimSun"/>
          <w:sz w:val="22"/>
          <w:szCs w:val="22"/>
          <w:spacing w:val="-6"/>
        </w:rPr>
        <w:t>并警告称：“对于那些不愿意接受我办公室审查的人，我们会检查他们是否</w:t>
      </w:r>
    </w:p>
    <w:p>
      <w:pPr>
        <w:ind w:left="109"/>
        <w:spacing w:line="218" w:lineRule="auto"/>
        <w:rPr>
          <w:rFonts w:ascii="SimSun" w:hAnsi="SimSun" w:eastAsia="SimSun" w:cs="SimSun"/>
          <w:sz w:val="22"/>
          <w:szCs w:val="22"/>
        </w:rPr>
      </w:pPr>
      <w:r>
        <w:rPr>
          <w:rFonts w:ascii="SimSun" w:hAnsi="SimSun" w:eastAsia="SimSun" w:cs="SimSun"/>
          <w:sz w:val="22"/>
          <w:szCs w:val="22"/>
          <w:spacing w:val="-9"/>
        </w:rPr>
        <w:t>采取了适当的措施来保护基本的隐私权。”</w:t>
      </w:r>
    </w:p>
    <w:p>
      <w:pPr>
        <w:ind w:left="109" w:right="3" w:firstLine="420"/>
        <w:spacing w:before="132" w:line="327" w:lineRule="auto"/>
        <w:rPr>
          <w:rFonts w:ascii="SimSun" w:hAnsi="SimSun" w:eastAsia="SimSun" w:cs="SimSun"/>
          <w:sz w:val="22"/>
          <w:szCs w:val="22"/>
        </w:rPr>
      </w:pPr>
      <w:r>
        <w:rPr>
          <w:rFonts w:ascii="SimSun" w:hAnsi="SimSun" w:eastAsia="SimSun" w:cs="SimSun"/>
          <w:sz w:val="22"/>
          <w:szCs w:val="22"/>
          <w:spacing w:val="1"/>
        </w:rPr>
        <w:t>2018年，英航网站发生数据泄露事件，英国信息专员办公</w:t>
      </w:r>
      <w:r>
        <w:rPr>
          <w:rFonts w:ascii="SimSun" w:hAnsi="SimSun" w:eastAsia="SimSun" w:cs="SimSun"/>
          <w:sz w:val="22"/>
          <w:szCs w:val="22"/>
        </w:rPr>
        <w:t>室依据《通  </w:t>
      </w:r>
      <w:r>
        <w:rPr>
          <w:rFonts w:ascii="SimSun" w:hAnsi="SimSun" w:eastAsia="SimSun" w:cs="SimSun"/>
          <w:sz w:val="22"/>
          <w:szCs w:val="22"/>
        </w:rPr>
        <w:t>用数据保护条例》对其开出了1.83亿英镑(约合16.76亿元人民币)的罚</w:t>
      </w:r>
      <w:r>
        <w:rPr>
          <w:rFonts w:ascii="SimSun" w:hAnsi="SimSun" w:eastAsia="SimSun" w:cs="SimSun"/>
          <w:sz w:val="22"/>
          <w:szCs w:val="22"/>
          <w:spacing w:val="-1"/>
        </w:rPr>
        <w:t>单，</w:t>
      </w:r>
      <w:r>
        <w:rPr>
          <w:rFonts w:ascii="SimSun" w:hAnsi="SimSun" w:eastAsia="SimSun" w:cs="SimSun"/>
          <w:sz w:val="22"/>
          <w:szCs w:val="22"/>
        </w:rPr>
        <w:t xml:space="preserve"> </w:t>
      </w:r>
      <w:r>
        <w:rPr>
          <w:rFonts w:ascii="SimSun" w:hAnsi="SimSun" w:eastAsia="SimSun" w:cs="SimSun"/>
          <w:sz w:val="22"/>
          <w:szCs w:val="22"/>
          <w:spacing w:val="3"/>
        </w:rPr>
        <w:t>罚款金额占英航2017年营业收入的1.5%,这是迄今为止英国境内根据《通</w:t>
      </w:r>
      <w:r>
        <w:rPr>
          <w:rFonts w:ascii="SimSun" w:hAnsi="SimSun" w:eastAsia="SimSun" w:cs="SimSun"/>
          <w:sz w:val="22"/>
          <w:szCs w:val="22"/>
          <w:spacing w:val="4"/>
        </w:rPr>
        <w:t xml:space="preserve">  </w:t>
      </w:r>
      <w:r>
        <w:rPr>
          <w:rFonts w:ascii="SimSun" w:hAnsi="SimSun" w:eastAsia="SimSun" w:cs="SimSun"/>
          <w:sz w:val="22"/>
          <w:szCs w:val="22"/>
          <w:spacing w:val="-6"/>
        </w:rPr>
        <w:t>用数据保护条例》所开出的最大一笔罚单。而英</w:t>
      </w:r>
      <w:r>
        <w:rPr>
          <w:rFonts w:ascii="SimSun" w:hAnsi="SimSun" w:eastAsia="SimSun" w:cs="SimSun"/>
          <w:sz w:val="22"/>
          <w:szCs w:val="22"/>
          <w:spacing w:val="-7"/>
        </w:rPr>
        <w:t>国对英航及万豪所开出的巨</w:t>
      </w:r>
      <w:r>
        <w:rPr>
          <w:rFonts w:ascii="SimSun" w:hAnsi="SimSun" w:eastAsia="SimSun" w:cs="SimSun"/>
          <w:sz w:val="22"/>
          <w:szCs w:val="22"/>
        </w:rPr>
        <w:t xml:space="preserve">  </w:t>
      </w:r>
      <w:r>
        <w:rPr>
          <w:rFonts w:ascii="SimSun" w:hAnsi="SimSun" w:eastAsia="SimSun" w:cs="SimSun"/>
          <w:sz w:val="22"/>
          <w:szCs w:val="22"/>
        </w:rPr>
        <w:t>额罚单的时间间隔不到24小时，这两次处罚体现了</w:t>
      </w:r>
      <w:r>
        <w:rPr>
          <w:rFonts w:ascii="SimSun" w:hAnsi="SimSun" w:eastAsia="SimSun" w:cs="SimSun"/>
          <w:sz w:val="22"/>
          <w:szCs w:val="22"/>
          <w:spacing w:val="-1"/>
        </w:rPr>
        <w:t>英国信息专员办公室对</w:t>
      </w:r>
    </w:p>
    <w:p>
      <w:pPr>
        <w:ind w:left="109"/>
        <w:spacing w:before="1" w:line="219" w:lineRule="auto"/>
        <w:rPr>
          <w:rFonts w:ascii="SimSun" w:hAnsi="SimSun" w:eastAsia="SimSun" w:cs="SimSun"/>
          <w:sz w:val="22"/>
          <w:szCs w:val="22"/>
        </w:rPr>
      </w:pPr>
      <w:r>
        <w:rPr>
          <w:rFonts w:ascii="SimSun" w:hAnsi="SimSun" w:eastAsia="SimSun" w:cs="SimSun"/>
          <w:sz w:val="22"/>
          <w:szCs w:val="22"/>
          <w:spacing w:val="-9"/>
        </w:rPr>
        <w:t>商业公司泄露客户个人敏感信息事件零容忍的态度。</w:t>
      </w:r>
    </w:p>
    <w:p>
      <w:pPr>
        <w:ind w:left="530"/>
        <w:spacing w:before="197" w:line="221" w:lineRule="auto"/>
        <w:rPr>
          <w:rFonts w:ascii="SimHei" w:hAnsi="SimHei" w:eastAsia="SimHei" w:cs="SimHei"/>
          <w:sz w:val="22"/>
          <w:szCs w:val="22"/>
        </w:rPr>
      </w:pPr>
      <w:r>
        <w:rPr>
          <w:rFonts w:ascii="SimHei" w:hAnsi="SimHei" w:eastAsia="SimHei" w:cs="SimHei"/>
          <w:sz w:val="22"/>
          <w:szCs w:val="22"/>
          <w:spacing w:val="1"/>
        </w:rPr>
        <w:t>2.国泰航空公司被英国信息专员办公室罚款50万英镑</w:t>
      </w:r>
    </w:p>
    <w:p>
      <w:pPr>
        <w:ind w:left="109" w:right="99" w:firstLine="420"/>
        <w:spacing w:before="188" w:line="327" w:lineRule="auto"/>
        <w:rPr>
          <w:rFonts w:ascii="SimSun" w:hAnsi="SimSun" w:eastAsia="SimSun" w:cs="SimSun"/>
          <w:sz w:val="22"/>
          <w:szCs w:val="22"/>
        </w:rPr>
      </w:pPr>
      <w:r>
        <w:rPr>
          <w:rFonts w:ascii="SimSun" w:hAnsi="SimSun" w:eastAsia="SimSun" w:cs="SimSun"/>
          <w:sz w:val="22"/>
          <w:szCs w:val="22"/>
          <w:spacing w:val="-6"/>
        </w:rPr>
        <w:t>国泰航空公司在《通用数据保护条例》生效后发生了一次个人信息</w:t>
      </w:r>
      <w:r>
        <w:rPr>
          <w:rFonts w:ascii="SimSun" w:hAnsi="SimSun" w:eastAsia="SimSun" w:cs="SimSun"/>
          <w:sz w:val="22"/>
          <w:szCs w:val="22"/>
          <w:spacing w:val="-7"/>
        </w:rPr>
        <w:t>意外</w:t>
      </w:r>
      <w:r>
        <w:rPr>
          <w:rFonts w:ascii="SimSun" w:hAnsi="SimSun" w:eastAsia="SimSun" w:cs="SimSun"/>
          <w:sz w:val="22"/>
          <w:szCs w:val="22"/>
        </w:rPr>
        <w:t xml:space="preserve"> </w:t>
      </w:r>
      <w:r>
        <w:rPr>
          <w:rFonts w:ascii="SimSun" w:hAnsi="SimSun" w:eastAsia="SimSun" w:cs="SimSun"/>
          <w:sz w:val="22"/>
          <w:szCs w:val="22"/>
        </w:rPr>
        <w:t>泄露事件，已被英国数据监督机构处以50万英镑的罚款。该起个人信息泄</w:t>
      </w:r>
      <w:r>
        <w:rPr>
          <w:rFonts w:ascii="SimSun" w:hAnsi="SimSun" w:eastAsia="SimSun" w:cs="SimSun"/>
          <w:sz w:val="22"/>
          <w:szCs w:val="22"/>
          <w:spacing w:val="7"/>
        </w:rPr>
        <w:t xml:space="preserve"> </w:t>
      </w:r>
      <w:r>
        <w:rPr>
          <w:rFonts w:ascii="SimSun" w:hAnsi="SimSun" w:eastAsia="SimSun" w:cs="SimSun"/>
          <w:sz w:val="22"/>
          <w:szCs w:val="22"/>
          <w:spacing w:val="3"/>
        </w:rPr>
        <w:t>露事件暴露了全球约940万客户的个人详细信息，其中有111578名客户来</w:t>
      </w:r>
    </w:p>
    <w:p>
      <w:pPr>
        <w:ind w:left="109"/>
        <w:spacing w:before="1" w:line="218" w:lineRule="auto"/>
        <w:rPr>
          <w:rFonts w:ascii="SimSun" w:hAnsi="SimSun" w:eastAsia="SimSun" w:cs="SimSun"/>
          <w:sz w:val="22"/>
          <w:szCs w:val="22"/>
        </w:rPr>
      </w:pPr>
      <w:r>
        <w:rPr>
          <w:rFonts w:ascii="SimSun" w:hAnsi="SimSun" w:eastAsia="SimSun" w:cs="SimSun"/>
          <w:sz w:val="22"/>
          <w:szCs w:val="22"/>
          <w:spacing w:val="7"/>
        </w:rPr>
        <w:t>自英国。经过相关机构数月的调查，英国信息专员办公室于20</w:t>
      </w:r>
      <w:r>
        <w:rPr>
          <w:rFonts w:ascii="SimSun" w:hAnsi="SimSun" w:eastAsia="SimSun" w:cs="SimSun"/>
          <w:sz w:val="22"/>
          <w:szCs w:val="22"/>
          <w:spacing w:val="6"/>
        </w:rPr>
        <w:t>20年3月5</w:t>
      </w:r>
    </w:p>
    <w:p>
      <w:pPr>
        <w:spacing w:line="218" w:lineRule="auto"/>
        <w:sectPr>
          <w:footerReference w:type="default" r:id="rId73"/>
          <w:pgSz w:w="8490" w:h="13060"/>
          <w:pgMar w:top="400" w:right="846" w:bottom="261" w:left="379" w:header="0" w:footer="132" w:gutter="0"/>
        </w:sectPr>
        <w:rPr>
          <w:rFonts w:ascii="SimSun" w:hAnsi="SimSun" w:eastAsia="SimSun" w:cs="SimSun"/>
          <w:sz w:val="22"/>
          <w:szCs w:val="22"/>
        </w:rPr>
      </w:pPr>
    </w:p>
    <w:p>
      <w:pPr>
        <w:pStyle w:val="BodyText"/>
        <w:spacing w:line="346" w:lineRule="auto"/>
        <w:rPr/>
      </w:pPr>
      <w:r/>
    </w:p>
    <w:p>
      <w:pPr>
        <w:ind w:left="11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ind w:left="110"/>
        <w:spacing w:before="5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23" w:lineRule="auto"/>
        <w:rPr/>
      </w:pPr>
      <w:r/>
    </w:p>
    <w:p>
      <w:pPr>
        <w:ind w:left="109" w:right="5"/>
        <w:spacing w:before="71" w:line="327" w:lineRule="auto"/>
        <w:jc w:val="both"/>
        <w:rPr>
          <w:rFonts w:ascii="SimSun" w:hAnsi="SimSun" w:eastAsia="SimSun" w:cs="SimSun"/>
          <w:sz w:val="22"/>
          <w:szCs w:val="22"/>
        </w:rPr>
      </w:pPr>
      <w:r>
        <w:rPr>
          <w:rFonts w:ascii="SimSun" w:hAnsi="SimSun" w:eastAsia="SimSun" w:cs="SimSun"/>
          <w:sz w:val="22"/>
          <w:szCs w:val="22"/>
          <w:spacing w:val="-7"/>
        </w:rPr>
        <w:t>日正式宣布了这项惩罚。根据英国法律要求，在当地开展业务</w:t>
      </w:r>
      <w:r>
        <w:rPr>
          <w:rFonts w:ascii="SimSun" w:hAnsi="SimSun" w:eastAsia="SimSun" w:cs="SimSun"/>
          <w:sz w:val="22"/>
          <w:szCs w:val="22"/>
          <w:spacing w:val="-8"/>
        </w:rPr>
        <w:t>的企业应当意</w:t>
      </w:r>
      <w:r>
        <w:rPr>
          <w:rFonts w:ascii="SimSun" w:hAnsi="SimSun" w:eastAsia="SimSun" w:cs="SimSun"/>
          <w:sz w:val="22"/>
          <w:szCs w:val="22"/>
        </w:rPr>
        <w:t xml:space="preserve"> </w:t>
      </w:r>
      <w:r>
        <w:rPr>
          <w:rFonts w:ascii="SimSun" w:hAnsi="SimSun" w:eastAsia="SimSun" w:cs="SimSun"/>
          <w:sz w:val="22"/>
          <w:szCs w:val="22"/>
          <w:spacing w:val="1"/>
        </w:rPr>
        <w:t>识到在违反《通用数据保护条例》的行为发生后，必须在72小时内向</w:t>
      </w:r>
      <w:r>
        <w:rPr>
          <w:rFonts w:ascii="SimSun" w:hAnsi="SimSun" w:eastAsia="SimSun" w:cs="SimSun"/>
          <w:sz w:val="22"/>
          <w:szCs w:val="22"/>
        </w:rPr>
        <w:t>英国 </w:t>
      </w:r>
      <w:r>
        <w:rPr>
          <w:rFonts w:ascii="SimSun" w:hAnsi="SimSun" w:eastAsia="SimSun" w:cs="SimSun"/>
          <w:sz w:val="22"/>
          <w:szCs w:val="22"/>
          <w:spacing w:val="-6"/>
        </w:rPr>
        <w:t>国家监管机构通报。不过，由于国泰航空公司的违规行为发生在新规生效以</w:t>
      </w:r>
      <w:r>
        <w:rPr>
          <w:rFonts w:ascii="SimSun" w:hAnsi="SimSun" w:eastAsia="SimSun" w:cs="SimSun"/>
          <w:sz w:val="22"/>
          <w:szCs w:val="22"/>
          <w:spacing w:val="6"/>
        </w:rPr>
        <w:t xml:space="preserve"> </w:t>
      </w:r>
      <w:r>
        <w:rPr>
          <w:rFonts w:ascii="SimSun" w:hAnsi="SimSun" w:eastAsia="SimSun" w:cs="SimSun"/>
          <w:sz w:val="22"/>
          <w:szCs w:val="22"/>
          <w:spacing w:val="-6"/>
        </w:rPr>
        <w:t>前，因此，英国信息专员办公室还是按照先前的英国数据保护法规来设定罚</w:t>
      </w:r>
      <w:r>
        <w:rPr>
          <w:rFonts w:ascii="SimSun" w:hAnsi="SimSun" w:eastAsia="SimSun" w:cs="SimSun"/>
          <w:sz w:val="22"/>
          <w:szCs w:val="22"/>
          <w:spacing w:val="12"/>
        </w:rPr>
        <w:t xml:space="preserve"> </w:t>
      </w:r>
      <w:r>
        <w:rPr>
          <w:rFonts w:ascii="SimSun" w:hAnsi="SimSun" w:eastAsia="SimSun" w:cs="SimSun"/>
          <w:sz w:val="22"/>
          <w:szCs w:val="22"/>
          <w:spacing w:val="-3"/>
        </w:rPr>
        <w:t>款金额的，否则依据《通用数据保护条例》,国泰航空公司将面临最高可达</w:t>
      </w:r>
    </w:p>
    <w:p>
      <w:pPr>
        <w:ind w:left="109"/>
        <w:spacing w:line="219" w:lineRule="auto"/>
        <w:rPr>
          <w:rFonts w:ascii="SimSun" w:hAnsi="SimSun" w:eastAsia="SimSun" w:cs="SimSun"/>
          <w:sz w:val="22"/>
          <w:szCs w:val="22"/>
        </w:rPr>
      </w:pPr>
      <w:r>
        <w:rPr>
          <w:rFonts w:ascii="SimSun" w:hAnsi="SimSun" w:eastAsia="SimSun" w:cs="SimSun"/>
          <w:sz w:val="22"/>
          <w:szCs w:val="22"/>
          <w:spacing w:val="3"/>
        </w:rPr>
        <w:t>全球年营业额4%的罚款。</w:t>
      </w:r>
    </w:p>
    <w:p>
      <w:pPr>
        <w:ind w:left="109" w:right="1" w:firstLine="449"/>
        <w:spacing w:before="131" w:line="327" w:lineRule="auto"/>
        <w:jc w:val="both"/>
        <w:rPr>
          <w:rFonts w:ascii="SimSun" w:hAnsi="SimSun" w:eastAsia="SimSun" w:cs="SimSun"/>
          <w:sz w:val="22"/>
          <w:szCs w:val="22"/>
        </w:rPr>
      </w:pPr>
      <w:r>
        <w:rPr>
          <w:rFonts w:ascii="SimSun" w:hAnsi="SimSun" w:eastAsia="SimSun" w:cs="SimSun"/>
          <w:sz w:val="22"/>
          <w:szCs w:val="22"/>
          <w:spacing w:val="-6"/>
        </w:rPr>
        <w:t>该起事件导致国泰航空公司乘客的详细个人信息被泄露</w:t>
      </w:r>
      <w:r>
        <w:rPr>
          <w:rFonts w:ascii="SimSun" w:hAnsi="SimSun" w:eastAsia="SimSun" w:cs="SimSun"/>
          <w:sz w:val="22"/>
          <w:szCs w:val="22"/>
          <w:spacing w:val="-7"/>
        </w:rPr>
        <w:t>，信息内容包括</w:t>
      </w:r>
      <w:r>
        <w:rPr>
          <w:rFonts w:ascii="SimSun" w:hAnsi="SimSun" w:eastAsia="SimSun" w:cs="SimSun"/>
          <w:sz w:val="22"/>
          <w:szCs w:val="22"/>
        </w:rPr>
        <w:t xml:space="preserve"> </w:t>
      </w:r>
      <w:r>
        <w:rPr>
          <w:rFonts w:ascii="SimSun" w:hAnsi="SimSun" w:eastAsia="SimSun" w:cs="SimSun"/>
          <w:sz w:val="22"/>
          <w:szCs w:val="22"/>
          <w:spacing w:val="-6"/>
        </w:rPr>
        <w:t>姓名、护照、出生日期、电话号码、电子邮件地址及旅行史等。英国信</w:t>
      </w:r>
      <w:r>
        <w:rPr>
          <w:rFonts w:ascii="SimSun" w:hAnsi="SimSun" w:eastAsia="SimSun" w:cs="SimSun"/>
          <w:sz w:val="22"/>
          <w:szCs w:val="22"/>
          <w:spacing w:val="-7"/>
        </w:rPr>
        <w:t>息专</w:t>
      </w:r>
      <w:r>
        <w:rPr>
          <w:rFonts w:ascii="SimSun" w:hAnsi="SimSun" w:eastAsia="SimSun" w:cs="SimSun"/>
          <w:sz w:val="22"/>
          <w:szCs w:val="22"/>
        </w:rPr>
        <w:t xml:space="preserve"> </w:t>
      </w:r>
      <w:r>
        <w:rPr>
          <w:rFonts w:ascii="SimSun" w:hAnsi="SimSun" w:eastAsia="SimSun" w:cs="SimSun"/>
          <w:sz w:val="22"/>
          <w:szCs w:val="22"/>
          <w:spacing w:val="7"/>
        </w:rPr>
        <w:t>员办公室于2020年3月5日称，乘客个人信息遭到窥探，最早记录发生于</w:t>
      </w:r>
      <w:r>
        <w:rPr>
          <w:rFonts w:ascii="SimSun" w:hAnsi="SimSun" w:eastAsia="SimSun" w:cs="SimSun"/>
          <w:sz w:val="22"/>
          <w:szCs w:val="22"/>
          <w:spacing w:val="3"/>
        </w:rPr>
        <w:t xml:space="preserve"> </w:t>
      </w:r>
      <w:r>
        <w:rPr>
          <w:rFonts w:ascii="SimSun" w:hAnsi="SimSun" w:eastAsia="SimSun" w:cs="SimSun"/>
          <w:sz w:val="22"/>
          <w:szCs w:val="22"/>
          <w:spacing w:val="1"/>
        </w:rPr>
        <w:t>2015年2月7日。英国监管机构在一份</w:t>
      </w:r>
      <w:r>
        <w:rPr>
          <w:rFonts w:ascii="SimSun" w:hAnsi="SimSun" w:eastAsia="SimSun" w:cs="SimSun"/>
          <w:sz w:val="22"/>
          <w:szCs w:val="22"/>
        </w:rPr>
        <w:t>新闻稿中称：“英国信息专员办公室 </w:t>
      </w:r>
      <w:r>
        <w:rPr>
          <w:rFonts w:ascii="SimSun" w:hAnsi="SimSun" w:eastAsia="SimSun" w:cs="SimSun"/>
          <w:sz w:val="22"/>
          <w:szCs w:val="22"/>
          <w:spacing w:val="-6"/>
        </w:rPr>
        <w:t>发现国泰航空公司的系统被安装了可以收集用户个人信息的恶意软件。</w:t>
      </w:r>
      <w:r>
        <w:rPr>
          <w:rFonts w:ascii="SimSun" w:hAnsi="SimSun" w:eastAsia="SimSun" w:cs="SimSun"/>
          <w:sz w:val="22"/>
          <w:szCs w:val="22"/>
          <w:spacing w:val="-7"/>
        </w:rPr>
        <w:t>”在</w:t>
      </w:r>
      <w:r>
        <w:rPr>
          <w:rFonts w:ascii="SimSun" w:hAnsi="SimSun" w:eastAsia="SimSun" w:cs="SimSun"/>
          <w:sz w:val="22"/>
          <w:szCs w:val="22"/>
        </w:rPr>
        <w:t xml:space="preserve"> </w:t>
      </w:r>
      <w:r>
        <w:rPr>
          <w:rFonts w:ascii="SimSun" w:hAnsi="SimSun" w:eastAsia="SimSun" w:cs="SimSun"/>
          <w:sz w:val="22"/>
          <w:szCs w:val="22"/>
          <w:spacing w:val="-6"/>
        </w:rPr>
        <w:t>英国监管机构调查期间，英国信息专员办公室发现了国泰航空公司出现的大</w:t>
      </w:r>
      <w:r>
        <w:rPr>
          <w:rFonts w:ascii="SimSun" w:hAnsi="SimSun" w:eastAsia="SimSun" w:cs="SimSun"/>
          <w:sz w:val="22"/>
          <w:szCs w:val="22"/>
          <w:spacing w:val="17"/>
        </w:rPr>
        <w:t xml:space="preserve"> </w:t>
      </w:r>
      <w:r>
        <w:rPr>
          <w:rFonts w:ascii="SimSun" w:hAnsi="SimSun" w:eastAsia="SimSun" w:cs="SimSun"/>
          <w:sz w:val="22"/>
          <w:szCs w:val="22"/>
          <w:spacing w:val="-6"/>
        </w:rPr>
        <w:t>量疏漏和错误，其中包括未给面向互联网应用的服务器打补丁，没有对文件</w:t>
      </w:r>
    </w:p>
    <w:p>
      <w:pPr>
        <w:ind w:left="110"/>
        <w:spacing w:line="219" w:lineRule="auto"/>
        <w:rPr>
          <w:rFonts w:ascii="SimSun" w:hAnsi="SimSun" w:eastAsia="SimSun" w:cs="SimSun"/>
          <w:sz w:val="22"/>
          <w:szCs w:val="22"/>
        </w:rPr>
      </w:pPr>
      <w:r>
        <w:rPr>
          <w:rFonts w:ascii="SimSun" w:hAnsi="SimSun" w:eastAsia="SimSun" w:cs="SimSun"/>
          <w:sz w:val="22"/>
          <w:szCs w:val="22"/>
          <w:spacing w:val="-9"/>
        </w:rPr>
        <w:t>加密码保护，使用不再受支持的操作系统等。</w:t>
      </w:r>
    </w:p>
    <w:p>
      <w:pPr>
        <w:pStyle w:val="BodyText"/>
        <w:spacing w:line="471" w:lineRule="auto"/>
        <w:rPr/>
      </w:pPr>
      <w:r/>
    </w:p>
    <w:p>
      <w:pPr>
        <w:ind w:left="559"/>
        <w:spacing w:before="72" w:line="219" w:lineRule="auto"/>
        <w:outlineLvl w:val="6"/>
        <w:rPr>
          <w:rFonts w:ascii="SimSun" w:hAnsi="SimSun" w:eastAsia="SimSun" w:cs="SimSun"/>
          <w:sz w:val="22"/>
          <w:szCs w:val="22"/>
        </w:rPr>
      </w:pPr>
      <w:r>
        <w:rPr>
          <w:rFonts w:ascii="Times New Roman" w:hAnsi="Times New Roman" w:eastAsia="Times New Roman" w:cs="Times New Roman"/>
          <w:sz w:val="22"/>
          <w:szCs w:val="22"/>
          <w:b/>
          <w:bCs/>
          <w:spacing w:val="20"/>
        </w:rPr>
        <w:t>3.2.4     </w:t>
      </w:r>
      <w:r>
        <w:rPr>
          <w:rFonts w:ascii="SimSun" w:hAnsi="SimSun" w:eastAsia="SimSun" w:cs="SimSun"/>
          <w:sz w:val="22"/>
          <w:szCs w:val="22"/>
          <w:b/>
          <w:bCs/>
          <w:spacing w:val="20"/>
        </w:rPr>
        <w:t>其他国家个人信息治理现状</w:t>
      </w:r>
    </w:p>
    <w:p>
      <w:pPr>
        <w:pStyle w:val="BodyText"/>
        <w:spacing w:line="433" w:lineRule="auto"/>
        <w:rPr/>
      </w:pPr>
      <w:r/>
    </w:p>
    <w:p>
      <w:pPr>
        <w:ind w:left="563"/>
        <w:spacing w:before="72" w:line="222" w:lineRule="auto"/>
        <w:rPr>
          <w:rFonts w:ascii="SimHei" w:hAnsi="SimHei" w:eastAsia="SimHei" w:cs="SimHei"/>
          <w:sz w:val="22"/>
          <w:szCs w:val="22"/>
        </w:rPr>
      </w:pPr>
      <w:r>
        <w:rPr>
          <w:rFonts w:ascii="SimHei" w:hAnsi="SimHei" w:eastAsia="SimHei" w:cs="SimHei"/>
          <w:sz w:val="22"/>
          <w:szCs w:val="22"/>
          <w:b/>
          <w:bCs/>
          <w:spacing w:val="5"/>
        </w:rPr>
        <w:t>法律环境</w:t>
      </w:r>
    </w:p>
    <w:p>
      <w:pPr>
        <w:ind w:firstLine="559"/>
        <w:spacing w:before="199" w:line="327" w:lineRule="auto"/>
        <w:jc w:val="both"/>
        <w:rPr>
          <w:rFonts w:ascii="SimSun" w:hAnsi="SimSun" w:eastAsia="SimSun" w:cs="SimSun"/>
          <w:sz w:val="22"/>
          <w:szCs w:val="22"/>
        </w:rPr>
      </w:pPr>
      <w:r>
        <w:rPr>
          <w:rFonts w:ascii="SimSun" w:hAnsi="SimSun" w:eastAsia="SimSun" w:cs="SimSun"/>
          <w:sz w:val="22"/>
          <w:szCs w:val="22"/>
          <w:spacing w:val="-7"/>
        </w:rPr>
        <w:t>世界各国纷纷完善本国数据治理规则。例如，日本依据亚太经合组织的</w:t>
      </w:r>
      <w:r>
        <w:rPr>
          <w:rFonts w:ascii="SimSun" w:hAnsi="SimSun" w:eastAsia="SimSun" w:cs="SimSun"/>
          <w:sz w:val="22"/>
          <w:szCs w:val="22"/>
          <w:spacing w:val="12"/>
        </w:rPr>
        <w:t xml:space="preserve"> </w:t>
      </w:r>
      <w:r>
        <w:rPr>
          <w:rFonts w:ascii="SimSun" w:hAnsi="SimSun" w:eastAsia="SimSun" w:cs="SimSun"/>
          <w:sz w:val="22"/>
          <w:szCs w:val="22"/>
          <w:spacing w:val="4"/>
        </w:rPr>
        <w:t>隐私框架和《跨境隐私保护规则》对本国的《个人信息保护法》进行了修</w:t>
      </w:r>
      <w:r>
        <w:rPr>
          <w:rFonts w:ascii="SimSun" w:hAnsi="SimSun" w:eastAsia="SimSun" w:cs="SimSun"/>
          <w:sz w:val="22"/>
          <w:szCs w:val="22"/>
        </w:rPr>
        <w:t xml:space="preserve"> </w:t>
      </w:r>
      <w:r>
        <w:rPr>
          <w:rFonts w:ascii="SimSun" w:hAnsi="SimSun" w:eastAsia="SimSun" w:cs="SimSun"/>
          <w:sz w:val="22"/>
          <w:szCs w:val="22"/>
          <w:spacing w:val="-3"/>
        </w:rPr>
        <w:t>订，并积极完善自身的隐私保护规则，通过了《通用数据保护条例》的“充</w:t>
      </w:r>
      <w:r>
        <w:rPr>
          <w:rFonts w:ascii="SimSun" w:hAnsi="SimSun" w:eastAsia="SimSun" w:cs="SimSun"/>
          <w:sz w:val="22"/>
          <w:szCs w:val="22"/>
          <w:spacing w:val="10"/>
        </w:rPr>
        <w:t xml:space="preserve"> </w:t>
      </w:r>
      <w:r>
        <w:rPr>
          <w:rFonts w:ascii="SimSun" w:hAnsi="SimSun" w:eastAsia="SimSun" w:cs="SimSun"/>
          <w:sz w:val="22"/>
          <w:szCs w:val="22"/>
          <w:spacing w:val="4"/>
        </w:rPr>
        <w:t>足保护”认定，是首个从欧盟获得保护充足性认定的亚洲国家。日本基于 </w:t>
      </w:r>
      <w:r>
        <w:rPr>
          <w:rFonts w:ascii="SimSun" w:hAnsi="SimSun" w:eastAsia="SimSun" w:cs="SimSun"/>
          <w:sz w:val="22"/>
          <w:szCs w:val="22"/>
          <w:spacing w:val="-3"/>
        </w:rPr>
        <w:t>“对大数据公平访问”的原则，试图扼制科技巨头违规收集个人信息及对其</w:t>
      </w:r>
      <w:r>
        <w:rPr>
          <w:rFonts w:ascii="SimSun" w:hAnsi="SimSun" w:eastAsia="SimSun" w:cs="SimSun"/>
          <w:sz w:val="22"/>
          <w:szCs w:val="22"/>
          <w:spacing w:val="7"/>
        </w:rPr>
        <w:t xml:space="preserve"> </w:t>
      </w:r>
      <w:r>
        <w:rPr>
          <w:rFonts w:ascii="SimSun" w:hAnsi="SimSun" w:eastAsia="SimSun" w:cs="SimSun"/>
          <w:sz w:val="22"/>
          <w:szCs w:val="22"/>
          <w:spacing w:val="4"/>
        </w:rPr>
        <w:t>获取的用户数据进行垄断性访问。2019年，日本公平交</w:t>
      </w:r>
      <w:r>
        <w:rPr>
          <w:rFonts w:ascii="SimSun" w:hAnsi="SimSun" w:eastAsia="SimSun" w:cs="SimSun"/>
          <w:sz w:val="22"/>
          <w:szCs w:val="22"/>
          <w:spacing w:val="3"/>
        </w:rPr>
        <w:t>易委员会进一步提</w:t>
      </w:r>
      <w:r>
        <w:rPr>
          <w:rFonts w:ascii="SimSun" w:hAnsi="SimSun" w:eastAsia="SimSun" w:cs="SimSun"/>
          <w:sz w:val="22"/>
          <w:szCs w:val="22"/>
        </w:rPr>
        <w:t xml:space="preserve"> </w:t>
      </w:r>
      <w:r>
        <w:rPr>
          <w:rFonts w:ascii="SimSun" w:hAnsi="SimSun" w:eastAsia="SimSun" w:cs="SimSun"/>
          <w:sz w:val="22"/>
          <w:szCs w:val="22"/>
          <w:spacing w:val="-3"/>
        </w:rPr>
        <w:t>出了“在不告知使用目的情况下收集个人信息、未经同意获取个人信息的做</w:t>
      </w:r>
      <w:r>
        <w:rPr>
          <w:rFonts w:ascii="SimSun" w:hAnsi="SimSun" w:eastAsia="SimSun" w:cs="SimSun"/>
          <w:sz w:val="22"/>
          <w:szCs w:val="22"/>
          <w:spacing w:val="8"/>
        </w:rPr>
        <w:t xml:space="preserve"> </w:t>
      </w:r>
      <w:r>
        <w:rPr>
          <w:rFonts w:ascii="SimSun" w:hAnsi="SimSun" w:eastAsia="SimSun" w:cs="SimSun"/>
          <w:sz w:val="22"/>
          <w:szCs w:val="22"/>
          <w:spacing w:val="-2"/>
        </w:rPr>
        <w:t>法相当于违反《反垄断法》”的规则草案。日本个人信息保护委员会于2019</w:t>
      </w:r>
    </w:p>
    <w:p>
      <w:pPr>
        <w:ind w:left="109"/>
        <w:spacing w:line="216" w:lineRule="auto"/>
        <w:rPr>
          <w:rFonts w:ascii="SimSun" w:hAnsi="SimSun" w:eastAsia="SimSun" w:cs="SimSun"/>
          <w:sz w:val="22"/>
          <w:szCs w:val="22"/>
        </w:rPr>
      </w:pPr>
      <w:r>
        <w:rPr>
          <w:rFonts w:ascii="SimSun" w:hAnsi="SimSun" w:eastAsia="SimSun" w:cs="SimSun"/>
          <w:sz w:val="22"/>
          <w:szCs w:val="22"/>
          <w:spacing w:val="9"/>
        </w:rPr>
        <w:t>年11月29日发布了《个人信息保护法(征求意见稿)》,并在2019年12月</w:t>
      </w:r>
    </w:p>
    <w:p>
      <w:pPr>
        <w:spacing w:line="216" w:lineRule="auto"/>
        <w:sectPr>
          <w:footerReference w:type="default" r:id="rId74"/>
          <w:pgSz w:w="8490" w:h="13060"/>
          <w:pgMar w:top="400" w:right="598" w:bottom="308" w:left="700" w:header="0" w:footer="169" w:gutter="0"/>
        </w:sectPr>
        <w:rPr>
          <w:rFonts w:ascii="SimSun" w:hAnsi="SimSun" w:eastAsia="SimSun" w:cs="SimSun"/>
          <w:sz w:val="22"/>
          <w:szCs w:val="22"/>
        </w:rPr>
      </w:pPr>
    </w:p>
    <w:p>
      <w:pPr>
        <w:pStyle w:val="BodyText"/>
        <w:spacing w:line="352" w:lineRule="auto"/>
        <w:rPr/>
      </w:pPr>
      <w:r/>
    </w:p>
    <w:p>
      <w:pPr>
        <w:ind w:left="6562"/>
        <w:spacing w:before="59" w:line="222" w:lineRule="auto"/>
        <w:rPr>
          <w:rFonts w:ascii="SimHei" w:hAnsi="SimHei" w:eastAsia="SimHei" w:cs="SimHei"/>
          <w:sz w:val="18"/>
          <w:szCs w:val="18"/>
        </w:rPr>
      </w:pPr>
      <w:r>
        <w:rPr>
          <w:rFonts w:ascii="SimHei" w:hAnsi="SimHei" w:eastAsia="SimHei" w:cs="SimHei"/>
          <w:sz w:val="18"/>
          <w:szCs w:val="18"/>
          <w:b/>
          <w:bCs/>
          <w:spacing w:val="12"/>
        </w:rPr>
        <w:t>第3章</w:t>
      </w:r>
    </w:p>
    <w:p>
      <w:pPr>
        <w:ind w:left="5819"/>
        <w:spacing w:before="34" w:line="222" w:lineRule="auto"/>
        <w:rPr>
          <w:rFonts w:ascii="SimHei" w:hAnsi="SimHei" w:eastAsia="SimHei" w:cs="SimHei"/>
          <w:sz w:val="14"/>
          <w:szCs w:val="14"/>
        </w:rPr>
      </w:pPr>
      <w:r>
        <w:rPr>
          <w:rFonts w:ascii="SimHei" w:hAnsi="SimHei" w:eastAsia="SimHei" w:cs="SimHei"/>
          <w:sz w:val="14"/>
          <w:szCs w:val="14"/>
          <w:spacing w:val="1"/>
        </w:rPr>
        <w:t>个人信息的数据治理</w:t>
      </w:r>
    </w:p>
    <w:p>
      <w:pPr>
        <w:pStyle w:val="BodyText"/>
        <w:spacing w:line="430" w:lineRule="auto"/>
        <w:rPr/>
      </w:pPr>
      <w:r/>
    </w:p>
    <w:p>
      <w:pPr>
        <w:spacing w:before="72" w:line="390" w:lineRule="exact"/>
        <w:rPr>
          <w:rFonts w:ascii="SimSun" w:hAnsi="SimSun" w:eastAsia="SimSun" w:cs="SimSun"/>
          <w:sz w:val="22"/>
          <w:szCs w:val="22"/>
        </w:rPr>
      </w:pPr>
      <w:r>
        <w:rPr>
          <w:rFonts w:ascii="SimSun" w:hAnsi="SimSun" w:eastAsia="SimSun" w:cs="SimSun"/>
          <w:sz w:val="22"/>
          <w:szCs w:val="22"/>
          <w:spacing w:val="12"/>
          <w:position w:val="12"/>
        </w:rPr>
        <w:t>13日至2020年1月14日向社会公开征</w:t>
      </w:r>
      <w:r>
        <w:rPr>
          <w:rFonts w:ascii="SimSun" w:hAnsi="SimSun" w:eastAsia="SimSun" w:cs="SimSun"/>
          <w:sz w:val="22"/>
          <w:szCs w:val="22"/>
          <w:spacing w:val="11"/>
          <w:position w:val="12"/>
        </w:rPr>
        <w:t>求意见。2020年2月12日，日本个</w:t>
      </w:r>
    </w:p>
    <w:p>
      <w:pPr>
        <w:spacing w:line="218" w:lineRule="auto"/>
        <w:rPr>
          <w:rFonts w:ascii="SimSun" w:hAnsi="SimSun" w:eastAsia="SimSun" w:cs="SimSun"/>
          <w:sz w:val="22"/>
          <w:szCs w:val="22"/>
        </w:rPr>
      </w:pPr>
      <w:r>
        <w:rPr>
          <w:rFonts w:ascii="SimSun" w:hAnsi="SimSun" w:eastAsia="SimSun" w:cs="SimSun"/>
          <w:sz w:val="22"/>
          <w:szCs w:val="22"/>
          <w:spacing w:val="-9"/>
        </w:rPr>
        <w:t>人信息保护委员会公布了其在征求意见期间收到的公众意见。</w:t>
      </w:r>
    </w:p>
    <w:p>
      <w:pPr>
        <w:ind w:right="102" w:firstLine="420"/>
        <w:spacing w:before="138" w:line="328" w:lineRule="auto"/>
        <w:jc w:val="both"/>
        <w:rPr>
          <w:rFonts w:ascii="SimSun" w:hAnsi="SimSun" w:eastAsia="SimSun" w:cs="SimSun"/>
          <w:sz w:val="22"/>
          <w:szCs w:val="22"/>
        </w:rPr>
      </w:pPr>
      <w:r>
        <w:rPr>
          <w:rFonts w:ascii="SimSun" w:hAnsi="SimSun" w:eastAsia="SimSun" w:cs="SimSun"/>
          <w:sz w:val="22"/>
          <w:szCs w:val="22"/>
          <w:spacing w:val="1"/>
        </w:rPr>
        <w:t>此外，印度在2020年年初，通过竞争委员会下令对沃尔玛和亚马逊旗</w:t>
      </w:r>
      <w:r>
        <w:rPr>
          <w:rFonts w:ascii="SimSun" w:hAnsi="SimSun" w:eastAsia="SimSun" w:cs="SimSun"/>
          <w:sz w:val="22"/>
          <w:szCs w:val="22"/>
          <w:spacing w:val="4"/>
        </w:rPr>
        <w:t xml:space="preserve"> </w:t>
      </w:r>
      <w:r>
        <w:rPr>
          <w:rFonts w:ascii="SimSun" w:hAnsi="SimSun" w:eastAsia="SimSun" w:cs="SimSun"/>
          <w:sz w:val="22"/>
          <w:szCs w:val="22"/>
          <w:spacing w:val="1"/>
        </w:rPr>
        <w:t>下的电商子公司弗利普卡特</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Flipkart</w:t>
      </w:r>
      <w:r>
        <w:rPr>
          <w:rFonts w:ascii="Times New Roman" w:hAnsi="Times New Roman" w:eastAsia="Times New Roman" w:cs="Times New Roman"/>
          <w:sz w:val="22"/>
          <w:szCs w:val="22"/>
          <w:spacing w:val="1"/>
        </w:rPr>
        <w:t>)   </w:t>
      </w:r>
      <w:r>
        <w:rPr>
          <w:rFonts w:ascii="SimSun" w:hAnsi="SimSun" w:eastAsia="SimSun" w:cs="SimSun"/>
          <w:sz w:val="22"/>
          <w:szCs w:val="22"/>
          <w:spacing w:val="1"/>
        </w:rPr>
        <w:t>展开反垄断调查，此次执法的重点</w:t>
      </w:r>
    </w:p>
    <w:p>
      <w:pPr>
        <w:spacing w:before="1" w:line="219" w:lineRule="auto"/>
        <w:rPr>
          <w:rFonts w:ascii="SimSun" w:hAnsi="SimSun" w:eastAsia="SimSun" w:cs="SimSun"/>
          <w:sz w:val="22"/>
          <w:szCs w:val="22"/>
        </w:rPr>
      </w:pPr>
      <w:r>
        <w:rPr>
          <w:rFonts w:ascii="SimSun" w:hAnsi="SimSun" w:eastAsia="SimSun" w:cs="SimSun"/>
          <w:sz w:val="22"/>
          <w:szCs w:val="22"/>
          <w:spacing w:val="-9"/>
        </w:rPr>
        <w:t>将放在对其在平台上推广优选卖家的指控上。</w:t>
      </w:r>
    </w:p>
    <w:p>
      <w:pPr>
        <w:pStyle w:val="BodyText"/>
        <w:spacing w:line="252" w:lineRule="auto"/>
        <w:rPr/>
      </w:pPr>
      <w:r/>
    </w:p>
    <w:p>
      <w:pPr>
        <w:ind w:left="423"/>
        <w:spacing w:before="72" w:line="222" w:lineRule="auto"/>
        <w:rPr>
          <w:rFonts w:ascii="SimHei" w:hAnsi="SimHei" w:eastAsia="SimHei" w:cs="SimHei"/>
          <w:sz w:val="22"/>
          <w:szCs w:val="22"/>
        </w:rPr>
      </w:pPr>
      <w:r>
        <w:rPr>
          <w:rFonts w:ascii="SimHei" w:hAnsi="SimHei" w:eastAsia="SimHei" w:cs="SimHei"/>
          <w:sz w:val="22"/>
          <w:szCs w:val="22"/>
          <w:b/>
          <w:bCs/>
          <w:spacing w:val="5"/>
        </w:rPr>
        <w:t>案例分析</w:t>
      </w:r>
    </w:p>
    <w:p>
      <w:pPr>
        <w:ind w:left="420"/>
        <w:spacing w:before="276" w:line="220" w:lineRule="auto"/>
        <w:rPr>
          <w:rFonts w:ascii="SimHei" w:hAnsi="SimHei" w:eastAsia="SimHei" w:cs="SimHei"/>
          <w:sz w:val="22"/>
          <w:szCs w:val="22"/>
        </w:rPr>
      </w:pPr>
      <w:r>
        <w:rPr>
          <w:rFonts w:ascii="SimHei" w:hAnsi="SimHei" w:eastAsia="SimHei" w:cs="SimHei"/>
          <w:sz w:val="22"/>
          <w:szCs w:val="22"/>
          <w:spacing w:val="-5"/>
        </w:rPr>
        <w:t>1.澳大利亚将起诉脸书</w:t>
      </w:r>
    </w:p>
    <w:p>
      <w:pPr>
        <w:ind w:right="82" w:firstLine="420"/>
        <w:spacing w:before="190" w:line="327" w:lineRule="auto"/>
        <w:jc w:val="both"/>
        <w:rPr>
          <w:rFonts w:ascii="SimSun" w:hAnsi="SimSun" w:eastAsia="SimSun" w:cs="SimSun"/>
          <w:sz w:val="22"/>
          <w:szCs w:val="22"/>
        </w:rPr>
      </w:pPr>
      <w:r>
        <w:rPr>
          <w:rFonts w:ascii="SimSun" w:hAnsi="SimSun" w:eastAsia="SimSun" w:cs="SimSun"/>
          <w:sz w:val="22"/>
          <w:szCs w:val="22"/>
          <w:spacing w:val="-6"/>
        </w:rPr>
        <w:t>根据澳大利亚《每日邮报》的报道，澳大利亚联邦政府信息和隐私专员</w:t>
      </w:r>
      <w:r>
        <w:rPr>
          <w:rFonts w:ascii="SimSun" w:hAnsi="SimSun" w:eastAsia="SimSun" w:cs="SimSun"/>
          <w:sz w:val="22"/>
          <w:szCs w:val="22"/>
          <w:spacing w:val="4"/>
        </w:rPr>
        <w:t xml:space="preserve"> </w:t>
      </w:r>
      <w:r>
        <w:rPr>
          <w:rFonts w:ascii="SimSun" w:hAnsi="SimSun" w:eastAsia="SimSun" w:cs="SimSun"/>
          <w:sz w:val="22"/>
          <w:szCs w:val="22"/>
          <w:spacing w:val="11"/>
        </w:rPr>
        <w:t>安吉莉娜·法尔克</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rPr>
        <w:t>Angelene</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Falk</w:t>
      </w:r>
      <w:r>
        <w:rPr>
          <w:rFonts w:ascii="Times New Roman" w:hAnsi="Times New Roman" w:eastAsia="Times New Roman" w:cs="Times New Roman"/>
          <w:sz w:val="22"/>
          <w:szCs w:val="22"/>
          <w:spacing w:val="11"/>
        </w:rPr>
        <w:t>) </w:t>
      </w:r>
      <w:r>
        <w:rPr>
          <w:rFonts w:ascii="SimSun" w:hAnsi="SimSun" w:eastAsia="SimSun" w:cs="SimSun"/>
          <w:sz w:val="22"/>
          <w:szCs w:val="22"/>
          <w:spacing w:val="11"/>
        </w:rPr>
        <w:t>于2020年3月9日在联邦法院对脸书</w:t>
      </w:r>
      <w:r>
        <w:rPr>
          <w:rFonts w:ascii="SimSun" w:hAnsi="SimSun" w:eastAsia="SimSun" w:cs="SimSun"/>
          <w:sz w:val="22"/>
          <w:szCs w:val="22"/>
        </w:rPr>
        <w:t xml:space="preserve"> </w:t>
      </w:r>
      <w:r>
        <w:rPr>
          <w:rFonts w:ascii="SimSun" w:hAnsi="SimSun" w:eastAsia="SimSun" w:cs="SimSun"/>
          <w:sz w:val="22"/>
          <w:szCs w:val="22"/>
          <w:spacing w:val="-2"/>
        </w:rPr>
        <w:t>提起诉讼。该名专员认为，脸书违反了澳大利亚1988年颁布的《隐</w:t>
      </w:r>
      <w:r>
        <w:rPr>
          <w:rFonts w:ascii="SimSun" w:hAnsi="SimSun" w:eastAsia="SimSun" w:cs="SimSun"/>
          <w:sz w:val="22"/>
          <w:szCs w:val="22"/>
          <w:spacing w:val="-3"/>
        </w:rPr>
        <w:t>私法》,</w:t>
      </w:r>
    </w:p>
    <w:p>
      <w:pPr>
        <w:spacing w:before="1" w:line="218" w:lineRule="auto"/>
        <w:rPr>
          <w:rFonts w:ascii="SimSun" w:hAnsi="SimSun" w:eastAsia="SimSun" w:cs="SimSun"/>
          <w:sz w:val="22"/>
          <w:szCs w:val="22"/>
        </w:rPr>
      </w:pPr>
      <w:r>
        <w:rPr>
          <w:rFonts w:ascii="SimSun" w:hAnsi="SimSun" w:eastAsia="SimSun" w:cs="SimSun"/>
          <w:sz w:val="22"/>
          <w:szCs w:val="22"/>
          <w:spacing w:val="-8"/>
        </w:rPr>
        <w:t>严重干扰了用户的隐私。</w:t>
      </w:r>
    </w:p>
    <w:p>
      <w:pPr>
        <w:ind w:firstLine="420"/>
        <w:spacing w:before="142" w:line="310" w:lineRule="auto"/>
        <w:jc w:val="both"/>
        <w:rPr>
          <w:rFonts w:ascii="SimSun" w:hAnsi="SimSun" w:eastAsia="SimSun" w:cs="SimSun"/>
          <w:sz w:val="22"/>
          <w:szCs w:val="22"/>
        </w:rPr>
      </w:pPr>
      <w:r>
        <w:rPr>
          <w:rFonts w:ascii="SimSun" w:hAnsi="SimSun" w:eastAsia="SimSun" w:cs="SimSun"/>
          <w:sz w:val="22"/>
          <w:szCs w:val="22"/>
          <w:spacing w:val="14"/>
        </w:rPr>
        <w:t>从2014年3月至2015年5月，脸书将澳大利亚用户的个人信息披露</w:t>
      </w:r>
      <w:r>
        <w:rPr>
          <w:rFonts w:ascii="SimSun" w:hAnsi="SimSun" w:eastAsia="SimSun" w:cs="SimSun"/>
          <w:sz w:val="22"/>
          <w:szCs w:val="22"/>
          <w:spacing w:val="8"/>
        </w:rPr>
        <w:t xml:space="preserve">  </w:t>
      </w:r>
      <w:r>
        <w:rPr>
          <w:rFonts w:ascii="SimSun" w:hAnsi="SimSun" w:eastAsia="SimSun" w:cs="SimSun"/>
          <w:sz w:val="22"/>
          <w:szCs w:val="22"/>
          <w:spacing w:val="-3"/>
        </w:rPr>
        <w:t>给“这是您的数字生活”应用程序，但是大多数用户并未安装该应用</w:t>
      </w:r>
      <w:r>
        <w:rPr>
          <w:rFonts w:ascii="SimSun" w:hAnsi="SimSun" w:eastAsia="SimSun" w:cs="SimSun"/>
          <w:sz w:val="22"/>
          <w:szCs w:val="22"/>
          <w:spacing w:val="-4"/>
        </w:rPr>
        <w:t>程序，</w:t>
      </w:r>
      <w:r>
        <w:rPr>
          <w:rFonts w:ascii="SimSun" w:hAnsi="SimSun" w:eastAsia="SimSun" w:cs="SimSun"/>
          <w:sz w:val="22"/>
          <w:szCs w:val="22"/>
        </w:rPr>
        <w:t xml:space="preserve"> </w:t>
      </w:r>
      <w:r>
        <w:rPr>
          <w:rFonts w:ascii="SimSun" w:hAnsi="SimSun" w:eastAsia="SimSun" w:cs="SimSun"/>
          <w:sz w:val="22"/>
          <w:szCs w:val="22"/>
          <w:spacing w:val="1"/>
        </w:rPr>
        <w:t>用户的个人信息是被使用这款应用程序的朋友</w:t>
      </w:r>
      <w:r>
        <w:rPr>
          <w:rFonts w:ascii="SimSun" w:hAnsi="SimSun" w:eastAsia="SimSun" w:cs="SimSun"/>
          <w:sz w:val="22"/>
          <w:szCs w:val="22"/>
        </w:rPr>
        <w:t>披露的，这一行为违反了澳  </w:t>
      </w:r>
      <w:r>
        <w:rPr>
          <w:rFonts w:ascii="SimSun" w:hAnsi="SimSun" w:eastAsia="SimSun" w:cs="SimSun"/>
          <w:sz w:val="22"/>
          <w:szCs w:val="22"/>
          <w:spacing w:val="-7"/>
        </w:rPr>
        <w:t>大利亚隐私原则。并且安吉莉娜·法尔克在索赔声明中还认为，脸书在此期</w:t>
      </w:r>
      <w:r>
        <w:rPr>
          <w:rFonts w:ascii="SimSun" w:hAnsi="SimSun" w:eastAsia="SimSun" w:cs="SimSun"/>
          <w:sz w:val="22"/>
          <w:szCs w:val="22"/>
          <w:spacing w:val="7"/>
        </w:rPr>
        <w:t xml:space="preserve">  </w:t>
      </w:r>
      <w:r>
        <w:rPr>
          <w:rFonts w:ascii="SimSun" w:hAnsi="SimSun" w:eastAsia="SimSun" w:cs="SimSun"/>
          <w:sz w:val="22"/>
          <w:szCs w:val="22"/>
          <w:spacing w:val="-6"/>
        </w:rPr>
        <w:t>间没有采取合理措施保护用户的个人信息在未经授权的情况下不被</w:t>
      </w:r>
      <w:r>
        <w:rPr>
          <w:rFonts w:ascii="SimSun" w:hAnsi="SimSun" w:eastAsia="SimSun" w:cs="SimSun"/>
          <w:sz w:val="22"/>
          <w:szCs w:val="22"/>
          <w:spacing w:val="-7"/>
        </w:rPr>
        <w:t>披露，这</w:t>
      </w:r>
      <w:r>
        <w:rPr>
          <w:rFonts w:ascii="SimSun" w:hAnsi="SimSun" w:eastAsia="SimSun" w:cs="SimSun"/>
          <w:sz w:val="22"/>
          <w:szCs w:val="22"/>
        </w:rPr>
        <w:t xml:space="preserve">  </w:t>
      </w:r>
      <w:r>
        <w:rPr>
          <w:rFonts w:ascii="SimSun" w:hAnsi="SimSun" w:eastAsia="SimSun" w:cs="SimSun"/>
          <w:sz w:val="22"/>
          <w:szCs w:val="22"/>
          <w:spacing w:val="-6"/>
        </w:rPr>
        <w:t>一行为违反了澳大利亚隐私原则。澳大利亚信息专员办事处认为，</w:t>
      </w:r>
      <w:r>
        <w:rPr>
          <w:rFonts w:ascii="SimSun" w:hAnsi="SimSun" w:eastAsia="SimSun" w:cs="SimSun"/>
          <w:sz w:val="22"/>
          <w:szCs w:val="22"/>
          <w:spacing w:val="-7"/>
        </w:rPr>
        <w:t>这些未经</w:t>
      </w:r>
      <w:r>
        <w:rPr>
          <w:rFonts w:ascii="SimSun" w:hAnsi="SimSun" w:eastAsia="SimSun" w:cs="SimSun"/>
          <w:sz w:val="22"/>
          <w:szCs w:val="22"/>
        </w:rPr>
        <w:t xml:space="preserve">  </w:t>
      </w:r>
      <w:r>
        <w:rPr>
          <w:rFonts w:ascii="SimSun" w:hAnsi="SimSun" w:eastAsia="SimSun" w:cs="SimSun"/>
          <w:sz w:val="22"/>
          <w:szCs w:val="22"/>
          <w:spacing w:val="-1"/>
        </w:rPr>
        <w:t>授权而被披露的个人信息很有可能被披露给数据公司剑桥分析</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1"/>
        </w:rPr>
        <w:t>(Cambridge   </w:t>
      </w:r>
      <w:r>
        <w:rPr>
          <w:rFonts w:ascii="Times New Roman" w:hAnsi="Times New Roman" w:eastAsia="Times New Roman" w:cs="Times New Roman"/>
          <w:sz w:val="22"/>
          <w:szCs w:val="22"/>
          <w:spacing w:val="-4"/>
        </w:rPr>
        <w:t>Analytica ),</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4"/>
        </w:rPr>
        <w:t>用于政治领域分析，并被其他第三</w:t>
      </w:r>
      <w:r>
        <w:rPr>
          <w:rFonts w:ascii="SimSun" w:hAnsi="SimSun" w:eastAsia="SimSun" w:cs="SimSun"/>
          <w:sz w:val="22"/>
          <w:szCs w:val="22"/>
          <w:spacing w:val="-5"/>
        </w:rPr>
        <w:t>方使用。</w:t>
      </w:r>
    </w:p>
    <w:p>
      <w:pPr>
        <w:ind w:right="62" w:firstLine="420"/>
        <w:spacing w:before="172" w:line="328" w:lineRule="auto"/>
        <w:rPr>
          <w:rFonts w:ascii="SimSun" w:hAnsi="SimSun" w:eastAsia="SimSun" w:cs="SimSun"/>
          <w:sz w:val="22"/>
          <w:szCs w:val="22"/>
        </w:rPr>
      </w:pPr>
      <w:r>
        <w:rPr>
          <w:rFonts w:ascii="SimSun" w:hAnsi="SimSun" w:eastAsia="SimSun" w:cs="SimSun"/>
          <w:sz w:val="22"/>
          <w:szCs w:val="22"/>
          <w:spacing w:val="-7"/>
        </w:rPr>
        <w:t>根据澳大利亚现有的法律法规，澳大利亚联邦法院可对每一次严重或者</w:t>
      </w:r>
      <w:r>
        <w:rPr>
          <w:rFonts w:ascii="SimSun" w:hAnsi="SimSun" w:eastAsia="SimSun" w:cs="SimSun"/>
          <w:sz w:val="22"/>
          <w:szCs w:val="22"/>
          <w:spacing w:val="16"/>
        </w:rPr>
        <w:t xml:space="preserve"> </w:t>
      </w:r>
      <w:r>
        <w:rPr>
          <w:rFonts w:ascii="SimSun" w:hAnsi="SimSun" w:eastAsia="SimSun" w:cs="SimSun"/>
          <w:sz w:val="22"/>
          <w:szCs w:val="22"/>
          <w:spacing w:val="5"/>
        </w:rPr>
        <w:t>多次侵犯个人隐私的行为处以最高可达170万美</w:t>
      </w:r>
      <w:r>
        <w:rPr>
          <w:rFonts w:ascii="SimSun" w:hAnsi="SimSun" w:eastAsia="SimSun" w:cs="SimSun"/>
          <w:sz w:val="22"/>
          <w:szCs w:val="22"/>
          <w:spacing w:val="4"/>
        </w:rPr>
        <w:t>元(约合1166万元人民币)</w:t>
      </w:r>
    </w:p>
    <w:p>
      <w:pPr>
        <w:spacing w:line="220" w:lineRule="auto"/>
        <w:rPr>
          <w:rFonts w:ascii="SimSun" w:hAnsi="SimSun" w:eastAsia="SimSun" w:cs="SimSun"/>
          <w:sz w:val="22"/>
          <w:szCs w:val="22"/>
        </w:rPr>
      </w:pPr>
      <w:r>
        <w:rPr>
          <w:rFonts w:ascii="SimSun" w:hAnsi="SimSun" w:eastAsia="SimSun" w:cs="SimSun"/>
          <w:sz w:val="22"/>
          <w:szCs w:val="22"/>
          <w:spacing w:val="-9"/>
        </w:rPr>
        <w:t>的民事罚款。</w:t>
      </w:r>
    </w:p>
    <w:p>
      <w:pPr>
        <w:ind w:left="420"/>
        <w:spacing w:before="171" w:line="414" w:lineRule="exact"/>
        <w:rPr>
          <w:rFonts w:ascii="YouYuan" w:hAnsi="YouYuan" w:eastAsia="YouYuan" w:cs="YouYuan"/>
          <w:sz w:val="22"/>
          <w:szCs w:val="22"/>
        </w:rPr>
      </w:pPr>
      <w:r>
        <w:rPr>
          <w:rFonts w:ascii="YouYuan" w:hAnsi="YouYuan" w:eastAsia="YouYuan" w:cs="YouYuan"/>
          <w:sz w:val="22"/>
          <w:szCs w:val="22"/>
          <w:spacing w:val="1"/>
          <w:position w:val="14"/>
        </w:rPr>
        <w:t>2.菲律宾隐私委员会暂停菲律宾网约车平台格莱布</w:t>
      </w:r>
      <w:r>
        <w:rPr>
          <w:rFonts w:ascii="SimSun" w:hAnsi="SimSun" w:eastAsia="SimSun" w:cs="SimSun"/>
          <w:sz w:val="22"/>
          <w:szCs w:val="22"/>
          <w:spacing w:val="1"/>
          <w:position w:val="14"/>
        </w:rPr>
        <w:t>(</w:t>
      </w:r>
      <w:r>
        <w:rPr>
          <w:rFonts w:ascii="SimSun" w:hAnsi="SimSun" w:eastAsia="SimSun" w:cs="SimSun"/>
          <w:sz w:val="22"/>
          <w:szCs w:val="22"/>
          <w:position w:val="14"/>
        </w:rPr>
        <w:t>Grab</w:t>
      </w:r>
      <w:r>
        <w:rPr>
          <w:rFonts w:ascii="SimSun" w:hAnsi="SimSun" w:eastAsia="SimSun" w:cs="SimSun"/>
          <w:sz w:val="22"/>
          <w:szCs w:val="22"/>
          <w:spacing w:val="1"/>
          <w:position w:val="14"/>
        </w:rPr>
        <w:t>)  </w:t>
      </w:r>
      <w:r>
        <w:rPr>
          <w:rFonts w:ascii="YouYuan" w:hAnsi="YouYuan" w:eastAsia="YouYuan" w:cs="YouYuan"/>
          <w:sz w:val="22"/>
          <w:szCs w:val="22"/>
          <w:spacing w:val="1"/>
          <w:position w:val="14"/>
        </w:rPr>
        <w:t>乘客照片</w:t>
      </w:r>
    </w:p>
    <w:p>
      <w:pPr>
        <w:spacing w:before="1" w:line="220" w:lineRule="auto"/>
        <w:rPr>
          <w:rFonts w:ascii="SimHei" w:hAnsi="SimHei" w:eastAsia="SimHei" w:cs="SimHei"/>
          <w:sz w:val="22"/>
          <w:szCs w:val="22"/>
        </w:rPr>
      </w:pPr>
      <w:r>
        <w:rPr>
          <w:rFonts w:ascii="SimHei" w:hAnsi="SimHei" w:eastAsia="SimHei" w:cs="SimHei"/>
          <w:sz w:val="22"/>
          <w:szCs w:val="22"/>
          <w:spacing w:val="-6"/>
        </w:rPr>
        <w:t>验证系统</w:t>
      </w:r>
    </w:p>
    <w:p>
      <w:pPr>
        <w:ind w:left="420"/>
        <w:spacing w:before="188" w:line="219" w:lineRule="auto"/>
        <w:rPr>
          <w:rFonts w:ascii="SimSun" w:hAnsi="SimSun" w:eastAsia="SimSun" w:cs="SimSun"/>
          <w:sz w:val="22"/>
          <w:szCs w:val="22"/>
        </w:rPr>
      </w:pPr>
      <w:r>
        <w:rPr>
          <w:rFonts w:ascii="SimSun" w:hAnsi="SimSun" w:eastAsia="SimSun" w:cs="SimSun"/>
          <w:sz w:val="22"/>
          <w:szCs w:val="22"/>
          <w:spacing w:val="8"/>
        </w:rPr>
        <w:t>2020年2月5日，菲律宾国家隐私委员会向格莱布发布了禁止使用乘</w:t>
      </w:r>
    </w:p>
    <w:p>
      <w:pPr>
        <w:spacing w:line="219" w:lineRule="auto"/>
        <w:sectPr>
          <w:footerReference w:type="default" r:id="rId75"/>
          <w:pgSz w:w="8490" w:h="13060"/>
          <w:pgMar w:top="400" w:right="820" w:bottom="298" w:left="509" w:header="0" w:footer="159" w:gutter="0"/>
        </w:sectPr>
        <w:rPr>
          <w:rFonts w:ascii="SimSun" w:hAnsi="SimSun" w:eastAsia="SimSun" w:cs="SimSun"/>
          <w:sz w:val="22"/>
          <w:szCs w:val="22"/>
        </w:rPr>
      </w:pPr>
    </w:p>
    <w:p>
      <w:pPr>
        <w:pStyle w:val="BodyText"/>
        <w:spacing w:line="296" w:lineRule="auto"/>
        <w:rPr/>
      </w:pPr>
      <w:r/>
    </w:p>
    <w:p>
      <w:pPr>
        <w:ind w:left="11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ind w:left="110"/>
        <w:spacing w:before="5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40" w:lineRule="auto"/>
        <w:rPr/>
      </w:pPr>
      <w:r/>
    </w:p>
    <w:p>
      <w:pPr>
        <w:ind w:left="110"/>
        <w:spacing w:before="71" w:line="219" w:lineRule="auto"/>
        <w:rPr>
          <w:rFonts w:ascii="SimSun" w:hAnsi="SimSun" w:eastAsia="SimSun" w:cs="SimSun"/>
          <w:sz w:val="22"/>
          <w:szCs w:val="22"/>
        </w:rPr>
      </w:pPr>
      <w:r>
        <w:rPr>
          <w:rFonts w:ascii="SimSun" w:hAnsi="SimSun" w:eastAsia="SimSun" w:cs="SimSun"/>
          <w:sz w:val="22"/>
          <w:szCs w:val="22"/>
          <w:spacing w:val="-4"/>
        </w:rPr>
        <w:t>客照片验证系统的停止令，认定其违反了2012年</w:t>
      </w:r>
      <w:r>
        <w:rPr>
          <w:rFonts w:ascii="SimSun" w:hAnsi="SimSun" w:eastAsia="SimSun" w:cs="SimSun"/>
          <w:sz w:val="22"/>
          <w:szCs w:val="22"/>
          <w:spacing w:val="-5"/>
        </w:rPr>
        <w:t>《数据隐私法》的规定。</w:t>
      </w:r>
    </w:p>
    <w:p>
      <w:pPr>
        <w:ind w:left="540"/>
        <w:spacing w:before="118" w:line="219" w:lineRule="auto"/>
        <w:rPr>
          <w:rFonts w:ascii="SimSun" w:hAnsi="SimSun" w:eastAsia="SimSun" w:cs="SimSun"/>
          <w:sz w:val="22"/>
          <w:szCs w:val="22"/>
        </w:rPr>
      </w:pPr>
      <w:r>
        <w:rPr>
          <w:rFonts w:ascii="SimSun" w:hAnsi="SimSun" w:eastAsia="SimSun" w:cs="SimSun"/>
          <w:sz w:val="22"/>
          <w:szCs w:val="22"/>
          <w:spacing w:val="1"/>
        </w:rPr>
        <w:t>格莱布在2019年10月实施的平台政策中，要求乘客使用手机摄</w:t>
      </w:r>
      <w:r>
        <w:rPr>
          <w:rFonts w:ascii="SimSun" w:hAnsi="SimSun" w:eastAsia="SimSun" w:cs="SimSun"/>
          <w:sz w:val="22"/>
          <w:szCs w:val="22"/>
        </w:rPr>
        <w:t>像头拍</w:t>
      </w:r>
    </w:p>
    <w:p>
      <w:pPr>
        <w:ind w:left="110" w:right="20"/>
        <w:spacing w:before="132" w:line="327" w:lineRule="auto"/>
        <w:jc w:val="both"/>
        <w:rPr>
          <w:rFonts w:ascii="SimSun" w:hAnsi="SimSun" w:eastAsia="SimSun" w:cs="SimSun"/>
          <w:sz w:val="22"/>
          <w:szCs w:val="22"/>
        </w:rPr>
      </w:pPr>
      <w:r>
        <w:rPr>
          <w:rFonts w:ascii="SimSun" w:hAnsi="SimSun" w:eastAsia="SimSun" w:cs="SimSun"/>
          <w:sz w:val="22"/>
          <w:szCs w:val="22"/>
          <w:spacing w:val="-4"/>
        </w:rPr>
        <w:t>照进行身份验证。同时在乘车途中，格莱布还设置了通话和视频记录系统，</w:t>
      </w:r>
      <w:r>
        <w:rPr>
          <w:rFonts w:ascii="SimSun" w:hAnsi="SimSun" w:eastAsia="SimSun" w:cs="SimSun"/>
          <w:sz w:val="22"/>
          <w:szCs w:val="22"/>
        </w:rPr>
        <w:t xml:space="preserve"> </w:t>
      </w:r>
      <w:r>
        <w:rPr>
          <w:rFonts w:ascii="SimSun" w:hAnsi="SimSun" w:eastAsia="SimSun" w:cs="SimSun"/>
          <w:sz w:val="22"/>
          <w:szCs w:val="22"/>
          <w:spacing w:val="-7"/>
        </w:rPr>
        <w:t>一旦驾驶员按下紧急按钮，该平台员工便能够利用拍摄到的视频实时监控行 </w:t>
      </w:r>
      <w:r>
        <w:rPr>
          <w:rFonts w:ascii="SimSun" w:hAnsi="SimSun" w:eastAsia="SimSun" w:cs="SimSun"/>
          <w:sz w:val="22"/>
          <w:szCs w:val="22"/>
          <w:spacing w:val="-7"/>
        </w:rPr>
        <w:t>程，但是该政策并未告知公众。对于格莱布的做法，菲律宾国家隐私委员会 </w:t>
      </w:r>
      <w:r>
        <w:rPr>
          <w:rFonts w:ascii="SimSun" w:hAnsi="SimSun" w:eastAsia="SimSun" w:cs="SimSun"/>
          <w:sz w:val="22"/>
          <w:szCs w:val="22"/>
          <w:spacing w:val="-7"/>
        </w:rPr>
        <w:t>命令格莱布停止在乘车期间要求乘客进行面部识别认证以及实时监控乘客通 </w:t>
      </w:r>
      <w:r>
        <w:rPr>
          <w:rFonts w:ascii="SimSun" w:hAnsi="SimSun" w:eastAsia="SimSun" w:cs="SimSun"/>
          <w:sz w:val="22"/>
          <w:szCs w:val="22"/>
          <w:spacing w:val="-6"/>
        </w:rPr>
        <w:t>话和视频的行为，因为菲律宾国家隐私委员会认为格莱</w:t>
      </w:r>
      <w:r>
        <w:rPr>
          <w:rFonts w:ascii="SimSun" w:hAnsi="SimSun" w:eastAsia="SimSun" w:cs="SimSun"/>
          <w:sz w:val="22"/>
          <w:szCs w:val="22"/>
          <w:spacing w:val="-7"/>
        </w:rPr>
        <w:t>布的政策可能会侵犯</w:t>
      </w:r>
    </w:p>
    <w:p>
      <w:pPr>
        <w:ind w:left="110"/>
        <w:spacing w:line="219" w:lineRule="auto"/>
        <w:rPr>
          <w:rFonts w:ascii="SimSun" w:hAnsi="SimSun" w:eastAsia="SimSun" w:cs="SimSun"/>
          <w:sz w:val="22"/>
          <w:szCs w:val="22"/>
        </w:rPr>
      </w:pPr>
      <w:r>
        <w:rPr>
          <w:rFonts w:ascii="SimSun" w:hAnsi="SimSun" w:eastAsia="SimSun" w:cs="SimSun"/>
          <w:sz w:val="22"/>
          <w:szCs w:val="22"/>
          <w:spacing w:val="-9"/>
        </w:rPr>
        <w:t>乘客的隐私权。</w:t>
      </w:r>
    </w:p>
    <w:p>
      <w:pPr>
        <w:pStyle w:val="BodyText"/>
        <w:spacing w:line="254" w:lineRule="auto"/>
        <w:rPr/>
      </w:pPr>
      <w:r/>
    </w:p>
    <w:p>
      <w:pPr>
        <w:pStyle w:val="BodyText"/>
        <w:spacing w:line="254" w:lineRule="auto"/>
        <w:rPr/>
      </w:pPr>
      <w:r/>
    </w:p>
    <w:p>
      <w:pPr>
        <w:ind w:left="114"/>
        <w:spacing w:before="95" w:line="222" w:lineRule="auto"/>
        <w:outlineLvl w:val="6"/>
        <w:rPr>
          <w:rFonts w:ascii="SimHei" w:hAnsi="SimHei" w:eastAsia="SimHei" w:cs="SimHei"/>
          <w:sz w:val="29"/>
          <w:szCs w:val="29"/>
        </w:rPr>
      </w:pPr>
      <w:r>
        <w:rPr>
          <w:rFonts w:ascii="SimHei" w:hAnsi="SimHei" w:eastAsia="SimHei" w:cs="SimHei"/>
          <w:sz w:val="29"/>
          <w:szCs w:val="29"/>
          <w:b/>
          <w:bCs/>
          <w:spacing w:val="-7"/>
        </w:rPr>
        <w:t>3.3</w:t>
      </w:r>
      <w:r>
        <w:rPr>
          <w:rFonts w:ascii="SimHei" w:hAnsi="SimHei" w:eastAsia="SimHei" w:cs="SimHei"/>
          <w:sz w:val="29"/>
          <w:szCs w:val="29"/>
          <w:spacing w:val="28"/>
        </w:rPr>
        <w:t xml:space="preserve">  </w:t>
      </w:r>
      <w:r>
        <w:rPr>
          <w:rFonts w:ascii="SimHei" w:hAnsi="SimHei" w:eastAsia="SimHei" w:cs="SimHei"/>
          <w:sz w:val="29"/>
          <w:szCs w:val="29"/>
          <w:b/>
          <w:bCs/>
          <w:spacing w:val="-7"/>
        </w:rPr>
        <w:t>国内个人信息的治理</w:t>
      </w:r>
    </w:p>
    <w:p>
      <w:pPr>
        <w:pStyle w:val="BodyText"/>
        <w:spacing w:line="312" w:lineRule="auto"/>
        <w:rPr/>
      </w:pPr>
      <w:r/>
    </w:p>
    <w:p>
      <w:pPr>
        <w:pStyle w:val="BodyText"/>
        <w:spacing w:line="312" w:lineRule="auto"/>
        <w:rPr/>
      </w:pPr>
      <w:r/>
    </w:p>
    <w:p>
      <w:pPr>
        <w:ind w:left="542"/>
        <w:spacing w:before="84" w:line="219" w:lineRule="auto"/>
        <w:outlineLvl w:val="6"/>
        <w:rPr>
          <w:rFonts w:ascii="SimSun" w:hAnsi="SimSun" w:eastAsia="SimSun" w:cs="SimSun"/>
          <w:sz w:val="26"/>
          <w:szCs w:val="26"/>
        </w:rPr>
      </w:pPr>
      <w:r>
        <w:rPr>
          <w:rFonts w:ascii="SimSun" w:hAnsi="SimSun" w:eastAsia="SimSun" w:cs="SimSun"/>
          <w:sz w:val="26"/>
          <w:szCs w:val="26"/>
          <w:b/>
          <w:bCs/>
          <w:spacing w:val="-14"/>
        </w:rPr>
        <w:t>3.3.1</w:t>
      </w:r>
      <w:r>
        <w:rPr>
          <w:rFonts w:ascii="SimSun" w:hAnsi="SimSun" w:eastAsia="SimSun" w:cs="SimSun"/>
          <w:sz w:val="26"/>
          <w:szCs w:val="26"/>
          <w:spacing w:val="-14"/>
        </w:rPr>
        <w:t xml:space="preserve">  </w:t>
      </w:r>
      <w:r>
        <w:rPr>
          <w:rFonts w:ascii="SimSun" w:hAnsi="SimSun" w:eastAsia="SimSun" w:cs="SimSun"/>
          <w:sz w:val="26"/>
          <w:szCs w:val="26"/>
          <w:b/>
          <w:bCs/>
          <w:spacing w:val="-14"/>
        </w:rPr>
        <w:t>法律制度框架雏形已现</w:t>
      </w:r>
    </w:p>
    <w:p>
      <w:pPr>
        <w:ind w:firstLine="540"/>
        <w:spacing w:before="308" w:line="329" w:lineRule="auto"/>
        <w:jc w:val="both"/>
        <w:rPr>
          <w:rFonts w:ascii="SimSun" w:hAnsi="SimSun" w:eastAsia="SimSun" w:cs="SimSun"/>
          <w:sz w:val="22"/>
          <w:szCs w:val="22"/>
        </w:rPr>
      </w:pPr>
      <w:r>
        <w:rPr>
          <w:rFonts w:ascii="SimSun" w:hAnsi="SimSun" w:eastAsia="SimSun" w:cs="SimSun"/>
          <w:sz w:val="22"/>
          <w:szCs w:val="22"/>
          <w:spacing w:val="-7"/>
        </w:rPr>
        <w:t>近年来，随着个人信息保护的必要性逐渐凸显，我国也已将个人信息保</w:t>
      </w:r>
      <w:r>
        <w:rPr>
          <w:rFonts w:ascii="SimSun" w:hAnsi="SimSun" w:eastAsia="SimSun" w:cs="SimSun"/>
          <w:sz w:val="22"/>
          <w:szCs w:val="22"/>
          <w:spacing w:val="6"/>
        </w:rPr>
        <w:t xml:space="preserve">  </w:t>
      </w:r>
      <w:r>
        <w:rPr>
          <w:rFonts w:ascii="SimSun" w:hAnsi="SimSun" w:eastAsia="SimSun" w:cs="SimSun"/>
          <w:sz w:val="22"/>
          <w:szCs w:val="22"/>
          <w:spacing w:val="3"/>
        </w:rPr>
        <w:t>护纳入法律规范，实施专门性数据治理的趋势日益明显。2012年年</w:t>
      </w:r>
      <w:r>
        <w:rPr>
          <w:rFonts w:ascii="SimSun" w:hAnsi="SimSun" w:eastAsia="SimSun" w:cs="SimSun"/>
          <w:sz w:val="22"/>
          <w:szCs w:val="22"/>
          <w:spacing w:val="2"/>
        </w:rPr>
        <w:t>底，全</w:t>
      </w:r>
      <w:r>
        <w:rPr>
          <w:rFonts w:ascii="SimSun" w:hAnsi="SimSun" w:eastAsia="SimSun" w:cs="SimSun"/>
          <w:sz w:val="22"/>
          <w:szCs w:val="22"/>
        </w:rPr>
        <w:t xml:space="preserve">  </w:t>
      </w:r>
      <w:r>
        <w:rPr>
          <w:rFonts w:ascii="SimSun" w:hAnsi="SimSun" w:eastAsia="SimSun" w:cs="SimSun"/>
          <w:sz w:val="22"/>
          <w:szCs w:val="22"/>
          <w:spacing w:val="-6"/>
        </w:rPr>
        <w:t>国人大常委会通过了《关于加强网络信息保护的决定》(以下简称《决定》), </w:t>
      </w:r>
      <w:r>
        <w:rPr>
          <w:rFonts w:ascii="SimSun" w:hAnsi="SimSun" w:eastAsia="SimSun" w:cs="SimSun"/>
          <w:sz w:val="22"/>
          <w:szCs w:val="22"/>
          <w:spacing w:val="4"/>
        </w:rPr>
        <w:t>首次以法律的形式提出了对公民及法人信息安全的保护，要求建立</w:t>
      </w:r>
      <w:r>
        <w:rPr>
          <w:rFonts w:ascii="SimSun" w:hAnsi="SimSun" w:eastAsia="SimSun" w:cs="SimSun"/>
          <w:sz w:val="22"/>
          <w:szCs w:val="22"/>
          <w:spacing w:val="3"/>
        </w:rPr>
        <w:t>网络身</w:t>
      </w:r>
      <w:r>
        <w:rPr>
          <w:rFonts w:ascii="SimSun" w:hAnsi="SimSun" w:eastAsia="SimSun" w:cs="SimSun"/>
          <w:sz w:val="22"/>
          <w:szCs w:val="22"/>
        </w:rPr>
        <w:t xml:space="preserve">  </w:t>
      </w:r>
      <w:r>
        <w:rPr>
          <w:rFonts w:ascii="SimSun" w:hAnsi="SimSun" w:eastAsia="SimSun" w:cs="SimSun"/>
          <w:sz w:val="22"/>
          <w:szCs w:val="22"/>
          <w:spacing w:val="4"/>
        </w:rPr>
        <w:t>份管理制度，并赋予相关政府机构以必要的监管手段。随后，为进</w:t>
      </w:r>
      <w:r>
        <w:rPr>
          <w:rFonts w:ascii="SimSun" w:hAnsi="SimSun" w:eastAsia="SimSun" w:cs="SimSun"/>
          <w:sz w:val="22"/>
          <w:szCs w:val="22"/>
          <w:spacing w:val="3"/>
        </w:rPr>
        <w:t>一步落 </w:t>
      </w:r>
      <w:r>
        <w:rPr>
          <w:rFonts w:ascii="SimSun" w:hAnsi="SimSun" w:eastAsia="SimSun" w:cs="SimSun"/>
          <w:sz w:val="22"/>
          <w:szCs w:val="22"/>
          <w:spacing w:val="7"/>
        </w:rPr>
        <w:t>实《决定》的要求，2013年7月，工业和信息化部发布了《</w:t>
      </w:r>
      <w:r>
        <w:rPr>
          <w:rFonts w:ascii="SimSun" w:hAnsi="SimSun" w:eastAsia="SimSun" w:cs="SimSun"/>
          <w:sz w:val="22"/>
          <w:szCs w:val="22"/>
          <w:spacing w:val="6"/>
        </w:rPr>
        <w:t>电信和互联网 </w:t>
      </w:r>
      <w:r>
        <w:rPr>
          <w:rFonts w:ascii="SimSun" w:hAnsi="SimSun" w:eastAsia="SimSun" w:cs="SimSun"/>
          <w:sz w:val="22"/>
          <w:szCs w:val="22"/>
        </w:rPr>
        <w:t>用户个人信息保护规定》,对信息处理机构收集、使用个人信息的权利与义</w:t>
      </w:r>
      <w:r>
        <w:rPr>
          <w:rFonts w:ascii="SimSun" w:hAnsi="SimSun" w:eastAsia="SimSun" w:cs="SimSun"/>
          <w:sz w:val="22"/>
          <w:szCs w:val="22"/>
          <w:spacing w:val="5"/>
        </w:rPr>
        <w:t xml:space="preserve">  </w:t>
      </w:r>
      <w:r>
        <w:rPr>
          <w:rFonts w:ascii="SimSun" w:hAnsi="SimSun" w:eastAsia="SimSun" w:cs="SimSun"/>
          <w:sz w:val="22"/>
          <w:szCs w:val="22"/>
          <w:spacing w:val="1"/>
        </w:rPr>
        <w:t>务进行了规范。2016年11月，全国人大常委会审议通过了《网络安全法》,</w:t>
      </w:r>
      <w:r>
        <w:rPr>
          <w:rFonts w:ascii="SimSun" w:hAnsi="SimSun" w:eastAsia="SimSun" w:cs="SimSun"/>
          <w:sz w:val="22"/>
          <w:szCs w:val="22"/>
          <w:spacing w:val="10"/>
        </w:rPr>
        <w:t xml:space="preserve"> </w:t>
      </w:r>
      <w:r>
        <w:rPr>
          <w:rFonts w:ascii="SimSun" w:hAnsi="SimSun" w:eastAsia="SimSun" w:cs="SimSun"/>
          <w:sz w:val="22"/>
          <w:szCs w:val="22"/>
          <w:spacing w:val="3"/>
        </w:rPr>
        <w:t>其中第四章“网络信息安全”对个人信息赋予了明确的定义。2017年3月， </w:t>
      </w:r>
      <w:r>
        <w:rPr>
          <w:rFonts w:ascii="SimSun" w:hAnsi="SimSun" w:eastAsia="SimSun" w:cs="SimSun"/>
          <w:sz w:val="22"/>
          <w:szCs w:val="22"/>
          <w:spacing w:val="7"/>
        </w:rPr>
        <w:t>全国人民代表大会正式通过《民法总则》,首次从民事基本法层面提出了</w:t>
      </w:r>
      <w:r>
        <w:rPr>
          <w:rFonts w:ascii="SimSun" w:hAnsi="SimSun" w:eastAsia="SimSun" w:cs="SimSun"/>
          <w:sz w:val="22"/>
          <w:szCs w:val="22"/>
          <w:spacing w:val="2"/>
        </w:rPr>
        <w:t xml:space="preserve">  </w:t>
      </w:r>
      <w:r>
        <w:rPr>
          <w:rFonts w:ascii="SimSun" w:hAnsi="SimSun" w:eastAsia="SimSun" w:cs="SimSun"/>
          <w:sz w:val="22"/>
          <w:szCs w:val="22"/>
          <w:spacing w:val="-8"/>
        </w:rPr>
        <w:t>“个人信息权”的概念，正式确定了个人信息保护规则，其意义重大。首先，</w:t>
      </w:r>
      <w:r>
        <w:rPr>
          <w:rFonts w:ascii="SimSun" w:hAnsi="SimSun" w:eastAsia="SimSun" w:cs="SimSun"/>
          <w:sz w:val="22"/>
          <w:szCs w:val="22"/>
          <w:spacing w:val="10"/>
        </w:rPr>
        <w:t xml:space="preserve"> </w:t>
      </w:r>
      <w:r>
        <w:rPr>
          <w:rFonts w:ascii="SimSun" w:hAnsi="SimSun" w:eastAsia="SimSun" w:cs="SimSun"/>
          <w:sz w:val="22"/>
          <w:szCs w:val="22"/>
          <w:spacing w:val="-3"/>
        </w:rPr>
        <w:t>《民法总则》明确规定个人拥有对其个人信息的控制权，为个人信息的资产</w:t>
      </w:r>
    </w:p>
    <w:p>
      <w:pPr>
        <w:ind w:left="110"/>
        <w:spacing w:before="1" w:line="218" w:lineRule="auto"/>
        <w:rPr>
          <w:rFonts w:ascii="SimSun" w:hAnsi="SimSun" w:eastAsia="SimSun" w:cs="SimSun"/>
          <w:sz w:val="22"/>
          <w:szCs w:val="22"/>
        </w:rPr>
      </w:pPr>
      <w:r>
        <w:rPr>
          <w:rFonts w:ascii="SimSun" w:hAnsi="SimSun" w:eastAsia="SimSun" w:cs="SimSun"/>
          <w:sz w:val="22"/>
          <w:szCs w:val="22"/>
          <w:spacing w:val="-6"/>
        </w:rPr>
        <w:t>化治理提供了必要的前提条件。作为人格权的一个分支，</w:t>
      </w:r>
      <w:r>
        <w:rPr>
          <w:rFonts w:ascii="SimSun" w:hAnsi="SimSun" w:eastAsia="SimSun" w:cs="SimSun"/>
          <w:sz w:val="22"/>
          <w:szCs w:val="22"/>
          <w:spacing w:val="-7"/>
        </w:rPr>
        <w:t>“个人信息权”赋</w:t>
      </w:r>
    </w:p>
    <w:p>
      <w:pPr>
        <w:spacing w:line="218" w:lineRule="auto"/>
        <w:sectPr>
          <w:footerReference w:type="default" r:id="rId76"/>
          <w:pgSz w:w="8490" w:h="13060"/>
          <w:pgMar w:top="400" w:right="490" w:bottom="348" w:left="740" w:header="0" w:footer="209" w:gutter="0"/>
        </w:sectPr>
        <w:rPr>
          <w:rFonts w:ascii="SimSun" w:hAnsi="SimSun" w:eastAsia="SimSun" w:cs="SimSun"/>
          <w:sz w:val="22"/>
          <w:szCs w:val="22"/>
        </w:rPr>
      </w:pPr>
    </w:p>
    <w:p>
      <w:pPr>
        <w:pStyle w:val="BodyText"/>
        <w:spacing w:line="343" w:lineRule="auto"/>
        <w:rPr/>
      </w:pPr>
      <w:r/>
    </w:p>
    <w:p>
      <w:pPr>
        <w:ind w:left="6582"/>
        <w:spacing w:before="58" w:line="222" w:lineRule="auto"/>
        <w:rPr>
          <w:rFonts w:ascii="SimHei" w:hAnsi="SimHei" w:eastAsia="SimHei" w:cs="SimHei"/>
          <w:sz w:val="18"/>
          <w:szCs w:val="18"/>
        </w:rPr>
      </w:pPr>
      <w:r>
        <w:rPr>
          <w:rFonts w:ascii="SimHei" w:hAnsi="SimHei" w:eastAsia="SimHei" w:cs="SimHei"/>
          <w:sz w:val="18"/>
          <w:szCs w:val="18"/>
          <w:b/>
          <w:bCs/>
          <w:spacing w:val="12"/>
        </w:rPr>
        <w:t>第3章</w:t>
      </w:r>
    </w:p>
    <w:p>
      <w:pPr>
        <w:ind w:left="5809"/>
        <w:spacing w:before="34" w:line="222" w:lineRule="auto"/>
        <w:rPr>
          <w:rFonts w:ascii="SimHei" w:hAnsi="SimHei" w:eastAsia="SimHei" w:cs="SimHei"/>
          <w:sz w:val="14"/>
          <w:szCs w:val="14"/>
        </w:rPr>
      </w:pPr>
      <w:r>
        <w:rPr>
          <w:rFonts w:ascii="SimHei" w:hAnsi="SimHei" w:eastAsia="SimHei" w:cs="SimHei"/>
          <w:sz w:val="14"/>
          <w:szCs w:val="14"/>
          <w:spacing w:val="-1"/>
        </w:rPr>
        <w:t>个人信息的数据治理</w:t>
      </w:r>
    </w:p>
    <w:p>
      <w:pPr>
        <w:pStyle w:val="BodyText"/>
        <w:spacing w:line="434" w:lineRule="auto"/>
        <w:rPr/>
      </w:pPr>
      <w:r/>
    </w:p>
    <w:p>
      <w:pPr>
        <w:spacing w:before="71" w:line="327" w:lineRule="auto"/>
        <w:jc w:val="both"/>
        <w:rPr>
          <w:rFonts w:ascii="SimSun" w:hAnsi="SimSun" w:eastAsia="SimSun" w:cs="SimSun"/>
          <w:sz w:val="22"/>
          <w:szCs w:val="22"/>
        </w:rPr>
      </w:pPr>
      <w:r>
        <w:rPr>
          <w:rFonts w:ascii="SimSun" w:hAnsi="SimSun" w:eastAsia="SimSun" w:cs="SimSun"/>
          <w:sz w:val="22"/>
          <w:szCs w:val="22"/>
          <w:spacing w:val="-7"/>
        </w:rPr>
        <w:t>予了公民对其个人信息的排他性支配权，为个人信息的资产化治理提供了议 </w:t>
      </w:r>
      <w:r>
        <w:rPr>
          <w:rFonts w:ascii="SimSun" w:hAnsi="SimSun" w:eastAsia="SimSun" w:cs="SimSun"/>
          <w:sz w:val="22"/>
          <w:szCs w:val="22"/>
          <w:spacing w:val="-7"/>
        </w:rPr>
        <w:t>价基础。其次，《民法总则》明确划分了个人信息权的不同主体，分别是个 </w:t>
      </w:r>
      <w:r>
        <w:rPr>
          <w:rFonts w:ascii="SimSun" w:hAnsi="SimSun" w:eastAsia="SimSun" w:cs="SimSun"/>
          <w:sz w:val="22"/>
          <w:szCs w:val="22"/>
          <w:spacing w:val="-4"/>
        </w:rPr>
        <w:t>人信息主体与信息处理者。主体的划分明确了个人信息的提供方与使用方，</w:t>
      </w:r>
      <w:r>
        <w:rPr>
          <w:rFonts w:ascii="SimSun" w:hAnsi="SimSun" w:eastAsia="SimSun" w:cs="SimSun"/>
          <w:sz w:val="22"/>
          <w:szCs w:val="22"/>
        </w:rPr>
        <w:t xml:space="preserve"> </w:t>
      </w:r>
      <w:r>
        <w:rPr>
          <w:rFonts w:ascii="SimSun" w:hAnsi="SimSun" w:eastAsia="SimSun" w:cs="SimSun"/>
          <w:sz w:val="22"/>
          <w:szCs w:val="22"/>
          <w:spacing w:val="-7"/>
        </w:rPr>
        <w:t>构成了个人信息商业化的基本框架，使得在此基础上提出个人信息的资产化 </w:t>
      </w:r>
      <w:r>
        <w:rPr>
          <w:rFonts w:ascii="SimSun" w:hAnsi="SimSun" w:eastAsia="SimSun" w:cs="SimSun"/>
          <w:sz w:val="22"/>
          <w:szCs w:val="22"/>
          <w:spacing w:val="7"/>
        </w:rPr>
        <w:t>治理更具有现实意义。2020年3月6日，国家市场监督管理总局、国家标</w:t>
      </w:r>
      <w:r>
        <w:rPr>
          <w:rFonts w:ascii="SimSun" w:hAnsi="SimSun" w:eastAsia="SimSun" w:cs="SimSun"/>
          <w:sz w:val="22"/>
          <w:szCs w:val="22"/>
        </w:rPr>
        <w:t xml:space="preserve"> </w:t>
      </w:r>
      <w:r>
        <w:rPr>
          <w:rFonts w:ascii="SimSun" w:hAnsi="SimSun" w:eastAsia="SimSun" w:cs="SimSun"/>
          <w:sz w:val="22"/>
          <w:szCs w:val="22"/>
          <w:spacing w:val="-7"/>
        </w:rPr>
        <w:t>准化管理委员会发布公告称，全国信息安全标准化技术委员会归口的国家标 </w:t>
      </w:r>
      <w:r>
        <w:rPr>
          <w:rFonts w:ascii="SimSun" w:hAnsi="SimSun" w:eastAsia="SimSun" w:cs="SimSun"/>
          <w:sz w:val="22"/>
          <w:szCs w:val="22"/>
          <w:spacing w:val="3"/>
        </w:rPr>
        <w:t>准</w:t>
      </w:r>
      <w:r>
        <w:rPr>
          <w:rFonts w:ascii="SimSun" w:hAnsi="SimSun" w:eastAsia="SimSun" w:cs="SimSun"/>
          <w:sz w:val="22"/>
          <w:szCs w:val="22"/>
        </w:rPr>
        <w:t>GB</w:t>
      </w:r>
      <w:r>
        <w:rPr>
          <w:rFonts w:ascii="SimSun" w:hAnsi="SimSun" w:eastAsia="SimSun" w:cs="SimSun"/>
          <w:sz w:val="22"/>
          <w:szCs w:val="22"/>
          <w:spacing w:val="3"/>
        </w:rPr>
        <w:t>/T 35273-2020《信息安全技术个人信息安全规范》正式发布，并将</w:t>
      </w:r>
      <w:r>
        <w:rPr>
          <w:rFonts w:ascii="SimSun" w:hAnsi="SimSun" w:eastAsia="SimSun" w:cs="SimSun"/>
          <w:sz w:val="22"/>
          <w:szCs w:val="22"/>
          <w:spacing w:val="18"/>
        </w:rPr>
        <w:t xml:space="preserve"> </w:t>
      </w:r>
      <w:r>
        <w:rPr>
          <w:rFonts w:ascii="SimSun" w:hAnsi="SimSun" w:eastAsia="SimSun" w:cs="SimSun"/>
          <w:sz w:val="22"/>
          <w:szCs w:val="22"/>
          <w:spacing w:val="4"/>
        </w:rPr>
        <w:t>于2020年10月1日起实施。该规范一改我国个</w:t>
      </w:r>
      <w:r>
        <w:rPr>
          <w:rFonts w:ascii="SimSun" w:hAnsi="SimSun" w:eastAsia="SimSun" w:cs="SimSun"/>
          <w:sz w:val="22"/>
          <w:szCs w:val="22"/>
          <w:spacing w:val="3"/>
        </w:rPr>
        <w:t>人信息保护的分散化立法模</w:t>
      </w:r>
      <w:r>
        <w:rPr>
          <w:rFonts w:ascii="SimSun" w:hAnsi="SimSun" w:eastAsia="SimSun" w:cs="SimSun"/>
          <w:sz w:val="22"/>
          <w:szCs w:val="22"/>
        </w:rPr>
        <w:t xml:space="preserve"> </w:t>
      </w:r>
      <w:r>
        <w:rPr>
          <w:rFonts w:ascii="SimSun" w:hAnsi="SimSun" w:eastAsia="SimSun" w:cs="SimSun"/>
          <w:sz w:val="22"/>
          <w:szCs w:val="22"/>
          <w:spacing w:val="-6"/>
        </w:rPr>
        <w:t>式，对个人信息的定义、收集、存储、使用，以及信息主体和信息处理者的</w:t>
      </w:r>
    </w:p>
    <w:p>
      <w:pPr>
        <w:spacing w:line="219" w:lineRule="auto"/>
        <w:rPr>
          <w:rFonts w:ascii="SimSun" w:hAnsi="SimSun" w:eastAsia="SimSun" w:cs="SimSun"/>
          <w:sz w:val="22"/>
          <w:szCs w:val="22"/>
        </w:rPr>
      </w:pPr>
      <w:r>
        <w:rPr>
          <w:rFonts w:ascii="SimSun" w:hAnsi="SimSun" w:eastAsia="SimSun" w:cs="SimSun"/>
          <w:sz w:val="22"/>
          <w:szCs w:val="22"/>
          <w:spacing w:val="-8"/>
        </w:rPr>
        <w:t>权利、义务进行了专门的规定。</w:t>
      </w:r>
    </w:p>
    <w:p>
      <w:pPr>
        <w:ind w:right="42"/>
        <w:spacing w:before="159" w:line="401" w:lineRule="exact"/>
        <w:jc w:val="right"/>
        <w:rPr>
          <w:rFonts w:ascii="SimSun" w:hAnsi="SimSun" w:eastAsia="SimSun" w:cs="SimSun"/>
          <w:sz w:val="22"/>
          <w:szCs w:val="22"/>
        </w:rPr>
      </w:pPr>
      <w:r>
        <w:rPr>
          <w:rFonts w:ascii="SimSun" w:hAnsi="SimSun" w:eastAsia="SimSun" w:cs="SimSun"/>
          <w:sz w:val="22"/>
          <w:szCs w:val="22"/>
          <w:spacing w:val="2"/>
          <w:position w:val="13"/>
        </w:rPr>
        <w:t>具体来看，目前我国个人信息的数据治理主要取得了以下五</w:t>
      </w:r>
      <w:r>
        <w:rPr>
          <w:rFonts w:ascii="SimSun" w:hAnsi="SimSun" w:eastAsia="SimSun" w:cs="SimSun"/>
          <w:sz w:val="22"/>
          <w:szCs w:val="22"/>
          <w:spacing w:val="1"/>
          <w:position w:val="13"/>
        </w:rPr>
        <w:t>个方面的</w:t>
      </w:r>
    </w:p>
    <w:p>
      <w:pPr>
        <w:spacing w:line="220" w:lineRule="auto"/>
        <w:rPr>
          <w:rFonts w:ascii="SimSun" w:hAnsi="SimSun" w:eastAsia="SimSun" w:cs="SimSun"/>
          <w:sz w:val="22"/>
          <w:szCs w:val="22"/>
        </w:rPr>
      </w:pPr>
      <w:r>
        <w:rPr>
          <w:rFonts w:ascii="SimSun" w:hAnsi="SimSun" w:eastAsia="SimSun" w:cs="SimSun"/>
          <w:sz w:val="22"/>
          <w:szCs w:val="22"/>
          <w:spacing w:val="-5"/>
        </w:rPr>
        <w:t>成果。</w:t>
      </w:r>
    </w:p>
    <w:p>
      <w:pPr>
        <w:ind w:right="60" w:firstLine="420"/>
        <w:spacing w:before="128" w:line="327" w:lineRule="auto"/>
        <w:rPr>
          <w:rFonts w:ascii="SimSun" w:hAnsi="SimSun" w:eastAsia="SimSun" w:cs="SimSun"/>
          <w:sz w:val="22"/>
          <w:szCs w:val="22"/>
        </w:rPr>
      </w:pPr>
      <w:r>
        <w:rPr>
          <w:rFonts w:ascii="SimSun" w:hAnsi="SimSun" w:eastAsia="SimSun" w:cs="SimSun"/>
          <w:sz w:val="22"/>
          <w:szCs w:val="22"/>
          <w:spacing w:val="-6"/>
        </w:rPr>
        <w:t>第一，对个人信息赋予了完整、精确的定义。我国个人信息的法律内涵</w:t>
      </w:r>
      <w:r>
        <w:rPr>
          <w:rFonts w:ascii="SimSun" w:hAnsi="SimSun" w:eastAsia="SimSun" w:cs="SimSun"/>
          <w:sz w:val="22"/>
          <w:szCs w:val="22"/>
          <w:spacing w:val="14"/>
        </w:rPr>
        <w:t xml:space="preserve"> </w:t>
      </w:r>
      <w:r>
        <w:rPr>
          <w:rFonts w:ascii="SimSun" w:hAnsi="SimSun" w:eastAsia="SimSun" w:cs="SimSun"/>
          <w:sz w:val="22"/>
          <w:szCs w:val="22"/>
          <w:spacing w:val="-3"/>
        </w:rPr>
        <w:t>成形于《网络安全法》,后又经《信息安全技术个人信息安全规范》逐渐完</w:t>
      </w:r>
      <w:r>
        <w:rPr>
          <w:rFonts w:ascii="SimSun" w:hAnsi="SimSun" w:eastAsia="SimSun" w:cs="SimSun"/>
          <w:sz w:val="22"/>
          <w:szCs w:val="22"/>
          <w:spacing w:val="9"/>
        </w:rPr>
        <w:t xml:space="preserve"> </w:t>
      </w:r>
      <w:r>
        <w:rPr>
          <w:rFonts w:ascii="SimSun" w:hAnsi="SimSun" w:eastAsia="SimSun" w:cs="SimSun"/>
          <w:sz w:val="22"/>
          <w:szCs w:val="22"/>
          <w:spacing w:val="-6"/>
        </w:rPr>
        <w:t>善。个人信息是指“以电子或者其他方式记录的能够单独或者与其他信息结</w:t>
      </w:r>
      <w:r>
        <w:rPr>
          <w:rFonts w:ascii="SimSun" w:hAnsi="SimSun" w:eastAsia="SimSun" w:cs="SimSun"/>
          <w:sz w:val="22"/>
          <w:szCs w:val="22"/>
        </w:rPr>
        <w:t xml:space="preserve"> </w:t>
      </w:r>
      <w:r>
        <w:rPr>
          <w:rFonts w:ascii="SimSun" w:hAnsi="SimSun" w:eastAsia="SimSun" w:cs="SimSun"/>
          <w:sz w:val="22"/>
          <w:szCs w:val="22"/>
          <w:spacing w:val="-3"/>
        </w:rPr>
        <w:t>合识别自然人身份或者反映特定自然人活动情况的各种信息”,包括但不限</w:t>
      </w:r>
      <w:r>
        <w:rPr>
          <w:rFonts w:ascii="SimSun" w:hAnsi="SimSun" w:eastAsia="SimSun" w:cs="SimSun"/>
          <w:sz w:val="22"/>
          <w:szCs w:val="22"/>
          <w:spacing w:val="9"/>
        </w:rPr>
        <w:t xml:space="preserve"> </w:t>
      </w:r>
      <w:r>
        <w:rPr>
          <w:rFonts w:ascii="SimSun" w:hAnsi="SimSun" w:eastAsia="SimSun" w:cs="SimSun"/>
          <w:sz w:val="22"/>
          <w:szCs w:val="22"/>
          <w:spacing w:val="-6"/>
        </w:rPr>
        <w:t>于自然人的姓名、出生日期、身份证件号码、个人生物识别信息、住址、电</w:t>
      </w:r>
      <w:r>
        <w:rPr>
          <w:rFonts w:ascii="SimSun" w:hAnsi="SimSun" w:eastAsia="SimSun" w:cs="SimSun"/>
          <w:sz w:val="22"/>
          <w:szCs w:val="22"/>
        </w:rPr>
        <w:t xml:space="preserve"> </w:t>
      </w:r>
      <w:r>
        <w:rPr>
          <w:rFonts w:ascii="SimSun" w:hAnsi="SimSun" w:eastAsia="SimSun" w:cs="SimSun"/>
          <w:sz w:val="22"/>
          <w:szCs w:val="22"/>
          <w:spacing w:val="-3"/>
        </w:rPr>
        <w:t>话号码等，如表3-1所示。对个人信息的精准界定明确了数据主体享有的各</w:t>
      </w:r>
    </w:p>
    <w:p>
      <w:pPr>
        <w:spacing w:before="1" w:line="219" w:lineRule="auto"/>
        <w:rPr>
          <w:rFonts w:ascii="SimSun" w:hAnsi="SimSun" w:eastAsia="SimSun" w:cs="SimSun"/>
          <w:sz w:val="22"/>
          <w:szCs w:val="22"/>
        </w:rPr>
      </w:pPr>
      <w:r>
        <w:rPr>
          <w:rFonts w:ascii="SimSun" w:hAnsi="SimSun" w:eastAsia="SimSun" w:cs="SimSun"/>
          <w:sz w:val="22"/>
          <w:szCs w:val="22"/>
          <w:spacing w:val="-8"/>
        </w:rPr>
        <w:t>项权益的所有客体，同时也间接说明了数据资产化治理的商业实体。</w:t>
      </w:r>
    </w:p>
    <w:p>
      <w:pPr>
        <w:pStyle w:val="BodyText"/>
        <w:spacing w:line="254" w:lineRule="auto"/>
        <w:rPr/>
      </w:pPr>
      <w:r/>
    </w:p>
    <w:p>
      <w:pPr>
        <w:ind w:left="2752"/>
        <w:spacing w:before="59" w:line="222" w:lineRule="auto"/>
        <w:rPr>
          <w:rFonts w:ascii="SimHei" w:hAnsi="SimHei" w:eastAsia="SimHei" w:cs="SimHei"/>
          <w:sz w:val="18"/>
          <w:szCs w:val="18"/>
        </w:rPr>
      </w:pPr>
      <w:r>
        <w:rPr>
          <w:rFonts w:ascii="SimHei" w:hAnsi="SimHei" w:eastAsia="SimHei" w:cs="SimHei"/>
          <w:sz w:val="18"/>
          <w:szCs w:val="18"/>
          <w:b/>
          <w:bCs/>
          <w:spacing w:val="-6"/>
        </w:rPr>
        <w:t>表3-1</w:t>
      </w:r>
      <w:r>
        <w:rPr>
          <w:rFonts w:ascii="SimHei" w:hAnsi="SimHei" w:eastAsia="SimHei" w:cs="SimHei"/>
          <w:sz w:val="18"/>
          <w:szCs w:val="18"/>
          <w:spacing w:val="59"/>
        </w:rPr>
        <w:t xml:space="preserve"> </w:t>
      </w:r>
      <w:r>
        <w:rPr>
          <w:rFonts w:ascii="SimHei" w:hAnsi="SimHei" w:eastAsia="SimHei" w:cs="SimHei"/>
          <w:sz w:val="18"/>
          <w:szCs w:val="18"/>
          <w:b/>
          <w:bCs/>
          <w:spacing w:val="-6"/>
        </w:rPr>
        <w:t>个人信息内容</w:t>
      </w:r>
    </w:p>
    <w:p>
      <w:pPr>
        <w:spacing w:line="74" w:lineRule="exact"/>
        <w:rPr/>
      </w:pPr>
      <w:r/>
    </w:p>
    <w:tbl>
      <w:tblPr>
        <w:tblStyle w:val="TableNormal"/>
        <w:tblW w:w="707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22"/>
        <w:gridCol w:w="5357"/>
      </w:tblGrid>
      <w:tr>
        <w:trPr>
          <w:trHeight w:val="334" w:hRule="atLeast"/>
        </w:trPr>
        <w:tc>
          <w:tcPr>
            <w:tcW w:w="1722" w:type="dxa"/>
            <w:vAlign w:val="top"/>
          </w:tcPr>
          <w:p>
            <w:pPr>
              <w:pStyle w:val="TableText"/>
              <w:ind w:left="507"/>
              <w:spacing w:before="79" w:line="219" w:lineRule="auto"/>
              <w:rPr/>
            </w:pPr>
            <w:r>
              <w:rPr>
                <w:b/>
                <w:bCs/>
                <w:spacing w:val="-4"/>
              </w:rPr>
              <w:t>信息类别</w:t>
            </w:r>
          </w:p>
        </w:tc>
        <w:tc>
          <w:tcPr>
            <w:tcW w:w="5357" w:type="dxa"/>
            <w:vAlign w:val="top"/>
          </w:tcPr>
          <w:p>
            <w:pPr>
              <w:pStyle w:val="TableText"/>
              <w:ind w:left="2515"/>
              <w:spacing w:before="79" w:line="219" w:lineRule="auto"/>
              <w:rPr/>
            </w:pPr>
            <w:r>
              <w:rPr>
                <w:b/>
                <w:bCs/>
              </w:rPr>
              <w:t>内容</w:t>
            </w:r>
          </w:p>
        </w:tc>
      </w:tr>
      <w:tr>
        <w:trPr>
          <w:trHeight w:val="607" w:hRule="atLeast"/>
        </w:trPr>
        <w:tc>
          <w:tcPr>
            <w:tcW w:w="1722" w:type="dxa"/>
            <w:vAlign w:val="top"/>
          </w:tcPr>
          <w:p>
            <w:pPr>
              <w:pStyle w:val="TableText"/>
              <w:ind w:left="84"/>
              <w:spacing w:before="216" w:line="219" w:lineRule="auto"/>
              <w:rPr/>
            </w:pPr>
            <w:r>
              <w:rPr>
                <w:spacing w:val="-1"/>
              </w:rPr>
              <w:t>个人基本资料</w:t>
            </w:r>
          </w:p>
        </w:tc>
        <w:tc>
          <w:tcPr>
            <w:tcW w:w="5357" w:type="dxa"/>
            <w:vAlign w:val="top"/>
          </w:tcPr>
          <w:p>
            <w:pPr>
              <w:pStyle w:val="TableText"/>
              <w:ind w:left="82" w:right="170"/>
              <w:spacing w:before="66" w:line="273" w:lineRule="auto"/>
              <w:rPr/>
            </w:pPr>
            <w:r>
              <w:rPr/>
              <w:t>个人姓名、出生日期、性别、民族、国籍、家庭关</w:t>
            </w:r>
            <w:r>
              <w:rPr>
                <w:spacing w:val="-1"/>
              </w:rPr>
              <w:t>系、住址、电话号</w:t>
            </w:r>
            <w:r>
              <w:rPr/>
              <w:t xml:space="preserve"> </w:t>
            </w:r>
            <w:r>
              <w:rPr>
                <w:spacing w:val="-1"/>
              </w:rPr>
              <w:t>码、电子邮件地址等</w:t>
            </w:r>
          </w:p>
        </w:tc>
      </w:tr>
      <w:tr>
        <w:trPr>
          <w:trHeight w:val="597" w:hRule="atLeast"/>
        </w:trPr>
        <w:tc>
          <w:tcPr>
            <w:tcW w:w="1722" w:type="dxa"/>
            <w:vAlign w:val="top"/>
          </w:tcPr>
          <w:p>
            <w:pPr>
              <w:pStyle w:val="TableText"/>
              <w:ind w:left="84"/>
              <w:spacing w:before="221" w:line="219" w:lineRule="auto"/>
              <w:rPr/>
            </w:pPr>
            <w:r>
              <w:rPr>
                <w:spacing w:val="-1"/>
              </w:rPr>
              <w:t>个人身份信息</w:t>
            </w:r>
          </w:p>
        </w:tc>
        <w:tc>
          <w:tcPr>
            <w:tcW w:w="5357" w:type="dxa"/>
            <w:vAlign w:val="top"/>
          </w:tcPr>
          <w:p>
            <w:pPr>
              <w:pStyle w:val="TableText"/>
              <w:ind w:left="82" w:right="323"/>
              <w:spacing w:before="79" w:line="257" w:lineRule="auto"/>
              <w:rPr/>
            </w:pPr>
            <w:r>
              <w:rPr/>
              <w:t>身份证、军官证、护照、驾驶证、工作证、出入证、社保卡、居住</w:t>
            </w:r>
            <w:r>
              <w:rPr>
                <w:spacing w:val="9"/>
              </w:rPr>
              <w:t xml:space="preserve"> </w:t>
            </w:r>
            <w:r>
              <w:rPr>
                <w:spacing w:val="-2"/>
              </w:rPr>
              <w:t>证等</w:t>
            </w:r>
          </w:p>
        </w:tc>
      </w:tr>
      <w:tr>
        <w:trPr>
          <w:trHeight w:val="329" w:hRule="atLeast"/>
        </w:trPr>
        <w:tc>
          <w:tcPr>
            <w:tcW w:w="1722" w:type="dxa"/>
            <w:vAlign w:val="top"/>
          </w:tcPr>
          <w:p>
            <w:pPr>
              <w:pStyle w:val="TableText"/>
              <w:ind w:left="84"/>
              <w:spacing w:before="84" w:line="219" w:lineRule="auto"/>
              <w:rPr/>
            </w:pPr>
            <w:r>
              <w:rPr>
                <w:spacing w:val="-1"/>
              </w:rPr>
              <w:t>个人生物识别信息</w:t>
            </w:r>
          </w:p>
        </w:tc>
        <w:tc>
          <w:tcPr>
            <w:tcW w:w="5357" w:type="dxa"/>
            <w:vAlign w:val="top"/>
          </w:tcPr>
          <w:p>
            <w:pPr>
              <w:pStyle w:val="TableText"/>
              <w:ind w:left="82"/>
              <w:spacing w:before="84" w:line="219" w:lineRule="auto"/>
              <w:rPr/>
            </w:pPr>
            <w:r>
              <w:rPr/>
              <w:t>个人基因、指纹、声纹、掌纹、耳廓、虹膜</w:t>
            </w:r>
            <w:r>
              <w:rPr>
                <w:spacing w:val="-1"/>
              </w:rPr>
              <w:t>、面部识别特征等</w:t>
            </w:r>
          </w:p>
        </w:tc>
      </w:tr>
      <w:tr>
        <w:trPr>
          <w:trHeight w:val="343" w:hRule="atLeast"/>
        </w:trPr>
        <w:tc>
          <w:tcPr>
            <w:tcW w:w="1722" w:type="dxa"/>
            <w:vAlign w:val="top"/>
          </w:tcPr>
          <w:p>
            <w:pPr>
              <w:pStyle w:val="TableText"/>
              <w:ind w:left="84"/>
              <w:spacing w:before="95" w:line="219" w:lineRule="auto"/>
              <w:rPr/>
            </w:pPr>
            <w:r>
              <w:rPr>
                <w:spacing w:val="1"/>
              </w:rPr>
              <w:t>网络身份标识信息</w:t>
            </w:r>
          </w:p>
        </w:tc>
        <w:tc>
          <w:tcPr>
            <w:tcW w:w="5357" w:type="dxa"/>
            <w:vAlign w:val="top"/>
          </w:tcPr>
          <w:p>
            <w:pPr>
              <w:pStyle w:val="TableText"/>
              <w:ind w:left="82"/>
              <w:spacing w:before="93" w:line="219" w:lineRule="auto"/>
              <w:rPr/>
            </w:pPr>
            <w:r>
              <w:rPr>
                <w:spacing w:val="-1"/>
              </w:rPr>
              <w:t>个人信息主体账号、IP地址、个人数字证书等</w:t>
            </w:r>
          </w:p>
        </w:tc>
      </w:tr>
    </w:tbl>
    <w:p>
      <w:pPr>
        <w:pStyle w:val="BodyText"/>
        <w:rPr/>
      </w:pPr>
      <w:r/>
    </w:p>
    <w:p>
      <w:pPr>
        <w:sectPr>
          <w:footerReference w:type="default" r:id="rId77"/>
          <w:pgSz w:w="8490" w:h="13060"/>
          <w:pgMar w:top="400" w:right="829" w:bottom="308" w:left="530" w:header="0" w:footer="169" w:gutter="0"/>
        </w:sectPr>
        <w:rPr/>
      </w:pPr>
    </w:p>
    <w:p>
      <w:pPr>
        <w:pStyle w:val="BodyText"/>
        <w:spacing w:line="29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ind w:left="2"/>
        <w:spacing w:before="35" w:line="222" w:lineRule="auto"/>
        <w:rPr>
          <w:rFonts w:ascii="SimHei" w:hAnsi="SimHei" w:eastAsia="SimHei" w:cs="SimHei"/>
          <w:sz w:val="15"/>
          <w:szCs w:val="15"/>
        </w:rPr>
      </w:pPr>
      <w:r>
        <w:rPr>
          <w:rFonts w:ascii="SimHei" w:hAnsi="SimHei" w:eastAsia="SimHei" w:cs="SimHei"/>
          <w:sz w:val="15"/>
          <w:szCs w:val="15"/>
          <w:b/>
          <w:bCs/>
          <w:spacing w:val="-11"/>
        </w:rPr>
        <w:t>大数据时代的个人信息保护与价值实现</w:t>
      </w:r>
    </w:p>
    <w:p>
      <w:pPr>
        <w:pStyle w:val="BodyText"/>
        <w:spacing w:line="430" w:lineRule="auto"/>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3"/>
        </w:rPr>
        <w:t>(续表)</w:t>
      </w:r>
    </w:p>
    <w:p>
      <w:pPr>
        <w:spacing w:line="80" w:lineRule="exact"/>
        <w:rPr/>
      </w:pPr>
      <w:r/>
    </w:p>
    <w:tbl>
      <w:tblPr>
        <w:tblStyle w:val="TableNormal"/>
        <w:tblW w:w="707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732"/>
        <w:gridCol w:w="5347"/>
      </w:tblGrid>
      <w:tr>
        <w:trPr>
          <w:trHeight w:val="334" w:hRule="atLeast"/>
        </w:trPr>
        <w:tc>
          <w:tcPr>
            <w:tcW w:w="1732" w:type="dxa"/>
            <w:vAlign w:val="top"/>
          </w:tcPr>
          <w:p>
            <w:pPr>
              <w:pStyle w:val="TableText"/>
              <w:ind w:left="517"/>
              <w:spacing w:before="79" w:line="219" w:lineRule="auto"/>
              <w:rPr/>
            </w:pPr>
            <w:r>
              <w:rPr>
                <w:b/>
                <w:bCs/>
                <w:spacing w:val="-4"/>
              </w:rPr>
              <w:t>信息类别</w:t>
            </w:r>
          </w:p>
        </w:tc>
        <w:tc>
          <w:tcPr>
            <w:tcW w:w="5347" w:type="dxa"/>
            <w:vAlign w:val="top"/>
          </w:tcPr>
          <w:p>
            <w:pPr>
              <w:pStyle w:val="TableText"/>
              <w:ind w:left="2495"/>
              <w:spacing w:before="79" w:line="219" w:lineRule="auto"/>
              <w:rPr/>
            </w:pPr>
            <w:r>
              <w:rPr>
                <w:b/>
                <w:bCs/>
              </w:rPr>
              <w:t>内容</w:t>
            </w:r>
          </w:p>
        </w:tc>
      </w:tr>
      <w:tr>
        <w:trPr>
          <w:trHeight w:val="1158" w:hRule="atLeast"/>
        </w:trPr>
        <w:tc>
          <w:tcPr>
            <w:tcW w:w="1732" w:type="dxa"/>
            <w:vAlign w:val="top"/>
          </w:tcPr>
          <w:p>
            <w:pPr>
              <w:spacing w:line="440" w:lineRule="auto"/>
              <w:rPr>
                <w:rFonts w:ascii="Arial"/>
                <w:sz w:val="21"/>
              </w:rPr>
            </w:pPr>
            <w:r/>
          </w:p>
          <w:p>
            <w:pPr>
              <w:pStyle w:val="TableText"/>
              <w:ind w:left="84"/>
              <w:spacing w:before="55" w:line="219" w:lineRule="auto"/>
              <w:rPr/>
            </w:pPr>
            <w:r>
              <w:rPr>
                <w:spacing w:val="-1"/>
              </w:rPr>
              <w:t>个人健康生理信息</w:t>
            </w:r>
          </w:p>
        </w:tc>
        <w:tc>
          <w:tcPr>
            <w:tcW w:w="5347" w:type="dxa"/>
            <w:vAlign w:val="top"/>
          </w:tcPr>
          <w:p>
            <w:pPr>
              <w:pStyle w:val="TableText"/>
              <w:ind w:left="112" w:right="130" w:firstLine="89"/>
              <w:spacing w:before="67" w:line="283" w:lineRule="auto"/>
              <w:jc w:val="right"/>
              <w:rPr/>
            </w:pPr>
            <w:r>
              <w:rPr/>
              <w:t>个人因生病医治等产生的相关记录，如病症、住</w:t>
            </w:r>
            <w:r>
              <w:rPr>
                <w:spacing w:val="-1"/>
              </w:rPr>
              <w:t>院志、医嘱单、检</w:t>
            </w:r>
            <w:r>
              <w:rPr/>
              <w:t xml:space="preserve">  </w:t>
            </w:r>
            <w:r>
              <w:rPr>
                <w:spacing w:val="3"/>
              </w:rPr>
              <w:t>验报告、手术及麻醉记录、护理记录、用药记录、药物和</w:t>
            </w:r>
            <w:r>
              <w:rPr>
                <w:spacing w:val="2"/>
              </w:rPr>
              <w:t>食物过敏</w:t>
            </w:r>
            <w:r>
              <w:rPr/>
              <w:t xml:space="preserve">  </w:t>
            </w:r>
            <w:r>
              <w:rPr/>
              <w:t>信息、生育信息、个人病史、诊治情况、家族病史</w:t>
            </w:r>
            <w:r>
              <w:rPr>
                <w:spacing w:val="-1"/>
              </w:rPr>
              <w:t>、现病史、传染病</w:t>
            </w:r>
            <w:r>
              <w:rPr/>
              <w:t xml:space="preserve"> </w:t>
            </w:r>
            <w:r>
              <w:rPr>
                <w:spacing w:val="-1"/>
              </w:rPr>
              <w:t>史，以及与个人身体健康状况相关的信息，如体重、身高、肺活量等</w:t>
            </w:r>
          </w:p>
        </w:tc>
      </w:tr>
      <w:tr>
        <w:trPr>
          <w:trHeight w:val="619" w:hRule="atLeast"/>
        </w:trPr>
        <w:tc>
          <w:tcPr>
            <w:tcW w:w="1732" w:type="dxa"/>
            <w:vAlign w:val="top"/>
          </w:tcPr>
          <w:p>
            <w:pPr>
              <w:pStyle w:val="TableText"/>
              <w:ind w:left="84"/>
              <w:spacing w:before="230" w:line="219" w:lineRule="auto"/>
              <w:rPr/>
            </w:pPr>
            <w:r>
              <w:rPr>
                <w:spacing w:val="-1"/>
              </w:rPr>
              <w:t>个人教育及工作信息</w:t>
            </w:r>
          </w:p>
        </w:tc>
        <w:tc>
          <w:tcPr>
            <w:tcW w:w="5347" w:type="dxa"/>
            <w:vAlign w:val="top"/>
          </w:tcPr>
          <w:p>
            <w:pPr>
              <w:pStyle w:val="TableText"/>
              <w:ind w:left="93" w:right="130" w:firstLine="19"/>
              <w:spacing w:before="69" w:line="278" w:lineRule="auto"/>
              <w:rPr/>
            </w:pPr>
            <w:r>
              <w:rPr/>
              <w:t>个人职业、职位、工作单位、学历、学位、教育经</w:t>
            </w:r>
            <w:r>
              <w:rPr>
                <w:spacing w:val="-1"/>
              </w:rPr>
              <w:t>历、工作经历、培</w:t>
            </w:r>
            <w:r>
              <w:rPr/>
              <w:t xml:space="preserve"> </w:t>
            </w:r>
            <w:r>
              <w:rPr>
                <w:spacing w:val="-1"/>
              </w:rPr>
              <w:t>训记录、成绩单等</w:t>
            </w:r>
          </w:p>
        </w:tc>
      </w:tr>
      <w:tr>
        <w:trPr>
          <w:trHeight w:val="889" w:hRule="atLeast"/>
        </w:trPr>
        <w:tc>
          <w:tcPr>
            <w:tcW w:w="1732" w:type="dxa"/>
            <w:vAlign w:val="top"/>
          </w:tcPr>
          <w:p>
            <w:pPr>
              <w:spacing w:line="303" w:lineRule="auto"/>
              <w:rPr>
                <w:rFonts w:ascii="Arial"/>
                <w:sz w:val="21"/>
              </w:rPr>
            </w:pPr>
            <w:r/>
          </w:p>
          <w:p>
            <w:pPr>
              <w:pStyle w:val="TableText"/>
              <w:ind w:left="84"/>
              <w:spacing w:before="56" w:line="219" w:lineRule="auto"/>
              <w:rPr/>
            </w:pPr>
            <w:r>
              <w:rPr>
                <w:spacing w:val="-1"/>
              </w:rPr>
              <w:t>个人财产信息</w:t>
            </w:r>
          </w:p>
        </w:tc>
        <w:tc>
          <w:tcPr>
            <w:tcW w:w="5347" w:type="dxa"/>
            <w:vAlign w:val="top"/>
          </w:tcPr>
          <w:p>
            <w:pPr>
              <w:pStyle w:val="TableText"/>
              <w:ind w:left="103" w:right="176" w:firstLine="140"/>
              <w:spacing w:before="79" w:line="283" w:lineRule="auto"/>
              <w:jc w:val="both"/>
              <w:rPr/>
            </w:pPr>
            <w:r>
              <w:rPr/>
              <w:t>银行账户、鉴别信息(口令)、存款信息(包括</w:t>
            </w:r>
            <w:r>
              <w:rPr>
                <w:spacing w:val="-1"/>
              </w:rPr>
              <w:t>资金数量、支付与收</w:t>
            </w:r>
            <w:r>
              <w:rPr/>
              <w:t xml:space="preserve">  </w:t>
            </w:r>
            <w:r>
              <w:rPr>
                <w:spacing w:val="1"/>
              </w:rPr>
              <w:t>款记录等)、房产信息、信贷记录、征信信息、交易和消费记录、流</w:t>
            </w:r>
            <w:r>
              <w:rPr>
                <w:spacing w:val="11"/>
              </w:rPr>
              <w:t xml:space="preserve"> </w:t>
            </w:r>
            <w:r>
              <w:rPr>
                <w:spacing w:val="-1"/>
              </w:rPr>
              <w:t>水记录、虚拟财产信息等</w:t>
            </w:r>
          </w:p>
        </w:tc>
      </w:tr>
      <w:tr>
        <w:trPr>
          <w:trHeight w:val="609" w:hRule="atLeast"/>
        </w:trPr>
        <w:tc>
          <w:tcPr>
            <w:tcW w:w="1732" w:type="dxa"/>
            <w:vAlign w:val="top"/>
          </w:tcPr>
          <w:p>
            <w:pPr>
              <w:pStyle w:val="TableText"/>
              <w:ind w:left="84"/>
              <w:spacing w:before="222" w:line="219" w:lineRule="auto"/>
              <w:rPr/>
            </w:pPr>
            <w:r>
              <w:rPr>
                <w:spacing w:val="-1"/>
              </w:rPr>
              <w:t>个人通信信息</w:t>
            </w:r>
          </w:p>
        </w:tc>
        <w:tc>
          <w:tcPr>
            <w:tcW w:w="5347" w:type="dxa"/>
            <w:vAlign w:val="top"/>
          </w:tcPr>
          <w:p>
            <w:pPr>
              <w:pStyle w:val="TableText"/>
              <w:ind w:left="83" w:right="130" w:firstLine="29"/>
              <w:spacing w:before="80" w:line="273" w:lineRule="auto"/>
              <w:rPr/>
            </w:pPr>
            <w:r>
              <w:rPr/>
              <w:t>通信记录和内容、短信、彩信、电子邮件，以及描</w:t>
            </w:r>
            <w:r>
              <w:rPr>
                <w:spacing w:val="-1"/>
              </w:rPr>
              <w:t>述个人通信的数据</w:t>
            </w:r>
            <w:r>
              <w:rPr/>
              <w:t xml:space="preserve"> </w:t>
            </w:r>
            <w:r>
              <w:rPr/>
              <w:t>(通常称为元数据)等</w:t>
            </w:r>
          </w:p>
        </w:tc>
      </w:tr>
      <w:tr>
        <w:trPr>
          <w:trHeight w:val="319" w:hRule="atLeast"/>
        </w:trPr>
        <w:tc>
          <w:tcPr>
            <w:tcW w:w="1732" w:type="dxa"/>
            <w:vAlign w:val="top"/>
          </w:tcPr>
          <w:p>
            <w:pPr>
              <w:pStyle w:val="TableText"/>
              <w:ind w:left="84"/>
              <w:spacing w:before="83" w:line="219" w:lineRule="auto"/>
              <w:rPr/>
            </w:pPr>
            <w:r>
              <w:rPr>
                <w:spacing w:val="-2"/>
              </w:rPr>
              <w:t>联系人信息</w:t>
            </w:r>
          </w:p>
        </w:tc>
        <w:tc>
          <w:tcPr>
            <w:tcW w:w="5347" w:type="dxa"/>
            <w:vAlign w:val="top"/>
          </w:tcPr>
          <w:p>
            <w:pPr>
              <w:pStyle w:val="TableText"/>
              <w:ind w:left="83"/>
              <w:spacing w:before="83" w:line="219" w:lineRule="auto"/>
              <w:rPr/>
            </w:pPr>
            <w:r>
              <w:rPr>
                <w:spacing w:val="-1"/>
              </w:rPr>
              <w:t>通讯录、好友列表、群列表、电子邮件地址列表等</w:t>
            </w:r>
          </w:p>
        </w:tc>
      </w:tr>
      <w:tr>
        <w:trPr>
          <w:trHeight w:val="619" w:hRule="atLeast"/>
        </w:trPr>
        <w:tc>
          <w:tcPr>
            <w:tcW w:w="1732" w:type="dxa"/>
            <w:vAlign w:val="top"/>
          </w:tcPr>
          <w:p>
            <w:pPr>
              <w:pStyle w:val="TableText"/>
              <w:ind w:left="84"/>
              <w:spacing w:before="234" w:line="219" w:lineRule="auto"/>
              <w:rPr/>
            </w:pPr>
            <w:r>
              <w:rPr>
                <w:spacing w:val="-1"/>
              </w:rPr>
              <w:t>个人上网记录</w:t>
            </w:r>
          </w:p>
        </w:tc>
        <w:tc>
          <w:tcPr>
            <w:tcW w:w="5347" w:type="dxa"/>
            <w:vAlign w:val="top"/>
          </w:tcPr>
          <w:p>
            <w:pPr>
              <w:pStyle w:val="TableText"/>
              <w:ind w:left="93" w:right="130" w:firstLine="19"/>
              <w:spacing w:before="93" w:line="278" w:lineRule="auto"/>
              <w:rPr/>
            </w:pPr>
            <w:r>
              <w:rPr/>
              <w:t>通过日志存储的个人信息主体操作记录，包括网站</w:t>
            </w:r>
            <w:r>
              <w:rPr>
                <w:spacing w:val="-1"/>
              </w:rPr>
              <w:t>浏览记录、软件使</w:t>
            </w:r>
            <w:r>
              <w:rPr/>
              <w:t xml:space="preserve"> </w:t>
            </w:r>
            <w:r>
              <w:rPr>
                <w:spacing w:val="-1"/>
              </w:rPr>
              <w:t>用记录、点击记录、收藏列表等</w:t>
            </w:r>
          </w:p>
        </w:tc>
      </w:tr>
      <w:tr>
        <w:trPr>
          <w:trHeight w:val="888" w:hRule="atLeast"/>
        </w:trPr>
        <w:tc>
          <w:tcPr>
            <w:tcW w:w="1732" w:type="dxa"/>
            <w:vAlign w:val="top"/>
          </w:tcPr>
          <w:p>
            <w:pPr>
              <w:spacing w:line="307" w:lineRule="auto"/>
              <w:rPr>
                <w:rFonts w:ascii="Arial"/>
                <w:sz w:val="21"/>
              </w:rPr>
            </w:pPr>
            <w:r/>
          </w:p>
          <w:p>
            <w:pPr>
              <w:pStyle w:val="TableText"/>
              <w:ind w:left="84"/>
              <w:spacing w:before="56" w:line="219" w:lineRule="auto"/>
              <w:rPr/>
            </w:pPr>
            <w:r>
              <w:rPr>
                <w:spacing w:val="-1"/>
              </w:rPr>
              <w:t>个人常用设备信息</w:t>
            </w:r>
          </w:p>
        </w:tc>
        <w:tc>
          <w:tcPr>
            <w:tcW w:w="5347" w:type="dxa"/>
            <w:vAlign w:val="top"/>
          </w:tcPr>
          <w:p>
            <w:pPr>
              <w:pStyle w:val="TableText"/>
              <w:ind w:left="452"/>
              <w:spacing w:before="95" w:line="219" w:lineRule="auto"/>
              <w:rPr/>
            </w:pPr>
            <w:r>
              <w:rPr/>
              <w:t>硬件序列号、设备MAC地址、软件列表、唯</w:t>
            </w:r>
            <w:r>
              <w:rPr>
                <w:spacing w:val="-1"/>
              </w:rPr>
              <w:t>一设备识别码(如</w:t>
            </w:r>
          </w:p>
          <w:p>
            <w:pPr>
              <w:pStyle w:val="TableText"/>
              <w:ind w:left="103" w:right="321" w:firstLine="219"/>
              <w:spacing w:before="64" w:line="274" w:lineRule="auto"/>
              <w:rPr/>
            </w:pPr>
            <w:r>
              <w:rPr/>
              <w:t>IMEI</w:t>
            </w:r>
            <w:r>
              <w:rPr>
                <w:spacing w:val="1"/>
              </w:rPr>
              <w:t>、</w:t>
            </w:r>
            <w:r>
              <w:rPr/>
              <w:t>Android</w:t>
            </w:r>
            <w:r>
              <w:rPr>
                <w:spacing w:val="1"/>
              </w:rPr>
              <w:t xml:space="preserve"> </w:t>
            </w:r>
            <w:r>
              <w:rPr/>
              <w:t>ID</w:t>
            </w:r>
            <w:r>
              <w:rPr>
                <w:spacing w:val="1"/>
              </w:rPr>
              <w:t>、</w:t>
            </w:r>
            <w:r>
              <w:rPr/>
              <w:t>IDFA</w:t>
            </w:r>
            <w:r>
              <w:rPr>
                <w:spacing w:val="1"/>
              </w:rPr>
              <w:t>、</w:t>
            </w:r>
            <w:r>
              <w:rPr/>
              <w:t>OpenUDID</w:t>
            </w:r>
            <w:r>
              <w:rPr>
                <w:spacing w:val="1"/>
              </w:rPr>
              <w:t>、</w:t>
            </w:r>
            <w:r>
              <w:rPr/>
              <w:t>GUID</w:t>
            </w:r>
            <w:r>
              <w:rPr>
                <w:spacing w:val="1"/>
              </w:rPr>
              <w:t>、</w:t>
            </w:r>
            <w:r>
              <w:rPr/>
              <w:t>SIM</w:t>
            </w:r>
            <w:r>
              <w:rPr>
                <w:spacing w:val="1"/>
              </w:rPr>
              <w:t>卡、</w:t>
            </w:r>
            <w:r>
              <w:rPr/>
              <w:t>IMSI</w:t>
            </w:r>
            <w:r>
              <w:rPr>
                <w:spacing w:val="1"/>
              </w:rPr>
              <w:t>信息</w:t>
            </w:r>
            <w:r>
              <w:rPr>
                <w:spacing w:val="6"/>
              </w:rPr>
              <w:t xml:space="preserve"> </w:t>
            </w:r>
            <w:r>
              <w:rPr/>
              <w:t>等在内的描述个人常用设备基本情况的信息</w:t>
            </w:r>
          </w:p>
        </w:tc>
      </w:tr>
      <w:tr>
        <w:trPr>
          <w:trHeight w:val="330" w:hRule="atLeast"/>
        </w:trPr>
        <w:tc>
          <w:tcPr>
            <w:tcW w:w="1732" w:type="dxa"/>
            <w:vAlign w:val="top"/>
          </w:tcPr>
          <w:p>
            <w:pPr>
              <w:pStyle w:val="TableText"/>
              <w:ind w:left="84"/>
              <w:spacing w:before="87" w:line="219" w:lineRule="auto"/>
              <w:rPr/>
            </w:pPr>
            <w:r>
              <w:rPr>
                <w:spacing w:val="-1"/>
              </w:rPr>
              <w:t>个人位置信息</w:t>
            </w:r>
          </w:p>
        </w:tc>
        <w:tc>
          <w:tcPr>
            <w:tcW w:w="5347" w:type="dxa"/>
            <w:vAlign w:val="top"/>
          </w:tcPr>
          <w:p>
            <w:pPr>
              <w:pStyle w:val="TableText"/>
              <w:ind w:left="72"/>
              <w:spacing w:before="85" w:line="219" w:lineRule="auto"/>
              <w:rPr/>
            </w:pPr>
            <w:r>
              <w:rPr>
                <w:spacing w:val="-1"/>
              </w:rPr>
              <w:t>行踪轨迹、精准定位信息、住宿信息、经纬度等</w:t>
            </w:r>
          </w:p>
        </w:tc>
      </w:tr>
      <w:tr>
        <w:trPr>
          <w:trHeight w:val="334" w:hRule="atLeast"/>
        </w:trPr>
        <w:tc>
          <w:tcPr>
            <w:tcW w:w="1732" w:type="dxa"/>
            <w:vAlign w:val="top"/>
          </w:tcPr>
          <w:p>
            <w:pPr>
              <w:pStyle w:val="TableText"/>
              <w:ind w:left="84"/>
              <w:spacing w:before="87" w:line="219" w:lineRule="auto"/>
              <w:rPr/>
            </w:pPr>
            <w:r>
              <w:rPr>
                <w:spacing w:val="-2"/>
              </w:rPr>
              <w:t>其他信息</w:t>
            </w:r>
          </w:p>
        </w:tc>
        <w:tc>
          <w:tcPr>
            <w:tcW w:w="5347" w:type="dxa"/>
            <w:vAlign w:val="top"/>
          </w:tcPr>
          <w:p>
            <w:pPr>
              <w:pStyle w:val="TableText"/>
              <w:ind w:left="83"/>
              <w:spacing w:before="85" w:line="219" w:lineRule="auto"/>
              <w:rPr/>
            </w:pPr>
            <w:r>
              <w:rPr>
                <w:spacing w:val="-1"/>
              </w:rPr>
              <w:t>婚史、宗教信仰、未公开的违法犯罪记录等</w:t>
            </w:r>
          </w:p>
        </w:tc>
      </w:tr>
    </w:tbl>
    <w:p>
      <w:pPr>
        <w:pStyle w:val="BodyText"/>
        <w:spacing w:line="260" w:lineRule="auto"/>
        <w:rPr/>
      </w:pPr>
      <w:r/>
    </w:p>
    <w:p>
      <w:pPr>
        <w:ind w:right="26" w:firstLine="470"/>
        <w:spacing w:before="72" w:line="327" w:lineRule="auto"/>
        <w:jc w:val="both"/>
        <w:rPr>
          <w:rFonts w:ascii="SimSun" w:hAnsi="SimSun" w:eastAsia="SimSun" w:cs="SimSun"/>
          <w:sz w:val="22"/>
          <w:szCs w:val="22"/>
        </w:rPr>
      </w:pPr>
      <w:r>
        <w:rPr>
          <w:rFonts w:ascii="SimSun" w:hAnsi="SimSun" w:eastAsia="SimSun" w:cs="SimSun"/>
          <w:sz w:val="22"/>
          <w:szCs w:val="22"/>
          <w:spacing w:val="-6"/>
        </w:rPr>
        <w:t>第二，规范了个人信息收集与使用的基本原则。《信息安全技术个人信</w:t>
      </w:r>
      <w:r>
        <w:rPr>
          <w:rFonts w:ascii="SimSun" w:hAnsi="SimSun" w:eastAsia="SimSun" w:cs="SimSun"/>
          <w:sz w:val="22"/>
          <w:szCs w:val="22"/>
          <w:spacing w:val="10"/>
        </w:rPr>
        <w:t xml:space="preserve"> </w:t>
      </w:r>
      <w:r>
        <w:rPr>
          <w:rFonts w:ascii="SimSun" w:hAnsi="SimSun" w:eastAsia="SimSun" w:cs="SimSun"/>
          <w:sz w:val="22"/>
          <w:szCs w:val="22"/>
          <w:spacing w:val="-6"/>
        </w:rPr>
        <w:t>息安全规范》在《网络安全法》的基础上充分吸收了</w:t>
      </w:r>
      <w:r>
        <w:rPr>
          <w:rFonts w:ascii="SimSun" w:hAnsi="SimSun" w:eastAsia="SimSun" w:cs="SimSun"/>
          <w:sz w:val="22"/>
          <w:szCs w:val="22"/>
          <w:spacing w:val="-7"/>
        </w:rPr>
        <w:t>国际上现有的数据治理</w:t>
      </w:r>
    </w:p>
    <w:p>
      <w:pPr>
        <w:spacing w:line="218" w:lineRule="auto"/>
        <w:rPr>
          <w:rFonts w:ascii="SimSun" w:hAnsi="SimSun" w:eastAsia="SimSun" w:cs="SimSun"/>
          <w:sz w:val="22"/>
          <w:szCs w:val="22"/>
        </w:rPr>
      </w:pPr>
      <w:r>
        <w:rPr>
          <w:rFonts w:ascii="SimSun" w:hAnsi="SimSun" w:eastAsia="SimSun" w:cs="SimSun"/>
          <w:sz w:val="22"/>
          <w:szCs w:val="22"/>
          <w:spacing w:val="-8"/>
        </w:rPr>
        <w:t>法案的相关规则条例，对个人信息安全的基本原则进行了规定。</w:t>
      </w:r>
    </w:p>
    <w:p>
      <w:pPr>
        <w:ind w:left="800" w:right="44" w:hanging="330"/>
        <w:spacing w:before="291" w:line="278" w:lineRule="auto"/>
        <w:rPr>
          <w:rFonts w:ascii="KaiTi" w:hAnsi="KaiTi" w:eastAsia="KaiTi" w:cs="KaiTi"/>
          <w:sz w:val="22"/>
          <w:szCs w:val="22"/>
        </w:rPr>
      </w:pPr>
      <w:r>
        <w:rPr>
          <w:rFonts w:ascii="KaiTi" w:hAnsi="KaiTi" w:eastAsia="KaiTi" w:cs="KaiTi"/>
          <w:sz w:val="22"/>
          <w:szCs w:val="22"/>
          <w:spacing w:val="-5"/>
        </w:rPr>
        <w:t>●</w:t>
      </w:r>
      <w:r>
        <w:rPr>
          <w:rFonts w:ascii="KaiTi" w:hAnsi="KaiTi" w:eastAsia="KaiTi" w:cs="KaiTi"/>
          <w:sz w:val="22"/>
          <w:szCs w:val="22"/>
          <w:spacing w:val="75"/>
        </w:rPr>
        <w:t xml:space="preserve"> </w:t>
      </w:r>
      <w:r>
        <w:rPr>
          <w:rFonts w:ascii="KaiTi" w:hAnsi="KaiTi" w:eastAsia="KaiTi" w:cs="KaiTi"/>
          <w:sz w:val="22"/>
          <w:szCs w:val="22"/>
          <w:spacing w:val="-5"/>
        </w:rPr>
        <w:t>权责一致原则：在采取必要措施保障个人信息</w:t>
      </w:r>
      <w:r>
        <w:rPr>
          <w:rFonts w:ascii="KaiTi" w:hAnsi="KaiTi" w:eastAsia="KaiTi" w:cs="KaiTi"/>
          <w:sz w:val="22"/>
          <w:szCs w:val="22"/>
          <w:spacing w:val="-6"/>
        </w:rPr>
        <w:t>安全的同时，也强调</w:t>
      </w:r>
      <w:r>
        <w:rPr>
          <w:rFonts w:ascii="KaiTi" w:hAnsi="KaiTi" w:eastAsia="KaiTi" w:cs="KaiTi"/>
          <w:sz w:val="22"/>
          <w:szCs w:val="22"/>
        </w:rPr>
        <w:t xml:space="preserve"> </w:t>
      </w:r>
      <w:r>
        <w:rPr>
          <w:rFonts w:ascii="KaiTi" w:hAnsi="KaiTi" w:eastAsia="KaiTi" w:cs="KaiTi"/>
          <w:sz w:val="22"/>
          <w:szCs w:val="22"/>
          <w:spacing w:val="-9"/>
        </w:rPr>
        <w:t>了损害信息主体合法权益应承担的责任。</w:t>
      </w:r>
    </w:p>
    <w:p>
      <w:pPr>
        <w:ind w:left="800" w:right="74" w:hanging="330"/>
        <w:spacing w:before="130" w:line="285" w:lineRule="auto"/>
        <w:rPr>
          <w:rFonts w:ascii="KaiTi" w:hAnsi="KaiTi" w:eastAsia="KaiTi" w:cs="KaiTi"/>
          <w:sz w:val="22"/>
          <w:szCs w:val="22"/>
        </w:rPr>
      </w:pPr>
      <w:r>
        <w:rPr>
          <w:rFonts w:ascii="KaiTi" w:hAnsi="KaiTi" w:eastAsia="KaiTi" w:cs="KaiTi"/>
          <w:sz w:val="22"/>
          <w:szCs w:val="22"/>
          <w:spacing w:val="-7"/>
        </w:rPr>
        <w:t>●</w:t>
      </w:r>
      <w:r>
        <w:rPr>
          <w:rFonts w:ascii="KaiTi" w:hAnsi="KaiTi" w:eastAsia="KaiTi" w:cs="KaiTi"/>
          <w:sz w:val="22"/>
          <w:szCs w:val="22"/>
          <w:spacing w:val="-7"/>
        </w:rPr>
        <w:t xml:space="preserve">  </w:t>
      </w:r>
      <w:r>
        <w:rPr>
          <w:rFonts w:ascii="KaiTi" w:hAnsi="KaiTi" w:eastAsia="KaiTi" w:cs="KaiTi"/>
          <w:sz w:val="22"/>
          <w:szCs w:val="22"/>
          <w:spacing w:val="-7"/>
        </w:rPr>
        <w:t>目的明确原则：要求数据处理者具备明确、清晰、具体的信息处理</w:t>
      </w:r>
      <w:r>
        <w:rPr>
          <w:rFonts w:ascii="KaiTi" w:hAnsi="KaiTi" w:eastAsia="KaiTi" w:cs="KaiTi"/>
          <w:sz w:val="22"/>
          <w:szCs w:val="22"/>
        </w:rPr>
        <w:t xml:space="preserve"> </w:t>
      </w:r>
      <w:r>
        <w:rPr>
          <w:rFonts w:ascii="KaiTi" w:hAnsi="KaiTi" w:eastAsia="KaiTi" w:cs="KaiTi"/>
          <w:sz w:val="22"/>
          <w:szCs w:val="22"/>
          <w:spacing w:val="-19"/>
        </w:rPr>
        <w:t>目的。</w:t>
      </w:r>
    </w:p>
    <w:p>
      <w:pPr>
        <w:ind w:left="800" w:right="70" w:hanging="330"/>
        <w:spacing w:before="101" w:line="281"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70"/>
        </w:rPr>
        <w:t xml:space="preserve"> </w:t>
      </w:r>
      <w:r>
        <w:rPr>
          <w:rFonts w:ascii="KaiTi" w:hAnsi="KaiTi" w:eastAsia="KaiTi" w:cs="KaiTi"/>
          <w:sz w:val="22"/>
          <w:szCs w:val="22"/>
          <w:spacing w:val="-6"/>
        </w:rPr>
        <w:t>选择同意原则：要求数据处理者向数据主体披露个人信息的处理目</w:t>
      </w:r>
      <w:r>
        <w:rPr>
          <w:rFonts w:ascii="KaiTi" w:hAnsi="KaiTi" w:eastAsia="KaiTi" w:cs="KaiTi"/>
          <w:sz w:val="22"/>
          <w:szCs w:val="22"/>
        </w:rPr>
        <w:t xml:space="preserve"> </w:t>
      </w:r>
      <w:r>
        <w:rPr>
          <w:rFonts w:ascii="KaiTi" w:hAnsi="KaiTi" w:eastAsia="KaiTi" w:cs="KaiTi"/>
          <w:sz w:val="22"/>
          <w:szCs w:val="22"/>
          <w:spacing w:val="-9"/>
        </w:rPr>
        <w:t>的、方式、范围等必要信息，并征求其同意。</w:t>
      </w:r>
    </w:p>
    <w:p>
      <w:pPr>
        <w:spacing w:line="281" w:lineRule="auto"/>
        <w:sectPr>
          <w:footerReference w:type="default" r:id="rId78"/>
          <w:pgSz w:w="8490" w:h="13060"/>
          <w:pgMar w:top="400" w:right="548" w:bottom="375" w:left="800" w:header="0" w:footer="226" w:gutter="0"/>
        </w:sectPr>
        <w:rPr>
          <w:rFonts w:ascii="KaiTi" w:hAnsi="KaiTi" w:eastAsia="KaiTi" w:cs="KaiTi"/>
          <w:sz w:val="22"/>
          <w:szCs w:val="22"/>
        </w:rPr>
      </w:pPr>
    </w:p>
    <w:p>
      <w:pPr>
        <w:pStyle w:val="BodyText"/>
        <w:spacing w:line="392" w:lineRule="auto"/>
        <w:rPr/>
      </w:pPr>
      <w:r/>
    </w:p>
    <w:p>
      <w:pPr>
        <w:ind w:left="6692"/>
        <w:spacing w:before="59" w:line="222" w:lineRule="auto"/>
        <w:rPr>
          <w:rFonts w:ascii="SimHei" w:hAnsi="SimHei" w:eastAsia="SimHei" w:cs="SimHei"/>
          <w:sz w:val="18"/>
          <w:szCs w:val="18"/>
        </w:rPr>
      </w:pPr>
      <w:r>
        <w:rPr>
          <w:rFonts w:ascii="SimHei" w:hAnsi="SimHei" w:eastAsia="SimHei" w:cs="SimHei"/>
          <w:sz w:val="18"/>
          <w:szCs w:val="18"/>
          <w:b/>
          <w:bCs/>
          <w:spacing w:val="8"/>
        </w:rPr>
        <w:t>第3章</w:t>
      </w:r>
    </w:p>
    <w:p>
      <w:pPr>
        <w:ind w:left="5919"/>
        <w:spacing w:before="34" w:line="222" w:lineRule="auto"/>
        <w:rPr>
          <w:rFonts w:ascii="SimHei" w:hAnsi="SimHei" w:eastAsia="SimHei" w:cs="SimHei"/>
          <w:sz w:val="14"/>
          <w:szCs w:val="14"/>
        </w:rPr>
      </w:pPr>
      <w:r>
        <w:rPr>
          <w:rFonts w:ascii="SimHei" w:hAnsi="SimHei" w:eastAsia="SimHei" w:cs="SimHei"/>
          <w:sz w:val="14"/>
          <w:szCs w:val="14"/>
          <w:spacing w:val="1"/>
        </w:rPr>
        <w:t>个人信息的数据治理</w:t>
      </w:r>
    </w:p>
    <w:p>
      <w:pPr>
        <w:pStyle w:val="BodyText"/>
        <w:spacing w:line="424" w:lineRule="auto"/>
        <w:rPr/>
      </w:pPr>
      <w:r/>
    </w:p>
    <w:p>
      <w:pPr>
        <w:ind w:left="828" w:right="139" w:hanging="309"/>
        <w:spacing w:before="72" w:line="273" w:lineRule="auto"/>
        <w:rPr>
          <w:rFonts w:ascii="KaiTi" w:hAnsi="KaiTi" w:eastAsia="KaiTi" w:cs="KaiTi"/>
          <w:sz w:val="22"/>
          <w:szCs w:val="22"/>
        </w:rPr>
      </w:pPr>
      <w:r>
        <w:rPr>
          <w:rFonts w:ascii="KaiTi" w:hAnsi="KaiTi" w:eastAsia="KaiTi" w:cs="KaiTi"/>
          <w:sz w:val="22"/>
          <w:szCs w:val="22"/>
          <w:spacing w:val="-5"/>
        </w:rPr>
        <w:t>●</w:t>
      </w:r>
      <w:r>
        <w:rPr>
          <w:rFonts w:ascii="KaiTi" w:hAnsi="KaiTi" w:eastAsia="KaiTi" w:cs="KaiTi"/>
          <w:sz w:val="22"/>
          <w:szCs w:val="22"/>
          <w:spacing w:val="79"/>
        </w:rPr>
        <w:t xml:space="preserve"> </w:t>
      </w:r>
      <w:r>
        <w:rPr>
          <w:rFonts w:ascii="KaiTi" w:hAnsi="KaiTi" w:eastAsia="KaiTi" w:cs="KaiTi"/>
          <w:sz w:val="22"/>
          <w:szCs w:val="22"/>
          <w:spacing w:val="-5"/>
        </w:rPr>
        <w:t>最小必要原则：规定数据处理者只能收集完成目标所必需的最少的</w:t>
      </w:r>
      <w:r>
        <w:rPr>
          <w:rFonts w:ascii="KaiTi" w:hAnsi="KaiTi" w:eastAsia="KaiTi" w:cs="KaiTi"/>
          <w:sz w:val="22"/>
          <w:szCs w:val="22"/>
        </w:rPr>
        <w:t xml:space="preserve"> </w:t>
      </w:r>
      <w:r>
        <w:rPr>
          <w:rFonts w:ascii="KaiTi" w:hAnsi="KaiTi" w:eastAsia="KaiTi" w:cs="KaiTi"/>
          <w:sz w:val="22"/>
          <w:szCs w:val="22"/>
          <w:spacing w:val="-10"/>
        </w:rPr>
        <w:t>个人信息，且完成后应及时删除。</w:t>
      </w:r>
    </w:p>
    <w:p>
      <w:pPr>
        <w:ind w:left="828" w:right="183" w:hanging="309"/>
        <w:spacing w:before="134" w:line="275"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65"/>
        </w:rPr>
        <w:t xml:space="preserve"> </w:t>
      </w:r>
      <w:r>
        <w:rPr>
          <w:rFonts w:ascii="KaiTi" w:hAnsi="KaiTi" w:eastAsia="KaiTi" w:cs="KaiTi"/>
          <w:sz w:val="22"/>
          <w:szCs w:val="22"/>
          <w:spacing w:val="-6"/>
        </w:rPr>
        <w:t>公开透明原则：数据处理者必须以明确、易懂、合理的方式明示数</w:t>
      </w:r>
      <w:r>
        <w:rPr>
          <w:rFonts w:ascii="KaiTi" w:hAnsi="KaiTi" w:eastAsia="KaiTi" w:cs="KaiTi"/>
          <w:sz w:val="22"/>
          <w:szCs w:val="22"/>
        </w:rPr>
        <w:t xml:space="preserve"> </w:t>
      </w:r>
      <w:r>
        <w:rPr>
          <w:rFonts w:ascii="KaiTi" w:hAnsi="KaiTi" w:eastAsia="KaiTi" w:cs="KaiTi"/>
          <w:sz w:val="22"/>
          <w:szCs w:val="22"/>
          <w:spacing w:val="-7"/>
        </w:rPr>
        <w:t>据处理的目的、方式、范围等，自觉接受监督。</w:t>
      </w:r>
    </w:p>
    <w:p>
      <w:pPr>
        <w:ind w:left="828" w:right="155" w:hanging="309"/>
        <w:spacing w:before="126" w:line="282"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93"/>
        </w:rPr>
        <w:t xml:space="preserve"> </w:t>
      </w:r>
      <w:r>
        <w:rPr>
          <w:rFonts w:ascii="KaiTi" w:hAnsi="KaiTi" w:eastAsia="KaiTi" w:cs="KaiTi"/>
          <w:sz w:val="22"/>
          <w:szCs w:val="22"/>
          <w:spacing w:val="-6"/>
        </w:rPr>
        <w:t>确保安全原则：数据处理者应保护个人信息安全，包括信息的保密</w:t>
      </w:r>
      <w:r>
        <w:rPr>
          <w:rFonts w:ascii="KaiTi" w:hAnsi="KaiTi" w:eastAsia="KaiTi" w:cs="KaiTi"/>
          <w:sz w:val="22"/>
          <w:szCs w:val="22"/>
        </w:rPr>
        <w:t xml:space="preserve"> </w:t>
      </w:r>
      <w:r>
        <w:rPr>
          <w:rFonts w:ascii="KaiTi" w:hAnsi="KaiTi" w:eastAsia="KaiTi" w:cs="KaiTi"/>
          <w:sz w:val="22"/>
          <w:szCs w:val="22"/>
          <w:spacing w:val="-9"/>
        </w:rPr>
        <w:t>性、完整性及可用性。</w:t>
      </w:r>
    </w:p>
    <w:p>
      <w:pPr>
        <w:ind w:left="828" w:right="167" w:hanging="309"/>
        <w:spacing w:before="118" w:line="282"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81"/>
        </w:rPr>
        <w:t xml:space="preserve"> </w:t>
      </w:r>
      <w:r>
        <w:rPr>
          <w:rFonts w:ascii="KaiTi" w:hAnsi="KaiTi" w:eastAsia="KaiTi" w:cs="KaiTi"/>
          <w:sz w:val="22"/>
          <w:szCs w:val="22"/>
          <w:spacing w:val="-6"/>
        </w:rPr>
        <w:t>主体参与原则：个人信息主体能够查询、更正、删除信息，能够通</w:t>
      </w:r>
      <w:r>
        <w:rPr>
          <w:rFonts w:ascii="KaiTi" w:hAnsi="KaiTi" w:eastAsia="KaiTi" w:cs="KaiTi"/>
          <w:sz w:val="22"/>
          <w:szCs w:val="22"/>
        </w:rPr>
        <w:t xml:space="preserve"> </w:t>
      </w:r>
      <w:r>
        <w:rPr>
          <w:rFonts w:ascii="KaiTi" w:hAnsi="KaiTi" w:eastAsia="KaiTi" w:cs="KaiTi"/>
          <w:sz w:val="22"/>
          <w:szCs w:val="22"/>
          <w:spacing w:val="-8"/>
        </w:rPr>
        <w:t>过采取撤回授权、投诉、注销账户等方法退出参与。</w:t>
      </w:r>
    </w:p>
    <w:p>
      <w:pPr>
        <w:ind w:left="109" w:firstLine="409"/>
        <w:spacing w:before="290" w:line="327" w:lineRule="auto"/>
        <w:jc w:val="both"/>
        <w:rPr>
          <w:rFonts w:ascii="SimSun" w:hAnsi="SimSun" w:eastAsia="SimSun" w:cs="SimSun"/>
          <w:sz w:val="22"/>
          <w:szCs w:val="22"/>
        </w:rPr>
      </w:pPr>
      <w:r>
        <w:rPr>
          <w:rFonts w:ascii="SimSun" w:hAnsi="SimSun" w:eastAsia="SimSun" w:cs="SimSun"/>
          <w:sz w:val="22"/>
          <w:szCs w:val="22"/>
          <w:spacing w:val="-1"/>
        </w:rPr>
        <w:t>第三，规定了相关主体对个人信息的保护义务。</w:t>
      </w:r>
      <w:r>
        <w:rPr>
          <w:rFonts w:ascii="SimSun" w:hAnsi="SimSun" w:eastAsia="SimSun" w:cs="SimSun"/>
          <w:sz w:val="22"/>
          <w:szCs w:val="22"/>
          <w:spacing w:val="-2"/>
        </w:rPr>
        <w:t>首先，《网络安全法》</w:t>
      </w:r>
      <w:r>
        <w:rPr>
          <w:rFonts w:ascii="SimSun" w:hAnsi="SimSun" w:eastAsia="SimSun" w:cs="SimSun"/>
          <w:sz w:val="22"/>
          <w:szCs w:val="22"/>
        </w:rPr>
        <w:t xml:space="preserve"> </w:t>
      </w:r>
      <w:r>
        <w:rPr>
          <w:rFonts w:ascii="SimSun" w:hAnsi="SimSun" w:eastAsia="SimSun" w:cs="SimSun"/>
          <w:sz w:val="22"/>
          <w:szCs w:val="22"/>
        </w:rPr>
        <w:t>要求数据处理机构在收集、使用个人信息时必须</w:t>
      </w:r>
      <w:r>
        <w:rPr>
          <w:rFonts w:ascii="SimSun" w:hAnsi="SimSun" w:eastAsia="SimSun" w:cs="SimSun"/>
          <w:sz w:val="22"/>
          <w:szCs w:val="22"/>
          <w:spacing w:val="-1"/>
        </w:rPr>
        <w:t>遵循《信息安全技术个人</w:t>
      </w:r>
      <w:r>
        <w:rPr>
          <w:rFonts w:ascii="SimSun" w:hAnsi="SimSun" w:eastAsia="SimSun" w:cs="SimSun"/>
          <w:sz w:val="22"/>
          <w:szCs w:val="22"/>
        </w:rPr>
        <w:t xml:space="preserve">  </w:t>
      </w:r>
      <w:r>
        <w:rPr>
          <w:rFonts w:ascii="SimSun" w:hAnsi="SimSun" w:eastAsia="SimSun" w:cs="SimSun"/>
          <w:sz w:val="22"/>
          <w:szCs w:val="22"/>
          <w:spacing w:val="1"/>
        </w:rPr>
        <w:t>信息安全规范》的有关规定，秉承保护用户信息安全的七项基本</w:t>
      </w:r>
      <w:r>
        <w:rPr>
          <w:rFonts w:ascii="SimSun" w:hAnsi="SimSun" w:eastAsia="SimSun" w:cs="SimSun"/>
          <w:sz w:val="22"/>
          <w:szCs w:val="22"/>
        </w:rPr>
        <w:t>原则。其  </w:t>
      </w:r>
      <w:r>
        <w:rPr>
          <w:rFonts w:ascii="SimSun" w:hAnsi="SimSun" w:eastAsia="SimSun" w:cs="SimSun"/>
          <w:sz w:val="22"/>
          <w:szCs w:val="22"/>
          <w:spacing w:val="-4"/>
        </w:rPr>
        <w:t>次，《网络安全法》要求“网络运营者应当对其收集的用户信息严格保密，</w:t>
      </w:r>
      <w:r>
        <w:rPr>
          <w:rFonts w:ascii="SimSun" w:hAnsi="SimSun" w:eastAsia="SimSun" w:cs="SimSun"/>
          <w:sz w:val="22"/>
          <w:szCs w:val="22"/>
        </w:rPr>
        <w:t xml:space="preserve"> </w:t>
      </w:r>
      <w:r>
        <w:rPr>
          <w:rFonts w:ascii="SimSun" w:hAnsi="SimSun" w:eastAsia="SimSun" w:cs="SimSun"/>
          <w:sz w:val="22"/>
          <w:szCs w:val="22"/>
          <w:spacing w:val="-6"/>
        </w:rPr>
        <w:t>并建立健全用户信息保护制度；网络运营者不得泄露、篡改</w:t>
      </w:r>
      <w:r>
        <w:rPr>
          <w:rFonts w:ascii="SimSun" w:hAnsi="SimSun" w:eastAsia="SimSun" w:cs="SimSun"/>
          <w:sz w:val="22"/>
          <w:szCs w:val="22"/>
          <w:spacing w:val="-7"/>
        </w:rPr>
        <w:t>、毁损其收集的</w:t>
      </w:r>
      <w:r>
        <w:rPr>
          <w:rFonts w:ascii="SimSun" w:hAnsi="SimSun" w:eastAsia="SimSun" w:cs="SimSun"/>
          <w:sz w:val="22"/>
          <w:szCs w:val="22"/>
        </w:rPr>
        <w:t xml:space="preserve">  </w:t>
      </w:r>
      <w:r>
        <w:rPr>
          <w:rFonts w:ascii="SimSun" w:hAnsi="SimSun" w:eastAsia="SimSun" w:cs="SimSun"/>
          <w:sz w:val="22"/>
          <w:szCs w:val="22"/>
          <w:spacing w:val="-6"/>
        </w:rPr>
        <w:t>个人信息；未经被收集者同意，不得向他人提供个人信息；网络运营</w:t>
      </w:r>
      <w:r>
        <w:rPr>
          <w:rFonts w:ascii="SimSun" w:hAnsi="SimSun" w:eastAsia="SimSun" w:cs="SimSun"/>
          <w:sz w:val="22"/>
          <w:szCs w:val="22"/>
          <w:spacing w:val="-7"/>
        </w:rPr>
        <w:t>者应当</w:t>
      </w:r>
      <w:r>
        <w:rPr>
          <w:rFonts w:ascii="SimSun" w:hAnsi="SimSun" w:eastAsia="SimSun" w:cs="SimSun"/>
          <w:sz w:val="22"/>
          <w:szCs w:val="22"/>
        </w:rPr>
        <w:t xml:space="preserve">  </w:t>
      </w:r>
      <w:r>
        <w:rPr>
          <w:rFonts w:ascii="SimSun" w:hAnsi="SimSun" w:eastAsia="SimSun" w:cs="SimSun"/>
          <w:sz w:val="22"/>
          <w:szCs w:val="22"/>
          <w:spacing w:val="-7"/>
        </w:rPr>
        <w:t>建立网络信息安全投诉、举报制度，公布投诉、举报方式等信息，及时受理</w:t>
      </w:r>
      <w:r>
        <w:rPr>
          <w:rFonts w:ascii="SimSun" w:hAnsi="SimSun" w:eastAsia="SimSun" w:cs="SimSun"/>
          <w:sz w:val="22"/>
          <w:szCs w:val="22"/>
          <w:spacing w:val="8"/>
        </w:rPr>
        <w:t xml:space="preserve">  </w:t>
      </w:r>
      <w:r>
        <w:rPr>
          <w:rFonts w:ascii="SimSun" w:hAnsi="SimSun" w:eastAsia="SimSun" w:cs="SimSun"/>
          <w:sz w:val="22"/>
          <w:szCs w:val="22"/>
          <w:spacing w:val="-13"/>
        </w:rPr>
        <w:t>并处理有关网络信息安全的投诉和举报”。最后，《网络安全法》要求监督管</w:t>
      </w:r>
      <w:r>
        <w:rPr>
          <w:rFonts w:ascii="SimSun" w:hAnsi="SimSun" w:eastAsia="SimSun" w:cs="SimSun"/>
          <w:sz w:val="22"/>
          <w:szCs w:val="22"/>
          <w:spacing w:val="6"/>
        </w:rPr>
        <w:t xml:space="preserve">  </w:t>
      </w:r>
      <w:r>
        <w:rPr>
          <w:rFonts w:ascii="SimSun" w:hAnsi="SimSun" w:eastAsia="SimSun" w:cs="SimSun"/>
          <w:sz w:val="22"/>
          <w:szCs w:val="22"/>
          <w:spacing w:val="-3"/>
        </w:rPr>
        <w:t>理部门“必须对在履行职责中知悉的个人信息、</w:t>
      </w:r>
      <w:r>
        <w:rPr>
          <w:rFonts w:ascii="SimSun" w:hAnsi="SimSun" w:eastAsia="SimSun" w:cs="SimSun"/>
          <w:sz w:val="22"/>
          <w:szCs w:val="22"/>
          <w:spacing w:val="-4"/>
        </w:rPr>
        <w:t>隐私和商业秘密严格保密，</w:t>
      </w:r>
      <w:r>
        <w:rPr>
          <w:rFonts w:ascii="SimSun" w:hAnsi="SimSun" w:eastAsia="SimSun" w:cs="SimSun"/>
          <w:sz w:val="22"/>
          <w:szCs w:val="22"/>
        </w:rPr>
        <w:t xml:space="preserve"> </w:t>
      </w:r>
      <w:r>
        <w:rPr>
          <w:rFonts w:ascii="SimSun" w:hAnsi="SimSun" w:eastAsia="SimSun" w:cs="SimSun"/>
          <w:sz w:val="22"/>
          <w:szCs w:val="22"/>
          <w:spacing w:val="-3"/>
        </w:rPr>
        <w:t>不得泄露、出售或者非法向他人提供”;同时还要求国家网信部门和有关部</w:t>
      </w:r>
    </w:p>
    <w:p>
      <w:pPr>
        <w:ind w:left="109"/>
        <w:spacing w:before="1" w:line="218" w:lineRule="auto"/>
        <w:rPr>
          <w:rFonts w:ascii="SimSun" w:hAnsi="SimSun" w:eastAsia="SimSun" w:cs="SimSun"/>
          <w:sz w:val="22"/>
          <w:szCs w:val="22"/>
        </w:rPr>
      </w:pPr>
      <w:r>
        <w:rPr>
          <w:rFonts w:ascii="SimSun" w:hAnsi="SimSun" w:eastAsia="SimSun" w:cs="SimSun"/>
          <w:sz w:val="22"/>
          <w:szCs w:val="22"/>
          <w:spacing w:val="-8"/>
        </w:rPr>
        <w:t>门在依法履行监督职责的过程中一旦发现违法、违规行为，应立即制止。</w:t>
      </w:r>
    </w:p>
    <w:p>
      <w:pPr>
        <w:ind w:left="109" w:right="135" w:firstLine="409"/>
        <w:spacing w:before="159" w:line="327" w:lineRule="auto"/>
        <w:jc w:val="both"/>
        <w:rPr>
          <w:rFonts w:ascii="SimSun" w:hAnsi="SimSun" w:eastAsia="SimSun" w:cs="SimSun"/>
          <w:sz w:val="22"/>
          <w:szCs w:val="22"/>
        </w:rPr>
      </w:pPr>
      <w:r>
        <w:rPr>
          <w:rFonts w:ascii="SimSun" w:hAnsi="SimSun" w:eastAsia="SimSun" w:cs="SimSun"/>
          <w:sz w:val="22"/>
          <w:szCs w:val="22"/>
          <w:spacing w:val="1"/>
        </w:rPr>
        <w:t>第四，将第三方个人信息安全保护机构纳入监管范围。《信息安全技</w:t>
      </w:r>
      <w:r>
        <w:rPr>
          <w:rFonts w:ascii="SimSun" w:hAnsi="SimSun" w:eastAsia="SimSun" w:cs="SimSun"/>
          <w:sz w:val="22"/>
          <w:szCs w:val="22"/>
          <w:spacing w:val="8"/>
        </w:rPr>
        <w:t xml:space="preserve"> </w:t>
      </w:r>
      <w:r>
        <w:rPr>
          <w:rFonts w:ascii="SimSun" w:hAnsi="SimSun" w:eastAsia="SimSun" w:cs="SimSun"/>
          <w:sz w:val="22"/>
          <w:szCs w:val="22"/>
        </w:rPr>
        <w:t>术个人信息安全规范》中提到，个人信息安全保护机构要“全面统筹实施</w:t>
      </w:r>
      <w:r>
        <w:rPr>
          <w:rFonts w:ascii="SimSun" w:hAnsi="SimSun" w:eastAsia="SimSun" w:cs="SimSun"/>
          <w:sz w:val="22"/>
          <w:szCs w:val="22"/>
          <w:spacing w:val="9"/>
        </w:rPr>
        <w:t xml:space="preserve"> </w:t>
      </w:r>
      <w:r>
        <w:rPr>
          <w:rFonts w:ascii="SimSun" w:hAnsi="SimSun" w:eastAsia="SimSun" w:cs="SimSun"/>
          <w:sz w:val="22"/>
          <w:szCs w:val="22"/>
          <w:spacing w:val="-3"/>
        </w:rPr>
        <w:t>组织内部的个人信息安全工作，对个人信息安全负直接责任”,并且要定期</w:t>
      </w:r>
    </w:p>
    <w:p>
      <w:pPr>
        <w:ind w:left="109"/>
        <w:spacing w:before="1" w:line="217" w:lineRule="auto"/>
        <w:rPr>
          <w:rFonts w:ascii="SimSun" w:hAnsi="SimSun" w:eastAsia="SimSun" w:cs="SimSun"/>
          <w:sz w:val="22"/>
          <w:szCs w:val="22"/>
        </w:rPr>
      </w:pPr>
      <w:r>
        <w:rPr>
          <w:rFonts w:ascii="SimSun" w:hAnsi="SimSun" w:eastAsia="SimSun" w:cs="SimSun"/>
          <w:sz w:val="22"/>
          <w:szCs w:val="22"/>
          <w:spacing w:val="-8"/>
        </w:rPr>
        <w:t>开展个人信息安全影响评估，进行安全审计。</w:t>
      </w:r>
    </w:p>
    <w:p>
      <w:pPr>
        <w:ind w:right="60" w:firstLine="519"/>
        <w:spacing w:before="131" w:line="327" w:lineRule="auto"/>
        <w:jc w:val="both"/>
        <w:rPr>
          <w:rFonts w:ascii="SimSun" w:hAnsi="SimSun" w:eastAsia="SimSun" w:cs="SimSun"/>
          <w:sz w:val="22"/>
          <w:szCs w:val="22"/>
        </w:rPr>
      </w:pPr>
      <w:r>
        <w:rPr>
          <w:rFonts w:ascii="SimSun" w:hAnsi="SimSun" w:eastAsia="SimSun" w:cs="SimSun"/>
          <w:sz w:val="22"/>
          <w:szCs w:val="22"/>
          <w:spacing w:val="-3"/>
        </w:rPr>
        <w:t>第五，明确了违法行为的法律责任。《网络安全法》第64</w:t>
      </w:r>
      <w:r>
        <w:rPr>
          <w:rFonts w:ascii="SimSun" w:hAnsi="SimSun" w:eastAsia="SimSun" w:cs="SimSun"/>
          <w:sz w:val="22"/>
          <w:szCs w:val="22"/>
          <w:spacing w:val="-4"/>
        </w:rPr>
        <w:t>条明确指出，</w:t>
      </w:r>
      <w:r>
        <w:rPr>
          <w:rFonts w:ascii="SimSun" w:hAnsi="SimSun" w:eastAsia="SimSun" w:cs="SimSun"/>
          <w:sz w:val="22"/>
          <w:szCs w:val="22"/>
        </w:rPr>
        <w:t xml:space="preserve"> </w:t>
      </w:r>
      <w:r>
        <w:rPr>
          <w:rFonts w:ascii="SimSun" w:hAnsi="SimSun" w:eastAsia="SimSun" w:cs="SimSun"/>
          <w:sz w:val="22"/>
          <w:szCs w:val="22"/>
          <w:spacing w:val="-3"/>
        </w:rPr>
        <w:t>“侵害个人信息依法得到保护的权利的，由有关主管部门责令改正，可以根</w:t>
      </w:r>
    </w:p>
    <w:p>
      <w:pPr>
        <w:ind w:left="109"/>
        <w:spacing w:before="1" w:line="217" w:lineRule="auto"/>
        <w:rPr>
          <w:rFonts w:ascii="SimSun" w:hAnsi="SimSun" w:eastAsia="SimSun" w:cs="SimSun"/>
          <w:sz w:val="22"/>
          <w:szCs w:val="22"/>
        </w:rPr>
      </w:pPr>
      <w:r>
        <w:rPr>
          <w:rFonts w:ascii="SimSun" w:hAnsi="SimSun" w:eastAsia="SimSun" w:cs="SimSun"/>
          <w:sz w:val="22"/>
          <w:szCs w:val="22"/>
          <w:spacing w:val="-6"/>
        </w:rPr>
        <w:t>据情节单处或者并处警告、没收违法所得、处违法所得一倍以上十倍以下罚</w:t>
      </w:r>
    </w:p>
    <w:p>
      <w:pPr>
        <w:spacing w:line="217" w:lineRule="auto"/>
        <w:sectPr>
          <w:footerReference w:type="default" r:id="rId79"/>
          <w:pgSz w:w="8490" w:h="13060"/>
          <w:pgMar w:top="400" w:right="769" w:bottom="258" w:left="420" w:header="0" w:footer="11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9" w:lineRule="auto"/>
        <w:rPr/>
      </w:pPr>
      <w:r/>
    </w:p>
    <w:p>
      <w:pPr>
        <w:ind w:right="78"/>
        <w:spacing w:before="72" w:line="327" w:lineRule="auto"/>
        <w:jc w:val="both"/>
        <w:rPr>
          <w:rFonts w:ascii="SimSun" w:hAnsi="SimSun" w:eastAsia="SimSun" w:cs="SimSun"/>
          <w:sz w:val="22"/>
          <w:szCs w:val="22"/>
        </w:rPr>
      </w:pPr>
      <w:r>
        <w:rPr>
          <w:rFonts w:ascii="SimSun" w:hAnsi="SimSun" w:eastAsia="SimSun" w:cs="SimSun"/>
          <w:sz w:val="22"/>
          <w:szCs w:val="22"/>
          <w:spacing w:val="-3"/>
        </w:rPr>
        <w:t>款；没有违法所得的，处100万元以下罚款，对直接负责的主管人员和其他</w:t>
      </w:r>
      <w:r>
        <w:rPr>
          <w:rFonts w:ascii="SimSun" w:hAnsi="SimSun" w:eastAsia="SimSun" w:cs="SimSun"/>
          <w:sz w:val="22"/>
          <w:szCs w:val="22"/>
        </w:rPr>
        <w:t xml:space="preserve"> </w:t>
      </w:r>
      <w:r>
        <w:rPr>
          <w:rFonts w:ascii="SimSun" w:hAnsi="SimSun" w:eastAsia="SimSun" w:cs="SimSun"/>
          <w:sz w:val="22"/>
          <w:szCs w:val="22"/>
          <w:spacing w:val="4"/>
        </w:rPr>
        <w:t>直接责任人员处1万元以上10万元以下罚款；情</w:t>
      </w:r>
      <w:r>
        <w:rPr>
          <w:rFonts w:ascii="SimSun" w:hAnsi="SimSun" w:eastAsia="SimSun" w:cs="SimSun"/>
          <w:sz w:val="22"/>
          <w:szCs w:val="22"/>
          <w:spacing w:val="3"/>
        </w:rPr>
        <w:t>节严重的，可以责令暂停</w:t>
      </w:r>
    </w:p>
    <w:p>
      <w:pPr>
        <w:spacing w:line="219" w:lineRule="auto"/>
        <w:rPr>
          <w:rFonts w:ascii="SimSun" w:hAnsi="SimSun" w:eastAsia="SimSun" w:cs="SimSun"/>
          <w:sz w:val="22"/>
          <w:szCs w:val="22"/>
        </w:rPr>
      </w:pPr>
      <w:r>
        <w:rPr>
          <w:rFonts w:ascii="SimSun" w:hAnsi="SimSun" w:eastAsia="SimSun" w:cs="SimSun"/>
          <w:sz w:val="22"/>
          <w:szCs w:val="22"/>
          <w:spacing w:val="-11"/>
        </w:rPr>
        <w:t>相关业务、停业整顿、关闭网站、吊销相关业务许可证或者吊销营业执照”。</w:t>
      </w:r>
    </w:p>
    <w:p>
      <w:pPr>
        <w:ind w:right="30" w:firstLine="430"/>
        <w:spacing w:before="125" w:line="328" w:lineRule="auto"/>
        <w:jc w:val="both"/>
        <w:rPr>
          <w:rFonts w:ascii="SimSun" w:hAnsi="SimSun" w:eastAsia="SimSun" w:cs="SimSun"/>
          <w:sz w:val="22"/>
          <w:szCs w:val="22"/>
        </w:rPr>
      </w:pPr>
      <w:r>
        <w:rPr>
          <w:rFonts w:ascii="SimSun" w:hAnsi="SimSun" w:eastAsia="SimSun" w:cs="SimSun"/>
          <w:sz w:val="22"/>
          <w:szCs w:val="22"/>
          <w:spacing w:val="-1"/>
        </w:rPr>
        <w:t>综上所述，从《民法总则》到《网络安全法》</w:t>
      </w:r>
      <w:r>
        <w:rPr>
          <w:rFonts w:ascii="SimSun" w:hAnsi="SimSun" w:eastAsia="SimSun" w:cs="SimSun"/>
          <w:sz w:val="22"/>
          <w:szCs w:val="22"/>
          <w:spacing w:val="-2"/>
        </w:rPr>
        <w:t>,再到《信息安全技术个</w:t>
      </w:r>
      <w:r>
        <w:rPr>
          <w:rFonts w:ascii="SimSun" w:hAnsi="SimSun" w:eastAsia="SimSun" w:cs="SimSun"/>
          <w:sz w:val="22"/>
          <w:szCs w:val="22"/>
        </w:rPr>
        <w:t xml:space="preserve"> </w:t>
      </w:r>
      <w:r>
        <w:rPr>
          <w:rFonts w:ascii="SimSun" w:hAnsi="SimSun" w:eastAsia="SimSun" w:cs="SimSun"/>
          <w:sz w:val="22"/>
          <w:szCs w:val="22"/>
          <w:spacing w:val="-3"/>
        </w:rPr>
        <w:t>人信息安全规范》,我国个人信息安全保护的法律条文逐渐丰富，监管框架</w:t>
      </w:r>
      <w:r>
        <w:rPr>
          <w:rFonts w:ascii="SimSun" w:hAnsi="SimSun" w:eastAsia="SimSun" w:cs="SimSun"/>
          <w:sz w:val="22"/>
          <w:szCs w:val="22"/>
        </w:rPr>
        <w:t xml:space="preserve"> </w:t>
      </w:r>
      <w:r>
        <w:rPr>
          <w:rFonts w:ascii="SimSun" w:hAnsi="SimSun" w:eastAsia="SimSun" w:cs="SimSun"/>
          <w:sz w:val="22"/>
          <w:szCs w:val="22"/>
          <w:spacing w:val="-6"/>
        </w:rPr>
        <w:t>逐渐成形，不仅有效约束了数据处理机构的不正当行为，而且还为监管部门</w:t>
      </w:r>
    </w:p>
    <w:p>
      <w:pPr>
        <w:spacing w:line="218" w:lineRule="auto"/>
        <w:rPr>
          <w:rFonts w:ascii="SimSun" w:hAnsi="SimSun" w:eastAsia="SimSun" w:cs="SimSun"/>
          <w:sz w:val="22"/>
          <w:szCs w:val="22"/>
        </w:rPr>
      </w:pPr>
      <w:r>
        <w:rPr>
          <w:rFonts w:ascii="SimSun" w:hAnsi="SimSun" w:eastAsia="SimSun" w:cs="SimSun"/>
          <w:sz w:val="22"/>
          <w:szCs w:val="22"/>
          <w:spacing w:val="-10"/>
        </w:rPr>
        <w:t>提供了丰富的执法手段。</w:t>
      </w:r>
    </w:p>
    <w:p>
      <w:pPr>
        <w:pStyle w:val="BodyText"/>
        <w:spacing w:line="401" w:lineRule="auto"/>
        <w:rPr/>
      </w:pPr>
      <w:r/>
    </w:p>
    <w:p>
      <w:pPr>
        <w:ind w:left="430"/>
        <w:spacing w:before="85" w:line="219" w:lineRule="auto"/>
        <w:outlineLvl w:val="6"/>
        <w:rPr>
          <w:rFonts w:ascii="SimSun" w:hAnsi="SimSun" w:eastAsia="SimSun" w:cs="SimSun"/>
          <w:sz w:val="26"/>
          <w:szCs w:val="26"/>
        </w:rPr>
      </w:pPr>
      <w:r>
        <w:rPr>
          <w:rFonts w:ascii="Times New Roman" w:hAnsi="Times New Roman" w:eastAsia="Times New Roman" w:cs="Times New Roman"/>
          <w:sz w:val="26"/>
          <w:szCs w:val="26"/>
          <w:b/>
          <w:bCs/>
          <w:spacing w:val="-5"/>
        </w:rPr>
        <w:t>3.3.2    </w:t>
      </w:r>
      <w:r>
        <w:rPr>
          <w:rFonts w:ascii="SimSun" w:hAnsi="SimSun" w:eastAsia="SimSun" w:cs="SimSun"/>
          <w:sz w:val="26"/>
          <w:szCs w:val="26"/>
          <w:b/>
          <w:bCs/>
          <w:spacing w:val="-5"/>
        </w:rPr>
        <w:t>行业内个人信息保护不断加强</w:t>
      </w:r>
    </w:p>
    <w:p>
      <w:pPr>
        <w:ind w:right="40" w:firstLine="320"/>
        <w:spacing w:before="304" w:line="327" w:lineRule="auto"/>
        <w:jc w:val="both"/>
        <w:rPr>
          <w:rFonts w:ascii="SimSun" w:hAnsi="SimSun" w:eastAsia="SimSun" w:cs="SimSun"/>
          <w:sz w:val="22"/>
          <w:szCs w:val="22"/>
        </w:rPr>
      </w:pPr>
      <w:r>
        <w:rPr>
          <w:rFonts w:ascii="SimSun" w:hAnsi="SimSun" w:eastAsia="SimSun" w:cs="SimSun"/>
          <w:sz w:val="22"/>
          <w:szCs w:val="22"/>
          <w:spacing w:val="-2"/>
        </w:rPr>
        <w:t>《网络安全法》和《信息安全技术个人信息安全规范》从总体层面对个</w:t>
      </w:r>
      <w:r>
        <w:rPr>
          <w:rFonts w:ascii="SimSun" w:hAnsi="SimSun" w:eastAsia="SimSun" w:cs="SimSun"/>
          <w:sz w:val="22"/>
          <w:szCs w:val="22"/>
          <w:spacing w:val="10"/>
        </w:rPr>
        <w:t xml:space="preserve"> </w:t>
      </w:r>
      <w:r>
        <w:rPr>
          <w:rFonts w:ascii="SimSun" w:hAnsi="SimSun" w:eastAsia="SimSun" w:cs="SimSun"/>
          <w:sz w:val="22"/>
          <w:szCs w:val="22"/>
          <w:spacing w:val="-6"/>
        </w:rPr>
        <w:t>人信息的安全保护提出了法律要求。与此同时，各行业内也</w:t>
      </w:r>
      <w:r>
        <w:rPr>
          <w:rFonts w:ascii="SimSun" w:hAnsi="SimSun" w:eastAsia="SimSun" w:cs="SimSun"/>
          <w:sz w:val="22"/>
          <w:szCs w:val="22"/>
          <w:spacing w:val="-7"/>
        </w:rPr>
        <w:t>陆续颁布了相关</w:t>
      </w:r>
    </w:p>
    <w:p>
      <w:pPr>
        <w:spacing w:line="219" w:lineRule="auto"/>
        <w:rPr>
          <w:rFonts w:ascii="SimSun" w:hAnsi="SimSun" w:eastAsia="SimSun" w:cs="SimSun"/>
          <w:sz w:val="22"/>
          <w:szCs w:val="22"/>
        </w:rPr>
      </w:pPr>
      <w:r>
        <w:rPr>
          <w:rFonts w:ascii="SimSun" w:hAnsi="SimSun" w:eastAsia="SimSun" w:cs="SimSun"/>
          <w:sz w:val="22"/>
          <w:szCs w:val="22"/>
          <w:spacing w:val="-9"/>
        </w:rPr>
        <w:t>的法律规范，将用户个人信息的安全保护落到实处。</w:t>
      </w:r>
    </w:p>
    <w:p>
      <w:pPr>
        <w:ind w:right="60" w:firstLine="430"/>
        <w:spacing w:before="128" w:line="332" w:lineRule="auto"/>
        <w:jc w:val="both"/>
        <w:rPr>
          <w:rFonts w:ascii="SimSun" w:hAnsi="SimSun" w:eastAsia="SimSun" w:cs="SimSun"/>
          <w:sz w:val="22"/>
          <w:szCs w:val="22"/>
        </w:rPr>
      </w:pPr>
      <w:r>
        <w:rPr>
          <w:rFonts w:ascii="SimSun" w:hAnsi="SimSun" w:eastAsia="SimSun" w:cs="SimSun"/>
          <w:sz w:val="22"/>
          <w:szCs w:val="22"/>
          <w:spacing w:val="-10"/>
        </w:rPr>
        <w:t>第一，在电子商务领域，《中华人民共和国电子商务法》(以下简称</w:t>
      </w:r>
      <w:r>
        <w:rPr>
          <w:rFonts w:ascii="SimSun" w:hAnsi="SimSun" w:eastAsia="SimSun" w:cs="SimSun"/>
          <w:sz w:val="22"/>
          <w:szCs w:val="22"/>
          <w:spacing w:val="-11"/>
        </w:rPr>
        <w:t>《电</w:t>
      </w:r>
      <w:r>
        <w:rPr>
          <w:rFonts w:ascii="SimSun" w:hAnsi="SimSun" w:eastAsia="SimSun" w:cs="SimSun"/>
          <w:sz w:val="22"/>
          <w:szCs w:val="22"/>
        </w:rPr>
        <w:t xml:space="preserve"> </w:t>
      </w:r>
      <w:r>
        <w:rPr>
          <w:rFonts w:ascii="SimSun" w:hAnsi="SimSun" w:eastAsia="SimSun" w:cs="SimSun"/>
          <w:sz w:val="22"/>
          <w:szCs w:val="22"/>
          <w:spacing w:val="-2"/>
        </w:rPr>
        <w:t>子商务法》)第二章第23条明确指出，“电</w:t>
      </w:r>
      <w:r>
        <w:rPr>
          <w:rFonts w:ascii="SimSun" w:hAnsi="SimSun" w:eastAsia="SimSun" w:cs="SimSun"/>
          <w:sz w:val="22"/>
          <w:szCs w:val="22"/>
          <w:spacing w:val="-3"/>
        </w:rPr>
        <w:t>子商务经营者收集、使用其用户</w:t>
      </w:r>
    </w:p>
    <w:p>
      <w:pPr>
        <w:spacing w:line="219" w:lineRule="auto"/>
        <w:rPr>
          <w:rFonts w:ascii="SimSun" w:hAnsi="SimSun" w:eastAsia="SimSun" w:cs="SimSun"/>
          <w:sz w:val="22"/>
          <w:szCs w:val="22"/>
        </w:rPr>
      </w:pPr>
      <w:r>
        <w:rPr>
          <w:rFonts w:ascii="SimSun" w:hAnsi="SimSun" w:eastAsia="SimSun" w:cs="SimSun"/>
          <w:sz w:val="22"/>
          <w:szCs w:val="22"/>
          <w:spacing w:val="-11"/>
        </w:rPr>
        <w:t>的个人信息，应当遵守法律、行政法规有关个人信息保护的规定”。</w:t>
      </w:r>
    </w:p>
    <w:p>
      <w:pPr>
        <w:ind w:firstLine="430"/>
        <w:spacing w:before="132" w:line="327" w:lineRule="auto"/>
        <w:jc w:val="both"/>
        <w:rPr>
          <w:rFonts w:ascii="SimSun" w:hAnsi="SimSun" w:eastAsia="SimSun" w:cs="SimSun"/>
          <w:sz w:val="22"/>
          <w:szCs w:val="22"/>
        </w:rPr>
      </w:pPr>
      <w:r>
        <w:rPr>
          <w:rFonts w:ascii="SimSun" w:hAnsi="SimSun" w:eastAsia="SimSun" w:cs="SimSun"/>
          <w:sz w:val="22"/>
          <w:szCs w:val="22"/>
          <w:spacing w:val="5"/>
        </w:rPr>
        <w:t>第二，在医疗卫生领域，2018年4月，国务院办公厅印发了《关于促</w:t>
      </w:r>
      <w:r>
        <w:rPr>
          <w:rFonts w:ascii="SimSun" w:hAnsi="SimSun" w:eastAsia="SimSun" w:cs="SimSun"/>
          <w:sz w:val="22"/>
          <w:szCs w:val="22"/>
          <w:spacing w:val="18"/>
        </w:rPr>
        <w:t xml:space="preserve"> </w:t>
      </w:r>
      <w:r>
        <w:rPr>
          <w:rFonts w:ascii="SimSun" w:hAnsi="SimSun" w:eastAsia="SimSun" w:cs="SimSun"/>
          <w:sz w:val="22"/>
          <w:szCs w:val="22"/>
          <w:spacing w:val="-9"/>
        </w:rPr>
        <w:t>进“互联网+医疗健康”发展的意见》(以下简称《意见》)。《意见》专门指</w:t>
      </w:r>
      <w:r>
        <w:rPr>
          <w:rFonts w:ascii="SimSun" w:hAnsi="SimSun" w:eastAsia="SimSun" w:cs="SimSun"/>
          <w:sz w:val="22"/>
          <w:szCs w:val="22"/>
          <w:spacing w:val="17"/>
        </w:rPr>
        <w:t xml:space="preserve"> </w:t>
      </w:r>
      <w:r>
        <w:rPr>
          <w:rFonts w:ascii="SimSun" w:hAnsi="SimSun" w:eastAsia="SimSun" w:cs="SimSun"/>
          <w:sz w:val="22"/>
          <w:szCs w:val="22"/>
          <w:spacing w:val="-4"/>
        </w:rPr>
        <w:t>出，要保障用户数据信息安全，要求各方“研究制定健康医疗大数据确权、</w:t>
      </w:r>
      <w:r>
        <w:rPr>
          <w:rFonts w:ascii="SimSun" w:hAnsi="SimSun" w:eastAsia="SimSun" w:cs="SimSun"/>
          <w:sz w:val="22"/>
          <w:szCs w:val="22"/>
          <w:spacing w:val="1"/>
        </w:rPr>
        <w:t xml:space="preserve"> </w:t>
      </w:r>
      <w:r>
        <w:rPr>
          <w:rFonts w:ascii="SimSun" w:hAnsi="SimSun" w:eastAsia="SimSun" w:cs="SimSun"/>
          <w:sz w:val="22"/>
          <w:szCs w:val="22"/>
          <w:spacing w:val="-7"/>
        </w:rPr>
        <w:t>开放、流通、交易和产权保护的法规。严格执行信息安全和健康医疗数据保 </w:t>
      </w:r>
      <w:r>
        <w:rPr>
          <w:rFonts w:ascii="SimSun" w:hAnsi="SimSun" w:eastAsia="SimSun" w:cs="SimSun"/>
          <w:sz w:val="22"/>
          <w:szCs w:val="22"/>
          <w:spacing w:val="-4"/>
        </w:rPr>
        <w:t>密规定，建立完善个人隐私信息保护制度，严格管理患者信息、用户资料、</w:t>
      </w:r>
      <w:r>
        <w:rPr>
          <w:rFonts w:ascii="SimSun" w:hAnsi="SimSun" w:eastAsia="SimSun" w:cs="SimSun"/>
          <w:sz w:val="22"/>
          <w:szCs w:val="22"/>
          <w:spacing w:val="1"/>
        </w:rPr>
        <w:t xml:space="preserve"> </w:t>
      </w:r>
      <w:r>
        <w:rPr>
          <w:rFonts w:ascii="SimSun" w:hAnsi="SimSun" w:eastAsia="SimSun" w:cs="SimSun"/>
          <w:sz w:val="22"/>
          <w:szCs w:val="22"/>
        </w:rPr>
        <w:t>基因数据等，对非法买卖、泄露信息行为依法依规予以惩处”。2018年12 </w:t>
      </w:r>
      <w:r>
        <w:rPr>
          <w:rFonts w:ascii="SimSun" w:hAnsi="SimSun" w:eastAsia="SimSun" w:cs="SimSun"/>
          <w:sz w:val="22"/>
          <w:szCs w:val="22"/>
        </w:rPr>
        <w:t>月，全国信息技术标准化技术委员会发布了国家标准《信息安全技术健康 </w:t>
      </w:r>
      <w:r>
        <w:rPr>
          <w:rFonts w:ascii="SimSun" w:hAnsi="SimSun" w:eastAsia="SimSun" w:cs="SimSun"/>
          <w:sz w:val="22"/>
          <w:szCs w:val="22"/>
          <w:spacing w:val="-1"/>
        </w:rPr>
        <w:t>医疗信息安全指南(征求意见稿)》,对“个人健康医疗信息”进行了定义，</w:t>
      </w:r>
      <w:r>
        <w:rPr>
          <w:rFonts w:ascii="SimSun" w:hAnsi="SimSun" w:eastAsia="SimSun" w:cs="SimSun"/>
          <w:sz w:val="22"/>
          <w:szCs w:val="22"/>
          <w:spacing w:val="13"/>
        </w:rPr>
        <w:t xml:space="preserve"> </w:t>
      </w:r>
      <w:r>
        <w:rPr>
          <w:rFonts w:ascii="SimSun" w:hAnsi="SimSun" w:eastAsia="SimSun" w:cs="SimSun"/>
          <w:sz w:val="22"/>
          <w:szCs w:val="22"/>
          <w:spacing w:val="-6"/>
        </w:rPr>
        <w:t>并明确了健康医疗数据使用与披露的原则，以及医疗机构各部门的信息安全</w:t>
      </w:r>
    </w:p>
    <w:p>
      <w:pPr>
        <w:spacing w:line="219" w:lineRule="auto"/>
        <w:rPr>
          <w:rFonts w:ascii="SimSun" w:hAnsi="SimSun" w:eastAsia="SimSun" w:cs="SimSun"/>
          <w:sz w:val="22"/>
          <w:szCs w:val="22"/>
        </w:rPr>
      </w:pPr>
      <w:r>
        <w:rPr>
          <w:rFonts w:ascii="SimSun" w:hAnsi="SimSun" w:eastAsia="SimSun" w:cs="SimSun"/>
          <w:sz w:val="22"/>
          <w:szCs w:val="22"/>
          <w:spacing w:val="-9"/>
        </w:rPr>
        <w:t>保护的职责与义务。</w:t>
      </w:r>
    </w:p>
    <w:p>
      <w:pPr>
        <w:ind w:left="430"/>
        <w:spacing w:before="149" w:line="219" w:lineRule="auto"/>
        <w:rPr>
          <w:rFonts w:ascii="SimSun" w:hAnsi="SimSun" w:eastAsia="SimSun" w:cs="SimSun"/>
          <w:sz w:val="22"/>
          <w:szCs w:val="22"/>
        </w:rPr>
      </w:pPr>
      <w:r>
        <w:rPr>
          <w:rFonts w:ascii="SimSun" w:hAnsi="SimSun" w:eastAsia="SimSun" w:cs="SimSun"/>
          <w:sz w:val="22"/>
          <w:szCs w:val="22"/>
        </w:rPr>
        <w:t>第三，在互联网出行服务领域，2019年12月，中华人民共和国交通运</w:t>
      </w:r>
    </w:p>
    <w:p>
      <w:pPr>
        <w:spacing w:line="219" w:lineRule="auto"/>
        <w:sectPr>
          <w:footerReference w:type="default" r:id="rId80"/>
          <w:pgSz w:w="8490" w:h="13060"/>
          <w:pgMar w:top="400" w:right="569" w:bottom="335" w:left="789" w:header="0" w:footer="186" w:gutter="0"/>
        </w:sectPr>
        <w:rPr>
          <w:rFonts w:ascii="SimSun" w:hAnsi="SimSun" w:eastAsia="SimSun" w:cs="SimSun"/>
          <w:sz w:val="22"/>
          <w:szCs w:val="22"/>
        </w:rPr>
      </w:pPr>
    </w:p>
    <w:p>
      <w:pPr>
        <w:pStyle w:val="BodyText"/>
        <w:spacing w:line="379" w:lineRule="auto"/>
        <w:rPr/>
      </w:pPr>
      <w:r/>
    </w:p>
    <w:p>
      <w:pPr>
        <w:ind w:left="6582"/>
        <w:spacing w:before="62" w:line="222" w:lineRule="auto"/>
        <w:rPr>
          <w:rFonts w:ascii="SimHei" w:hAnsi="SimHei" w:eastAsia="SimHei" w:cs="SimHei"/>
          <w:sz w:val="19"/>
          <w:szCs w:val="19"/>
        </w:rPr>
      </w:pPr>
      <w:r>
        <w:rPr>
          <w:rFonts w:ascii="SimHei" w:hAnsi="SimHei" w:eastAsia="SimHei" w:cs="SimHei"/>
          <w:sz w:val="19"/>
          <w:szCs w:val="19"/>
          <w:b/>
          <w:bCs/>
          <w:spacing w:val="3"/>
        </w:rPr>
        <w:t>第3章</w:t>
      </w:r>
    </w:p>
    <w:p>
      <w:pPr>
        <w:ind w:left="5829"/>
        <w:spacing w:before="32" w:line="222" w:lineRule="auto"/>
        <w:rPr>
          <w:rFonts w:ascii="SimHei" w:hAnsi="SimHei" w:eastAsia="SimHei" w:cs="SimHei"/>
          <w:sz w:val="14"/>
          <w:szCs w:val="14"/>
        </w:rPr>
      </w:pPr>
      <w:r>
        <w:rPr>
          <w:rFonts w:ascii="SimHei" w:hAnsi="SimHei" w:eastAsia="SimHei" w:cs="SimHei"/>
          <w:sz w:val="14"/>
          <w:szCs w:val="14"/>
          <w:spacing w:val="1"/>
        </w:rPr>
        <w:t>个人信息的数据治理</w:t>
      </w:r>
    </w:p>
    <w:p>
      <w:pPr>
        <w:pStyle w:val="BodyText"/>
        <w:spacing w:line="460" w:lineRule="auto"/>
        <w:rPr/>
      </w:pPr>
      <w:r/>
    </w:p>
    <w:p>
      <w:pPr>
        <w:spacing w:before="71" w:line="319" w:lineRule="auto"/>
        <w:jc w:val="both"/>
        <w:rPr>
          <w:rFonts w:ascii="SimSun" w:hAnsi="SimSun" w:eastAsia="SimSun" w:cs="SimSun"/>
          <w:sz w:val="22"/>
          <w:szCs w:val="22"/>
        </w:rPr>
      </w:pPr>
      <w:r>
        <w:rPr>
          <w:rFonts w:ascii="SimSun" w:hAnsi="SimSun" w:eastAsia="SimSun" w:cs="SimSun"/>
          <w:sz w:val="22"/>
          <w:szCs w:val="22"/>
        </w:rPr>
        <w:t>输部(以下简称交通运输部)、工业和信息化部、公安部、中华人民共和国 </w:t>
      </w:r>
      <w:r>
        <w:rPr>
          <w:rFonts w:ascii="SimSun" w:hAnsi="SimSun" w:eastAsia="SimSun" w:cs="SimSun"/>
          <w:sz w:val="22"/>
          <w:szCs w:val="22"/>
          <w:spacing w:val="3"/>
        </w:rPr>
        <w:t>商务部(以下简称商务部)、国家市场监督管理总局(以下简称市场监管总 </w:t>
      </w:r>
      <w:r>
        <w:rPr>
          <w:rFonts w:ascii="SimSun" w:hAnsi="SimSun" w:eastAsia="SimSun" w:cs="SimSun"/>
          <w:sz w:val="22"/>
          <w:szCs w:val="22"/>
          <w:spacing w:val="-3"/>
        </w:rPr>
        <w:t>局)和国家网信办联合修改并发布了《网络预约出</w:t>
      </w:r>
      <w:r>
        <w:rPr>
          <w:rFonts w:ascii="SimSun" w:hAnsi="SimSun" w:eastAsia="SimSun" w:cs="SimSun"/>
          <w:sz w:val="22"/>
          <w:szCs w:val="22"/>
          <w:spacing w:val="-4"/>
        </w:rPr>
        <w:t>租汽车经营服务管理暂行</w:t>
      </w:r>
      <w:r>
        <w:rPr>
          <w:rFonts w:ascii="SimSun" w:hAnsi="SimSun" w:eastAsia="SimSun" w:cs="SimSun"/>
          <w:sz w:val="22"/>
          <w:szCs w:val="22"/>
        </w:rPr>
        <w:t xml:space="preserve">  </w:t>
      </w:r>
      <w:r>
        <w:rPr>
          <w:rFonts w:ascii="SimSun" w:hAnsi="SimSun" w:eastAsia="SimSun" w:cs="SimSun"/>
          <w:sz w:val="22"/>
          <w:szCs w:val="22"/>
          <w:spacing w:val="-9"/>
        </w:rPr>
        <w:t>办法》,明确指出，“网约车平台公司应当通过其服务平台以显</w:t>
      </w:r>
      <w:r>
        <w:rPr>
          <w:rFonts w:ascii="SimSun" w:hAnsi="SimSun" w:eastAsia="SimSun" w:cs="SimSun"/>
          <w:sz w:val="22"/>
          <w:szCs w:val="22"/>
          <w:spacing w:val="-10"/>
        </w:rPr>
        <w:t>著方式将驾驶 </w:t>
      </w:r>
      <w:r>
        <w:rPr>
          <w:rFonts w:ascii="SimSun" w:hAnsi="SimSun" w:eastAsia="SimSun" w:cs="SimSun"/>
          <w:sz w:val="22"/>
          <w:szCs w:val="22"/>
          <w:spacing w:val="-4"/>
        </w:rPr>
        <w:t>员、约车人和乘客等个人信息的采集和使用的目的、方式和范围进行告知。</w:t>
      </w:r>
      <w:r>
        <w:rPr>
          <w:rFonts w:ascii="SimSun" w:hAnsi="SimSun" w:eastAsia="SimSun" w:cs="SimSun"/>
          <w:sz w:val="22"/>
          <w:szCs w:val="22"/>
          <w:spacing w:val="11"/>
        </w:rPr>
        <w:t xml:space="preserve"> </w:t>
      </w:r>
      <w:r>
        <w:rPr>
          <w:rFonts w:ascii="SimSun" w:hAnsi="SimSun" w:eastAsia="SimSun" w:cs="SimSun"/>
          <w:sz w:val="22"/>
          <w:szCs w:val="22"/>
          <w:spacing w:val="-7"/>
        </w:rPr>
        <w:t>未经信息主体明示同意，网约车平台公司不得使用前述个人信息用于开展其</w:t>
      </w:r>
      <w:r>
        <w:rPr>
          <w:rFonts w:ascii="SimSun" w:hAnsi="SimSun" w:eastAsia="SimSun" w:cs="SimSun"/>
          <w:sz w:val="22"/>
          <w:szCs w:val="22"/>
          <w:spacing w:val="4"/>
        </w:rPr>
        <w:t xml:space="preserve">  </w:t>
      </w:r>
      <w:r>
        <w:rPr>
          <w:rFonts w:ascii="SimSun" w:hAnsi="SimSun" w:eastAsia="SimSun" w:cs="SimSun"/>
          <w:sz w:val="22"/>
          <w:szCs w:val="22"/>
          <w:spacing w:val="-7"/>
        </w:rPr>
        <w:t>他业务。网约车平台公司应当遵守国家网络和信息安全有关规定，所采集的</w:t>
      </w:r>
      <w:r>
        <w:rPr>
          <w:rFonts w:ascii="SimSun" w:hAnsi="SimSun" w:eastAsia="SimSun" w:cs="SimSun"/>
          <w:sz w:val="22"/>
          <w:szCs w:val="22"/>
          <w:spacing w:val="8"/>
        </w:rPr>
        <w:t xml:space="preserve">  </w:t>
      </w:r>
      <w:r>
        <w:rPr>
          <w:rFonts w:ascii="SimSun" w:hAnsi="SimSun" w:eastAsia="SimSun" w:cs="SimSun"/>
          <w:sz w:val="22"/>
          <w:szCs w:val="22"/>
          <w:spacing w:val="-3"/>
        </w:rPr>
        <w:t>个人信息和生成的业务数据应当在中国内地存储和使用，保</w:t>
      </w:r>
      <w:r>
        <w:rPr>
          <w:rFonts w:ascii="SimSun" w:hAnsi="SimSun" w:eastAsia="SimSun" w:cs="SimSun"/>
          <w:sz w:val="22"/>
          <w:szCs w:val="22"/>
          <w:spacing w:val="-4"/>
        </w:rPr>
        <w:t>存期限不少于2</w:t>
      </w:r>
    </w:p>
    <w:p>
      <w:pPr>
        <w:spacing w:line="219" w:lineRule="auto"/>
        <w:rPr>
          <w:rFonts w:ascii="SimSun" w:hAnsi="SimSun" w:eastAsia="SimSun" w:cs="SimSun"/>
          <w:sz w:val="22"/>
          <w:szCs w:val="22"/>
        </w:rPr>
      </w:pPr>
      <w:r>
        <w:rPr>
          <w:rFonts w:ascii="SimSun" w:hAnsi="SimSun" w:eastAsia="SimSun" w:cs="SimSun"/>
          <w:sz w:val="22"/>
          <w:szCs w:val="22"/>
          <w:spacing w:val="-11"/>
        </w:rPr>
        <w:t>年，除法律法规另有规定外，上述信息和数据不得外流”。</w:t>
      </w:r>
    </w:p>
    <w:p>
      <w:pPr>
        <w:pStyle w:val="BodyText"/>
        <w:spacing w:line="456" w:lineRule="auto"/>
        <w:rPr/>
      </w:pPr>
      <w:r/>
    </w:p>
    <w:p>
      <w:pPr>
        <w:ind w:left="413"/>
        <w:spacing w:before="88" w:line="219" w:lineRule="auto"/>
        <w:outlineLvl w:val="6"/>
        <w:rPr>
          <w:rFonts w:ascii="SimSun" w:hAnsi="SimSun" w:eastAsia="SimSun" w:cs="SimSun"/>
          <w:sz w:val="27"/>
          <w:szCs w:val="27"/>
        </w:rPr>
      </w:pPr>
      <w:r>
        <w:rPr>
          <w:rFonts w:ascii="SimSun" w:hAnsi="SimSun" w:eastAsia="SimSun" w:cs="SimSun"/>
          <w:sz w:val="27"/>
          <w:szCs w:val="27"/>
          <w:b/>
          <w:bCs/>
          <w:spacing w:val="-20"/>
        </w:rPr>
        <w:t>3.3.3</w:t>
      </w:r>
      <w:r>
        <w:rPr>
          <w:rFonts w:ascii="SimSun" w:hAnsi="SimSun" w:eastAsia="SimSun" w:cs="SimSun"/>
          <w:sz w:val="27"/>
          <w:szCs w:val="27"/>
          <w:spacing w:val="112"/>
        </w:rPr>
        <w:t xml:space="preserve"> </w:t>
      </w:r>
      <w:r>
        <w:rPr>
          <w:rFonts w:ascii="SimSun" w:hAnsi="SimSun" w:eastAsia="SimSun" w:cs="SimSun"/>
          <w:sz w:val="27"/>
          <w:szCs w:val="27"/>
          <w:b/>
          <w:bCs/>
          <w:spacing w:val="-20"/>
        </w:rPr>
        <w:t>个人信息保护专项整治工作强势辅助</w:t>
      </w:r>
    </w:p>
    <w:p>
      <w:pPr>
        <w:ind w:firstLine="409"/>
        <w:spacing w:before="305" w:line="327" w:lineRule="auto"/>
        <w:jc w:val="both"/>
        <w:rPr>
          <w:rFonts w:ascii="SimSun" w:hAnsi="SimSun" w:eastAsia="SimSun" w:cs="SimSun"/>
          <w:sz w:val="22"/>
          <w:szCs w:val="22"/>
        </w:rPr>
      </w:pPr>
      <w:r>
        <w:rPr>
          <w:rFonts w:ascii="SimSun" w:hAnsi="SimSun" w:eastAsia="SimSun" w:cs="SimSun"/>
          <w:sz w:val="22"/>
          <w:szCs w:val="22"/>
          <w:spacing w:val="5"/>
        </w:rPr>
        <w:t>2019年1月25日，中央网信办、工业和信息化部、公安部、市场监管</w:t>
      </w:r>
      <w:r>
        <w:rPr>
          <w:rFonts w:ascii="SimSun" w:hAnsi="SimSun" w:eastAsia="SimSun" w:cs="SimSun"/>
          <w:sz w:val="22"/>
          <w:szCs w:val="22"/>
          <w:spacing w:val="16"/>
        </w:rPr>
        <w:t xml:space="preserve"> </w:t>
      </w:r>
      <w:r>
        <w:rPr>
          <w:rFonts w:ascii="SimSun" w:hAnsi="SimSun" w:eastAsia="SimSun" w:cs="SimSun"/>
          <w:sz w:val="22"/>
          <w:szCs w:val="22"/>
          <w:spacing w:val="-1"/>
        </w:rPr>
        <w:t>总局等四部门联合召开新闻发布会，并发布了《关于开展</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1"/>
        </w:rPr>
        <w:t>App</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1"/>
        </w:rPr>
        <w:t>违法违规收</w:t>
      </w:r>
      <w:r>
        <w:rPr>
          <w:rFonts w:ascii="SimSun" w:hAnsi="SimSun" w:eastAsia="SimSun" w:cs="SimSun"/>
          <w:sz w:val="22"/>
          <w:szCs w:val="22"/>
        </w:rPr>
        <w:t xml:space="preserve">  </w:t>
      </w:r>
      <w:r>
        <w:rPr>
          <w:rFonts w:ascii="SimSun" w:hAnsi="SimSun" w:eastAsia="SimSun" w:cs="SimSun"/>
          <w:sz w:val="22"/>
          <w:szCs w:val="22"/>
          <w:spacing w:val="-7"/>
        </w:rPr>
        <w:t>集使用个人信息专项治理的公告》。会议指出，近年来，随着网络技术的蓬</w:t>
      </w:r>
      <w:r>
        <w:rPr>
          <w:rFonts w:ascii="SimSun" w:hAnsi="SimSun" w:eastAsia="SimSun" w:cs="SimSun"/>
          <w:sz w:val="22"/>
          <w:szCs w:val="22"/>
          <w:spacing w:val="4"/>
        </w:rPr>
        <w:t xml:space="preserve">  </w:t>
      </w:r>
      <w:r>
        <w:rPr>
          <w:rFonts w:ascii="SimSun" w:hAnsi="SimSun" w:eastAsia="SimSun" w:cs="SimSun"/>
          <w:sz w:val="22"/>
          <w:szCs w:val="22"/>
        </w:rPr>
        <w:t>勃发展，移动互联网应用程序</w:t>
      </w:r>
      <w:r>
        <w:rPr>
          <w:rFonts w:ascii="SimSun" w:hAnsi="SimSun" w:eastAsia="SimSun" w:cs="SimSun"/>
          <w:sz w:val="22"/>
          <w:szCs w:val="22"/>
          <w:spacing w:val="-42"/>
        </w:rPr>
        <w:t xml:space="preserve"> </w:t>
      </w:r>
      <w:r>
        <w:rPr>
          <w:rFonts w:ascii="Times New Roman" w:hAnsi="Times New Roman" w:eastAsia="Times New Roman" w:cs="Times New Roman"/>
          <w:sz w:val="22"/>
          <w:szCs w:val="22"/>
        </w:rPr>
        <w:t>(App)   </w:t>
      </w:r>
      <w:r>
        <w:rPr>
          <w:rFonts w:ascii="SimSun" w:hAnsi="SimSun" w:eastAsia="SimSun" w:cs="SimSun"/>
          <w:sz w:val="22"/>
          <w:szCs w:val="22"/>
        </w:rPr>
        <w:t>虽然在很大程度上促进了社会发展， </w:t>
      </w:r>
      <w:r>
        <w:rPr>
          <w:rFonts w:ascii="SimSun" w:hAnsi="SimSun" w:eastAsia="SimSun" w:cs="SimSun"/>
          <w:sz w:val="22"/>
          <w:szCs w:val="22"/>
        </w:rPr>
        <w:t>服务了社会民生，但</w:t>
      </w:r>
      <w:r>
        <w:rPr>
          <w:rFonts w:ascii="Times New Roman" w:hAnsi="Times New Roman" w:eastAsia="Times New Roman" w:cs="Times New Roman"/>
          <w:sz w:val="22"/>
          <w:szCs w:val="22"/>
        </w:rPr>
        <w:t>App </w:t>
      </w:r>
      <w:r>
        <w:rPr>
          <w:rFonts w:ascii="SimSun" w:hAnsi="SimSun" w:eastAsia="SimSun" w:cs="SimSun"/>
          <w:sz w:val="22"/>
          <w:szCs w:val="22"/>
        </w:rPr>
        <w:t>强制授权、过度索权、超范围收集信息等违法违</w:t>
      </w:r>
      <w:r>
        <w:rPr>
          <w:rFonts w:ascii="SimSun" w:hAnsi="SimSun" w:eastAsia="SimSun" w:cs="SimSun"/>
          <w:sz w:val="22"/>
          <w:szCs w:val="22"/>
          <w:spacing w:val="2"/>
        </w:rPr>
        <w:t xml:space="preserve">  </w:t>
      </w:r>
      <w:r>
        <w:rPr>
          <w:rFonts w:ascii="SimSun" w:hAnsi="SimSun" w:eastAsia="SimSun" w:cs="SimSun"/>
          <w:sz w:val="22"/>
          <w:szCs w:val="22"/>
          <w:spacing w:val="-7"/>
        </w:rPr>
        <w:t>规行为依然显著。因此，为保障广大数据主体的合法权益，切实整治违规乱</w:t>
      </w:r>
      <w:r>
        <w:rPr>
          <w:rFonts w:ascii="SimSun" w:hAnsi="SimSun" w:eastAsia="SimSun" w:cs="SimSun"/>
          <w:sz w:val="22"/>
          <w:szCs w:val="22"/>
          <w:spacing w:val="5"/>
        </w:rPr>
        <w:t xml:space="preserve">  </w:t>
      </w:r>
      <w:r>
        <w:rPr>
          <w:rFonts w:ascii="SimSun" w:hAnsi="SimSun" w:eastAsia="SimSun" w:cs="SimSun"/>
          <w:sz w:val="22"/>
          <w:szCs w:val="22"/>
          <w:spacing w:val="10"/>
        </w:rPr>
        <w:t>象，四部门决定自2019年1月至12月，在全国范围内组织开展</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9"/>
        </w:rPr>
        <w:t>违法 </w:t>
      </w:r>
      <w:r>
        <w:rPr>
          <w:rFonts w:ascii="SimSun" w:hAnsi="SimSun" w:eastAsia="SimSun" w:cs="SimSun"/>
          <w:sz w:val="22"/>
          <w:szCs w:val="22"/>
          <w:spacing w:val="3"/>
        </w:rPr>
        <w:t>违规收集使用个人信息的专项治理工作。截至2019年9月，中央网信办在 </w:t>
      </w:r>
      <w:r>
        <w:rPr>
          <w:rFonts w:ascii="SimSun" w:hAnsi="SimSun" w:eastAsia="SimSun" w:cs="SimSun"/>
          <w:sz w:val="22"/>
          <w:szCs w:val="22"/>
          <w:spacing w:val="-7"/>
        </w:rPr>
        <w:t>国家网络安全博览会新闻发布会上表示，自联合治理工作开展以来，至今已</w:t>
      </w:r>
      <w:r>
        <w:rPr>
          <w:rFonts w:ascii="SimSun" w:hAnsi="SimSun" w:eastAsia="SimSun" w:cs="SimSun"/>
          <w:sz w:val="22"/>
          <w:szCs w:val="22"/>
          <w:spacing w:val="7"/>
        </w:rPr>
        <w:t xml:space="preserve">  </w:t>
      </w:r>
      <w:r>
        <w:rPr>
          <w:rFonts w:ascii="SimSun" w:hAnsi="SimSun" w:eastAsia="SimSun" w:cs="SimSun"/>
          <w:sz w:val="22"/>
          <w:szCs w:val="22"/>
          <w:spacing w:val="3"/>
        </w:rPr>
        <w:t>收到近8000条举报信息，其中实名举报占近1/3。至此，专项治理工作组</w:t>
      </w:r>
      <w:r>
        <w:rPr>
          <w:rFonts w:ascii="SimSun" w:hAnsi="SimSun" w:eastAsia="SimSun" w:cs="SimSun"/>
          <w:sz w:val="22"/>
          <w:szCs w:val="22"/>
        </w:rPr>
        <w:t xml:space="preserve">  </w:t>
      </w:r>
      <w:r>
        <w:rPr>
          <w:rFonts w:ascii="SimSun" w:hAnsi="SimSun" w:eastAsia="SimSun" w:cs="SimSun"/>
          <w:sz w:val="22"/>
          <w:szCs w:val="22"/>
          <w:spacing w:val="7"/>
        </w:rPr>
        <w:t>已将400余位用户常用的</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纳入审核评估范围，</w:t>
      </w:r>
      <w:r>
        <w:rPr>
          <w:rFonts w:ascii="SimSun" w:hAnsi="SimSun" w:eastAsia="SimSun" w:cs="SimSun"/>
          <w:sz w:val="22"/>
          <w:szCs w:val="22"/>
          <w:spacing w:val="6"/>
        </w:rPr>
        <w:t>并已向100多家</w:t>
      </w:r>
      <w:r>
        <w:rPr>
          <w:rFonts w:ascii="SimSun" w:hAnsi="SimSun" w:eastAsia="SimSun" w:cs="SimSun"/>
          <w:sz w:val="22"/>
          <w:szCs w:val="22"/>
          <w:spacing w:val="-63"/>
        </w:rPr>
        <w:t xml:space="preserve"> </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运</w:t>
      </w:r>
    </w:p>
    <w:p>
      <w:pPr>
        <w:spacing w:line="219" w:lineRule="auto"/>
        <w:rPr>
          <w:rFonts w:ascii="SimSun" w:hAnsi="SimSun" w:eastAsia="SimSun" w:cs="SimSun"/>
          <w:sz w:val="22"/>
          <w:szCs w:val="22"/>
        </w:rPr>
      </w:pPr>
      <w:r>
        <w:rPr>
          <w:rFonts w:ascii="SimSun" w:hAnsi="SimSun" w:eastAsia="SimSun" w:cs="SimSun"/>
          <w:sz w:val="22"/>
          <w:szCs w:val="22"/>
          <w:spacing w:val="-10"/>
        </w:rPr>
        <w:t>营商发送了整改建议函。</w:t>
      </w:r>
    </w:p>
    <w:p>
      <w:pPr>
        <w:ind w:right="71" w:firstLine="409"/>
        <w:spacing w:before="157" w:line="326" w:lineRule="auto"/>
        <w:jc w:val="both"/>
        <w:rPr>
          <w:rFonts w:ascii="SimSun" w:hAnsi="SimSun" w:eastAsia="SimSun" w:cs="SimSun"/>
          <w:sz w:val="22"/>
          <w:szCs w:val="22"/>
        </w:rPr>
      </w:pPr>
      <w:r>
        <w:rPr>
          <w:rFonts w:ascii="SimSun" w:hAnsi="SimSun" w:eastAsia="SimSun" w:cs="SimSun"/>
          <w:sz w:val="22"/>
          <w:szCs w:val="22"/>
          <w:spacing w:val="4"/>
        </w:rPr>
        <w:t>2019年11月6日，工业和信息化部发布了《工业和信息化部关于开展</w:t>
      </w:r>
      <w:r>
        <w:rPr>
          <w:rFonts w:ascii="SimSun" w:hAnsi="SimSun" w:eastAsia="SimSun" w:cs="SimSun"/>
          <w:sz w:val="22"/>
          <w:szCs w:val="22"/>
          <w:spacing w:val="9"/>
        </w:rPr>
        <w:t xml:space="preserve"> </w:t>
      </w:r>
      <w:r>
        <w:rPr>
          <w:rFonts w:ascii="Times New Roman" w:hAnsi="Times New Roman" w:eastAsia="Times New Roman" w:cs="Times New Roman"/>
          <w:sz w:val="22"/>
          <w:szCs w:val="22"/>
          <w:spacing w:val="-1"/>
        </w:rPr>
        <w:t>App</w:t>
      </w:r>
      <w:r>
        <w:rPr>
          <w:rFonts w:ascii="SimSun" w:hAnsi="SimSun" w:eastAsia="SimSun" w:cs="SimSun"/>
          <w:sz w:val="22"/>
          <w:szCs w:val="22"/>
          <w:spacing w:val="-1"/>
        </w:rPr>
        <w:t>侵害用户权益专项整治工作的通知》(以下简称《通知》),要求依法治</w:t>
      </w:r>
    </w:p>
    <w:p>
      <w:pPr>
        <w:spacing w:line="212" w:lineRule="auto"/>
        <w:rPr>
          <w:rFonts w:ascii="SimSun" w:hAnsi="SimSun" w:eastAsia="SimSun" w:cs="SimSun"/>
          <w:sz w:val="22"/>
          <w:szCs w:val="22"/>
        </w:rPr>
      </w:pPr>
      <w:r>
        <w:rPr>
          <w:rFonts w:ascii="SimSun" w:hAnsi="SimSun" w:eastAsia="SimSun" w:cs="SimSun"/>
          <w:sz w:val="22"/>
          <w:szCs w:val="22"/>
          <w:spacing w:val="-10"/>
        </w:rPr>
        <w:t>理</w:t>
      </w:r>
      <w:r>
        <w:rPr>
          <w:rFonts w:ascii="Times New Roman" w:hAnsi="Times New Roman" w:eastAsia="Times New Roman" w:cs="Times New Roman"/>
          <w:sz w:val="22"/>
          <w:szCs w:val="22"/>
          <w:spacing w:val="-10"/>
        </w:rPr>
        <w:t>App</w:t>
      </w:r>
      <w:r>
        <w:rPr>
          <w:rFonts w:ascii="SimSun" w:hAnsi="SimSun" w:eastAsia="SimSun" w:cs="SimSun"/>
          <w:sz w:val="22"/>
          <w:szCs w:val="22"/>
          <w:spacing w:val="-10"/>
        </w:rPr>
        <w:t>服务提供者和</w:t>
      </w:r>
      <w:r>
        <w:rPr>
          <w:rFonts w:ascii="Times New Roman" w:hAnsi="Times New Roman" w:eastAsia="Times New Roman" w:cs="Times New Roman"/>
          <w:sz w:val="22"/>
          <w:szCs w:val="22"/>
          <w:spacing w:val="-10"/>
        </w:rPr>
        <w:t>App </w:t>
      </w:r>
      <w:r>
        <w:rPr>
          <w:rFonts w:ascii="SimSun" w:hAnsi="SimSun" w:eastAsia="SimSun" w:cs="SimSun"/>
          <w:sz w:val="22"/>
          <w:szCs w:val="22"/>
          <w:spacing w:val="-10"/>
        </w:rPr>
        <w:t>分发服务提供者有关“违规收集用户个人信息”“违</w:t>
      </w:r>
    </w:p>
    <w:p>
      <w:pPr>
        <w:spacing w:line="212" w:lineRule="auto"/>
        <w:sectPr>
          <w:footerReference w:type="default" r:id="rId81"/>
          <w:pgSz w:w="8490" w:h="13060"/>
          <w:pgMar w:top="400" w:right="869" w:bottom="258" w:left="480" w:header="0" w:footer="119"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41" w:lineRule="auto"/>
        <w:rPr/>
      </w:pPr>
      <w:r/>
    </w:p>
    <w:p>
      <w:pPr>
        <w:spacing w:before="71" w:line="327" w:lineRule="auto"/>
        <w:rPr>
          <w:rFonts w:ascii="SimSun" w:hAnsi="SimSun" w:eastAsia="SimSun" w:cs="SimSun"/>
          <w:sz w:val="22"/>
          <w:szCs w:val="22"/>
        </w:rPr>
      </w:pPr>
      <w:r>
        <w:rPr>
          <w:rFonts w:ascii="SimSun" w:hAnsi="SimSun" w:eastAsia="SimSun" w:cs="SimSun"/>
          <w:sz w:val="22"/>
          <w:szCs w:val="22"/>
          <w:spacing w:val="-7"/>
        </w:rPr>
        <w:t>规使用用户个人信息”“不合理索取用户权限”“为用户账号注销设置障碍”</w:t>
      </w:r>
      <w:r>
        <w:rPr>
          <w:rFonts w:ascii="SimSun" w:hAnsi="SimSun" w:eastAsia="SimSun" w:cs="SimSun"/>
          <w:sz w:val="22"/>
          <w:szCs w:val="22"/>
          <w:spacing w:val="18"/>
        </w:rPr>
        <w:t xml:space="preserve"> </w:t>
      </w:r>
      <w:r>
        <w:rPr>
          <w:rFonts w:ascii="SimSun" w:hAnsi="SimSun" w:eastAsia="SimSun" w:cs="SimSun"/>
          <w:sz w:val="22"/>
          <w:szCs w:val="22"/>
          <w:spacing w:val="-6"/>
        </w:rPr>
        <w:t>等行为。《通知》将治理过程划分为三个阶段：第一阶段为企业自查，</w:t>
      </w:r>
      <w:r>
        <w:rPr>
          <w:rFonts w:ascii="SimSun" w:hAnsi="SimSun" w:eastAsia="SimSun" w:cs="SimSun"/>
          <w:sz w:val="22"/>
          <w:szCs w:val="22"/>
          <w:spacing w:val="-7"/>
        </w:rPr>
        <w:t>第二</w:t>
      </w:r>
      <w:r>
        <w:rPr>
          <w:rFonts w:ascii="SimSun" w:hAnsi="SimSun" w:eastAsia="SimSun" w:cs="SimSun"/>
          <w:sz w:val="22"/>
          <w:szCs w:val="22"/>
        </w:rPr>
        <w:t xml:space="preserve">   </w:t>
      </w:r>
      <w:r>
        <w:rPr>
          <w:rFonts w:ascii="SimSun" w:hAnsi="SimSun" w:eastAsia="SimSun" w:cs="SimSun"/>
          <w:sz w:val="22"/>
          <w:szCs w:val="22"/>
          <w:spacing w:val="-7"/>
        </w:rPr>
        <w:t>阶段为监督抽查，第三阶段为结果处置。在第三阶段，工业和信息化部将对</w:t>
      </w:r>
      <w:r>
        <w:rPr>
          <w:rFonts w:ascii="SimSun" w:hAnsi="SimSun" w:eastAsia="SimSun" w:cs="SimSun"/>
          <w:sz w:val="22"/>
          <w:szCs w:val="22"/>
          <w:spacing w:val="3"/>
        </w:rPr>
        <w:t xml:space="preserve">   </w:t>
      </w:r>
      <w:r>
        <w:rPr>
          <w:rFonts w:ascii="SimSun" w:hAnsi="SimSun" w:eastAsia="SimSun" w:cs="SimSun"/>
          <w:sz w:val="22"/>
          <w:szCs w:val="22"/>
          <w:spacing w:val="-18"/>
        </w:rPr>
        <w:t>仍然存在“私自收集个人信息”“超范围收集个</w:t>
      </w:r>
      <w:r>
        <w:rPr>
          <w:rFonts w:ascii="SimSun" w:hAnsi="SimSun" w:eastAsia="SimSun" w:cs="SimSun"/>
          <w:sz w:val="22"/>
          <w:szCs w:val="22"/>
          <w:spacing w:val="-19"/>
        </w:rPr>
        <w:t>人信息”“私自共享信息”“频</w:t>
      </w:r>
      <w:r>
        <w:rPr>
          <w:rFonts w:ascii="SimSun" w:hAnsi="SimSun" w:eastAsia="SimSun" w:cs="SimSun"/>
          <w:sz w:val="22"/>
          <w:szCs w:val="22"/>
        </w:rPr>
        <w:t xml:space="preserve">   </w:t>
      </w:r>
      <w:r>
        <w:rPr>
          <w:rFonts w:ascii="SimSun" w:hAnsi="SimSun" w:eastAsia="SimSun" w:cs="SimSun"/>
          <w:sz w:val="22"/>
          <w:szCs w:val="22"/>
          <w:spacing w:val="-7"/>
        </w:rPr>
        <w:t>繁索权”等行为的电信业务经营机构予以包括责令整改、向社会公告、组织</w:t>
      </w:r>
      <w:r>
        <w:rPr>
          <w:rFonts w:ascii="SimSun" w:hAnsi="SimSun" w:eastAsia="SimSun" w:cs="SimSun"/>
          <w:sz w:val="22"/>
          <w:szCs w:val="22"/>
          <w:spacing w:val="3"/>
        </w:rPr>
        <w:t xml:space="preserve">   </w:t>
      </w:r>
      <w:r>
        <w:rPr>
          <w:rFonts w:ascii="Times New Roman" w:hAnsi="Times New Roman" w:eastAsia="Times New Roman" w:cs="Times New Roman"/>
          <w:sz w:val="22"/>
          <w:szCs w:val="22"/>
        </w:rPr>
        <w:t>App</w:t>
      </w:r>
      <w:r>
        <w:rPr>
          <w:rFonts w:ascii="SimSun" w:hAnsi="SimSun" w:eastAsia="SimSun" w:cs="SimSun"/>
          <w:sz w:val="22"/>
          <w:szCs w:val="22"/>
          <w:spacing w:val="2"/>
        </w:rPr>
        <w:t>下架、停止</w:t>
      </w:r>
      <w:r>
        <w:rPr>
          <w:rFonts w:ascii="SimSun" w:hAnsi="SimSun" w:eastAsia="SimSun" w:cs="SimSun"/>
          <w:sz w:val="22"/>
          <w:szCs w:val="22"/>
          <w:spacing w:val="-53"/>
        </w:rPr>
        <w:t xml:space="preserve"> </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接入服务、将违规主体纳入经营不良名单或失信名单</w:t>
      </w:r>
    </w:p>
    <w:p>
      <w:pPr>
        <w:spacing w:line="219" w:lineRule="auto"/>
        <w:rPr>
          <w:rFonts w:ascii="SimSun" w:hAnsi="SimSun" w:eastAsia="SimSun" w:cs="SimSun"/>
          <w:sz w:val="22"/>
          <w:szCs w:val="22"/>
        </w:rPr>
      </w:pPr>
      <w:r>
        <w:rPr>
          <w:rFonts w:ascii="SimSun" w:hAnsi="SimSun" w:eastAsia="SimSun" w:cs="SimSun"/>
          <w:sz w:val="22"/>
          <w:szCs w:val="22"/>
          <w:spacing w:val="-14"/>
        </w:rPr>
        <w:t>等处罚。</w:t>
      </w:r>
    </w:p>
    <w:p>
      <w:pPr>
        <w:pStyle w:val="BodyText"/>
        <w:spacing w:line="243" w:lineRule="auto"/>
        <w:rPr/>
      </w:pPr>
      <w:r/>
    </w:p>
    <w:p>
      <w:pPr>
        <w:pStyle w:val="BodyText"/>
        <w:spacing w:line="244" w:lineRule="auto"/>
        <w:rPr/>
      </w:pPr>
      <w:r/>
    </w:p>
    <w:p>
      <w:pPr>
        <w:ind w:left="4"/>
        <w:spacing w:before="94" w:line="221" w:lineRule="auto"/>
        <w:outlineLvl w:val="6"/>
        <w:rPr>
          <w:rFonts w:ascii="SimHei" w:hAnsi="SimHei" w:eastAsia="SimHei" w:cs="SimHei"/>
          <w:sz w:val="29"/>
          <w:szCs w:val="29"/>
        </w:rPr>
      </w:pPr>
      <w:r>
        <w:rPr>
          <w:rFonts w:ascii="SimHei" w:hAnsi="SimHei" w:eastAsia="SimHei" w:cs="SimHei"/>
          <w:sz w:val="29"/>
          <w:szCs w:val="29"/>
          <w:b/>
          <w:bCs/>
          <w:spacing w:val="-5"/>
        </w:rPr>
        <w:t>3.4</w:t>
      </w:r>
      <w:r>
        <w:rPr>
          <w:rFonts w:ascii="SimHei" w:hAnsi="SimHei" w:eastAsia="SimHei" w:cs="SimHei"/>
          <w:sz w:val="29"/>
          <w:szCs w:val="29"/>
          <w:spacing w:val="-5"/>
        </w:rPr>
        <w:t xml:space="preserve">  </w:t>
      </w:r>
      <w:r>
        <w:rPr>
          <w:rFonts w:ascii="SimHei" w:hAnsi="SimHei" w:eastAsia="SimHei" w:cs="SimHei"/>
          <w:sz w:val="29"/>
          <w:szCs w:val="29"/>
          <w:b/>
          <w:bCs/>
          <w:spacing w:val="-5"/>
        </w:rPr>
        <w:t>我国个人信息治理的制度性优势</w:t>
      </w:r>
    </w:p>
    <w:p>
      <w:pPr>
        <w:pStyle w:val="BodyText"/>
        <w:spacing w:line="322" w:lineRule="auto"/>
        <w:rPr/>
      </w:pPr>
      <w:r/>
    </w:p>
    <w:p>
      <w:pPr>
        <w:pStyle w:val="BodyText"/>
        <w:spacing w:line="322" w:lineRule="auto"/>
        <w:rPr/>
      </w:pPr>
      <w:r/>
    </w:p>
    <w:p>
      <w:pPr>
        <w:ind w:left="432"/>
        <w:spacing w:before="85" w:line="219" w:lineRule="auto"/>
        <w:outlineLvl w:val="6"/>
        <w:rPr>
          <w:rFonts w:ascii="SimSun" w:hAnsi="SimSun" w:eastAsia="SimSun" w:cs="SimSun"/>
          <w:sz w:val="26"/>
          <w:szCs w:val="26"/>
        </w:rPr>
      </w:pPr>
      <w:r>
        <w:rPr>
          <w:rFonts w:ascii="SimSun" w:hAnsi="SimSun" w:eastAsia="SimSun" w:cs="SimSun"/>
          <w:sz w:val="26"/>
          <w:szCs w:val="26"/>
          <w:b/>
          <w:bCs/>
          <w:spacing w:val="-12"/>
        </w:rPr>
        <w:t>3.4.1</w:t>
      </w:r>
      <w:r>
        <w:rPr>
          <w:rFonts w:ascii="SimSun" w:hAnsi="SimSun" w:eastAsia="SimSun" w:cs="SimSun"/>
          <w:sz w:val="26"/>
          <w:szCs w:val="26"/>
          <w:spacing w:val="-12"/>
        </w:rPr>
        <w:t xml:space="preserve">  </w:t>
      </w:r>
      <w:r>
        <w:rPr>
          <w:rFonts w:ascii="SimSun" w:hAnsi="SimSun" w:eastAsia="SimSun" w:cs="SimSun"/>
          <w:sz w:val="26"/>
          <w:szCs w:val="26"/>
          <w:b/>
          <w:bCs/>
          <w:spacing w:val="-12"/>
        </w:rPr>
        <w:t>中国特色社会主义制度优势</w:t>
      </w:r>
    </w:p>
    <w:p>
      <w:pPr>
        <w:ind w:right="199" w:firstLine="430"/>
        <w:spacing w:before="305" w:line="327" w:lineRule="auto"/>
        <w:jc w:val="both"/>
        <w:rPr>
          <w:rFonts w:ascii="SimSun" w:hAnsi="SimSun" w:eastAsia="SimSun" w:cs="SimSun"/>
          <w:sz w:val="22"/>
          <w:szCs w:val="22"/>
        </w:rPr>
      </w:pPr>
      <w:r>
        <w:rPr>
          <w:rFonts w:ascii="SimSun" w:hAnsi="SimSun" w:eastAsia="SimSun" w:cs="SimSun"/>
          <w:sz w:val="22"/>
          <w:szCs w:val="22"/>
          <w:spacing w:val="-6"/>
        </w:rPr>
        <w:t>新中国成立以来，我们党领导人民不断探索实践，逐渐形</w:t>
      </w:r>
      <w:r>
        <w:rPr>
          <w:rFonts w:ascii="SimSun" w:hAnsi="SimSun" w:eastAsia="SimSun" w:cs="SimSun"/>
          <w:sz w:val="22"/>
          <w:szCs w:val="22"/>
          <w:spacing w:val="-7"/>
        </w:rPr>
        <w:t>成了中国特色</w:t>
      </w:r>
      <w:r>
        <w:rPr>
          <w:rFonts w:ascii="SimSun" w:hAnsi="SimSun" w:eastAsia="SimSun" w:cs="SimSun"/>
          <w:sz w:val="22"/>
          <w:szCs w:val="22"/>
        </w:rPr>
        <w:t xml:space="preserve"> </w:t>
      </w:r>
      <w:r>
        <w:rPr>
          <w:rFonts w:ascii="SimSun" w:hAnsi="SimSun" w:eastAsia="SimSun" w:cs="SimSun"/>
          <w:sz w:val="22"/>
          <w:szCs w:val="22"/>
          <w:spacing w:val="-6"/>
        </w:rPr>
        <w:t>社会主义制度和法律制度，这不仅为我国的高速发展提供了根本保障，同时</w:t>
      </w:r>
    </w:p>
    <w:p>
      <w:pPr>
        <w:spacing w:before="1" w:line="218" w:lineRule="auto"/>
        <w:rPr>
          <w:rFonts w:ascii="SimSun" w:hAnsi="SimSun" w:eastAsia="SimSun" w:cs="SimSun"/>
          <w:sz w:val="22"/>
          <w:szCs w:val="22"/>
        </w:rPr>
      </w:pPr>
      <w:r>
        <w:rPr>
          <w:rFonts w:ascii="SimSun" w:hAnsi="SimSun" w:eastAsia="SimSun" w:cs="SimSun"/>
          <w:sz w:val="22"/>
          <w:szCs w:val="22"/>
          <w:spacing w:val="-8"/>
        </w:rPr>
        <w:t>也为推进新时代国家制度与法律制度建设提供</w:t>
      </w:r>
      <w:r>
        <w:rPr>
          <w:rFonts w:ascii="SimSun" w:hAnsi="SimSun" w:eastAsia="SimSun" w:cs="SimSun"/>
          <w:sz w:val="22"/>
          <w:szCs w:val="22"/>
          <w:spacing w:val="-9"/>
        </w:rPr>
        <w:t>了宝贵的借鉴。</w:t>
      </w:r>
    </w:p>
    <w:p>
      <w:pPr>
        <w:ind w:right="197" w:firstLine="430"/>
        <w:spacing w:before="141" w:line="327" w:lineRule="auto"/>
        <w:jc w:val="both"/>
        <w:rPr>
          <w:rFonts w:ascii="SimSun" w:hAnsi="SimSun" w:eastAsia="SimSun" w:cs="SimSun"/>
          <w:sz w:val="22"/>
          <w:szCs w:val="22"/>
        </w:rPr>
      </w:pPr>
      <w:r>
        <w:rPr>
          <w:rFonts w:ascii="SimSun" w:hAnsi="SimSun" w:eastAsia="SimSun" w:cs="SimSun"/>
          <w:sz w:val="22"/>
          <w:szCs w:val="22"/>
          <w:spacing w:val="-6"/>
        </w:rPr>
        <w:t>个人信息的数据治理离不开相关法律制度的建设，我国</w:t>
      </w:r>
      <w:r>
        <w:rPr>
          <w:rFonts w:ascii="SimSun" w:hAnsi="SimSun" w:eastAsia="SimSun" w:cs="SimSun"/>
          <w:sz w:val="22"/>
          <w:szCs w:val="22"/>
          <w:spacing w:val="-7"/>
        </w:rPr>
        <w:t>国家制度与法律</w:t>
      </w:r>
      <w:r>
        <w:rPr>
          <w:rFonts w:ascii="SimSun" w:hAnsi="SimSun" w:eastAsia="SimSun" w:cs="SimSun"/>
          <w:sz w:val="22"/>
          <w:szCs w:val="22"/>
        </w:rPr>
        <w:t xml:space="preserve"> </w:t>
      </w:r>
      <w:r>
        <w:rPr>
          <w:rFonts w:ascii="SimSun" w:hAnsi="SimSun" w:eastAsia="SimSun" w:cs="SimSun"/>
          <w:sz w:val="22"/>
          <w:szCs w:val="22"/>
          <w:spacing w:val="-6"/>
        </w:rPr>
        <w:t>制度为新法的创立、颁布与实施提供了良好的环境，其优势主要体现在以下</w:t>
      </w:r>
    </w:p>
    <w:p>
      <w:pPr>
        <w:spacing w:line="219" w:lineRule="auto"/>
        <w:rPr>
          <w:rFonts w:ascii="SimSun" w:hAnsi="SimSun" w:eastAsia="SimSun" w:cs="SimSun"/>
          <w:sz w:val="22"/>
          <w:szCs w:val="22"/>
        </w:rPr>
      </w:pPr>
      <w:r>
        <w:rPr>
          <w:rFonts w:ascii="SimSun" w:hAnsi="SimSun" w:eastAsia="SimSun" w:cs="SimSun"/>
          <w:sz w:val="22"/>
          <w:szCs w:val="22"/>
          <w:spacing w:val="-10"/>
        </w:rPr>
        <w:t>四个方面。</w:t>
      </w:r>
    </w:p>
    <w:p>
      <w:pPr>
        <w:ind w:right="121" w:firstLine="430"/>
        <w:spacing w:before="141" w:line="327" w:lineRule="auto"/>
        <w:jc w:val="both"/>
        <w:rPr>
          <w:rFonts w:ascii="SimSun" w:hAnsi="SimSun" w:eastAsia="SimSun" w:cs="SimSun"/>
          <w:sz w:val="22"/>
          <w:szCs w:val="22"/>
        </w:rPr>
      </w:pPr>
      <w:r>
        <w:rPr>
          <w:rFonts w:ascii="SimSun" w:hAnsi="SimSun" w:eastAsia="SimSun" w:cs="SimSun"/>
          <w:sz w:val="22"/>
          <w:szCs w:val="22"/>
          <w:spacing w:val="-7"/>
        </w:rPr>
        <w:t>第一，党的领导优势。党的十九大报告指出，“中国特色社会主义最本</w:t>
      </w:r>
      <w:r>
        <w:rPr>
          <w:rFonts w:ascii="SimSun" w:hAnsi="SimSun" w:eastAsia="SimSun" w:cs="SimSun"/>
          <w:sz w:val="22"/>
          <w:szCs w:val="22"/>
          <w:spacing w:val="7"/>
        </w:rPr>
        <w:t xml:space="preserve">  </w:t>
      </w:r>
      <w:r>
        <w:rPr>
          <w:rFonts w:ascii="SimSun" w:hAnsi="SimSun" w:eastAsia="SimSun" w:cs="SimSun"/>
          <w:sz w:val="22"/>
          <w:szCs w:val="22"/>
          <w:spacing w:val="-6"/>
        </w:rPr>
        <w:t>质的特征是中国共产党领导，中国特色社会主义制度的最大优</w:t>
      </w:r>
      <w:r>
        <w:rPr>
          <w:rFonts w:ascii="SimSun" w:hAnsi="SimSun" w:eastAsia="SimSun" w:cs="SimSun"/>
          <w:sz w:val="22"/>
          <w:szCs w:val="22"/>
          <w:spacing w:val="-7"/>
        </w:rPr>
        <w:t>势是中国共产 </w:t>
      </w:r>
      <w:r>
        <w:rPr>
          <w:rFonts w:ascii="SimSun" w:hAnsi="SimSun" w:eastAsia="SimSun" w:cs="SimSun"/>
          <w:sz w:val="22"/>
          <w:szCs w:val="22"/>
          <w:spacing w:val="-4"/>
        </w:rPr>
        <w:t>党领导”。70年来，我们党不断探索、创新并发展中国特色社会主义制度，</w:t>
      </w:r>
      <w:r>
        <w:rPr>
          <w:rFonts w:ascii="SimSun" w:hAnsi="SimSun" w:eastAsia="SimSun" w:cs="SimSun"/>
          <w:sz w:val="22"/>
          <w:szCs w:val="22"/>
          <w:spacing w:val="15"/>
        </w:rPr>
        <w:t xml:space="preserve"> </w:t>
      </w:r>
      <w:r>
        <w:rPr>
          <w:rFonts w:ascii="SimSun" w:hAnsi="SimSun" w:eastAsia="SimSun" w:cs="SimSun"/>
          <w:sz w:val="22"/>
          <w:szCs w:val="22"/>
          <w:spacing w:val="-6"/>
        </w:rPr>
        <w:t>始终以人民为中心，以实现中华民族伟大复兴为奋斗目标。正</w:t>
      </w:r>
      <w:r>
        <w:rPr>
          <w:rFonts w:ascii="SimSun" w:hAnsi="SimSun" w:eastAsia="SimSun" w:cs="SimSun"/>
          <w:sz w:val="22"/>
          <w:szCs w:val="22"/>
          <w:spacing w:val="-7"/>
        </w:rPr>
        <w:t>因为如此，在 </w:t>
      </w:r>
      <w:r>
        <w:rPr>
          <w:rFonts w:ascii="SimSun" w:hAnsi="SimSun" w:eastAsia="SimSun" w:cs="SimSun"/>
          <w:sz w:val="22"/>
          <w:szCs w:val="22"/>
          <w:spacing w:val="-6"/>
        </w:rPr>
        <w:t>党的领导下，我们才能集中力量办大事，才能成功克服无数的</w:t>
      </w:r>
      <w:r>
        <w:rPr>
          <w:rFonts w:ascii="SimSun" w:hAnsi="SimSun" w:eastAsia="SimSun" w:cs="SimSun"/>
          <w:sz w:val="22"/>
          <w:szCs w:val="22"/>
          <w:spacing w:val="-7"/>
        </w:rPr>
        <w:t>艰难险阻，我 </w:t>
      </w:r>
      <w:r>
        <w:rPr>
          <w:rFonts w:ascii="SimSun" w:hAnsi="SimSun" w:eastAsia="SimSun" w:cs="SimSun"/>
          <w:sz w:val="22"/>
          <w:szCs w:val="22"/>
          <w:spacing w:val="-6"/>
        </w:rPr>
        <w:t>们的社会才能稳定，国家才能始终朝着正确的方向前进。个人信息的数据治</w:t>
      </w:r>
    </w:p>
    <w:p>
      <w:pPr>
        <w:spacing w:line="219" w:lineRule="auto"/>
        <w:rPr>
          <w:rFonts w:ascii="SimSun" w:hAnsi="SimSun" w:eastAsia="SimSun" w:cs="SimSun"/>
          <w:sz w:val="22"/>
          <w:szCs w:val="22"/>
        </w:rPr>
      </w:pPr>
      <w:r>
        <w:rPr>
          <w:rFonts w:ascii="SimSun" w:hAnsi="SimSun" w:eastAsia="SimSun" w:cs="SimSun"/>
          <w:sz w:val="22"/>
          <w:szCs w:val="22"/>
          <w:spacing w:val="-14"/>
        </w:rPr>
        <w:t>理作为新时代的新要求，</w:t>
      </w:r>
      <w:r>
        <w:rPr>
          <w:rFonts w:ascii="SimSun" w:hAnsi="SimSun" w:eastAsia="SimSun" w:cs="SimSun"/>
          <w:sz w:val="22"/>
          <w:szCs w:val="22"/>
          <w:spacing w:val="74"/>
        </w:rPr>
        <w:t xml:space="preserve"> </w:t>
      </w:r>
      <w:r>
        <w:rPr>
          <w:rFonts w:ascii="SimSun" w:hAnsi="SimSun" w:eastAsia="SimSun" w:cs="SimSun"/>
          <w:sz w:val="22"/>
          <w:szCs w:val="22"/>
          <w:spacing w:val="-14"/>
        </w:rPr>
        <w:t>一定能在党的领导下取得丰硕成果。</w:t>
      </w:r>
    </w:p>
    <w:p>
      <w:pPr>
        <w:ind w:left="430"/>
        <w:spacing w:before="137" w:line="219" w:lineRule="auto"/>
        <w:rPr>
          <w:rFonts w:ascii="SimSun" w:hAnsi="SimSun" w:eastAsia="SimSun" w:cs="SimSun"/>
          <w:sz w:val="22"/>
          <w:szCs w:val="22"/>
        </w:rPr>
      </w:pPr>
      <w:r>
        <w:rPr>
          <w:rFonts w:ascii="SimSun" w:hAnsi="SimSun" w:eastAsia="SimSun" w:cs="SimSun"/>
          <w:sz w:val="22"/>
          <w:szCs w:val="22"/>
          <w:spacing w:val="-6"/>
        </w:rPr>
        <w:t>第二，人民当家做主的优势。中国特色社会主义制度和法律制度深深根</w:t>
      </w:r>
    </w:p>
    <w:p>
      <w:pPr>
        <w:spacing w:line="219" w:lineRule="auto"/>
        <w:sectPr>
          <w:footerReference w:type="default" r:id="rId82"/>
          <w:pgSz w:w="8490" w:h="13060"/>
          <w:pgMar w:top="400" w:right="458" w:bottom="315" w:left="769" w:header="0" w:footer="166" w:gutter="0"/>
        </w:sectPr>
        <w:rPr>
          <w:rFonts w:ascii="SimSun" w:hAnsi="SimSun" w:eastAsia="SimSun" w:cs="SimSun"/>
          <w:sz w:val="22"/>
          <w:szCs w:val="22"/>
        </w:rPr>
      </w:pPr>
    </w:p>
    <w:p>
      <w:pPr>
        <w:pStyle w:val="BodyText"/>
        <w:spacing w:line="382" w:lineRule="auto"/>
        <w:rPr/>
      </w:pPr>
      <w:r/>
    </w:p>
    <w:p>
      <w:pPr>
        <w:ind w:left="6582"/>
        <w:spacing w:before="59" w:line="222" w:lineRule="auto"/>
        <w:rPr>
          <w:rFonts w:ascii="SimHei" w:hAnsi="SimHei" w:eastAsia="SimHei" w:cs="SimHei"/>
          <w:sz w:val="18"/>
          <w:szCs w:val="18"/>
        </w:rPr>
      </w:pPr>
      <w:r>
        <w:rPr>
          <w:rFonts w:ascii="SimHei" w:hAnsi="SimHei" w:eastAsia="SimHei" w:cs="SimHei"/>
          <w:sz w:val="18"/>
          <w:szCs w:val="18"/>
          <w:b/>
          <w:bCs/>
          <w:spacing w:val="12"/>
        </w:rPr>
        <w:t>第3章</w:t>
      </w:r>
    </w:p>
    <w:p>
      <w:pPr>
        <w:ind w:left="5829"/>
        <w:spacing w:before="25" w:line="222" w:lineRule="auto"/>
        <w:rPr>
          <w:rFonts w:ascii="SimHei" w:hAnsi="SimHei" w:eastAsia="SimHei" w:cs="SimHei"/>
          <w:sz w:val="15"/>
          <w:szCs w:val="15"/>
        </w:rPr>
      </w:pPr>
      <w:r>
        <w:rPr>
          <w:rFonts w:ascii="SimHei" w:hAnsi="SimHei" w:eastAsia="SimHei" w:cs="SimHei"/>
          <w:sz w:val="15"/>
          <w:szCs w:val="15"/>
          <w:spacing w:val="-9"/>
        </w:rPr>
        <w:t>个人信息的数据治理</w:t>
      </w:r>
    </w:p>
    <w:p>
      <w:pPr>
        <w:pStyle w:val="BodyText"/>
        <w:spacing w:line="431" w:lineRule="auto"/>
        <w:rPr/>
      </w:pPr>
      <w:r/>
    </w:p>
    <w:p>
      <w:pPr>
        <w:spacing w:before="72" w:line="327" w:lineRule="auto"/>
        <w:jc w:val="both"/>
        <w:rPr>
          <w:rFonts w:ascii="SimSun" w:hAnsi="SimSun" w:eastAsia="SimSun" w:cs="SimSun"/>
          <w:sz w:val="22"/>
          <w:szCs w:val="22"/>
        </w:rPr>
      </w:pPr>
      <w:r>
        <w:rPr>
          <w:rFonts w:ascii="SimSun" w:hAnsi="SimSun" w:eastAsia="SimSun" w:cs="SimSun"/>
          <w:sz w:val="22"/>
          <w:szCs w:val="22"/>
          <w:spacing w:val="-4"/>
        </w:rPr>
        <w:t>植于人民群众当中，始终坚持把人民的根本利益作为根本出发点和落脚点，</w:t>
      </w:r>
      <w:r>
        <w:rPr>
          <w:rFonts w:ascii="SimSun" w:hAnsi="SimSun" w:eastAsia="SimSun" w:cs="SimSun"/>
          <w:sz w:val="22"/>
          <w:szCs w:val="22"/>
          <w:spacing w:val="11"/>
        </w:rPr>
        <w:t xml:space="preserve"> </w:t>
      </w:r>
      <w:r>
        <w:rPr>
          <w:rFonts w:ascii="SimSun" w:hAnsi="SimSun" w:eastAsia="SimSun" w:cs="SimSun"/>
          <w:sz w:val="22"/>
          <w:szCs w:val="22"/>
          <w:spacing w:val="-6"/>
        </w:rPr>
        <w:t>顺应民心、尊重民意、关注民情、致力民生。进入数字时代以来，大数据成</w:t>
      </w:r>
      <w:r>
        <w:rPr>
          <w:rFonts w:ascii="SimSun" w:hAnsi="SimSun" w:eastAsia="SimSun" w:cs="SimSun"/>
          <w:sz w:val="22"/>
          <w:szCs w:val="22"/>
          <w:spacing w:val="17"/>
        </w:rPr>
        <w:t xml:space="preserve"> </w:t>
      </w:r>
      <w:r>
        <w:rPr>
          <w:rFonts w:ascii="SimSun" w:hAnsi="SimSun" w:eastAsia="SimSun" w:cs="SimSun"/>
          <w:sz w:val="22"/>
          <w:szCs w:val="22"/>
          <w:spacing w:val="-7"/>
        </w:rPr>
        <w:t>为企业、社会甚至国家发展的软实力，所以，保护数据隐私、防止信息泄露</w:t>
      </w:r>
      <w:r>
        <w:rPr>
          <w:rFonts w:ascii="SimSun" w:hAnsi="SimSun" w:eastAsia="SimSun" w:cs="SimSun"/>
          <w:sz w:val="22"/>
          <w:szCs w:val="22"/>
          <w:spacing w:val="5"/>
        </w:rPr>
        <w:t xml:space="preserve">  </w:t>
      </w:r>
      <w:r>
        <w:rPr>
          <w:rFonts w:ascii="SimSun" w:hAnsi="SimSun" w:eastAsia="SimSun" w:cs="SimSun"/>
          <w:sz w:val="22"/>
          <w:szCs w:val="22"/>
          <w:spacing w:val="-7"/>
        </w:rPr>
        <w:t>的必要性不言而喻。个人信息的数据治理便是在此基础上充分考虑民情、民</w:t>
      </w:r>
      <w:r>
        <w:rPr>
          <w:rFonts w:ascii="SimSun" w:hAnsi="SimSun" w:eastAsia="SimSun" w:cs="SimSun"/>
          <w:sz w:val="22"/>
          <w:szCs w:val="22"/>
          <w:spacing w:val="5"/>
        </w:rPr>
        <w:t xml:space="preserve">  </w:t>
      </w:r>
      <w:r>
        <w:rPr>
          <w:rFonts w:ascii="SimSun" w:hAnsi="SimSun" w:eastAsia="SimSun" w:cs="SimSun"/>
          <w:sz w:val="22"/>
          <w:szCs w:val="22"/>
          <w:spacing w:val="-7"/>
        </w:rPr>
        <w:t>意，充分考虑国家大业而提出的信息安全保护举措。人民当家做主的优势使</w:t>
      </w:r>
      <w:r>
        <w:rPr>
          <w:rFonts w:ascii="SimSun" w:hAnsi="SimSun" w:eastAsia="SimSun" w:cs="SimSun"/>
          <w:sz w:val="22"/>
          <w:szCs w:val="22"/>
          <w:spacing w:val="5"/>
        </w:rPr>
        <w:t xml:space="preserve">  </w:t>
      </w:r>
      <w:r>
        <w:rPr>
          <w:rFonts w:ascii="SimSun" w:hAnsi="SimSun" w:eastAsia="SimSun" w:cs="SimSun"/>
          <w:sz w:val="22"/>
          <w:szCs w:val="22"/>
          <w:spacing w:val="-5"/>
        </w:rPr>
        <w:t>得个人信息安全保护的相关立法更能体现人民群众的根本利益，更符合我国</w:t>
      </w:r>
    </w:p>
    <w:p>
      <w:pPr>
        <w:spacing w:line="220" w:lineRule="auto"/>
        <w:rPr>
          <w:rFonts w:ascii="SimSun" w:hAnsi="SimSun" w:eastAsia="SimSun" w:cs="SimSun"/>
          <w:sz w:val="22"/>
          <w:szCs w:val="22"/>
        </w:rPr>
      </w:pPr>
      <w:r>
        <w:rPr>
          <w:rFonts w:ascii="SimSun" w:hAnsi="SimSun" w:eastAsia="SimSun" w:cs="SimSun"/>
          <w:sz w:val="22"/>
          <w:szCs w:val="22"/>
          <w:spacing w:val="-9"/>
        </w:rPr>
        <w:t>国情。</w:t>
      </w:r>
    </w:p>
    <w:p>
      <w:pPr>
        <w:ind w:right="50" w:firstLine="440"/>
        <w:spacing w:before="148" w:line="327" w:lineRule="auto"/>
        <w:jc w:val="both"/>
        <w:rPr>
          <w:rFonts w:ascii="SimSun" w:hAnsi="SimSun" w:eastAsia="SimSun" w:cs="SimSun"/>
          <w:sz w:val="22"/>
          <w:szCs w:val="22"/>
        </w:rPr>
      </w:pPr>
      <w:r>
        <w:rPr>
          <w:rFonts w:ascii="SimSun" w:hAnsi="SimSun" w:eastAsia="SimSun" w:cs="SimSun"/>
          <w:sz w:val="22"/>
          <w:szCs w:val="22"/>
          <w:spacing w:val="1"/>
        </w:rPr>
        <w:t>第三，全面依法治国的优势。改革开放40多年来，我国逐渐形成了以</w:t>
      </w:r>
      <w:r>
        <w:rPr>
          <w:rFonts w:ascii="SimSun" w:hAnsi="SimSun" w:eastAsia="SimSun" w:cs="SimSun"/>
          <w:sz w:val="22"/>
          <w:szCs w:val="22"/>
          <w:spacing w:val="17"/>
        </w:rPr>
        <w:t xml:space="preserve"> </w:t>
      </w:r>
      <w:r>
        <w:rPr>
          <w:rFonts w:ascii="SimSun" w:hAnsi="SimSun" w:eastAsia="SimSun" w:cs="SimSun"/>
          <w:sz w:val="22"/>
          <w:szCs w:val="22"/>
          <w:spacing w:val="-6"/>
        </w:rPr>
        <w:t>宪法为核心，以法律、行政法规和地方性法规为重要组成部分的中国特色社</w:t>
      </w:r>
      <w:r>
        <w:rPr>
          <w:rFonts w:ascii="SimSun" w:hAnsi="SimSun" w:eastAsia="SimSun" w:cs="SimSun"/>
          <w:sz w:val="22"/>
          <w:szCs w:val="22"/>
          <w:spacing w:val="16"/>
        </w:rPr>
        <w:t xml:space="preserve"> </w:t>
      </w:r>
      <w:r>
        <w:rPr>
          <w:rFonts w:ascii="SimSun" w:hAnsi="SimSun" w:eastAsia="SimSun" w:cs="SimSun"/>
          <w:sz w:val="22"/>
          <w:szCs w:val="22"/>
          <w:spacing w:val="-6"/>
        </w:rPr>
        <w:t>会主义法律体系，使得国家和社会生活的各个方面都做到了有法可依。全面</w:t>
      </w:r>
      <w:r>
        <w:rPr>
          <w:rFonts w:ascii="SimSun" w:hAnsi="SimSun" w:eastAsia="SimSun" w:cs="SimSun"/>
          <w:sz w:val="22"/>
          <w:szCs w:val="22"/>
          <w:spacing w:val="16"/>
        </w:rPr>
        <w:t xml:space="preserve"> </w:t>
      </w:r>
      <w:r>
        <w:rPr>
          <w:rFonts w:ascii="SimSun" w:hAnsi="SimSun" w:eastAsia="SimSun" w:cs="SimSun"/>
          <w:sz w:val="22"/>
          <w:szCs w:val="22"/>
          <w:spacing w:val="-6"/>
        </w:rPr>
        <w:t>依法治国使个人信息数据治理的相关立法得以建立，同时也使得相关法律条</w:t>
      </w:r>
    </w:p>
    <w:p>
      <w:pPr>
        <w:spacing w:line="219" w:lineRule="auto"/>
        <w:rPr>
          <w:rFonts w:ascii="SimSun" w:hAnsi="SimSun" w:eastAsia="SimSun" w:cs="SimSun"/>
          <w:sz w:val="22"/>
          <w:szCs w:val="22"/>
        </w:rPr>
      </w:pPr>
      <w:r>
        <w:rPr>
          <w:rFonts w:ascii="SimSun" w:hAnsi="SimSun" w:eastAsia="SimSun" w:cs="SimSun"/>
          <w:sz w:val="22"/>
          <w:szCs w:val="22"/>
          <w:spacing w:val="-9"/>
        </w:rPr>
        <w:t>文更具威慑力。</w:t>
      </w:r>
    </w:p>
    <w:p>
      <w:pPr>
        <w:ind w:right="46" w:firstLine="470"/>
        <w:spacing w:before="138" w:line="327" w:lineRule="auto"/>
        <w:jc w:val="both"/>
        <w:rPr>
          <w:rFonts w:ascii="SimSun" w:hAnsi="SimSun" w:eastAsia="SimSun" w:cs="SimSun"/>
          <w:sz w:val="22"/>
          <w:szCs w:val="22"/>
        </w:rPr>
      </w:pPr>
      <w:r>
        <w:rPr>
          <w:rFonts w:ascii="SimSun" w:hAnsi="SimSun" w:eastAsia="SimSun" w:cs="SimSun"/>
          <w:sz w:val="22"/>
          <w:szCs w:val="22"/>
          <w:spacing w:val="-6"/>
        </w:rPr>
        <w:t>第四，民主集中制的优势。中国特色社会主</w:t>
      </w:r>
      <w:r>
        <w:rPr>
          <w:rFonts w:ascii="SimSun" w:hAnsi="SimSun" w:eastAsia="SimSun" w:cs="SimSun"/>
          <w:sz w:val="22"/>
          <w:szCs w:val="22"/>
          <w:spacing w:val="-7"/>
        </w:rPr>
        <w:t>义最大的优势就是能够集中</w:t>
      </w:r>
      <w:r>
        <w:rPr>
          <w:rFonts w:ascii="SimSun" w:hAnsi="SimSun" w:eastAsia="SimSun" w:cs="SimSun"/>
          <w:sz w:val="22"/>
          <w:szCs w:val="22"/>
        </w:rPr>
        <w:t xml:space="preserve"> </w:t>
      </w:r>
      <w:r>
        <w:rPr>
          <w:rFonts w:ascii="SimSun" w:hAnsi="SimSun" w:eastAsia="SimSun" w:cs="SimSun"/>
          <w:sz w:val="22"/>
          <w:szCs w:val="22"/>
          <w:spacing w:val="-6"/>
        </w:rPr>
        <w:t>力量办大事，相信在民主集中制的优势下，</w:t>
      </w:r>
      <w:r>
        <w:rPr>
          <w:rFonts w:ascii="SimSun" w:hAnsi="SimSun" w:eastAsia="SimSun" w:cs="SimSun"/>
          <w:sz w:val="22"/>
          <w:szCs w:val="22"/>
          <w:spacing w:val="-7"/>
        </w:rPr>
        <w:t>我国个人信息的数据治理定能克</w:t>
      </w:r>
    </w:p>
    <w:p>
      <w:pPr>
        <w:spacing w:line="218" w:lineRule="auto"/>
        <w:rPr>
          <w:rFonts w:ascii="SimSun" w:hAnsi="SimSun" w:eastAsia="SimSun" w:cs="SimSun"/>
          <w:sz w:val="22"/>
          <w:szCs w:val="22"/>
        </w:rPr>
      </w:pPr>
      <w:r>
        <w:rPr>
          <w:rFonts w:ascii="SimSun" w:hAnsi="SimSun" w:eastAsia="SimSun" w:cs="SimSun"/>
          <w:sz w:val="22"/>
          <w:szCs w:val="22"/>
          <w:spacing w:val="-7"/>
        </w:rPr>
        <w:t>服重重艰难，使我国在数字时代踏出坚实步伐</w:t>
      </w:r>
      <w:r>
        <w:rPr>
          <w:rFonts w:ascii="SimSun" w:hAnsi="SimSun" w:eastAsia="SimSun" w:cs="SimSun"/>
          <w:sz w:val="22"/>
          <w:szCs w:val="22"/>
          <w:spacing w:val="-8"/>
        </w:rPr>
        <w:t>，彰显大国风采。</w:t>
      </w:r>
    </w:p>
    <w:p>
      <w:pPr>
        <w:pStyle w:val="BodyText"/>
        <w:spacing w:line="388" w:lineRule="auto"/>
        <w:rPr/>
      </w:pPr>
      <w:r/>
    </w:p>
    <w:p>
      <w:pPr>
        <w:ind w:left="443"/>
        <w:spacing w:before="89" w:line="219" w:lineRule="auto"/>
        <w:outlineLvl w:val="6"/>
        <w:rPr>
          <w:rFonts w:ascii="SimSun" w:hAnsi="SimSun" w:eastAsia="SimSun" w:cs="SimSun"/>
          <w:sz w:val="27"/>
          <w:szCs w:val="27"/>
        </w:rPr>
      </w:pPr>
      <w:r>
        <w:rPr>
          <w:rFonts w:ascii="SimSun" w:hAnsi="SimSun" w:eastAsia="SimSun" w:cs="SimSun"/>
          <w:sz w:val="27"/>
          <w:szCs w:val="27"/>
          <w:b/>
          <w:bCs/>
          <w:spacing w:val="-22"/>
        </w:rPr>
        <w:t>3.4.2</w:t>
      </w:r>
      <w:r>
        <w:rPr>
          <w:rFonts w:ascii="SimSun" w:hAnsi="SimSun" w:eastAsia="SimSun" w:cs="SimSun"/>
          <w:sz w:val="27"/>
          <w:szCs w:val="27"/>
          <w:spacing w:val="103"/>
        </w:rPr>
        <w:t xml:space="preserve"> </w:t>
      </w:r>
      <w:r>
        <w:rPr>
          <w:rFonts w:ascii="SimSun" w:hAnsi="SimSun" w:eastAsia="SimSun" w:cs="SimSun"/>
          <w:sz w:val="27"/>
          <w:szCs w:val="27"/>
          <w:b/>
          <w:bCs/>
          <w:spacing w:val="-22"/>
        </w:rPr>
        <w:t>顶层设计优势</w:t>
      </w:r>
    </w:p>
    <w:p>
      <w:pPr>
        <w:ind w:firstLine="470"/>
        <w:spacing w:before="303" w:line="327" w:lineRule="auto"/>
        <w:jc w:val="both"/>
        <w:rPr>
          <w:rFonts w:ascii="SimSun" w:hAnsi="SimSun" w:eastAsia="SimSun" w:cs="SimSun"/>
          <w:sz w:val="22"/>
          <w:szCs w:val="22"/>
        </w:rPr>
      </w:pPr>
      <w:r>
        <w:rPr>
          <w:rFonts w:ascii="SimSun" w:hAnsi="SimSun" w:eastAsia="SimSun" w:cs="SimSun"/>
          <w:sz w:val="22"/>
          <w:szCs w:val="22"/>
          <w:spacing w:val="-7"/>
        </w:rPr>
        <w:t>首先，“大数据战略”的提出使得公众对个人信息数据治理的重视程度</w:t>
      </w:r>
      <w:r>
        <w:rPr>
          <w:rFonts w:ascii="SimSun" w:hAnsi="SimSun" w:eastAsia="SimSun" w:cs="SimSun"/>
          <w:sz w:val="22"/>
          <w:szCs w:val="22"/>
          <w:spacing w:val="8"/>
        </w:rPr>
        <w:t xml:space="preserve"> </w:t>
      </w:r>
      <w:r>
        <w:rPr>
          <w:rFonts w:ascii="SimSun" w:hAnsi="SimSun" w:eastAsia="SimSun" w:cs="SimSun"/>
          <w:sz w:val="22"/>
          <w:szCs w:val="22"/>
          <w:spacing w:val="1"/>
        </w:rPr>
        <w:t>不断提高。2015年10月，在十八届五中全会上，“十三五”规划中提出实</w:t>
      </w:r>
      <w:r>
        <w:rPr>
          <w:rFonts w:ascii="SimSun" w:hAnsi="SimSun" w:eastAsia="SimSun" w:cs="SimSun"/>
          <w:sz w:val="22"/>
          <w:szCs w:val="22"/>
          <w:spacing w:val="4"/>
        </w:rPr>
        <w:t xml:space="preserve"> </w:t>
      </w:r>
      <w:r>
        <w:rPr>
          <w:rFonts w:ascii="SimSun" w:hAnsi="SimSun" w:eastAsia="SimSun" w:cs="SimSun"/>
          <w:sz w:val="22"/>
          <w:szCs w:val="22"/>
          <w:spacing w:val="-7"/>
        </w:rPr>
        <w:t>施国家大数据战略，全面推进我国大数据的发展和应用，释放技术红利，促</w:t>
      </w:r>
      <w:r>
        <w:rPr>
          <w:rFonts w:ascii="SimSun" w:hAnsi="SimSun" w:eastAsia="SimSun" w:cs="SimSun"/>
          <w:sz w:val="22"/>
          <w:szCs w:val="22"/>
          <w:spacing w:val="4"/>
        </w:rPr>
        <w:t xml:space="preserve">  </w:t>
      </w:r>
      <w:r>
        <w:rPr>
          <w:rFonts w:ascii="SimSun" w:hAnsi="SimSun" w:eastAsia="SimSun" w:cs="SimSun"/>
          <w:sz w:val="22"/>
          <w:szCs w:val="22"/>
          <w:spacing w:val="1"/>
        </w:rPr>
        <w:t>进经济转型。2019年，政府工作报告再次指出要深化大数据研发应用，壮</w:t>
      </w:r>
      <w:r>
        <w:rPr>
          <w:rFonts w:ascii="SimSun" w:hAnsi="SimSun" w:eastAsia="SimSun" w:cs="SimSun"/>
          <w:sz w:val="22"/>
          <w:szCs w:val="22"/>
          <w:spacing w:val="5"/>
        </w:rPr>
        <w:t xml:space="preserve"> </w:t>
      </w:r>
      <w:r>
        <w:rPr>
          <w:rFonts w:ascii="SimSun" w:hAnsi="SimSun" w:eastAsia="SimSun" w:cs="SimSun"/>
          <w:sz w:val="22"/>
          <w:szCs w:val="22"/>
          <w:spacing w:val="-4"/>
        </w:rPr>
        <w:t>大数字经济。“大数据战略”的提出从国家层面揭示了信息数据的重要性，</w:t>
      </w:r>
      <w:r>
        <w:rPr>
          <w:rFonts w:ascii="SimSun" w:hAnsi="SimSun" w:eastAsia="SimSun" w:cs="SimSun"/>
          <w:sz w:val="22"/>
          <w:szCs w:val="22"/>
          <w:spacing w:val="11"/>
        </w:rPr>
        <w:t xml:space="preserve"> </w:t>
      </w:r>
      <w:r>
        <w:rPr>
          <w:rFonts w:ascii="SimSun" w:hAnsi="SimSun" w:eastAsia="SimSun" w:cs="SimSun"/>
          <w:sz w:val="22"/>
          <w:szCs w:val="22"/>
        </w:rPr>
        <w:t>在此环境下提出个人信息的数据治理不仅是大势所趋</w:t>
      </w:r>
      <w:r>
        <w:rPr>
          <w:rFonts w:ascii="SimSun" w:hAnsi="SimSun" w:eastAsia="SimSun" w:cs="SimSun"/>
          <w:sz w:val="22"/>
          <w:szCs w:val="22"/>
          <w:spacing w:val="-1"/>
        </w:rPr>
        <w:t>、人心所向，同时也</w:t>
      </w:r>
      <w:r>
        <w:rPr>
          <w:rFonts w:ascii="SimSun" w:hAnsi="SimSun" w:eastAsia="SimSun" w:cs="SimSun"/>
          <w:sz w:val="22"/>
          <w:szCs w:val="22"/>
        </w:rPr>
        <w:t xml:space="preserve">  </w:t>
      </w:r>
      <w:r>
        <w:rPr>
          <w:rFonts w:ascii="SimSun" w:hAnsi="SimSun" w:eastAsia="SimSun" w:cs="SimSun"/>
          <w:sz w:val="22"/>
          <w:szCs w:val="22"/>
          <w:spacing w:val="1"/>
        </w:rPr>
        <w:t>将我国个人信息治理提升至国家高度，为我国的个人信息治理提供了实施</w:t>
      </w:r>
    </w:p>
    <w:p>
      <w:pPr>
        <w:spacing w:line="219" w:lineRule="auto"/>
        <w:rPr>
          <w:rFonts w:ascii="SimSun" w:hAnsi="SimSun" w:eastAsia="SimSun" w:cs="SimSun"/>
          <w:sz w:val="22"/>
          <w:szCs w:val="22"/>
        </w:rPr>
      </w:pPr>
      <w:r>
        <w:rPr>
          <w:rFonts w:ascii="SimSun" w:hAnsi="SimSun" w:eastAsia="SimSun" w:cs="SimSun"/>
          <w:sz w:val="22"/>
          <w:szCs w:val="22"/>
          <w:spacing w:val="-10"/>
        </w:rPr>
        <w:t>保障。</w:t>
      </w:r>
    </w:p>
    <w:p>
      <w:pPr>
        <w:ind w:left="470"/>
        <w:spacing w:before="148" w:line="219" w:lineRule="auto"/>
        <w:rPr>
          <w:rFonts w:ascii="SimSun" w:hAnsi="SimSun" w:eastAsia="SimSun" w:cs="SimSun"/>
          <w:sz w:val="22"/>
          <w:szCs w:val="22"/>
        </w:rPr>
      </w:pPr>
      <w:r>
        <w:rPr>
          <w:rFonts w:ascii="SimSun" w:hAnsi="SimSun" w:eastAsia="SimSun" w:cs="SimSun"/>
          <w:sz w:val="22"/>
          <w:szCs w:val="22"/>
          <w:spacing w:val="-7"/>
        </w:rPr>
        <w:t>其次，社会治理现代化目标的提出更加凸显了个人信息数据治理的重要</w:t>
      </w:r>
    </w:p>
    <w:p>
      <w:pPr>
        <w:spacing w:line="219" w:lineRule="auto"/>
        <w:sectPr>
          <w:footerReference w:type="default" r:id="rId83"/>
          <w:pgSz w:w="8490" w:h="13060"/>
          <w:pgMar w:top="400" w:right="849" w:bottom="274" w:left="499" w:header="0" w:footer="126" w:gutter="0"/>
        </w:sectPr>
        <w:rPr>
          <w:rFonts w:ascii="SimSun" w:hAnsi="SimSun" w:eastAsia="SimSun" w:cs="SimSun"/>
          <w:sz w:val="22"/>
          <w:szCs w:val="22"/>
        </w:rPr>
      </w:pPr>
    </w:p>
    <w:p>
      <w:pPr>
        <w:pStyle w:val="BodyText"/>
        <w:spacing w:line="346" w:lineRule="auto"/>
        <w:rPr/>
      </w:pPr>
      <w:r/>
    </w:p>
    <w:p>
      <w:pPr>
        <w:ind w:left="1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ind w:left="10"/>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19" w:lineRule="auto"/>
        <w:rPr/>
      </w:pPr>
      <w:r/>
    </w:p>
    <w:p>
      <w:pPr>
        <w:ind w:left="10"/>
        <w:spacing w:before="72" w:line="327" w:lineRule="auto"/>
        <w:jc w:val="both"/>
        <w:rPr>
          <w:rFonts w:ascii="SimSun" w:hAnsi="SimSun" w:eastAsia="SimSun" w:cs="SimSun"/>
          <w:sz w:val="22"/>
          <w:szCs w:val="22"/>
        </w:rPr>
      </w:pPr>
      <w:r>
        <w:rPr>
          <w:rFonts w:ascii="SimSun" w:hAnsi="SimSun" w:eastAsia="SimSun" w:cs="SimSun"/>
          <w:sz w:val="22"/>
          <w:szCs w:val="22"/>
        </w:rPr>
        <w:t>性。2019年，党的十九届四中全会提出“以社会治理落实十九届四中全会</w:t>
      </w:r>
      <w:r>
        <w:rPr>
          <w:rFonts w:ascii="SimSun" w:hAnsi="SimSun" w:eastAsia="SimSun" w:cs="SimSun"/>
          <w:sz w:val="22"/>
          <w:szCs w:val="22"/>
          <w:spacing w:val="4"/>
        </w:rPr>
        <w:t xml:space="preserve">  </w:t>
      </w:r>
      <w:r>
        <w:rPr>
          <w:rFonts w:ascii="SimSun" w:hAnsi="SimSun" w:eastAsia="SimSun" w:cs="SimSun"/>
          <w:sz w:val="22"/>
          <w:szCs w:val="22"/>
          <w:spacing w:val="-7"/>
        </w:rPr>
        <w:t>精神”,强调全面推进社会治理现代化，要求我们从理念、目标、工作布局、</w:t>
      </w:r>
      <w:r>
        <w:rPr>
          <w:rFonts w:ascii="SimSun" w:hAnsi="SimSun" w:eastAsia="SimSun" w:cs="SimSun"/>
          <w:sz w:val="22"/>
          <w:szCs w:val="22"/>
          <w:spacing w:val="16"/>
        </w:rPr>
        <w:t xml:space="preserve"> </w:t>
      </w:r>
      <w:r>
        <w:rPr>
          <w:rFonts w:ascii="SimSun" w:hAnsi="SimSun" w:eastAsia="SimSun" w:cs="SimSun"/>
          <w:sz w:val="22"/>
          <w:szCs w:val="22"/>
          <w:spacing w:val="-6"/>
        </w:rPr>
        <w:t>体制、方式、政策及能力等方面实现现代化</w:t>
      </w:r>
      <w:r>
        <w:rPr>
          <w:rFonts w:ascii="SimSun" w:hAnsi="SimSun" w:eastAsia="SimSun" w:cs="SimSun"/>
          <w:sz w:val="22"/>
          <w:szCs w:val="22"/>
          <w:spacing w:val="-7"/>
        </w:rPr>
        <w:t>目标。数据治理作为新时代的新</w:t>
      </w:r>
      <w:r>
        <w:rPr>
          <w:rFonts w:ascii="SimSun" w:hAnsi="SimSun" w:eastAsia="SimSun" w:cs="SimSun"/>
          <w:sz w:val="22"/>
          <w:szCs w:val="22"/>
        </w:rPr>
        <w:t xml:space="preserve">  </w:t>
      </w:r>
      <w:r>
        <w:rPr>
          <w:rFonts w:ascii="SimSun" w:hAnsi="SimSun" w:eastAsia="SimSun" w:cs="SimSun"/>
          <w:sz w:val="22"/>
          <w:szCs w:val="22"/>
          <w:spacing w:val="-6"/>
        </w:rPr>
        <w:t>方法，是实现社会治理现代化目标的重要内容和工具</w:t>
      </w:r>
      <w:r>
        <w:rPr>
          <w:rFonts w:ascii="SimSun" w:hAnsi="SimSun" w:eastAsia="SimSun" w:cs="SimSun"/>
          <w:sz w:val="22"/>
          <w:szCs w:val="22"/>
          <w:spacing w:val="-7"/>
        </w:rPr>
        <w:t>，为个人信息数据治理</w:t>
      </w:r>
    </w:p>
    <w:p>
      <w:pPr>
        <w:ind w:left="10"/>
        <w:spacing w:line="218" w:lineRule="auto"/>
        <w:rPr>
          <w:rFonts w:ascii="SimSun" w:hAnsi="SimSun" w:eastAsia="SimSun" w:cs="SimSun"/>
          <w:sz w:val="22"/>
          <w:szCs w:val="22"/>
        </w:rPr>
      </w:pPr>
      <w:r>
        <w:rPr>
          <w:rFonts w:ascii="SimSun" w:hAnsi="SimSun" w:eastAsia="SimSun" w:cs="SimSun"/>
          <w:sz w:val="22"/>
          <w:szCs w:val="22"/>
          <w:spacing w:val="-10"/>
        </w:rPr>
        <w:t>提供了重要前提与广泛基础。</w:t>
      </w:r>
    </w:p>
    <w:p>
      <w:pPr>
        <w:pStyle w:val="BodyText"/>
        <w:spacing w:line="244" w:lineRule="auto"/>
        <w:rPr/>
      </w:pPr>
      <w:r/>
    </w:p>
    <w:p>
      <w:pPr>
        <w:pStyle w:val="BodyText"/>
        <w:spacing w:line="245" w:lineRule="auto"/>
        <w:rPr/>
      </w:pPr>
      <w:r/>
    </w:p>
    <w:p>
      <w:pPr>
        <w:ind w:left="14"/>
        <w:spacing w:before="94" w:line="221" w:lineRule="auto"/>
        <w:outlineLvl w:val="6"/>
        <w:rPr>
          <w:rFonts w:ascii="SimHei" w:hAnsi="SimHei" w:eastAsia="SimHei" w:cs="SimHei"/>
          <w:sz w:val="29"/>
          <w:szCs w:val="29"/>
        </w:rPr>
      </w:pPr>
      <w:r>
        <w:rPr>
          <w:rFonts w:ascii="SimHei" w:hAnsi="SimHei" w:eastAsia="SimHei" w:cs="SimHei"/>
          <w:sz w:val="29"/>
          <w:szCs w:val="29"/>
          <w:b/>
          <w:bCs/>
          <w:spacing w:val="-8"/>
        </w:rPr>
        <w:t>3.5</w:t>
      </w:r>
      <w:r>
        <w:rPr>
          <w:rFonts w:ascii="SimHei" w:hAnsi="SimHei" w:eastAsia="SimHei" w:cs="SimHei"/>
          <w:sz w:val="29"/>
          <w:szCs w:val="29"/>
          <w:spacing w:val="30"/>
        </w:rPr>
        <w:t xml:space="preserve">  </w:t>
      </w:r>
      <w:r>
        <w:rPr>
          <w:rFonts w:ascii="SimHei" w:hAnsi="SimHei" w:eastAsia="SimHei" w:cs="SimHei"/>
          <w:sz w:val="29"/>
          <w:szCs w:val="29"/>
          <w:b/>
          <w:bCs/>
          <w:spacing w:val="-8"/>
        </w:rPr>
        <w:t>我国个人信息治理的不足之处</w:t>
      </w:r>
    </w:p>
    <w:p>
      <w:pPr>
        <w:pStyle w:val="BodyText"/>
        <w:spacing w:line="322" w:lineRule="auto"/>
        <w:rPr/>
      </w:pPr>
      <w:r/>
    </w:p>
    <w:p>
      <w:pPr>
        <w:pStyle w:val="BodyText"/>
        <w:spacing w:line="322" w:lineRule="auto"/>
        <w:rPr/>
      </w:pPr>
      <w:r/>
    </w:p>
    <w:p>
      <w:pPr>
        <w:ind w:left="442"/>
        <w:spacing w:before="85" w:line="219" w:lineRule="auto"/>
        <w:outlineLvl w:val="6"/>
        <w:rPr>
          <w:rFonts w:ascii="SimSun" w:hAnsi="SimSun" w:eastAsia="SimSun" w:cs="SimSun"/>
          <w:sz w:val="26"/>
          <w:szCs w:val="26"/>
        </w:rPr>
      </w:pPr>
      <w:r>
        <w:rPr>
          <w:rFonts w:ascii="SimSun" w:hAnsi="SimSun" w:eastAsia="SimSun" w:cs="SimSun"/>
          <w:sz w:val="26"/>
          <w:szCs w:val="26"/>
          <w:b/>
          <w:bCs/>
          <w:spacing w:val="-14"/>
        </w:rPr>
        <w:t>3.5.1</w:t>
      </w:r>
      <w:r>
        <w:rPr>
          <w:rFonts w:ascii="SimSun" w:hAnsi="SimSun" w:eastAsia="SimSun" w:cs="SimSun"/>
          <w:sz w:val="26"/>
          <w:szCs w:val="26"/>
          <w:spacing w:val="117"/>
        </w:rPr>
        <w:t xml:space="preserve"> </w:t>
      </w:r>
      <w:r>
        <w:rPr>
          <w:rFonts w:ascii="SimSun" w:hAnsi="SimSun" w:eastAsia="SimSun" w:cs="SimSun"/>
          <w:sz w:val="26"/>
          <w:szCs w:val="26"/>
          <w:b/>
          <w:bCs/>
          <w:spacing w:val="-14"/>
        </w:rPr>
        <w:t>社会缺乏隐私保护意识</w:t>
      </w:r>
    </w:p>
    <w:p>
      <w:pPr>
        <w:ind w:left="10" w:right="19" w:firstLine="430"/>
        <w:spacing w:before="303" w:line="328" w:lineRule="auto"/>
        <w:jc w:val="both"/>
        <w:rPr>
          <w:rFonts w:ascii="SimSun" w:hAnsi="SimSun" w:eastAsia="SimSun" w:cs="SimSun"/>
          <w:sz w:val="22"/>
          <w:szCs w:val="22"/>
        </w:rPr>
      </w:pPr>
      <w:r>
        <w:rPr>
          <w:rFonts w:ascii="SimSun" w:hAnsi="SimSun" w:eastAsia="SimSun" w:cs="SimSun"/>
          <w:sz w:val="22"/>
          <w:szCs w:val="22"/>
        </w:rPr>
        <w:t>隐私的概念直到20世纪才传入我国，当时的政治经济环境未能使人们 </w:t>
      </w:r>
      <w:r>
        <w:rPr>
          <w:rFonts w:ascii="SimSun" w:hAnsi="SimSun" w:eastAsia="SimSun" w:cs="SimSun"/>
          <w:sz w:val="22"/>
          <w:szCs w:val="22"/>
          <w:spacing w:val="-4"/>
        </w:rPr>
        <w:t>对隐私给予足够的重视。我国的互联网用户堪称是隐私保护意识的局外人，</w:t>
      </w:r>
      <w:r>
        <w:rPr>
          <w:rFonts w:ascii="SimSun" w:hAnsi="SimSun" w:eastAsia="SimSun" w:cs="SimSun"/>
          <w:sz w:val="22"/>
          <w:szCs w:val="22"/>
          <w:spacing w:val="1"/>
        </w:rPr>
        <w:t xml:space="preserve"> </w:t>
      </w:r>
      <w:r>
        <w:rPr>
          <w:rFonts w:ascii="SimSun" w:hAnsi="SimSun" w:eastAsia="SimSun" w:cs="SimSun"/>
          <w:sz w:val="22"/>
          <w:szCs w:val="22"/>
          <w:spacing w:val="3"/>
        </w:rPr>
        <w:t>2013年，我国只有50%的人认为在网络上分享个人信息时需要保持高度警</w:t>
      </w:r>
    </w:p>
    <w:p>
      <w:pPr>
        <w:spacing w:line="220" w:lineRule="auto"/>
        <w:rPr>
          <w:rFonts w:ascii="SimSun" w:hAnsi="SimSun" w:eastAsia="SimSun" w:cs="SimSun"/>
          <w:sz w:val="22"/>
          <w:szCs w:val="22"/>
        </w:rPr>
      </w:pPr>
      <w:r>
        <w:rPr>
          <w:rFonts w:ascii="SimSun" w:hAnsi="SimSun" w:eastAsia="SimSun" w:cs="SimSun"/>
          <w:sz w:val="22"/>
          <w:szCs w:val="22"/>
          <w:spacing w:val="1"/>
        </w:rPr>
        <w:t>惕，而在美国，这一比例是83%。</w:t>
      </w:r>
    </w:p>
    <w:p>
      <w:pPr>
        <w:ind w:left="10" w:firstLine="430"/>
        <w:spacing w:before="149" w:line="327" w:lineRule="auto"/>
        <w:jc w:val="both"/>
        <w:rPr>
          <w:rFonts w:ascii="SimSun" w:hAnsi="SimSun" w:eastAsia="SimSun" w:cs="SimSun"/>
          <w:sz w:val="22"/>
          <w:szCs w:val="22"/>
        </w:rPr>
      </w:pPr>
      <w:r>
        <w:rPr>
          <w:rFonts w:ascii="SimSun" w:hAnsi="SimSun" w:eastAsia="SimSun" w:cs="SimSun"/>
          <w:sz w:val="22"/>
          <w:szCs w:val="22"/>
          <w:spacing w:val="-5"/>
        </w:rPr>
        <w:t>目前，我国大多数公众仍然缺乏基本的隐私识别能力和隐私保护意识。</w:t>
      </w:r>
      <w:r>
        <w:rPr>
          <w:rFonts w:ascii="SimSun" w:hAnsi="SimSun" w:eastAsia="SimSun" w:cs="SimSun"/>
          <w:sz w:val="22"/>
          <w:szCs w:val="22"/>
          <w:spacing w:val="3"/>
        </w:rPr>
        <w:t xml:space="preserve"> </w:t>
      </w:r>
      <w:r>
        <w:rPr>
          <w:rFonts w:ascii="SimSun" w:hAnsi="SimSun" w:eastAsia="SimSun" w:cs="SimSun"/>
          <w:sz w:val="22"/>
          <w:szCs w:val="22"/>
        </w:rPr>
        <w:t>近年来，网络上出现了各类通过社交产品传播和收集个人信息的工具。例</w:t>
      </w:r>
      <w:r>
        <w:rPr>
          <w:rFonts w:ascii="SimSun" w:hAnsi="SimSun" w:eastAsia="SimSun" w:cs="SimSun"/>
          <w:sz w:val="22"/>
          <w:szCs w:val="22"/>
          <w:spacing w:val="8"/>
        </w:rPr>
        <w:t xml:space="preserve">  </w:t>
      </w:r>
      <w:r>
        <w:rPr>
          <w:rFonts w:ascii="SimSun" w:hAnsi="SimSun" w:eastAsia="SimSun" w:cs="SimSun"/>
          <w:sz w:val="22"/>
          <w:szCs w:val="22"/>
          <w:spacing w:val="-3"/>
        </w:rPr>
        <w:t>如，在五四青年节这一天，微信朋友圈出现的</w:t>
      </w:r>
      <w:r>
        <w:rPr>
          <w:rFonts w:ascii="SimSun" w:hAnsi="SimSun" w:eastAsia="SimSun" w:cs="SimSun"/>
          <w:sz w:val="22"/>
          <w:szCs w:val="22"/>
          <w:spacing w:val="-4"/>
        </w:rPr>
        <w:t>“前世青年照”呈刷屏之势。</w:t>
      </w:r>
      <w:r>
        <w:rPr>
          <w:rFonts w:ascii="SimSun" w:hAnsi="SimSun" w:eastAsia="SimSun" w:cs="SimSun"/>
          <w:sz w:val="22"/>
          <w:szCs w:val="22"/>
        </w:rPr>
        <w:t xml:space="preserve"> </w:t>
      </w:r>
      <w:r>
        <w:rPr>
          <w:rFonts w:ascii="SimSun" w:hAnsi="SimSun" w:eastAsia="SimSun" w:cs="SimSun"/>
          <w:sz w:val="22"/>
          <w:szCs w:val="22"/>
        </w:rPr>
        <w:t>据《环球时报》报道，目前“前世青年照”的软件已经收</w:t>
      </w:r>
      <w:r>
        <w:rPr>
          <w:rFonts w:ascii="SimSun" w:hAnsi="SimSun" w:eastAsia="SimSun" w:cs="SimSun"/>
          <w:sz w:val="22"/>
          <w:szCs w:val="22"/>
          <w:spacing w:val="-1"/>
        </w:rPr>
        <w:t>集了8000多万张</w:t>
      </w:r>
      <w:r>
        <w:rPr>
          <w:rFonts w:ascii="SimSun" w:hAnsi="SimSun" w:eastAsia="SimSun" w:cs="SimSun"/>
          <w:sz w:val="22"/>
          <w:szCs w:val="22"/>
        </w:rPr>
        <w:t xml:space="preserve">  </w:t>
      </w:r>
      <w:r>
        <w:rPr>
          <w:rFonts w:ascii="SimSun" w:hAnsi="SimSun" w:eastAsia="SimSun" w:cs="SimSun"/>
          <w:sz w:val="22"/>
          <w:szCs w:val="22"/>
          <w:spacing w:val="-7"/>
        </w:rPr>
        <w:t>用户的照片。对此，有国内互联网专家表示，针对类似的特殊节日而推出的</w:t>
      </w:r>
      <w:r>
        <w:rPr>
          <w:rFonts w:ascii="SimSun" w:hAnsi="SimSun" w:eastAsia="SimSun" w:cs="SimSun"/>
          <w:sz w:val="22"/>
          <w:szCs w:val="22"/>
          <w:spacing w:val="3"/>
        </w:rPr>
        <w:t xml:space="preserve">  </w:t>
      </w:r>
      <w:r>
        <w:rPr>
          <w:rFonts w:ascii="SimSun" w:hAnsi="SimSun" w:eastAsia="SimSun" w:cs="SimSun"/>
          <w:sz w:val="22"/>
          <w:szCs w:val="22"/>
          <w:spacing w:val="-6"/>
        </w:rPr>
        <w:t>虚拟照片游戏、性格测试游戏等可能存在泄露</w:t>
      </w:r>
      <w:r>
        <w:rPr>
          <w:rFonts w:ascii="SimSun" w:hAnsi="SimSun" w:eastAsia="SimSun" w:cs="SimSun"/>
          <w:sz w:val="22"/>
          <w:szCs w:val="22"/>
          <w:spacing w:val="-7"/>
        </w:rPr>
        <w:t>个人隐私的风险，用户需要谨</w:t>
      </w:r>
      <w:r>
        <w:rPr>
          <w:rFonts w:ascii="SimSun" w:hAnsi="SimSun" w:eastAsia="SimSun" w:cs="SimSun"/>
          <w:sz w:val="22"/>
          <w:szCs w:val="22"/>
        </w:rPr>
        <w:t xml:space="preserve">  </w:t>
      </w:r>
      <w:r>
        <w:rPr>
          <w:rFonts w:ascii="SimSun" w:hAnsi="SimSun" w:eastAsia="SimSun" w:cs="SimSun"/>
          <w:sz w:val="22"/>
          <w:szCs w:val="22"/>
          <w:spacing w:val="-6"/>
        </w:rPr>
        <w:t>慎对待。但遗憾的是，尽管大多数人都知道此类小游戏存在</w:t>
      </w:r>
      <w:r>
        <w:rPr>
          <w:rFonts w:ascii="SimSun" w:hAnsi="SimSun" w:eastAsia="SimSun" w:cs="SimSun"/>
          <w:sz w:val="22"/>
          <w:szCs w:val="22"/>
          <w:spacing w:val="-7"/>
        </w:rPr>
        <w:t>窃取个人信息的</w:t>
      </w:r>
      <w:r>
        <w:rPr>
          <w:rFonts w:ascii="SimSun" w:hAnsi="SimSun" w:eastAsia="SimSun" w:cs="SimSun"/>
          <w:sz w:val="22"/>
          <w:szCs w:val="22"/>
        </w:rPr>
        <w:t xml:space="preserve">  </w:t>
      </w:r>
      <w:r>
        <w:rPr>
          <w:rFonts w:ascii="SimSun" w:hAnsi="SimSun" w:eastAsia="SimSun" w:cs="SimSun"/>
          <w:sz w:val="22"/>
          <w:szCs w:val="22"/>
          <w:spacing w:val="-6"/>
        </w:rPr>
        <w:t>风险，却依然趋之若鹜，抱着“大家都在玩，不差我一个”</w:t>
      </w:r>
      <w:r>
        <w:rPr>
          <w:rFonts w:ascii="SimSun" w:hAnsi="SimSun" w:eastAsia="SimSun" w:cs="SimSun"/>
          <w:sz w:val="22"/>
          <w:szCs w:val="22"/>
          <w:spacing w:val="-7"/>
        </w:rPr>
        <w:t>的心理，殊不知</w:t>
      </w:r>
      <w:r>
        <w:rPr>
          <w:rFonts w:ascii="SimSun" w:hAnsi="SimSun" w:eastAsia="SimSun" w:cs="SimSun"/>
          <w:sz w:val="22"/>
          <w:szCs w:val="22"/>
        </w:rPr>
        <w:t xml:space="preserve">  </w:t>
      </w:r>
      <w:r>
        <w:rPr>
          <w:rFonts w:ascii="SimSun" w:hAnsi="SimSun" w:eastAsia="SimSun" w:cs="SimSun"/>
          <w:sz w:val="22"/>
          <w:szCs w:val="22"/>
          <w:spacing w:val="-6"/>
        </w:rPr>
        <w:t>一旦隐私信息成为数据文件，就极有可能被商家滥用，损害</w:t>
      </w:r>
      <w:r>
        <w:rPr>
          <w:rFonts w:ascii="SimSun" w:hAnsi="SimSun" w:eastAsia="SimSun" w:cs="SimSun"/>
          <w:sz w:val="22"/>
          <w:szCs w:val="22"/>
          <w:spacing w:val="-7"/>
        </w:rPr>
        <w:t>个人权益，甚至</w:t>
      </w:r>
    </w:p>
    <w:p>
      <w:pPr>
        <w:ind w:left="10"/>
        <w:spacing w:before="1" w:line="218" w:lineRule="auto"/>
        <w:rPr>
          <w:rFonts w:ascii="SimSun" w:hAnsi="SimSun" w:eastAsia="SimSun" w:cs="SimSun"/>
          <w:sz w:val="22"/>
          <w:szCs w:val="22"/>
        </w:rPr>
      </w:pPr>
      <w:r>
        <w:rPr>
          <w:rFonts w:ascii="SimSun" w:hAnsi="SimSun" w:eastAsia="SimSun" w:cs="SimSun"/>
          <w:sz w:val="22"/>
          <w:szCs w:val="22"/>
          <w:spacing w:val="-8"/>
        </w:rPr>
        <w:t>商家可能会利用这些隐私信息进行违法犯罪的活动，其后果</w:t>
      </w:r>
      <w:r>
        <w:rPr>
          <w:rFonts w:ascii="SimSun" w:hAnsi="SimSun" w:eastAsia="SimSun" w:cs="SimSun"/>
          <w:sz w:val="22"/>
          <w:szCs w:val="22"/>
          <w:spacing w:val="-9"/>
        </w:rPr>
        <w:t>不堪设想。</w:t>
      </w:r>
    </w:p>
    <w:p>
      <w:pPr>
        <w:ind w:left="440"/>
        <w:spacing w:before="150" w:line="399" w:lineRule="exact"/>
        <w:rPr>
          <w:rFonts w:ascii="SimSun" w:hAnsi="SimSun" w:eastAsia="SimSun" w:cs="SimSun"/>
          <w:sz w:val="22"/>
          <w:szCs w:val="22"/>
        </w:rPr>
      </w:pPr>
      <w:r>
        <w:rPr>
          <w:rFonts w:ascii="SimSun" w:hAnsi="SimSun" w:eastAsia="SimSun" w:cs="SimSun"/>
          <w:sz w:val="22"/>
          <w:szCs w:val="22"/>
          <w:spacing w:val="-6"/>
          <w:position w:val="13"/>
        </w:rPr>
        <w:t>在互联网时代成长起来具有高学历的年轻人是否能够有较强的隐</w:t>
      </w:r>
      <w:r>
        <w:rPr>
          <w:rFonts w:ascii="SimSun" w:hAnsi="SimSun" w:eastAsia="SimSun" w:cs="SimSun"/>
          <w:sz w:val="22"/>
          <w:szCs w:val="22"/>
          <w:spacing w:val="-7"/>
          <w:position w:val="13"/>
        </w:rPr>
        <w:t>私保护</w:t>
      </w:r>
    </w:p>
    <w:p>
      <w:pPr>
        <w:ind w:left="10"/>
        <w:spacing w:before="1" w:line="218" w:lineRule="auto"/>
        <w:rPr>
          <w:rFonts w:ascii="SimSun" w:hAnsi="SimSun" w:eastAsia="SimSun" w:cs="SimSun"/>
          <w:sz w:val="22"/>
          <w:szCs w:val="22"/>
        </w:rPr>
      </w:pPr>
      <w:r>
        <w:rPr>
          <w:rFonts w:ascii="SimSun" w:hAnsi="SimSun" w:eastAsia="SimSun" w:cs="SimSun"/>
          <w:sz w:val="22"/>
          <w:szCs w:val="22"/>
          <w:spacing w:val="9"/>
        </w:rPr>
        <w:t>意识呢?下面以杭州高校521名大学生(包括411名全日制本科生和110名</w:t>
      </w:r>
    </w:p>
    <w:p>
      <w:pPr>
        <w:spacing w:line="218" w:lineRule="auto"/>
        <w:sectPr>
          <w:footerReference w:type="default" r:id="rId84"/>
          <w:pgSz w:w="8490" w:h="13060"/>
          <w:pgMar w:top="400" w:right="510" w:bottom="325" w:left="819" w:header="0" w:footer="176" w:gutter="0"/>
        </w:sectPr>
        <w:rPr>
          <w:rFonts w:ascii="SimSun" w:hAnsi="SimSun" w:eastAsia="SimSun" w:cs="SimSun"/>
          <w:sz w:val="22"/>
          <w:szCs w:val="22"/>
        </w:rPr>
      </w:pPr>
    </w:p>
    <w:p>
      <w:pPr>
        <w:pStyle w:val="BodyText"/>
        <w:spacing w:line="392" w:lineRule="auto"/>
        <w:rPr/>
      </w:pPr>
      <w:r/>
    </w:p>
    <w:p>
      <w:pPr>
        <w:ind w:left="6592"/>
        <w:spacing w:before="59" w:line="222" w:lineRule="auto"/>
        <w:rPr>
          <w:rFonts w:ascii="SimHei" w:hAnsi="SimHei" w:eastAsia="SimHei" w:cs="SimHei"/>
          <w:sz w:val="18"/>
          <w:szCs w:val="18"/>
        </w:rPr>
      </w:pPr>
      <w:r>
        <w:rPr>
          <w:rFonts w:ascii="SimHei" w:hAnsi="SimHei" w:eastAsia="SimHei" w:cs="SimHei"/>
          <w:sz w:val="18"/>
          <w:szCs w:val="18"/>
          <w:b/>
          <w:bCs/>
          <w:spacing w:val="12"/>
        </w:rPr>
        <w:t>第3章</w:t>
      </w:r>
    </w:p>
    <w:p>
      <w:pPr>
        <w:ind w:left="5819"/>
        <w:spacing w:before="34" w:line="222" w:lineRule="auto"/>
        <w:rPr>
          <w:rFonts w:ascii="SimHei" w:hAnsi="SimHei" w:eastAsia="SimHei" w:cs="SimHei"/>
          <w:sz w:val="14"/>
          <w:szCs w:val="14"/>
        </w:rPr>
      </w:pPr>
      <w:r>
        <w:rPr>
          <w:rFonts w:ascii="SimHei" w:hAnsi="SimHei" w:eastAsia="SimHei" w:cs="SimHei"/>
          <w:sz w:val="14"/>
          <w:szCs w:val="14"/>
          <w:spacing w:val="-1"/>
        </w:rPr>
        <w:t>个人信息的数据治理</w:t>
      </w:r>
    </w:p>
    <w:p>
      <w:pPr>
        <w:pStyle w:val="BodyText"/>
        <w:spacing w:line="433" w:lineRule="auto"/>
        <w:rPr/>
      </w:pPr>
      <w:r/>
    </w:p>
    <w:p>
      <w:pPr>
        <w:ind w:right="65"/>
        <w:spacing w:before="71" w:line="332" w:lineRule="auto"/>
        <w:jc w:val="both"/>
        <w:rPr>
          <w:rFonts w:ascii="SimSun" w:hAnsi="SimSun" w:eastAsia="SimSun" w:cs="SimSun"/>
          <w:sz w:val="22"/>
          <w:szCs w:val="22"/>
        </w:rPr>
      </w:pPr>
      <w:r>
        <w:rPr>
          <w:rFonts w:ascii="SimSun" w:hAnsi="SimSun" w:eastAsia="SimSun" w:cs="SimSun"/>
          <w:sz w:val="22"/>
          <w:szCs w:val="22"/>
          <w:spacing w:val="-3"/>
        </w:rPr>
        <w:t>全日制硕士生)作为测试对象的问卷调查或许能回答这个</w:t>
      </w:r>
      <w:r>
        <w:rPr>
          <w:rFonts w:ascii="SimSun" w:hAnsi="SimSun" w:eastAsia="SimSun" w:cs="SimSun"/>
          <w:sz w:val="22"/>
          <w:szCs w:val="22"/>
          <w:spacing w:val="-4"/>
        </w:rPr>
        <w:t>问题。调查结果显</w:t>
      </w:r>
      <w:r>
        <w:rPr>
          <w:rFonts w:ascii="SimSun" w:hAnsi="SimSun" w:eastAsia="SimSun" w:cs="SimSun"/>
          <w:sz w:val="22"/>
          <w:szCs w:val="22"/>
        </w:rPr>
        <w:t xml:space="preserve"> </w:t>
      </w:r>
      <w:r>
        <w:rPr>
          <w:rFonts w:ascii="SimSun" w:hAnsi="SimSun" w:eastAsia="SimSun" w:cs="SimSun"/>
          <w:sz w:val="22"/>
          <w:szCs w:val="22"/>
          <w:spacing w:val="-7"/>
        </w:rPr>
        <w:t>示，近半数大学生有过以提供详细个人信息来换取礼品的行为，其中电商的</w:t>
      </w:r>
      <w:r>
        <w:rPr>
          <w:rFonts w:ascii="SimSun" w:hAnsi="SimSun" w:eastAsia="SimSun" w:cs="SimSun"/>
          <w:sz w:val="22"/>
          <w:szCs w:val="22"/>
          <w:spacing w:val="16"/>
        </w:rPr>
        <w:t xml:space="preserve"> </w:t>
      </w:r>
      <w:r>
        <w:rPr>
          <w:rFonts w:ascii="SimSun" w:hAnsi="SimSun" w:eastAsia="SimSun" w:cs="SimSun"/>
          <w:sz w:val="22"/>
          <w:szCs w:val="22"/>
          <w:spacing w:val="6"/>
        </w:rPr>
        <w:t>比例最高，达到91.6%,网络社交平台和外卖</w:t>
      </w:r>
      <w:r>
        <w:rPr>
          <w:rFonts w:ascii="SimSun" w:hAnsi="SimSun" w:eastAsia="SimSun" w:cs="SimSun"/>
          <w:sz w:val="22"/>
          <w:szCs w:val="22"/>
          <w:spacing w:val="-24"/>
        </w:rPr>
        <w:t xml:space="preserve"> </w:t>
      </w:r>
      <w:r>
        <w:rPr>
          <w:rFonts w:ascii="Times New Roman" w:hAnsi="Times New Roman" w:eastAsia="Times New Roman" w:cs="Times New Roman"/>
          <w:sz w:val="22"/>
          <w:szCs w:val="22"/>
        </w:rPr>
        <w:t>App</w:t>
      </w:r>
      <w:r>
        <w:rPr>
          <w:rFonts w:ascii="SimSun" w:hAnsi="SimSun" w:eastAsia="SimSun" w:cs="SimSun"/>
          <w:sz w:val="22"/>
          <w:szCs w:val="22"/>
          <w:spacing w:val="6"/>
        </w:rPr>
        <w:t>分别位列第二名和第三</w:t>
      </w:r>
      <w:r>
        <w:rPr>
          <w:rFonts w:ascii="SimSun" w:hAnsi="SimSun" w:eastAsia="SimSun" w:cs="SimSun"/>
          <w:sz w:val="22"/>
          <w:szCs w:val="22"/>
        </w:rPr>
        <w:t xml:space="preserve"> </w:t>
      </w:r>
      <w:r>
        <w:rPr>
          <w:rFonts w:ascii="SimSun" w:hAnsi="SimSun" w:eastAsia="SimSun" w:cs="SimSun"/>
          <w:sz w:val="22"/>
          <w:szCs w:val="22"/>
        </w:rPr>
        <w:t>名，仅14.98%的大学生表示反对商家、网络</w:t>
      </w:r>
      <w:r>
        <w:rPr>
          <w:rFonts w:ascii="SimSun" w:hAnsi="SimSun" w:eastAsia="SimSun" w:cs="SimSun"/>
          <w:sz w:val="22"/>
          <w:szCs w:val="22"/>
          <w:spacing w:val="-1"/>
        </w:rPr>
        <w:t>企业、服务商用物质利益和便</w:t>
      </w:r>
      <w:r>
        <w:rPr>
          <w:rFonts w:ascii="SimSun" w:hAnsi="SimSun" w:eastAsia="SimSun" w:cs="SimSun"/>
          <w:sz w:val="22"/>
          <w:szCs w:val="22"/>
        </w:rPr>
        <w:t xml:space="preserve"> </w:t>
      </w:r>
      <w:r>
        <w:rPr>
          <w:rFonts w:ascii="SimSun" w:hAnsi="SimSun" w:eastAsia="SimSun" w:cs="SimSun"/>
          <w:sz w:val="22"/>
          <w:szCs w:val="22"/>
          <w:spacing w:val="-6"/>
        </w:rPr>
        <w:t>利性换取个人隐私的做法。这从侧面反映出大学生群体中“用隐私交换物质</w:t>
      </w:r>
    </w:p>
    <w:p>
      <w:pPr>
        <w:spacing w:line="219" w:lineRule="auto"/>
        <w:rPr>
          <w:rFonts w:ascii="SimSun" w:hAnsi="SimSun" w:eastAsia="SimSun" w:cs="SimSun"/>
          <w:sz w:val="22"/>
          <w:szCs w:val="22"/>
        </w:rPr>
      </w:pPr>
      <w:r>
        <w:rPr>
          <w:rFonts w:ascii="SimSun" w:hAnsi="SimSun" w:eastAsia="SimSun" w:cs="SimSun"/>
          <w:sz w:val="22"/>
          <w:szCs w:val="22"/>
          <w:spacing w:val="-8"/>
        </w:rPr>
        <w:t>利益”的现象普遍存在，也正面揭示出大学生的隐私观念存在</w:t>
      </w:r>
      <w:r>
        <w:rPr>
          <w:rFonts w:ascii="SimSun" w:hAnsi="SimSun" w:eastAsia="SimSun" w:cs="SimSun"/>
          <w:sz w:val="22"/>
          <w:szCs w:val="22"/>
          <w:spacing w:val="-9"/>
        </w:rPr>
        <w:t>偏差。</w:t>
      </w:r>
    </w:p>
    <w:p>
      <w:pPr>
        <w:ind w:firstLine="449"/>
        <w:spacing w:before="143" w:line="327" w:lineRule="auto"/>
        <w:jc w:val="both"/>
        <w:rPr>
          <w:rFonts w:ascii="SimSun" w:hAnsi="SimSun" w:eastAsia="SimSun" w:cs="SimSun"/>
          <w:sz w:val="22"/>
          <w:szCs w:val="22"/>
        </w:rPr>
      </w:pPr>
      <w:r>
        <w:rPr>
          <w:rFonts w:ascii="SimSun" w:hAnsi="SimSun" w:eastAsia="SimSun" w:cs="SimSun"/>
          <w:sz w:val="22"/>
          <w:szCs w:val="22"/>
          <w:spacing w:val="-7"/>
        </w:rPr>
        <w:t>国内企业对隐私保护缺乏认知，甚至把侵犯隐私当成理所当然的事。某 </w:t>
      </w:r>
      <w:r>
        <w:rPr>
          <w:rFonts w:ascii="SimSun" w:hAnsi="SimSun" w:eastAsia="SimSun" w:cs="SimSun"/>
          <w:sz w:val="22"/>
          <w:szCs w:val="22"/>
          <w:spacing w:val="-3"/>
        </w:rPr>
        <w:t>国内知名互联网企业</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3"/>
        </w:rPr>
        <w:t>CEO </w:t>
      </w:r>
      <w:r>
        <w:rPr>
          <w:rFonts w:ascii="SimSun" w:hAnsi="SimSun" w:eastAsia="SimSun" w:cs="SimSun"/>
          <w:sz w:val="22"/>
          <w:szCs w:val="22"/>
          <w:spacing w:val="-3"/>
        </w:rPr>
        <w:t>在一个论坛上表示，中国人更加开放，对隐私问 </w:t>
      </w:r>
      <w:r>
        <w:rPr>
          <w:rFonts w:ascii="SimSun" w:hAnsi="SimSun" w:eastAsia="SimSun" w:cs="SimSun"/>
          <w:sz w:val="22"/>
          <w:szCs w:val="22"/>
          <w:spacing w:val="-7"/>
        </w:rPr>
        <w:t>题没有那么敏感，在很多种情况下，他们愿意用隐私交换便利性，那我们就</w:t>
      </w:r>
      <w:r>
        <w:rPr>
          <w:rFonts w:ascii="SimSun" w:hAnsi="SimSun" w:eastAsia="SimSun" w:cs="SimSun"/>
          <w:sz w:val="22"/>
          <w:szCs w:val="22"/>
          <w:spacing w:val="5"/>
        </w:rPr>
        <w:t xml:space="preserve">  </w:t>
      </w:r>
      <w:r>
        <w:rPr>
          <w:rFonts w:ascii="SimSun" w:hAnsi="SimSun" w:eastAsia="SimSun" w:cs="SimSun"/>
          <w:sz w:val="22"/>
          <w:szCs w:val="22"/>
          <w:spacing w:val="-6"/>
        </w:rPr>
        <w:t>可以用数据做一些事情。这一论断引起了舆论</w:t>
      </w:r>
      <w:r>
        <w:rPr>
          <w:rFonts w:ascii="SimSun" w:hAnsi="SimSun" w:eastAsia="SimSun" w:cs="SimSun"/>
          <w:sz w:val="22"/>
          <w:szCs w:val="22"/>
          <w:spacing w:val="-7"/>
        </w:rPr>
        <w:t>的强烈反响，招致网友的强烈</w:t>
      </w:r>
      <w:r>
        <w:rPr>
          <w:rFonts w:ascii="SimSun" w:hAnsi="SimSun" w:eastAsia="SimSun" w:cs="SimSun"/>
          <w:sz w:val="22"/>
          <w:szCs w:val="22"/>
        </w:rPr>
        <w:t xml:space="preserve"> </w:t>
      </w:r>
      <w:r>
        <w:rPr>
          <w:rFonts w:ascii="SimSun" w:hAnsi="SimSun" w:eastAsia="SimSun" w:cs="SimSun"/>
          <w:sz w:val="22"/>
          <w:szCs w:val="22"/>
          <w:spacing w:val="-2"/>
        </w:rPr>
        <w:t>不满，几乎成为公共事件。这位</w:t>
      </w:r>
      <w:r>
        <w:rPr>
          <w:rFonts w:ascii="Times New Roman" w:hAnsi="Times New Roman" w:eastAsia="Times New Roman" w:cs="Times New Roman"/>
          <w:sz w:val="22"/>
          <w:szCs w:val="22"/>
          <w:spacing w:val="-2"/>
        </w:rPr>
        <w:t>CEO </w:t>
      </w:r>
      <w:r>
        <w:rPr>
          <w:rFonts w:ascii="SimSun" w:hAnsi="SimSun" w:eastAsia="SimSun" w:cs="SimSun"/>
          <w:sz w:val="22"/>
          <w:szCs w:val="22"/>
          <w:spacing w:val="-2"/>
        </w:rPr>
        <w:t>的观点虽然遭到了强烈的反对，但也</w:t>
      </w:r>
      <w:r>
        <w:rPr>
          <w:rFonts w:ascii="SimSun" w:hAnsi="SimSun" w:eastAsia="SimSun" w:cs="SimSun"/>
          <w:sz w:val="22"/>
          <w:szCs w:val="22"/>
          <w:spacing w:val="7"/>
        </w:rPr>
        <w:t xml:space="preserve">  </w:t>
      </w:r>
      <w:r>
        <w:rPr>
          <w:rFonts w:ascii="SimSun" w:hAnsi="SimSun" w:eastAsia="SimSun" w:cs="SimSun"/>
          <w:sz w:val="22"/>
          <w:szCs w:val="22"/>
          <w:spacing w:val="-7"/>
        </w:rPr>
        <w:t>反映了国内互联网企业对待个人隐私的态度，以及公众对个人隐私保护意识</w:t>
      </w:r>
      <w:r>
        <w:rPr>
          <w:rFonts w:ascii="SimSun" w:hAnsi="SimSun" w:eastAsia="SimSun" w:cs="SimSun"/>
          <w:sz w:val="22"/>
          <w:szCs w:val="22"/>
          <w:spacing w:val="6"/>
        </w:rPr>
        <w:t xml:space="preserve">  </w:t>
      </w:r>
      <w:r>
        <w:rPr>
          <w:rFonts w:ascii="SimSun" w:hAnsi="SimSun" w:eastAsia="SimSun" w:cs="SimSun"/>
          <w:sz w:val="22"/>
          <w:szCs w:val="22"/>
        </w:rPr>
        <w:t>淡薄的现实情况。当前，随着政府监管越来越严格，很多企业的</w:t>
      </w:r>
      <w:r>
        <w:rPr>
          <w:rFonts w:ascii="SimSun" w:hAnsi="SimSun" w:eastAsia="SimSun" w:cs="SimSun"/>
          <w:sz w:val="22"/>
          <w:szCs w:val="22"/>
          <w:spacing w:val="-42"/>
        </w:rPr>
        <w:t xml:space="preserve"> </w:t>
      </w:r>
      <w:r>
        <w:rPr>
          <w:rFonts w:ascii="Times New Roman" w:hAnsi="Times New Roman" w:eastAsia="Times New Roman" w:cs="Times New Roman"/>
          <w:sz w:val="22"/>
          <w:szCs w:val="22"/>
        </w:rPr>
        <w:t>App</w:t>
      </w:r>
      <w:r>
        <w:rPr>
          <w:rFonts w:ascii="SimSun" w:hAnsi="SimSun" w:eastAsia="SimSun" w:cs="SimSun"/>
          <w:sz w:val="22"/>
          <w:szCs w:val="22"/>
        </w:rPr>
        <w:t>不得  </w:t>
      </w:r>
      <w:r>
        <w:rPr>
          <w:rFonts w:ascii="SimSun" w:hAnsi="SimSun" w:eastAsia="SimSun" w:cs="SimSun"/>
          <w:sz w:val="22"/>
          <w:szCs w:val="22"/>
          <w:spacing w:val="-7"/>
        </w:rPr>
        <w:t>不进行所谓“隐私条款”的设置。以大家最常使用的微信为例，当我们注册</w:t>
      </w:r>
      <w:r>
        <w:rPr>
          <w:rFonts w:ascii="SimSun" w:hAnsi="SimSun" w:eastAsia="SimSun" w:cs="SimSun"/>
          <w:sz w:val="22"/>
          <w:szCs w:val="22"/>
          <w:spacing w:val="5"/>
        </w:rPr>
        <w:t xml:space="preserve">  </w:t>
      </w:r>
      <w:r>
        <w:rPr>
          <w:rFonts w:ascii="SimSun" w:hAnsi="SimSun" w:eastAsia="SimSun" w:cs="SimSun"/>
          <w:sz w:val="22"/>
          <w:szCs w:val="22"/>
          <w:spacing w:val="3"/>
        </w:rPr>
        <w:t>微信时，需要阅读一份8000多字的《隐私协议》,必须勾选“我已阅读并  </w:t>
      </w:r>
      <w:r>
        <w:rPr>
          <w:rFonts w:ascii="SimSun" w:hAnsi="SimSun" w:eastAsia="SimSun" w:cs="SimSun"/>
          <w:sz w:val="22"/>
          <w:szCs w:val="22"/>
        </w:rPr>
        <w:t>同意上述条款”才能进行下一步，但是我们都知道，几乎没人会读这8000  </w:t>
      </w:r>
      <w:r>
        <w:rPr>
          <w:rFonts w:ascii="SimSun" w:hAnsi="SimSun" w:eastAsia="SimSun" w:cs="SimSun"/>
          <w:sz w:val="22"/>
          <w:szCs w:val="22"/>
          <w:spacing w:val="-6"/>
        </w:rPr>
        <w:t>多字的条款，即便读了，对于非法律专业人士来说，也未必</w:t>
      </w:r>
      <w:r>
        <w:rPr>
          <w:rFonts w:ascii="SimSun" w:hAnsi="SimSun" w:eastAsia="SimSun" w:cs="SimSun"/>
          <w:sz w:val="22"/>
          <w:szCs w:val="22"/>
          <w:spacing w:val="-7"/>
        </w:rPr>
        <w:t>能完全读懂，所 </w:t>
      </w:r>
      <w:r>
        <w:rPr>
          <w:rFonts w:ascii="SimSun" w:hAnsi="SimSun" w:eastAsia="SimSun" w:cs="SimSun"/>
          <w:sz w:val="22"/>
          <w:szCs w:val="22"/>
        </w:rPr>
        <w:t>以没有人知道自己究竟同意了什么。事实上，只要我们同意条款，</w:t>
      </w:r>
      <w:r>
        <w:rPr>
          <w:rFonts w:ascii="SimSun" w:hAnsi="SimSun" w:eastAsia="SimSun" w:cs="SimSun"/>
          <w:sz w:val="22"/>
          <w:szCs w:val="22"/>
          <w:spacing w:val="-1"/>
        </w:rPr>
        <w:t>那么我</w:t>
      </w:r>
      <w:r>
        <w:rPr>
          <w:rFonts w:ascii="SimSun" w:hAnsi="SimSun" w:eastAsia="SimSun" w:cs="SimSun"/>
          <w:sz w:val="22"/>
          <w:szCs w:val="22"/>
        </w:rPr>
        <w:t xml:space="preserve">  </w:t>
      </w:r>
      <w:r>
        <w:rPr>
          <w:rFonts w:ascii="SimSun" w:hAnsi="SimSun" w:eastAsia="SimSun" w:cs="SimSun"/>
          <w:sz w:val="22"/>
          <w:szCs w:val="22"/>
          <w:spacing w:val="-3"/>
        </w:rPr>
        <w:t>们在</w:t>
      </w:r>
      <w:r>
        <w:rPr>
          <w:rFonts w:ascii="Times New Roman" w:hAnsi="Times New Roman" w:eastAsia="Times New Roman" w:cs="Times New Roman"/>
          <w:sz w:val="22"/>
          <w:szCs w:val="22"/>
          <w:spacing w:val="-3"/>
        </w:rPr>
        <w:t>App </w:t>
      </w:r>
      <w:r>
        <w:rPr>
          <w:rFonts w:ascii="SimSun" w:hAnsi="SimSun" w:eastAsia="SimSun" w:cs="SimSun"/>
          <w:sz w:val="22"/>
          <w:szCs w:val="22"/>
          <w:spacing w:val="-3"/>
        </w:rPr>
        <w:t>上留下的住址、电话号码、聊天记录，甚至</w:t>
      </w:r>
      <w:r>
        <w:rPr>
          <w:rFonts w:ascii="SimSun" w:hAnsi="SimSun" w:eastAsia="SimSun" w:cs="SimSun"/>
          <w:sz w:val="22"/>
          <w:szCs w:val="22"/>
          <w:spacing w:val="-4"/>
        </w:rPr>
        <w:t>我们手机里的通讯录、</w:t>
      </w:r>
      <w:r>
        <w:rPr>
          <w:rFonts w:ascii="SimSun" w:hAnsi="SimSun" w:eastAsia="SimSun" w:cs="SimSun"/>
          <w:sz w:val="22"/>
          <w:szCs w:val="22"/>
        </w:rPr>
        <w:t xml:space="preserve"> </w:t>
      </w:r>
      <w:r>
        <w:rPr>
          <w:rFonts w:ascii="SimSun" w:hAnsi="SimSun" w:eastAsia="SimSun" w:cs="SimSun"/>
          <w:sz w:val="22"/>
          <w:szCs w:val="22"/>
          <w:spacing w:val="-1"/>
        </w:rPr>
        <w:t>照片、短信、通话记录都可以被</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1"/>
        </w:rPr>
        <w:t>App</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1"/>
        </w:rPr>
        <w:t>运营商自由地采集和分析，这也就意</w:t>
      </w:r>
      <w:r>
        <w:rPr>
          <w:rFonts w:ascii="SimSun" w:hAnsi="SimSun" w:eastAsia="SimSun" w:cs="SimSun"/>
          <w:sz w:val="22"/>
          <w:szCs w:val="22"/>
        </w:rPr>
        <w:t xml:space="preserve">  </w:t>
      </w:r>
      <w:r>
        <w:rPr>
          <w:rFonts w:ascii="SimSun" w:hAnsi="SimSun" w:eastAsia="SimSun" w:cs="SimSun"/>
          <w:sz w:val="22"/>
          <w:szCs w:val="22"/>
          <w:spacing w:val="-6"/>
        </w:rPr>
        <w:t>味着我们手机里的大部分隐私信息都是暴露在我们不了解的</w:t>
      </w:r>
      <w:r>
        <w:rPr>
          <w:rFonts w:ascii="SimSun" w:hAnsi="SimSun" w:eastAsia="SimSun" w:cs="SimSun"/>
          <w:sz w:val="22"/>
          <w:szCs w:val="22"/>
          <w:spacing w:val="-7"/>
        </w:rPr>
        <w:t>企业手中的，那 </w:t>
      </w:r>
      <w:r>
        <w:rPr>
          <w:rFonts w:ascii="SimSun" w:hAnsi="SimSun" w:eastAsia="SimSun" w:cs="SimSun"/>
          <w:sz w:val="22"/>
          <w:szCs w:val="22"/>
          <w:spacing w:val="-3"/>
        </w:rPr>
        <w:t>么至于这些企业拿我们的隐私做什么,我们就不得而知，更无法控制</w:t>
      </w:r>
      <w:r>
        <w:rPr>
          <w:rFonts w:ascii="SimSun" w:hAnsi="SimSun" w:eastAsia="SimSun" w:cs="SimSun"/>
          <w:sz w:val="22"/>
          <w:szCs w:val="22"/>
          <w:spacing w:val="-4"/>
        </w:rPr>
        <w:t>。这种</w:t>
      </w:r>
    </w:p>
    <w:p>
      <w:pPr>
        <w:spacing w:before="1" w:line="219" w:lineRule="auto"/>
        <w:rPr>
          <w:rFonts w:ascii="SimSun" w:hAnsi="SimSun" w:eastAsia="SimSun" w:cs="SimSun"/>
          <w:sz w:val="22"/>
          <w:szCs w:val="22"/>
        </w:rPr>
      </w:pPr>
      <w:r>
        <w:rPr>
          <w:rFonts w:ascii="SimSun" w:hAnsi="SimSun" w:eastAsia="SimSun" w:cs="SimSun"/>
          <w:sz w:val="22"/>
          <w:szCs w:val="22"/>
          <w:spacing w:val="-8"/>
        </w:rPr>
        <w:t>情况不是个例，而是普遍存在于国内的各个互联网</w:t>
      </w:r>
      <w:r>
        <w:rPr>
          <w:rFonts w:ascii="SimSun" w:hAnsi="SimSun" w:eastAsia="SimSun" w:cs="SimSun"/>
          <w:sz w:val="22"/>
          <w:szCs w:val="22"/>
          <w:spacing w:val="-9"/>
        </w:rPr>
        <w:t>公司。</w:t>
      </w:r>
    </w:p>
    <w:p>
      <w:pPr>
        <w:ind w:right="65" w:firstLine="449"/>
        <w:spacing w:before="139" w:line="327" w:lineRule="auto"/>
        <w:jc w:val="both"/>
        <w:rPr>
          <w:rFonts w:ascii="SimSun" w:hAnsi="SimSun" w:eastAsia="SimSun" w:cs="SimSun"/>
          <w:sz w:val="22"/>
          <w:szCs w:val="22"/>
        </w:rPr>
      </w:pPr>
      <w:r>
        <w:rPr>
          <w:rFonts w:ascii="SimSun" w:hAnsi="SimSun" w:eastAsia="SimSun" w:cs="SimSun"/>
          <w:sz w:val="22"/>
          <w:szCs w:val="22"/>
          <w:spacing w:val="-6"/>
        </w:rPr>
        <w:t>既然公众、企业普遍缺乏隐私保护意识，那么</w:t>
      </w:r>
      <w:r>
        <w:rPr>
          <w:rFonts w:ascii="SimSun" w:hAnsi="SimSun" w:eastAsia="SimSun" w:cs="SimSun"/>
          <w:sz w:val="22"/>
          <w:szCs w:val="22"/>
          <w:spacing w:val="-7"/>
        </w:rPr>
        <w:t>行政部门和公共服务部门</w:t>
      </w:r>
      <w:r>
        <w:rPr>
          <w:rFonts w:ascii="SimSun" w:hAnsi="SimSun" w:eastAsia="SimSun" w:cs="SimSun"/>
          <w:sz w:val="22"/>
          <w:szCs w:val="22"/>
        </w:rPr>
        <w:t xml:space="preserve"> </w:t>
      </w:r>
      <w:r>
        <w:rPr>
          <w:rFonts w:ascii="SimSun" w:hAnsi="SimSun" w:eastAsia="SimSun" w:cs="SimSun"/>
          <w:sz w:val="22"/>
          <w:szCs w:val="22"/>
          <w:spacing w:val="10"/>
        </w:rPr>
        <w:t>的隐私保护意识又如何呢?2019年12月24日，据《澎湃新闻》报</w:t>
      </w:r>
      <w:r>
        <w:rPr>
          <w:rFonts w:ascii="SimSun" w:hAnsi="SimSun" w:eastAsia="SimSun" w:cs="SimSun"/>
          <w:sz w:val="22"/>
          <w:szCs w:val="22"/>
          <w:spacing w:val="9"/>
        </w:rPr>
        <w:t>道，山</w:t>
      </w:r>
      <w:r>
        <w:rPr>
          <w:rFonts w:ascii="SimSun" w:hAnsi="SimSun" w:eastAsia="SimSun" w:cs="SimSun"/>
          <w:sz w:val="22"/>
          <w:szCs w:val="22"/>
        </w:rPr>
        <w:t xml:space="preserve"> </w:t>
      </w:r>
      <w:r>
        <w:rPr>
          <w:rFonts w:ascii="SimSun" w:hAnsi="SimSun" w:eastAsia="SimSun" w:cs="SimSun"/>
          <w:sz w:val="22"/>
          <w:szCs w:val="22"/>
          <w:spacing w:val="-6"/>
        </w:rPr>
        <w:t>东高密、河南济源、海南海口、广东清远等</w:t>
      </w:r>
      <w:r>
        <w:rPr>
          <w:rFonts w:ascii="SimSun" w:hAnsi="SimSun" w:eastAsia="SimSun" w:cs="SimSun"/>
          <w:sz w:val="22"/>
          <w:szCs w:val="22"/>
          <w:spacing w:val="-7"/>
        </w:rPr>
        <w:t>地政府官网在公示时出现泄露公</w:t>
      </w:r>
    </w:p>
    <w:p>
      <w:pPr>
        <w:spacing w:before="1" w:line="218" w:lineRule="auto"/>
        <w:rPr>
          <w:rFonts w:ascii="SimSun" w:hAnsi="SimSun" w:eastAsia="SimSun" w:cs="SimSun"/>
          <w:sz w:val="22"/>
          <w:szCs w:val="22"/>
        </w:rPr>
      </w:pPr>
      <w:r>
        <w:rPr>
          <w:rFonts w:ascii="SimSun" w:hAnsi="SimSun" w:eastAsia="SimSun" w:cs="SimSun"/>
          <w:sz w:val="22"/>
          <w:szCs w:val="22"/>
          <w:spacing w:val="-7"/>
        </w:rPr>
        <w:t>民隐私信息的情况。多地政府工作人员表示将立即</w:t>
      </w:r>
      <w:r>
        <w:rPr>
          <w:rFonts w:ascii="SimSun" w:hAnsi="SimSun" w:eastAsia="SimSun" w:cs="SimSun"/>
          <w:sz w:val="22"/>
          <w:szCs w:val="22"/>
          <w:spacing w:val="-8"/>
        </w:rPr>
        <w:t>整改，但也有部分政府工</w:t>
      </w:r>
    </w:p>
    <w:p>
      <w:pPr>
        <w:spacing w:line="218" w:lineRule="auto"/>
        <w:sectPr>
          <w:footerReference w:type="default" r:id="rId85"/>
          <w:pgSz w:w="8490" w:h="13060"/>
          <w:pgMar w:top="400" w:right="870" w:bottom="257" w:left="480" w:header="0" w:footer="119" w:gutter="0"/>
        </w:sectPr>
        <w:rPr>
          <w:rFonts w:ascii="SimSun" w:hAnsi="SimSun" w:eastAsia="SimSun" w:cs="SimSun"/>
          <w:sz w:val="22"/>
          <w:szCs w:val="22"/>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5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15" w:lineRule="auto"/>
        <w:rPr/>
      </w:pPr>
      <w:r/>
    </w:p>
    <w:p>
      <w:pPr>
        <w:spacing w:before="71" w:line="328" w:lineRule="auto"/>
        <w:jc w:val="both"/>
        <w:rPr>
          <w:rFonts w:ascii="SimSun" w:hAnsi="SimSun" w:eastAsia="SimSun" w:cs="SimSun"/>
          <w:sz w:val="22"/>
          <w:szCs w:val="22"/>
        </w:rPr>
      </w:pPr>
      <w:r>
        <w:rPr>
          <w:rFonts w:ascii="SimSun" w:hAnsi="SimSun" w:eastAsia="SimSun" w:cs="SimSun"/>
          <w:sz w:val="22"/>
          <w:szCs w:val="22"/>
          <w:spacing w:val="-4"/>
        </w:rPr>
        <w:t>作人员表示，该行为是“一贯做法”,并未意识到泄露公民个人隐私信息的 </w:t>
      </w:r>
      <w:r>
        <w:rPr>
          <w:rFonts w:ascii="SimSun" w:hAnsi="SimSun" w:eastAsia="SimSun" w:cs="SimSun"/>
          <w:sz w:val="22"/>
          <w:szCs w:val="22"/>
          <w:spacing w:val="-7"/>
        </w:rPr>
        <w:t>问题的严重性，尤其是一些基层部门，更加缺乏隐私保护意识。针对公示存 </w:t>
      </w:r>
      <w:r>
        <w:rPr>
          <w:rFonts w:ascii="SimSun" w:hAnsi="SimSun" w:eastAsia="SimSun" w:cs="SimSun"/>
          <w:sz w:val="22"/>
          <w:szCs w:val="22"/>
          <w:spacing w:val="-17"/>
        </w:rPr>
        <w:t>在很大的随意性，有的部门负责人坦言，“没有考虑过是否会泄露公民隐私”。</w:t>
      </w:r>
      <w:r>
        <w:rPr>
          <w:rFonts w:ascii="SimSun" w:hAnsi="SimSun" w:eastAsia="SimSun" w:cs="SimSun"/>
          <w:sz w:val="22"/>
          <w:szCs w:val="22"/>
          <w:spacing w:val="13"/>
        </w:rPr>
        <w:t xml:space="preserve"> </w:t>
      </w:r>
      <w:r>
        <w:rPr>
          <w:rFonts w:ascii="SimSun" w:hAnsi="SimSun" w:eastAsia="SimSun" w:cs="SimSun"/>
          <w:sz w:val="22"/>
          <w:szCs w:val="22"/>
          <w:spacing w:val="-7"/>
        </w:rPr>
        <w:t>行政部门和公共服务部门泄露隐私的违规成本过低，在遭到质疑后，往往将 </w:t>
      </w:r>
      <w:r>
        <w:rPr>
          <w:rFonts w:ascii="SimSun" w:hAnsi="SimSun" w:eastAsia="SimSun" w:cs="SimSun"/>
          <w:sz w:val="22"/>
          <w:szCs w:val="22"/>
          <w:spacing w:val="1"/>
        </w:rPr>
        <w:t>公示信息一改了之，鲜有人因此受到责罚。可</w:t>
      </w:r>
      <w:r>
        <w:rPr>
          <w:rFonts w:ascii="SimSun" w:hAnsi="SimSun" w:eastAsia="SimSun" w:cs="SimSun"/>
          <w:sz w:val="22"/>
          <w:szCs w:val="22"/>
        </w:rPr>
        <w:t>见，作为最有机会掌握公民 </w:t>
      </w:r>
      <w:r>
        <w:rPr>
          <w:rFonts w:ascii="SimSun" w:hAnsi="SimSun" w:eastAsia="SimSun" w:cs="SimSun"/>
          <w:sz w:val="22"/>
          <w:szCs w:val="22"/>
          <w:spacing w:val="-7"/>
        </w:rPr>
        <w:t>隐私信息的行政部门和公共服务部门的隐私保护意识并不比个人和企业强多 </w:t>
      </w:r>
      <w:r>
        <w:rPr>
          <w:rFonts w:ascii="SimSun" w:hAnsi="SimSun" w:eastAsia="SimSun" w:cs="SimSun"/>
          <w:sz w:val="22"/>
          <w:szCs w:val="22"/>
          <w:spacing w:val="-5"/>
        </w:rPr>
        <w:t>少，对泄露隐私的行为也缺乏有效监管，尤其是基层行政部</w:t>
      </w:r>
      <w:r>
        <w:rPr>
          <w:rFonts w:ascii="SimSun" w:hAnsi="SimSun" w:eastAsia="SimSun" w:cs="SimSun"/>
          <w:sz w:val="22"/>
          <w:szCs w:val="22"/>
          <w:spacing w:val="-6"/>
        </w:rPr>
        <w:t>门的隐私保护意</w:t>
      </w:r>
    </w:p>
    <w:p>
      <w:pPr>
        <w:spacing w:line="219" w:lineRule="auto"/>
        <w:rPr>
          <w:rFonts w:ascii="SimSun" w:hAnsi="SimSun" w:eastAsia="SimSun" w:cs="SimSun"/>
          <w:sz w:val="22"/>
          <w:szCs w:val="22"/>
        </w:rPr>
      </w:pPr>
      <w:r>
        <w:rPr>
          <w:rFonts w:ascii="SimSun" w:hAnsi="SimSun" w:eastAsia="SimSun" w:cs="SimSun"/>
          <w:sz w:val="22"/>
          <w:szCs w:val="22"/>
          <w:spacing w:val="-9"/>
        </w:rPr>
        <w:t>识更有待加强。</w:t>
      </w:r>
    </w:p>
    <w:p>
      <w:pPr>
        <w:ind w:right="55" w:firstLine="449"/>
        <w:spacing w:before="141" w:line="327" w:lineRule="auto"/>
        <w:jc w:val="both"/>
        <w:rPr>
          <w:rFonts w:ascii="SimSun" w:hAnsi="SimSun" w:eastAsia="SimSun" w:cs="SimSun"/>
          <w:sz w:val="22"/>
          <w:szCs w:val="22"/>
        </w:rPr>
      </w:pPr>
      <w:r>
        <w:rPr>
          <w:rFonts w:ascii="SimSun" w:hAnsi="SimSun" w:eastAsia="SimSun" w:cs="SimSun"/>
          <w:sz w:val="22"/>
          <w:szCs w:val="22"/>
          <w:spacing w:val="-7"/>
        </w:rPr>
        <w:t>隐私保护意识不足带来的直接后果是个人信息被滥用。虽然电信部门已</w:t>
      </w:r>
      <w:r>
        <w:rPr>
          <w:rFonts w:ascii="SimSun" w:hAnsi="SimSun" w:eastAsia="SimSun" w:cs="SimSun"/>
          <w:sz w:val="22"/>
          <w:szCs w:val="22"/>
          <w:spacing w:val="10"/>
        </w:rPr>
        <w:t xml:space="preserve"> </w:t>
      </w:r>
      <w:r>
        <w:rPr>
          <w:rFonts w:ascii="SimSun" w:hAnsi="SimSun" w:eastAsia="SimSun" w:cs="SimSun"/>
          <w:sz w:val="22"/>
          <w:szCs w:val="22"/>
        </w:rPr>
        <w:t>经采取了一些措施，但广告电话和垃圾短信无</w:t>
      </w:r>
      <w:r>
        <w:rPr>
          <w:rFonts w:ascii="SimSun" w:hAnsi="SimSun" w:eastAsia="SimSun" w:cs="SimSun"/>
          <w:sz w:val="22"/>
          <w:szCs w:val="22"/>
          <w:spacing w:val="-1"/>
        </w:rPr>
        <w:t>时无刻地不在打扰我们的生</w:t>
      </w:r>
      <w:r>
        <w:rPr>
          <w:rFonts w:ascii="SimSun" w:hAnsi="SimSun" w:eastAsia="SimSun" w:cs="SimSun"/>
          <w:sz w:val="22"/>
          <w:szCs w:val="22"/>
        </w:rPr>
        <w:t xml:space="preserve"> </w:t>
      </w:r>
      <w:r>
        <w:rPr>
          <w:rFonts w:ascii="SimSun" w:hAnsi="SimSun" w:eastAsia="SimSun" w:cs="SimSun"/>
          <w:sz w:val="22"/>
          <w:szCs w:val="22"/>
          <w:spacing w:val="-7"/>
        </w:rPr>
        <w:t>活，让本来美好的一天变得不那么美好。然而，更严重的是犯罪分子利用泄</w:t>
      </w:r>
      <w:r>
        <w:rPr>
          <w:rFonts w:ascii="SimSun" w:hAnsi="SimSun" w:eastAsia="SimSun" w:cs="SimSun"/>
          <w:sz w:val="22"/>
          <w:szCs w:val="22"/>
          <w:spacing w:val="8"/>
        </w:rPr>
        <w:t xml:space="preserve"> </w:t>
      </w:r>
      <w:r>
        <w:rPr>
          <w:rFonts w:ascii="SimSun" w:hAnsi="SimSun" w:eastAsia="SimSun" w:cs="SimSun"/>
          <w:sz w:val="22"/>
          <w:szCs w:val="22"/>
          <w:spacing w:val="-6"/>
        </w:rPr>
        <w:t>露的个人信息进行刑事犯罪。据报道，许多人</w:t>
      </w:r>
      <w:r>
        <w:rPr>
          <w:rFonts w:ascii="SimSun" w:hAnsi="SimSun" w:eastAsia="SimSun" w:cs="SimSun"/>
          <w:sz w:val="22"/>
          <w:szCs w:val="22"/>
          <w:spacing w:val="-7"/>
        </w:rPr>
        <w:t>利用我国国民缺乏隐私保护意</w:t>
      </w:r>
    </w:p>
    <w:p>
      <w:pPr>
        <w:spacing w:line="220" w:lineRule="auto"/>
        <w:rPr>
          <w:rFonts w:ascii="SimSun" w:hAnsi="SimSun" w:eastAsia="SimSun" w:cs="SimSun"/>
          <w:sz w:val="22"/>
          <w:szCs w:val="22"/>
        </w:rPr>
      </w:pPr>
      <w:r>
        <w:rPr>
          <w:rFonts w:ascii="SimSun" w:hAnsi="SimSun" w:eastAsia="SimSun" w:cs="SimSun"/>
          <w:sz w:val="22"/>
          <w:szCs w:val="22"/>
          <w:spacing w:val="-9"/>
        </w:rPr>
        <w:t>识而实施诈骗行为。</w:t>
      </w:r>
    </w:p>
    <w:p>
      <w:pPr>
        <w:ind w:firstLine="449"/>
        <w:spacing w:before="142" w:line="327" w:lineRule="auto"/>
        <w:jc w:val="both"/>
        <w:rPr>
          <w:rFonts w:ascii="SimSun" w:hAnsi="SimSun" w:eastAsia="SimSun" w:cs="SimSun"/>
          <w:sz w:val="22"/>
          <w:szCs w:val="22"/>
        </w:rPr>
      </w:pPr>
      <w:r>
        <w:rPr>
          <w:rFonts w:ascii="SimSun" w:hAnsi="SimSun" w:eastAsia="SimSun" w:cs="SimSun"/>
          <w:sz w:val="22"/>
          <w:szCs w:val="22"/>
          <w:spacing w:val="1"/>
        </w:rPr>
        <w:t>隐私保护意识缺乏带来的另一个严重问题是可能会对国家安全造成威</w:t>
      </w:r>
      <w:r>
        <w:rPr>
          <w:rFonts w:ascii="SimSun" w:hAnsi="SimSun" w:eastAsia="SimSun" w:cs="SimSun"/>
          <w:sz w:val="22"/>
          <w:szCs w:val="22"/>
        </w:rPr>
        <w:t xml:space="preserve"> </w:t>
      </w:r>
      <w:r>
        <w:rPr>
          <w:rFonts w:ascii="SimSun" w:hAnsi="SimSun" w:eastAsia="SimSun" w:cs="SimSun"/>
          <w:sz w:val="22"/>
          <w:szCs w:val="22"/>
          <w:spacing w:val="-7"/>
        </w:rPr>
        <w:t>胁。随着互联网、大数据、人工智能这些技术的不断发展，个人信息与国家 </w:t>
      </w:r>
      <w:r>
        <w:rPr>
          <w:rFonts w:ascii="SimSun" w:hAnsi="SimSun" w:eastAsia="SimSun" w:cs="SimSun"/>
          <w:sz w:val="22"/>
          <w:szCs w:val="22"/>
          <w:spacing w:val="-7"/>
        </w:rPr>
        <w:t>安全的关联度越来越高，个人信息中涉及国家安全的部分被新技术越来越多 </w:t>
      </w:r>
      <w:r>
        <w:rPr>
          <w:rFonts w:ascii="SimSun" w:hAnsi="SimSun" w:eastAsia="SimSun" w:cs="SimSun"/>
          <w:sz w:val="22"/>
          <w:szCs w:val="22"/>
          <w:spacing w:val="-7"/>
        </w:rPr>
        <w:t>地挖掘出来，尤其是涉密人员的个人信息，这些人员并没有因为其身份的特 </w:t>
      </w:r>
      <w:r>
        <w:rPr>
          <w:rFonts w:ascii="SimSun" w:hAnsi="SimSun" w:eastAsia="SimSun" w:cs="SimSun"/>
          <w:sz w:val="22"/>
          <w:szCs w:val="22"/>
          <w:spacing w:val="-6"/>
        </w:rPr>
        <w:t>殊性就脱离了互联网的使用，他们一样有出行、购物、健康等信息记录。如</w:t>
      </w:r>
      <w:r>
        <w:rPr>
          <w:rFonts w:ascii="SimSun" w:hAnsi="SimSun" w:eastAsia="SimSun" w:cs="SimSun"/>
          <w:sz w:val="22"/>
          <w:szCs w:val="22"/>
          <w:spacing w:val="2"/>
        </w:rPr>
        <w:t xml:space="preserve"> </w:t>
      </w:r>
      <w:r>
        <w:rPr>
          <w:rFonts w:ascii="SimSun" w:hAnsi="SimSun" w:eastAsia="SimSun" w:cs="SimSun"/>
          <w:sz w:val="22"/>
          <w:szCs w:val="22"/>
          <w:spacing w:val="-4"/>
        </w:rPr>
        <w:t>果国外某些机构以企业经营为由获取这些数据，利用</w:t>
      </w:r>
      <w:r>
        <w:rPr>
          <w:rFonts w:ascii="SimSun" w:hAnsi="SimSun" w:eastAsia="SimSun" w:cs="SimSun"/>
          <w:sz w:val="22"/>
          <w:szCs w:val="22"/>
          <w:spacing w:val="-5"/>
        </w:rPr>
        <w:t>大数据技术进行分析，</w:t>
      </w:r>
      <w:r>
        <w:rPr>
          <w:rFonts w:ascii="SimSun" w:hAnsi="SimSun" w:eastAsia="SimSun" w:cs="SimSun"/>
          <w:sz w:val="22"/>
          <w:szCs w:val="22"/>
        </w:rPr>
        <w:t xml:space="preserve"> </w:t>
      </w:r>
      <w:r>
        <w:rPr>
          <w:rFonts w:ascii="SimSun" w:hAnsi="SimSun" w:eastAsia="SimSun" w:cs="SimSun"/>
          <w:sz w:val="22"/>
          <w:szCs w:val="22"/>
          <w:spacing w:val="-6"/>
        </w:rPr>
        <w:t>就可以轻易地获得涉密信息，这势必对我国的国家安全造成威胁。因此</w:t>
      </w:r>
      <w:r>
        <w:rPr>
          <w:rFonts w:ascii="SimSun" w:hAnsi="SimSun" w:eastAsia="SimSun" w:cs="SimSun"/>
          <w:sz w:val="22"/>
          <w:szCs w:val="22"/>
          <w:spacing w:val="-7"/>
        </w:rPr>
        <w:t>，只</w:t>
      </w:r>
      <w:r>
        <w:rPr>
          <w:rFonts w:ascii="SimSun" w:hAnsi="SimSun" w:eastAsia="SimSun" w:cs="SimSun"/>
          <w:sz w:val="22"/>
          <w:szCs w:val="22"/>
        </w:rPr>
        <w:t xml:space="preserve"> </w:t>
      </w:r>
      <w:r>
        <w:rPr>
          <w:rFonts w:ascii="SimSun" w:hAnsi="SimSun" w:eastAsia="SimSun" w:cs="SimSun"/>
          <w:sz w:val="22"/>
          <w:szCs w:val="22"/>
          <w:spacing w:val="-7"/>
        </w:rPr>
        <w:t>有加强隐私保护意识，限制个人、企业、非安全或刑事机关对个人信息的使 </w:t>
      </w:r>
      <w:r>
        <w:rPr>
          <w:rFonts w:ascii="SimSun" w:hAnsi="SimSun" w:eastAsia="SimSun" w:cs="SimSun"/>
          <w:sz w:val="22"/>
          <w:szCs w:val="22"/>
          <w:spacing w:val="-7"/>
        </w:rPr>
        <w:t>用，建立合理的个人信息保护和利用机制，才能减少国家安全受到威胁的可</w:t>
      </w:r>
    </w:p>
    <w:p>
      <w:pPr>
        <w:spacing w:before="1" w:line="220" w:lineRule="auto"/>
        <w:rPr>
          <w:rFonts w:ascii="SimSun" w:hAnsi="SimSun" w:eastAsia="SimSun" w:cs="SimSun"/>
          <w:sz w:val="22"/>
          <w:szCs w:val="22"/>
        </w:rPr>
      </w:pPr>
      <w:r>
        <w:rPr>
          <w:rFonts w:ascii="SimSun" w:hAnsi="SimSun" w:eastAsia="SimSun" w:cs="SimSun"/>
          <w:sz w:val="22"/>
          <w:szCs w:val="22"/>
          <w:spacing w:val="-5"/>
        </w:rPr>
        <w:t>能性。</w:t>
      </w:r>
    </w:p>
    <w:p>
      <w:pPr>
        <w:pStyle w:val="BodyText"/>
        <w:spacing w:line="404" w:lineRule="auto"/>
        <w:rPr/>
      </w:pPr>
      <w:r/>
    </w:p>
    <w:p>
      <w:pPr>
        <w:ind w:left="449"/>
        <w:spacing w:before="85" w:line="219" w:lineRule="auto"/>
        <w:outlineLvl w:val="6"/>
        <w:rPr>
          <w:rFonts w:ascii="SimSun" w:hAnsi="SimSun" w:eastAsia="SimSun" w:cs="SimSun"/>
          <w:sz w:val="26"/>
          <w:szCs w:val="26"/>
        </w:rPr>
      </w:pPr>
      <w:r>
        <w:rPr>
          <w:rFonts w:ascii="Times New Roman" w:hAnsi="Times New Roman" w:eastAsia="Times New Roman" w:cs="Times New Roman"/>
          <w:sz w:val="26"/>
          <w:szCs w:val="26"/>
          <w:b/>
          <w:bCs/>
          <w:spacing w:val="-6"/>
        </w:rPr>
        <w:t>3.5.2</w:t>
      </w:r>
      <w:r>
        <w:rPr>
          <w:rFonts w:ascii="Times New Roman" w:hAnsi="Times New Roman" w:eastAsia="Times New Roman" w:cs="Times New Roman"/>
          <w:sz w:val="26"/>
          <w:szCs w:val="26"/>
          <w:b/>
          <w:bCs/>
          <w:spacing w:val="18"/>
        </w:rPr>
        <w:t xml:space="preserve">   </w:t>
      </w:r>
      <w:r>
        <w:rPr>
          <w:rFonts w:ascii="SimSun" w:hAnsi="SimSun" w:eastAsia="SimSun" w:cs="SimSun"/>
          <w:sz w:val="26"/>
          <w:szCs w:val="26"/>
          <w:b/>
          <w:bCs/>
          <w:spacing w:val="-6"/>
        </w:rPr>
        <w:t>个人信息滥用问题依然大量存在</w:t>
      </w:r>
    </w:p>
    <w:p>
      <w:pPr>
        <w:pStyle w:val="BodyText"/>
        <w:spacing w:line="252" w:lineRule="auto"/>
        <w:rPr/>
      </w:pPr>
      <w:r/>
    </w:p>
    <w:p>
      <w:pPr>
        <w:ind w:left="449"/>
        <w:spacing w:before="72" w:line="219" w:lineRule="auto"/>
        <w:rPr>
          <w:rFonts w:ascii="SimSun" w:hAnsi="SimSun" w:eastAsia="SimSun" w:cs="SimSun"/>
          <w:sz w:val="22"/>
          <w:szCs w:val="22"/>
        </w:rPr>
      </w:pPr>
      <w:r>
        <w:rPr>
          <w:rFonts w:ascii="SimSun" w:hAnsi="SimSun" w:eastAsia="SimSun" w:cs="SimSun"/>
          <w:sz w:val="22"/>
          <w:szCs w:val="22"/>
          <w:spacing w:val="-7"/>
        </w:rPr>
        <w:t>当前非法倒卖公民个人信息的情况屡见不鲜，个人的</w:t>
      </w:r>
      <w:r>
        <w:rPr>
          <w:rFonts w:ascii="SimSun" w:hAnsi="SimSun" w:eastAsia="SimSun" w:cs="SimSun"/>
          <w:sz w:val="22"/>
          <w:szCs w:val="22"/>
          <w:spacing w:val="-8"/>
        </w:rPr>
        <w:t>姓名、年龄、身份</w:t>
      </w:r>
    </w:p>
    <w:p>
      <w:pPr>
        <w:spacing w:line="219" w:lineRule="auto"/>
        <w:sectPr>
          <w:footerReference w:type="default" r:id="rId86"/>
          <w:pgSz w:w="8490" w:h="13060"/>
          <w:pgMar w:top="400" w:right="510" w:bottom="318" w:left="860" w:header="0" w:footer="179" w:gutter="0"/>
        </w:sectPr>
        <w:rPr>
          <w:rFonts w:ascii="SimSun" w:hAnsi="SimSun" w:eastAsia="SimSun" w:cs="SimSun"/>
          <w:sz w:val="22"/>
          <w:szCs w:val="22"/>
        </w:rPr>
      </w:pPr>
    </w:p>
    <w:p>
      <w:pPr>
        <w:pStyle w:val="BodyText"/>
        <w:spacing w:line="399" w:lineRule="auto"/>
        <w:rPr/>
      </w:pPr>
      <w:r/>
    </w:p>
    <w:p>
      <w:pPr>
        <w:ind w:left="6682"/>
        <w:spacing w:before="62" w:line="222" w:lineRule="auto"/>
        <w:rPr>
          <w:rFonts w:ascii="SimHei" w:hAnsi="SimHei" w:eastAsia="SimHei" w:cs="SimHei"/>
          <w:sz w:val="19"/>
          <w:szCs w:val="19"/>
        </w:rPr>
      </w:pPr>
      <w:r>
        <w:rPr>
          <w:rFonts w:ascii="SimHei" w:hAnsi="SimHei" w:eastAsia="SimHei" w:cs="SimHei"/>
          <w:sz w:val="19"/>
          <w:szCs w:val="19"/>
          <w:b/>
          <w:bCs/>
          <w:spacing w:val="6"/>
        </w:rPr>
        <w:t>第3章</w:t>
      </w:r>
    </w:p>
    <w:p>
      <w:pPr>
        <w:ind w:left="5919"/>
        <w:spacing w:before="22" w:line="222" w:lineRule="auto"/>
        <w:rPr>
          <w:rFonts w:ascii="SimHei" w:hAnsi="SimHei" w:eastAsia="SimHei" w:cs="SimHei"/>
          <w:sz w:val="15"/>
          <w:szCs w:val="15"/>
        </w:rPr>
      </w:pPr>
      <w:r>
        <w:rPr>
          <w:rFonts w:ascii="SimHei" w:hAnsi="SimHei" w:eastAsia="SimHei" w:cs="SimHei"/>
          <w:sz w:val="15"/>
          <w:szCs w:val="15"/>
          <w:spacing w:val="-9"/>
        </w:rPr>
        <w:t>个人信息的数据治理</w:t>
      </w:r>
    </w:p>
    <w:p>
      <w:pPr>
        <w:pStyle w:val="BodyText"/>
        <w:spacing w:line="431" w:lineRule="auto"/>
        <w:rPr/>
      </w:pPr>
      <w:r/>
    </w:p>
    <w:p>
      <w:pPr>
        <w:ind w:left="100" w:right="70"/>
        <w:spacing w:before="71" w:line="327" w:lineRule="auto"/>
        <w:jc w:val="both"/>
        <w:rPr>
          <w:rFonts w:ascii="SimSun" w:hAnsi="SimSun" w:eastAsia="SimSun" w:cs="SimSun"/>
          <w:sz w:val="22"/>
          <w:szCs w:val="22"/>
        </w:rPr>
      </w:pPr>
      <w:r>
        <w:rPr>
          <w:rFonts w:ascii="SimSun" w:hAnsi="SimSun" w:eastAsia="SimSun" w:cs="SimSun"/>
          <w:sz w:val="22"/>
          <w:szCs w:val="22"/>
          <w:spacing w:val="-7"/>
        </w:rPr>
        <w:t>证号、信用卡号、婚姻状况、工作经历、教育经历、医疗信息、经济活动等</w:t>
      </w:r>
      <w:r>
        <w:rPr>
          <w:rFonts w:ascii="SimSun" w:hAnsi="SimSun" w:eastAsia="SimSun" w:cs="SimSun"/>
          <w:sz w:val="22"/>
          <w:szCs w:val="22"/>
        </w:rPr>
        <w:t xml:space="preserve"> </w:t>
      </w:r>
      <w:r>
        <w:rPr>
          <w:rFonts w:ascii="SimSun" w:hAnsi="SimSun" w:eastAsia="SimSun" w:cs="SimSun"/>
          <w:sz w:val="22"/>
          <w:szCs w:val="22"/>
        </w:rPr>
        <w:t>记录均成为贩卖的对象。不法分子掌握这些信息后，</w:t>
      </w:r>
      <w:r>
        <w:rPr>
          <w:rFonts w:ascii="SimSun" w:hAnsi="SimSun" w:eastAsia="SimSun" w:cs="SimSun"/>
          <w:sz w:val="22"/>
          <w:szCs w:val="22"/>
          <w:spacing w:val="-1"/>
        </w:rPr>
        <w:t>要么直接买卖非法获</w:t>
      </w:r>
      <w:r>
        <w:rPr>
          <w:rFonts w:ascii="SimSun" w:hAnsi="SimSun" w:eastAsia="SimSun" w:cs="SimSun"/>
          <w:sz w:val="22"/>
          <w:szCs w:val="22"/>
        </w:rPr>
        <w:t xml:space="preserve"> </w:t>
      </w:r>
      <w:r>
        <w:rPr>
          <w:rFonts w:ascii="SimSun" w:hAnsi="SimSun" w:eastAsia="SimSun" w:cs="SimSun"/>
          <w:sz w:val="22"/>
          <w:szCs w:val="22"/>
          <w:spacing w:val="-7"/>
        </w:rPr>
        <w:t>利，要么利用基础信息获取更多信息，进而从事电信诈骗、非法讨债、绑架</w:t>
      </w:r>
      <w:r>
        <w:rPr>
          <w:rFonts w:ascii="SimSun" w:hAnsi="SimSun" w:eastAsia="SimSun" w:cs="SimSun"/>
          <w:sz w:val="22"/>
          <w:szCs w:val="22"/>
          <w:spacing w:val="1"/>
        </w:rPr>
        <w:t xml:space="preserve"> </w:t>
      </w:r>
      <w:r>
        <w:rPr>
          <w:rFonts w:ascii="SimSun" w:hAnsi="SimSun" w:eastAsia="SimSun" w:cs="SimSun"/>
          <w:sz w:val="22"/>
          <w:szCs w:val="22"/>
          <w:spacing w:val="-6"/>
        </w:rPr>
        <w:t>勒索等犯罪活动。尤其在互联网快速发展后，犯罪嫌疑人借助互联</w:t>
      </w:r>
      <w:r>
        <w:rPr>
          <w:rFonts w:ascii="SimSun" w:hAnsi="SimSun" w:eastAsia="SimSun" w:cs="SimSun"/>
          <w:sz w:val="22"/>
          <w:szCs w:val="22"/>
          <w:spacing w:val="-7"/>
        </w:rPr>
        <w:t>网，可以</w:t>
      </w:r>
      <w:r>
        <w:rPr>
          <w:rFonts w:ascii="SimSun" w:hAnsi="SimSun" w:eastAsia="SimSun" w:cs="SimSun"/>
          <w:sz w:val="22"/>
          <w:szCs w:val="22"/>
        </w:rPr>
        <w:t xml:space="preserve"> </w:t>
      </w:r>
      <w:r>
        <w:rPr>
          <w:rFonts w:ascii="SimSun" w:hAnsi="SimSun" w:eastAsia="SimSun" w:cs="SimSun"/>
          <w:sz w:val="22"/>
          <w:szCs w:val="22"/>
        </w:rPr>
        <w:t>更加实时、快捷地交易个人信息数据。犯罪</w:t>
      </w:r>
      <w:r>
        <w:rPr>
          <w:rFonts w:ascii="SimSun" w:hAnsi="SimSun" w:eastAsia="SimSun" w:cs="SimSun"/>
          <w:sz w:val="22"/>
          <w:szCs w:val="22"/>
          <w:spacing w:val="-1"/>
        </w:rPr>
        <w:t>嫌疑人通过泄露信息、买卖信</w:t>
      </w:r>
      <w:r>
        <w:rPr>
          <w:rFonts w:ascii="SimSun" w:hAnsi="SimSun" w:eastAsia="SimSun" w:cs="SimSun"/>
          <w:sz w:val="22"/>
          <w:szCs w:val="22"/>
        </w:rPr>
        <w:t xml:space="preserve"> </w:t>
      </w:r>
      <w:r>
        <w:rPr>
          <w:rFonts w:ascii="SimSun" w:hAnsi="SimSun" w:eastAsia="SimSun" w:cs="SimSun"/>
          <w:sz w:val="22"/>
          <w:szCs w:val="22"/>
          <w:spacing w:val="-6"/>
        </w:rPr>
        <w:t>息、使用信息，实施敲诈勒索、电信诈骗、绑架、暴力讨</w:t>
      </w:r>
      <w:r>
        <w:rPr>
          <w:rFonts w:ascii="SimSun" w:hAnsi="SimSun" w:eastAsia="SimSun" w:cs="SimSun"/>
          <w:sz w:val="22"/>
          <w:szCs w:val="22"/>
          <w:spacing w:val="-7"/>
        </w:rPr>
        <w:t>债、非法调查等违</w:t>
      </w:r>
    </w:p>
    <w:p>
      <w:pPr>
        <w:ind w:left="100"/>
        <w:spacing w:line="219" w:lineRule="auto"/>
        <w:rPr>
          <w:rFonts w:ascii="SimSun" w:hAnsi="SimSun" w:eastAsia="SimSun" w:cs="SimSun"/>
          <w:sz w:val="22"/>
          <w:szCs w:val="22"/>
        </w:rPr>
      </w:pPr>
      <w:r>
        <w:rPr>
          <w:rFonts w:ascii="SimSun" w:hAnsi="SimSun" w:eastAsia="SimSun" w:cs="SimSun"/>
          <w:sz w:val="22"/>
          <w:szCs w:val="22"/>
          <w:spacing w:val="-8"/>
        </w:rPr>
        <w:t>法犯罪活动，这些行为已经形成了一个庞大的产业链。</w:t>
      </w:r>
    </w:p>
    <w:p>
      <w:pPr>
        <w:ind w:left="100" w:right="42" w:firstLine="420"/>
        <w:spacing w:before="151" w:line="327" w:lineRule="auto"/>
        <w:jc w:val="both"/>
        <w:rPr>
          <w:rFonts w:ascii="SimSun" w:hAnsi="SimSun" w:eastAsia="SimSun" w:cs="SimSun"/>
          <w:sz w:val="22"/>
          <w:szCs w:val="22"/>
        </w:rPr>
      </w:pPr>
      <w:r>
        <w:rPr>
          <w:rFonts w:ascii="SimSun" w:hAnsi="SimSun" w:eastAsia="SimSun" w:cs="SimSun"/>
          <w:sz w:val="22"/>
          <w:szCs w:val="22"/>
          <w:spacing w:val="-11"/>
        </w:rPr>
        <w:t>个人信息的非法滥用之所以如此猖獗，有三个原因：</w:t>
      </w:r>
      <w:r>
        <w:rPr>
          <w:rFonts w:ascii="SimSun" w:hAnsi="SimSun" w:eastAsia="SimSun" w:cs="SimSun"/>
          <w:sz w:val="22"/>
          <w:szCs w:val="22"/>
          <w:spacing w:val="65"/>
        </w:rPr>
        <w:t xml:space="preserve"> </w:t>
      </w:r>
      <w:r>
        <w:rPr>
          <w:rFonts w:ascii="SimSun" w:hAnsi="SimSun" w:eastAsia="SimSun" w:cs="SimSun"/>
          <w:sz w:val="22"/>
          <w:szCs w:val="22"/>
          <w:spacing w:val="-11"/>
        </w:rPr>
        <w:t>一是有市场，各种</w:t>
      </w:r>
      <w:r>
        <w:rPr>
          <w:rFonts w:ascii="SimSun" w:hAnsi="SimSun" w:eastAsia="SimSun" w:cs="SimSun"/>
          <w:sz w:val="22"/>
          <w:szCs w:val="22"/>
        </w:rPr>
        <w:t xml:space="preserve"> </w:t>
      </w:r>
      <w:r>
        <w:rPr>
          <w:rFonts w:ascii="SimSun" w:hAnsi="SimSun" w:eastAsia="SimSun" w:cs="SimSun"/>
          <w:sz w:val="22"/>
          <w:szCs w:val="22"/>
          <w:spacing w:val="-2"/>
        </w:rPr>
        <w:t>各样的商业主体都需要收集公民的个人信息；二是有源头，即有“内鬼”,</w:t>
      </w:r>
      <w:r>
        <w:rPr>
          <w:rFonts w:ascii="SimSun" w:hAnsi="SimSun" w:eastAsia="SimSun" w:cs="SimSun"/>
          <w:sz w:val="22"/>
          <w:szCs w:val="22"/>
          <w:spacing w:val="2"/>
        </w:rPr>
        <w:t xml:space="preserve"> </w:t>
      </w:r>
      <w:r>
        <w:rPr>
          <w:rFonts w:ascii="SimSun" w:hAnsi="SimSun" w:eastAsia="SimSun" w:cs="SimSun"/>
          <w:sz w:val="22"/>
          <w:szCs w:val="22"/>
          <w:spacing w:val="-7"/>
        </w:rPr>
        <w:t>他们将履行职责和提供服务过程中获取的公民个人信息非法提供给不法商人</w:t>
      </w:r>
      <w:r>
        <w:rPr>
          <w:rFonts w:ascii="SimSun" w:hAnsi="SimSun" w:eastAsia="SimSun" w:cs="SimSun"/>
          <w:sz w:val="22"/>
          <w:szCs w:val="22"/>
        </w:rPr>
        <w:t xml:space="preserve"> </w:t>
      </w:r>
      <w:r>
        <w:rPr>
          <w:rFonts w:ascii="SimSun" w:hAnsi="SimSun" w:eastAsia="SimSun" w:cs="SimSun"/>
          <w:sz w:val="22"/>
          <w:szCs w:val="22"/>
          <w:spacing w:val="-6"/>
        </w:rPr>
        <w:t>或者犯罪团伙，牟取暴利；三是有中间商，这些人趁机从源头获取信息，再</w:t>
      </w:r>
      <w:r>
        <w:rPr>
          <w:rFonts w:ascii="SimSun" w:hAnsi="SimSun" w:eastAsia="SimSun" w:cs="SimSun"/>
          <w:sz w:val="22"/>
          <w:szCs w:val="22"/>
          <w:spacing w:val="6"/>
        </w:rPr>
        <w:t xml:space="preserve"> </w:t>
      </w:r>
      <w:r>
        <w:rPr>
          <w:rFonts w:ascii="SimSun" w:hAnsi="SimSun" w:eastAsia="SimSun" w:cs="SimSun"/>
          <w:sz w:val="22"/>
          <w:szCs w:val="22"/>
          <w:spacing w:val="1"/>
        </w:rPr>
        <w:t>转手卖给市场。由于犯罪成本低、市场需求大，犯罪嫌疑人为追逐不法利</w:t>
      </w:r>
    </w:p>
    <w:p>
      <w:pPr>
        <w:ind w:left="100"/>
        <w:spacing w:line="220" w:lineRule="auto"/>
        <w:rPr>
          <w:rFonts w:ascii="SimSun" w:hAnsi="SimSun" w:eastAsia="SimSun" w:cs="SimSun"/>
          <w:sz w:val="22"/>
          <w:szCs w:val="22"/>
        </w:rPr>
      </w:pPr>
      <w:r>
        <w:rPr>
          <w:rFonts w:ascii="SimSun" w:hAnsi="SimSun" w:eastAsia="SimSun" w:cs="SimSun"/>
          <w:sz w:val="22"/>
          <w:szCs w:val="22"/>
          <w:spacing w:val="-10"/>
        </w:rPr>
        <w:t>益，通过互联网很快就能组成新的犯罪网络。</w:t>
      </w:r>
    </w:p>
    <w:p>
      <w:pPr>
        <w:ind w:left="100" w:firstLine="420"/>
        <w:spacing w:before="139" w:line="327" w:lineRule="auto"/>
        <w:jc w:val="both"/>
        <w:rPr>
          <w:rFonts w:ascii="SimSun" w:hAnsi="SimSun" w:eastAsia="SimSun" w:cs="SimSun"/>
          <w:sz w:val="22"/>
          <w:szCs w:val="22"/>
        </w:rPr>
      </w:pPr>
      <w:r>
        <w:rPr>
          <w:rFonts w:ascii="SimSun" w:hAnsi="SimSun" w:eastAsia="SimSun" w:cs="SimSun"/>
          <w:sz w:val="22"/>
          <w:szCs w:val="22"/>
          <w:spacing w:val="-4"/>
        </w:rPr>
        <w:t>互联网的快速发展使得个人信息泄露和滥用现象更加严重。近20年来，</w:t>
      </w:r>
      <w:r>
        <w:rPr>
          <w:rFonts w:ascii="SimSun" w:hAnsi="SimSun" w:eastAsia="SimSun" w:cs="SimSun"/>
          <w:sz w:val="22"/>
          <w:szCs w:val="22"/>
          <w:spacing w:val="17"/>
        </w:rPr>
        <w:t xml:space="preserve"> </w:t>
      </w:r>
      <w:r>
        <w:rPr>
          <w:rFonts w:ascii="SimSun" w:hAnsi="SimSun" w:eastAsia="SimSun" w:cs="SimSun"/>
          <w:sz w:val="22"/>
          <w:szCs w:val="22"/>
          <w:spacing w:val="-6"/>
        </w:rPr>
        <w:t>互联网技术已经在经济、政治和社会文化生活的各个领域得到广泛应用。我</w:t>
      </w:r>
      <w:r>
        <w:rPr>
          <w:rFonts w:ascii="SimSun" w:hAnsi="SimSun" w:eastAsia="SimSun" w:cs="SimSun"/>
          <w:sz w:val="22"/>
          <w:szCs w:val="22"/>
          <w:spacing w:val="5"/>
        </w:rPr>
        <w:t xml:space="preserve"> </w:t>
      </w:r>
      <w:r>
        <w:rPr>
          <w:rFonts w:ascii="SimSun" w:hAnsi="SimSun" w:eastAsia="SimSun" w:cs="SimSun"/>
          <w:sz w:val="22"/>
          <w:szCs w:val="22"/>
          <w:spacing w:val="-7"/>
        </w:rPr>
        <w:t>国不仅互联网用户量名列世界前茅，而且以阿里巴巴、腾讯、百度等为代表</w:t>
      </w:r>
      <w:r>
        <w:rPr>
          <w:rFonts w:ascii="SimSun" w:hAnsi="SimSun" w:eastAsia="SimSun" w:cs="SimSun"/>
          <w:sz w:val="22"/>
          <w:szCs w:val="22"/>
        </w:rPr>
        <w:t xml:space="preserve">  </w:t>
      </w:r>
      <w:r>
        <w:rPr>
          <w:rFonts w:ascii="SimSun" w:hAnsi="SimSun" w:eastAsia="SimSun" w:cs="SimSun"/>
          <w:sz w:val="22"/>
          <w:szCs w:val="22"/>
          <w:spacing w:val="-7"/>
        </w:rPr>
        <w:t>的中国互联网企业也已经成为具有国际影响力的品牌。互联网产业的快速发</w:t>
      </w:r>
      <w:r>
        <w:rPr>
          <w:rFonts w:ascii="SimSun" w:hAnsi="SimSun" w:eastAsia="SimSun" w:cs="SimSun"/>
          <w:sz w:val="22"/>
          <w:szCs w:val="22"/>
        </w:rPr>
        <w:t xml:space="preserve">  </w:t>
      </w:r>
      <w:r>
        <w:rPr>
          <w:rFonts w:ascii="SimSun" w:hAnsi="SimSun" w:eastAsia="SimSun" w:cs="SimSun"/>
          <w:sz w:val="22"/>
          <w:szCs w:val="22"/>
          <w:spacing w:val="-7"/>
        </w:rPr>
        <w:t>展在拉动内需、促进就业、推动产业结构调整，以及缩小我国服务业与发达 </w:t>
      </w:r>
      <w:r>
        <w:rPr>
          <w:rFonts w:ascii="SimSun" w:hAnsi="SimSun" w:eastAsia="SimSun" w:cs="SimSun"/>
          <w:sz w:val="22"/>
          <w:szCs w:val="22"/>
          <w:spacing w:val="-7"/>
        </w:rPr>
        <w:t>国家服务业发展差距方面都发挥了重要作用。与此同时，互联网的出现和快</w:t>
      </w:r>
    </w:p>
    <w:p>
      <w:pPr>
        <w:ind w:left="100"/>
        <w:spacing w:line="219" w:lineRule="auto"/>
        <w:rPr>
          <w:rFonts w:ascii="SimSun" w:hAnsi="SimSun" w:eastAsia="SimSun" w:cs="SimSun"/>
          <w:sz w:val="22"/>
          <w:szCs w:val="22"/>
        </w:rPr>
      </w:pPr>
      <w:r>
        <w:rPr>
          <w:rFonts w:ascii="SimSun" w:hAnsi="SimSun" w:eastAsia="SimSun" w:cs="SimSun"/>
          <w:sz w:val="22"/>
          <w:szCs w:val="22"/>
          <w:spacing w:val="-7"/>
        </w:rPr>
        <w:t>速发展也给国家的信息安全和个人的隐私保护带来了极大的挑战。</w:t>
      </w:r>
    </w:p>
    <w:p>
      <w:pPr>
        <w:ind w:firstLine="520"/>
        <w:spacing w:before="131" w:line="327" w:lineRule="auto"/>
        <w:jc w:val="both"/>
        <w:rPr>
          <w:rFonts w:ascii="SimSun" w:hAnsi="SimSun" w:eastAsia="SimSun" w:cs="SimSun"/>
          <w:sz w:val="22"/>
          <w:szCs w:val="22"/>
        </w:rPr>
      </w:pPr>
      <w:r>
        <w:rPr>
          <w:rFonts w:ascii="SimSun" w:hAnsi="SimSun" w:eastAsia="SimSun" w:cs="SimSun"/>
          <w:sz w:val="22"/>
          <w:szCs w:val="22"/>
          <w:spacing w:val="-7"/>
        </w:rPr>
        <w:t>利用网络信息技术可以使监控和搜索个人信息更加容易，个人在网络上</w:t>
      </w:r>
      <w:r>
        <w:rPr>
          <w:rFonts w:ascii="SimSun" w:hAnsi="SimSun" w:eastAsia="SimSun" w:cs="SimSun"/>
          <w:sz w:val="22"/>
          <w:szCs w:val="22"/>
          <w:spacing w:val="2"/>
        </w:rPr>
        <w:t xml:space="preserve">  </w:t>
      </w:r>
      <w:r>
        <w:rPr>
          <w:rFonts w:ascii="SimSun" w:hAnsi="SimSun" w:eastAsia="SimSun" w:cs="SimSun"/>
          <w:sz w:val="22"/>
          <w:szCs w:val="22"/>
          <w:spacing w:val="-1"/>
        </w:rPr>
        <w:t>的一举一动都可以随时被记录下来，这和前互联网时代形成了鲜明的对比。</w:t>
      </w:r>
      <w:r>
        <w:rPr>
          <w:rFonts w:ascii="SimSun" w:hAnsi="SimSun" w:eastAsia="SimSun" w:cs="SimSun"/>
          <w:sz w:val="22"/>
          <w:szCs w:val="22"/>
          <w:spacing w:val="2"/>
        </w:rPr>
        <w:t xml:space="preserve"> </w:t>
      </w:r>
      <w:r>
        <w:rPr>
          <w:rFonts w:ascii="SimSun" w:hAnsi="SimSun" w:eastAsia="SimSun" w:cs="SimSun"/>
          <w:sz w:val="22"/>
          <w:szCs w:val="22"/>
          <w:spacing w:val="-6"/>
        </w:rPr>
        <w:t>.大型电子数据库的出现使得搜集、整理、传输、加工信息变得更加便利，而</w:t>
      </w:r>
      <w:r>
        <w:rPr>
          <w:rFonts w:ascii="SimSun" w:hAnsi="SimSun" w:eastAsia="SimSun" w:cs="SimSun"/>
          <w:sz w:val="22"/>
          <w:szCs w:val="22"/>
          <w:spacing w:val="4"/>
        </w:rPr>
        <w:t xml:space="preserve"> </w:t>
      </w:r>
      <w:r>
        <w:rPr>
          <w:rFonts w:ascii="SimSun" w:hAnsi="SimSun" w:eastAsia="SimSun" w:cs="SimSun"/>
          <w:sz w:val="22"/>
          <w:szCs w:val="22"/>
          <w:spacing w:val="-4"/>
        </w:rPr>
        <w:t>且几乎可以永久保存，不断再现。这就使得一些商业公司具备了大规模收集</w:t>
      </w:r>
      <w:r>
        <w:rPr>
          <w:rFonts w:ascii="SimSun" w:hAnsi="SimSun" w:eastAsia="SimSun" w:cs="SimSun"/>
          <w:sz w:val="22"/>
          <w:szCs w:val="22"/>
        </w:rPr>
        <w:t xml:space="preserve">  </w:t>
      </w:r>
      <w:r>
        <w:rPr>
          <w:rFonts w:ascii="SimSun" w:hAnsi="SimSun" w:eastAsia="SimSun" w:cs="SimSun"/>
          <w:sz w:val="22"/>
          <w:szCs w:val="22"/>
          <w:spacing w:val="-1"/>
        </w:rPr>
        <w:t>个人和企业信息的技术条件，尤其是一些装机量庞大的客户端软件提供商，</w:t>
      </w:r>
      <w:r>
        <w:rPr>
          <w:rFonts w:ascii="SimSun" w:hAnsi="SimSun" w:eastAsia="SimSun" w:cs="SimSun"/>
          <w:sz w:val="22"/>
          <w:szCs w:val="22"/>
          <w:spacing w:val="2"/>
        </w:rPr>
        <w:t xml:space="preserve"> </w:t>
      </w:r>
      <w:r>
        <w:rPr>
          <w:rFonts w:ascii="SimSun" w:hAnsi="SimSun" w:eastAsia="SimSun" w:cs="SimSun"/>
          <w:sz w:val="22"/>
          <w:szCs w:val="22"/>
          <w:spacing w:val="-4"/>
        </w:rPr>
        <w:t>它们掌握了数以亿计的个人在网络上留存的信息，如果不严格加以规范和监</w:t>
      </w:r>
    </w:p>
    <w:p>
      <w:pPr>
        <w:ind w:left="100"/>
        <w:spacing w:line="219" w:lineRule="auto"/>
        <w:rPr>
          <w:rFonts w:ascii="SimSun" w:hAnsi="SimSun" w:eastAsia="SimSun" w:cs="SimSun"/>
          <w:sz w:val="22"/>
          <w:szCs w:val="22"/>
        </w:rPr>
      </w:pPr>
      <w:r>
        <w:rPr>
          <w:rFonts w:ascii="SimSun" w:hAnsi="SimSun" w:eastAsia="SimSun" w:cs="SimSun"/>
          <w:sz w:val="22"/>
          <w:szCs w:val="22"/>
          <w:spacing w:val="-11"/>
        </w:rPr>
        <w:t>管，</w:t>
      </w:r>
      <w:r>
        <w:rPr>
          <w:rFonts w:ascii="SimSun" w:hAnsi="SimSun" w:eastAsia="SimSun" w:cs="SimSun"/>
          <w:sz w:val="22"/>
          <w:szCs w:val="22"/>
          <w:spacing w:val="-36"/>
        </w:rPr>
        <w:t xml:space="preserve"> </w:t>
      </w:r>
      <w:r>
        <w:rPr>
          <w:rFonts w:ascii="SimSun" w:hAnsi="SimSun" w:eastAsia="SimSun" w:cs="SimSun"/>
          <w:sz w:val="22"/>
          <w:szCs w:val="22"/>
          <w:spacing w:val="-11"/>
        </w:rPr>
        <w:t>一旦其所收集的用户信息被泄露或滥用</w:t>
      </w:r>
      <w:r>
        <w:rPr>
          <w:rFonts w:ascii="SimSun" w:hAnsi="SimSun" w:eastAsia="SimSun" w:cs="SimSun"/>
          <w:sz w:val="22"/>
          <w:szCs w:val="22"/>
          <w:spacing w:val="-12"/>
        </w:rPr>
        <w:t>，后果将不堪设想。</w:t>
      </w:r>
    </w:p>
    <w:p>
      <w:pPr>
        <w:spacing w:line="219" w:lineRule="auto"/>
        <w:sectPr>
          <w:footerReference w:type="default" r:id="rId87"/>
          <w:pgSz w:w="8490" w:h="13060"/>
          <w:pgMar w:top="400" w:right="899" w:bottom="245" w:left="359" w:header="0" w:footer="96" w:gutter="0"/>
        </w:sectPr>
        <w:rPr>
          <w:rFonts w:ascii="SimSun" w:hAnsi="SimSun" w:eastAsia="SimSun" w:cs="SimSun"/>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28" w:lineRule="auto"/>
        <w:rPr/>
      </w:pPr>
      <w:r/>
    </w:p>
    <w:p>
      <w:pPr>
        <w:ind w:left="430"/>
        <w:spacing w:before="71" w:line="401" w:lineRule="exact"/>
        <w:rPr>
          <w:rFonts w:ascii="SimSun" w:hAnsi="SimSun" w:eastAsia="SimSun" w:cs="SimSun"/>
          <w:sz w:val="22"/>
          <w:szCs w:val="22"/>
        </w:rPr>
      </w:pPr>
      <w:r>
        <w:rPr>
          <w:rFonts w:ascii="SimSun" w:hAnsi="SimSun" w:eastAsia="SimSun" w:cs="SimSun"/>
          <w:sz w:val="22"/>
          <w:szCs w:val="22"/>
          <w:spacing w:val="-7"/>
          <w:position w:val="13"/>
        </w:rPr>
        <w:t>中国社会科学院曾经对北京、成都、青岛、西安四座城市进行调研，发</w:t>
      </w:r>
    </w:p>
    <w:p>
      <w:pPr>
        <w:spacing w:line="219" w:lineRule="auto"/>
        <w:rPr>
          <w:rFonts w:ascii="SimSun" w:hAnsi="SimSun" w:eastAsia="SimSun" w:cs="SimSun"/>
          <w:sz w:val="22"/>
          <w:szCs w:val="22"/>
        </w:rPr>
      </w:pPr>
      <w:r>
        <w:rPr>
          <w:rFonts w:ascii="SimSun" w:hAnsi="SimSun" w:eastAsia="SimSun" w:cs="SimSun"/>
          <w:sz w:val="22"/>
          <w:szCs w:val="22"/>
          <w:spacing w:val="-8"/>
        </w:rPr>
        <w:t>现我国个人信息被滥用的情况十分严重。具体形式大致有以下</w:t>
      </w:r>
      <w:r>
        <w:rPr>
          <w:rFonts w:ascii="SimSun" w:hAnsi="SimSun" w:eastAsia="SimSun" w:cs="SimSun"/>
          <w:sz w:val="22"/>
          <w:szCs w:val="22"/>
          <w:spacing w:val="-9"/>
        </w:rPr>
        <w:t>四类。</w:t>
      </w:r>
    </w:p>
    <w:p>
      <w:pPr>
        <w:ind w:right="91" w:firstLine="430"/>
        <w:spacing w:before="119" w:line="327" w:lineRule="auto"/>
        <w:rPr>
          <w:rFonts w:ascii="SimSun" w:hAnsi="SimSun" w:eastAsia="SimSun" w:cs="SimSun"/>
          <w:sz w:val="22"/>
          <w:szCs w:val="22"/>
        </w:rPr>
      </w:pPr>
      <w:r>
        <w:rPr>
          <w:rFonts w:ascii="SimSun" w:hAnsi="SimSun" w:eastAsia="SimSun" w:cs="SimSun"/>
          <w:sz w:val="22"/>
          <w:szCs w:val="22"/>
          <w:spacing w:val="-7"/>
        </w:rPr>
        <w:t>一是过度收集个人信息。有关机构超出其办理业务的需要，收集大量非</w:t>
      </w:r>
      <w:r>
        <w:rPr>
          <w:rFonts w:ascii="SimSun" w:hAnsi="SimSun" w:eastAsia="SimSun" w:cs="SimSun"/>
          <w:sz w:val="22"/>
          <w:szCs w:val="22"/>
          <w:spacing w:val="5"/>
        </w:rPr>
        <w:t xml:space="preserve"> </w:t>
      </w:r>
      <w:r>
        <w:rPr>
          <w:rFonts w:ascii="SimSun" w:hAnsi="SimSun" w:eastAsia="SimSun" w:cs="SimSun"/>
          <w:sz w:val="22"/>
          <w:szCs w:val="22"/>
          <w:spacing w:val="-12"/>
        </w:rPr>
        <w:t>必要或与业务完全无关的个人信息。例如，</w:t>
      </w:r>
      <w:r>
        <w:rPr>
          <w:rFonts w:ascii="SimSun" w:hAnsi="SimSun" w:eastAsia="SimSun" w:cs="SimSun"/>
          <w:sz w:val="22"/>
          <w:szCs w:val="22"/>
          <w:spacing w:val="65"/>
        </w:rPr>
        <w:t xml:space="preserve"> </w:t>
      </w:r>
      <w:r>
        <w:rPr>
          <w:rFonts w:ascii="SimSun" w:hAnsi="SimSun" w:eastAsia="SimSun" w:cs="SimSun"/>
          <w:sz w:val="22"/>
          <w:szCs w:val="22"/>
          <w:spacing w:val="-12"/>
        </w:rPr>
        <w:t>一些商家在办理积分卡时，要求</w:t>
      </w:r>
      <w:r>
        <w:rPr>
          <w:rFonts w:ascii="SimSun" w:hAnsi="SimSun" w:eastAsia="SimSun" w:cs="SimSun"/>
          <w:sz w:val="22"/>
          <w:szCs w:val="22"/>
        </w:rPr>
        <w:t xml:space="preserve"> </w:t>
      </w:r>
      <w:r>
        <w:rPr>
          <w:rFonts w:ascii="SimSun" w:hAnsi="SimSun" w:eastAsia="SimSun" w:cs="SimSun"/>
          <w:sz w:val="22"/>
          <w:szCs w:val="22"/>
        </w:rPr>
        <w:t>客户提供身份证号码、工作机构、受教育程度</w:t>
      </w:r>
      <w:r>
        <w:rPr>
          <w:rFonts w:ascii="SimSun" w:hAnsi="SimSun" w:eastAsia="SimSun" w:cs="SimSun"/>
          <w:sz w:val="22"/>
          <w:szCs w:val="22"/>
          <w:spacing w:val="-1"/>
        </w:rPr>
        <w:t>、婚姻状况、子女状况等信</w:t>
      </w:r>
      <w:r>
        <w:rPr>
          <w:rFonts w:ascii="SimSun" w:hAnsi="SimSun" w:eastAsia="SimSun" w:cs="SimSun"/>
          <w:sz w:val="22"/>
          <w:szCs w:val="22"/>
        </w:rPr>
        <w:t xml:space="preserve"> </w:t>
      </w:r>
      <w:r>
        <w:rPr>
          <w:rFonts w:ascii="SimSun" w:hAnsi="SimSun" w:eastAsia="SimSun" w:cs="SimSun"/>
          <w:sz w:val="22"/>
          <w:szCs w:val="22"/>
          <w:spacing w:val="-9"/>
        </w:rPr>
        <w:t>息；</w:t>
      </w:r>
      <w:r>
        <w:rPr>
          <w:rFonts w:ascii="SimSun" w:hAnsi="SimSun" w:eastAsia="SimSun" w:cs="SimSun"/>
          <w:sz w:val="22"/>
          <w:szCs w:val="22"/>
          <w:spacing w:val="-34"/>
        </w:rPr>
        <w:t xml:space="preserve"> </w:t>
      </w:r>
      <w:r>
        <w:rPr>
          <w:rFonts w:ascii="SimSun" w:hAnsi="SimSun" w:eastAsia="SimSun" w:cs="SimSun"/>
          <w:sz w:val="22"/>
          <w:szCs w:val="22"/>
          <w:spacing w:val="-9"/>
        </w:rPr>
        <w:t>一些银行要求申办信用卡的客户提供个人政治面貌信息、配偶资料甚至</w:t>
      </w:r>
    </w:p>
    <w:p>
      <w:pPr>
        <w:spacing w:line="219" w:lineRule="auto"/>
        <w:rPr>
          <w:rFonts w:ascii="SimSun" w:hAnsi="SimSun" w:eastAsia="SimSun" w:cs="SimSun"/>
          <w:sz w:val="22"/>
          <w:szCs w:val="22"/>
        </w:rPr>
      </w:pPr>
      <w:r>
        <w:rPr>
          <w:rFonts w:ascii="SimSun" w:hAnsi="SimSun" w:eastAsia="SimSun" w:cs="SimSun"/>
          <w:sz w:val="22"/>
          <w:szCs w:val="22"/>
          <w:spacing w:val="-9"/>
        </w:rPr>
        <w:t>联系人资料等。</w:t>
      </w:r>
    </w:p>
    <w:p>
      <w:pPr>
        <w:ind w:right="92" w:firstLine="430"/>
        <w:spacing w:before="140" w:line="327" w:lineRule="auto"/>
        <w:rPr>
          <w:rFonts w:ascii="SimSun" w:hAnsi="SimSun" w:eastAsia="SimSun" w:cs="SimSun"/>
          <w:sz w:val="22"/>
          <w:szCs w:val="22"/>
        </w:rPr>
      </w:pPr>
      <w:r>
        <w:rPr>
          <w:rFonts w:ascii="SimSun" w:hAnsi="SimSun" w:eastAsia="SimSun" w:cs="SimSun"/>
          <w:sz w:val="22"/>
          <w:szCs w:val="22"/>
          <w:spacing w:val="-7"/>
        </w:rPr>
        <w:t>二是擅自披露个人信息。有关机构未获法律授权、未经本人许可，或者</w:t>
      </w:r>
      <w:r>
        <w:rPr>
          <w:rFonts w:ascii="SimSun" w:hAnsi="SimSun" w:eastAsia="SimSun" w:cs="SimSun"/>
          <w:sz w:val="22"/>
          <w:szCs w:val="22"/>
          <w:spacing w:val="6"/>
        </w:rPr>
        <w:t xml:space="preserve"> </w:t>
      </w:r>
      <w:r>
        <w:rPr>
          <w:rFonts w:ascii="SimSun" w:hAnsi="SimSun" w:eastAsia="SimSun" w:cs="SimSun"/>
          <w:sz w:val="22"/>
          <w:szCs w:val="22"/>
          <w:spacing w:val="-12"/>
        </w:rPr>
        <w:t>超出必要限度地披露他人个人信息。例如，</w:t>
      </w:r>
      <w:r>
        <w:rPr>
          <w:rFonts w:ascii="SimSun" w:hAnsi="SimSun" w:eastAsia="SimSun" w:cs="SimSun"/>
          <w:sz w:val="22"/>
          <w:szCs w:val="22"/>
          <w:spacing w:val="63"/>
        </w:rPr>
        <w:t xml:space="preserve"> </w:t>
      </w:r>
      <w:r>
        <w:rPr>
          <w:rFonts w:ascii="SimSun" w:hAnsi="SimSun" w:eastAsia="SimSun" w:cs="SimSun"/>
          <w:sz w:val="22"/>
          <w:szCs w:val="22"/>
          <w:spacing w:val="-12"/>
        </w:rPr>
        <w:t>一些地方对行人、非机动车交通</w:t>
      </w:r>
      <w:r>
        <w:rPr>
          <w:rFonts w:ascii="SimSun" w:hAnsi="SimSun" w:eastAsia="SimSun" w:cs="SimSun"/>
          <w:sz w:val="22"/>
          <w:szCs w:val="22"/>
        </w:rPr>
        <w:t xml:space="preserve"> </w:t>
      </w:r>
      <w:r>
        <w:rPr>
          <w:rFonts w:ascii="SimSun" w:hAnsi="SimSun" w:eastAsia="SimSun" w:cs="SimSun"/>
          <w:sz w:val="22"/>
          <w:szCs w:val="22"/>
          <w:spacing w:val="-7"/>
        </w:rPr>
        <w:t>违法人员的姓名、家庭住址、工作单位及违法行为进行公示；有些银行通过</w:t>
      </w:r>
      <w:r>
        <w:rPr>
          <w:rFonts w:ascii="SimSun" w:hAnsi="SimSun" w:eastAsia="SimSun" w:cs="SimSun"/>
          <w:sz w:val="22"/>
          <w:szCs w:val="22"/>
          <w:spacing w:val="8"/>
        </w:rPr>
        <w:t xml:space="preserve"> </w:t>
      </w:r>
      <w:r>
        <w:rPr>
          <w:rFonts w:ascii="SimSun" w:hAnsi="SimSun" w:eastAsia="SimSun" w:cs="SimSun"/>
          <w:sz w:val="22"/>
          <w:szCs w:val="22"/>
          <w:spacing w:val="-7"/>
        </w:rPr>
        <w:t>网站、媒体披露欠款者的姓名、证件号码、通信地址等信息；有的学校在校</w:t>
      </w:r>
    </w:p>
    <w:p>
      <w:pPr>
        <w:spacing w:line="218" w:lineRule="auto"/>
        <w:rPr>
          <w:rFonts w:ascii="SimSun" w:hAnsi="SimSun" w:eastAsia="SimSun" w:cs="SimSun"/>
          <w:sz w:val="22"/>
          <w:szCs w:val="22"/>
        </w:rPr>
      </w:pPr>
      <w:r>
        <w:rPr>
          <w:rFonts w:ascii="SimSun" w:hAnsi="SimSun" w:eastAsia="SimSun" w:cs="SimSun"/>
          <w:sz w:val="22"/>
          <w:szCs w:val="22"/>
          <w:spacing w:val="-8"/>
        </w:rPr>
        <w:t>园网上公示师生缺勤的原因，或者擅自公布</w:t>
      </w:r>
      <w:r>
        <w:rPr>
          <w:rFonts w:ascii="SimSun" w:hAnsi="SimSun" w:eastAsia="SimSun" w:cs="SimSun"/>
          <w:sz w:val="22"/>
          <w:szCs w:val="22"/>
          <w:spacing w:val="-9"/>
        </w:rPr>
        <w:t>贫困生的详细情况。</w:t>
      </w:r>
    </w:p>
    <w:p>
      <w:pPr>
        <w:ind w:right="89" w:firstLine="430"/>
        <w:spacing w:before="129" w:line="336" w:lineRule="auto"/>
        <w:rPr>
          <w:rFonts w:ascii="SimSun" w:hAnsi="SimSun" w:eastAsia="SimSun" w:cs="SimSun"/>
          <w:sz w:val="22"/>
          <w:szCs w:val="22"/>
        </w:rPr>
      </w:pPr>
      <w:r>
        <w:rPr>
          <w:rFonts w:ascii="SimSun" w:hAnsi="SimSun" w:eastAsia="SimSun" w:cs="SimSun"/>
          <w:sz w:val="22"/>
          <w:szCs w:val="22"/>
          <w:spacing w:val="-7"/>
        </w:rPr>
        <w:t>三是擅自提供个人信息。有关机构在未经法律授权或者本人同意的情况</w:t>
      </w:r>
      <w:r>
        <w:rPr>
          <w:rFonts w:ascii="SimSun" w:hAnsi="SimSun" w:eastAsia="SimSun" w:cs="SimSun"/>
          <w:sz w:val="22"/>
          <w:szCs w:val="22"/>
          <w:spacing w:val="5"/>
        </w:rPr>
        <w:t xml:space="preserve"> </w:t>
      </w:r>
      <w:r>
        <w:rPr>
          <w:rFonts w:ascii="SimSun" w:hAnsi="SimSun" w:eastAsia="SimSun" w:cs="SimSun"/>
          <w:sz w:val="22"/>
          <w:szCs w:val="22"/>
          <w:spacing w:val="-7"/>
        </w:rPr>
        <w:t>下，将所掌握的个人信息提供给其他机构。例如，银行、保险公司、航空公</w:t>
      </w:r>
    </w:p>
    <w:p>
      <w:pPr>
        <w:spacing w:before="1" w:line="218" w:lineRule="auto"/>
        <w:rPr>
          <w:rFonts w:ascii="SimSun" w:hAnsi="SimSun" w:eastAsia="SimSun" w:cs="SimSun"/>
          <w:sz w:val="22"/>
          <w:szCs w:val="22"/>
        </w:rPr>
      </w:pPr>
      <w:r>
        <w:rPr>
          <w:rFonts w:ascii="SimSun" w:hAnsi="SimSun" w:eastAsia="SimSun" w:cs="SimSun"/>
          <w:sz w:val="22"/>
          <w:szCs w:val="22"/>
          <w:spacing w:val="-9"/>
        </w:rPr>
        <w:t>司等机构之间未经客户授权或者超出授权范围共享客户信息。</w:t>
      </w:r>
    </w:p>
    <w:p>
      <w:pPr>
        <w:ind w:right="37"/>
        <w:spacing w:before="120" w:line="400" w:lineRule="exact"/>
        <w:jc w:val="right"/>
        <w:rPr>
          <w:rFonts w:ascii="SimSun" w:hAnsi="SimSun" w:eastAsia="SimSun" w:cs="SimSun"/>
          <w:sz w:val="22"/>
          <w:szCs w:val="22"/>
        </w:rPr>
      </w:pPr>
      <w:r>
        <w:rPr>
          <w:rFonts w:ascii="SimSun" w:hAnsi="SimSun" w:eastAsia="SimSun" w:cs="SimSun"/>
          <w:sz w:val="22"/>
          <w:szCs w:val="22"/>
          <w:spacing w:val="-5"/>
          <w:position w:val="13"/>
        </w:rPr>
        <w:t>四是非法买卖个人信息。兜售房主信息、股民信息、商务人士信息</w:t>
      </w:r>
      <w:r>
        <w:rPr>
          <w:rFonts w:ascii="SimSun" w:hAnsi="SimSun" w:eastAsia="SimSun" w:cs="SimSun"/>
          <w:sz w:val="22"/>
          <w:szCs w:val="22"/>
          <w:spacing w:val="-6"/>
          <w:position w:val="13"/>
        </w:rPr>
        <w:t>、车</w:t>
      </w:r>
    </w:p>
    <w:p>
      <w:pPr>
        <w:spacing w:line="219" w:lineRule="auto"/>
        <w:rPr>
          <w:rFonts w:ascii="SimSun" w:hAnsi="SimSun" w:eastAsia="SimSun" w:cs="SimSun"/>
          <w:sz w:val="22"/>
          <w:szCs w:val="22"/>
        </w:rPr>
      </w:pPr>
      <w:r>
        <w:rPr>
          <w:rFonts w:ascii="SimSun" w:hAnsi="SimSun" w:eastAsia="SimSun" w:cs="SimSun"/>
          <w:sz w:val="22"/>
          <w:szCs w:val="22"/>
          <w:spacing w:val="-8"/>
        </w:rPr>
        <w:t>主信息、电信用户信息、患者信息，已经成为一个</w:t>
      </w:r>
      <w:r>
        <w:rPr>
          <w:rFonts w:ascii="SimSun" w:hAnsi="SimSun" w:eastAsia="SimSun" w:cs="SimSun"/>
          <w:sz w:val="22"/>
          <w:szCs w:val="22"/>
          <w:spacing w:val="-9"/>
        </w:rPr>
        <w:t>新兴的产业。</w:t>
      </w:r>
    </w:p>
    <w:p>
      <w:pPr>
        <w:pStyle w:val="BodyText"/>
        <w:spacing w:line="355" w:lineRule="auto"/>
        <w:rPr/>
      </w:pPr>
      <w:r/>
    </w:p>
    <w:p>
      <w:pPr>
        <w:ind w:left="432"/>
        <w:spacing w:before="89" w:line="219" w:lineRule="auto"/>
        <w:outlineLvl w:val="6"/>
        <w:rPr>
          <w:rFonts w:ascii="SimSun" w:hAnsi="SimSun" w:eastAsia="SimSun" w:cs="SimSun"/>
          <w:sz w:val="27"/>
          <w:szCs w:val="27"/>
        </w:rPr>
      </w:pPr>
      <w:r>
        <w:rPr>
          <w:rFonts w:ascii="SimSun" w:hAnsi="SimSun" w:eastAsia="SimSun" w:cs="SimSun"/>
          <w:sz w:val="27"/>
          <w:szCs w:val="27"/>
          <w:b/>
          <w:bCs/>
          <w:spacing w:val="-22"/>
        </w:rPr>
        <w:t>3.5.3</w:t>
      </w:r>
      <w:r>
        <w:rPr>
          <w:rFonts w:ascii="SimSun" w:hAnsi="SimSun" w:eastAsia="SimSun" w:cs="SimSun"/>
          <w:sz w:val="27"/>
          <w:szCs w:val="27"/>
          <w:spacing w:val="126"/>
        </w:rPr>
        <w:t xml:space="preserve"> </w:t>
      </w:r>
      <w:r>
        <w:rPr>
          <w:rFonts w:ascii="SimSun" w:hAnsi="SimSun" w:eastAsia="SimSun" w:cs="SimSun"/>
          <w:sz w:val="27"/>
          <w:szCs w:val="27"/>
          <w:b/>
          <w:bCs/>
          <w:spacing w:val="-22"/>
        </w:rPr>
        <w:t>个人信息的治理过于依赖政府监管和企业自律</w:t>
      </w:r>
    </w:p>
    <w:p>
      <w:pPr>
        <w:ind w:firstLine="430"/>
        <w:spacing w:before="309" w:line="328" w:lineRule="auto"/>
        <w:jc w:val="both"/>
        <w:rPr>
          <w:rFonts w:ascii="SimSun" w:hAnsi="SimSun" w:eastAsia="SimSun" w:cs="SimSun"/>
          <w:sz w:val="22"/>
          <w:szCs w:val="22"/>
        </w:rPr>
      </w:pPr>
      <w:r>
        <w:rPr>
          <w:rFonts w:ascii="SimSun" w:hAnsi="SimSun" w:eastAsia="SimSun" w:cs="SimSun"/>
          <w:sz w:val="22"/>
          <w:szCs w:val="22"/>
        </w:rPr>
        <w:t>政府监管是为了规制市场失灵，实现社会资源分配</w:t>
      </w:r>
      <w:r>
        <w:rPr>
          <w:rFonts w:ascii="SimSun" w:hAnsi="SimSun" w:eastAsia="SimSun" w:cs="SimSun"/>
          <w:sz w:val="22"/>
          <w:szCs w:val="22"/>
          <w:spacing w:val="-1"/>
        </w:rPr>
        <w:t>的“帕累托最优”,</w:t>
      </w:r>
      <w:r>
        <w:rPr>
          <w:rFonts w:ascii="SimSun" w:hAnsi="SimSun" w:eastAsia="SimSun" w:cs="SimSun"/>
          <w:sz w:val="22"/>
          <w:szCs w:val="22"/>
        </w:rPr>
        <w:t xml:space="preserve"> </w:t>
      </w:r>
      <w:r>
        <w:rPr>
          <w:rFonts w:ascii="SimSun" w:hAnsi="SimSun" w:eastAsia="SimSun" w:cs="SimSun"/>
          <w:sz w:val="22"/>
          <w:szCs w:val="22"/>
          <w:spacing w:val="-7"/>
        </w:rPr>
        <w:t>保障社会公共利益最大化。市场不是万能的，个人信息一旦泄露就会引发欺</w:t>
      </w:r>
      <w:r>
        <w:rPr>
          <w:rFonts w:ascii="SimSun" w:hAnsi="SimSun" w:eastAsia="SimSun" w:cs="SimSun"/>
          <w:sz w:val="22"/>
          <w:szCs w:val="22"/>
          <w:spacing w:val="5"/>
        </w:rPr>
        <w:t xml:space="preserve">  </w:t>
      </w:r>
      <w:r>
        <w:rPr>
          <w:rFonts w:ascii="SimSun" w:hAnsi="SimSun" w:eastAsia="SimSun" w:cs="SimSun"/>
          <w:sz w:val="22"/>
          <w:szCs w:val="22"/>
          <w:spacing w:val="-6"/>
        </w:rPr>
        <w:t>诈、敲诈等恶性行为，后果严重。个人信息</w:t>
      </w:r>
      <w:r>
        <w:rPr>
          <w:rFonts w:ascii="SimSun" w:hAnsi="SimSun" w:eastAsia="SimSun" w:cs="SimSun"/>
          <w:sz w:val="22"/>
          <w:szCs w:val="22"/>
          <w:spacing w:val="-7"/>
        </w:rPr>
        <w:t>作为重要资源不能单纯地依靠市</w:t>
      </w:r>
    </w:p>
    <w:p>
      <w:pPr>
        <w:spacing w:before="1" w:line="218" w:lineRule="auto"/>
        <w:rPr>
          <w:rFonts w:ascii="SimSun" w:hAnsi="SimSun" w:eastAsia="SimSun" w:cs="SimSun"/>
          <w:sz w:val="22"/>
          <w:szCs w:val="22"/>
        </w:rPr>
      </w:pPr>
      <w:r>
        <w:rPr>
          <w:rFonts w:ascii="SimSun" w:hAnsi="SimSun" w:eastAsia="SimSun" w:cs="SimSun"/>
          <w:sz w:val="22"/>
          <w:szCs w:val="22"/>
          <w:spacing w:val="-8"/>
        </w:rPr>
        <w:t>场机制来分配，当市场失灵时，政府必须实施监管。</w:t>
      </w:r>
    </w:p>
    <w:p>
      <w:pPr>
        <w:ind w:right="93" w:firstLine="430"/>
        <w:spacing w:before="150" w:line="327" w:lineRule="auto"/>
        <w:jc w:val="both"/>
        <w:rPr>
          <w:rFonts w:ascii="SimSun" w:hAnsi="SimSun" w:eastAsia="SimSun" w:cs="SimSun"/>
          <w:sz w:val="22"/>
          <w:szCs w:val="22"/>
        </w:rPr>
      </w:pPr>
      <w:r>
        <w:rPr>
          <w:rFonts w:ascii="SimSun" w:hAnsi="SimSun" w:eastAsia="SimSun" w:cs="SimSun"/>
          <w:sz w:val="22"/>
          <w:szCs w:val="22"/>
          <w:spacing w:val="-12"/>
        </w:rPr>
        <w:t>近几年，我国开始大力度地整治个人信息泄露和滥用现象。</w:t>
      </w:r>
      <w:r>
        <w:rPr>
          <w:rFonts w:ascii="SimSun" w:hAnsi="SimSun" w:eastAsia="SimSun" w:cs="SimSun"/>
          <w:sz w:val="22"/>
          <w:szCs w:val="22"/>
          <w:spacing w:val="49"/>
        </w:rPr>
        <w:t xml:space="preserve"> </w:t>
      </w:r>
      <w:r>
        <w:rPr>
          <w:rFonts w:ascii="SimSun" w:hAnsi="SimSun" w:eastAsia="SimSun" w:cs="SimSun"/>
          <w:sz w:val="22"/>
          <w:szCs w:val="22"/>
          <w:spacing w:val="-12"/>
        </w:rPr>
        <w:t>一方面，从</w:t>
      </w:r>
      <w:r>
        <w:rPr>
          <w:rFonts w:ascii="SimSun" w:hAnsi="SimSun" w:eastAsia="SimSun" w:cs="SimSun"/>
          <w:sz w:val="22"/>
          <w:szCs w:val="22"/>
        </w:rPr>
        <w:t xml:space="preserve"> </w:t>
      </w:r>
      <w:r>
        <w:rPr>
          <w:rFonts w:ascii="SimSun" w:hAnsi="SimSun" w:eastAsia="SimSun" w:cs="SimSun"/>
          <w:sz w:val="22"/>
          <w:szCs w:val="22"/>
        </w:rPr>
        <w:t>不同层面制定并出台了加强个人信息保护的</w:t>
      </w:r>
      <w:r>
        <w:rPr>
          <w:rFonts w:ascii="SimSun" w:hAnsi="SimSun" w:eastAsia="SimSun" w:cs="SimSun"/>
          <w:sz w:val="22"/>
          <w:szCs w:val="22"/>
          <w:spacing w:val="-1"/>
        </w:rPr>
        <w:t>法律法规，《网络安全法》于</w:t>
      </w:r>
    </w:p>
    <w:p>
      <w:pPr>
        <w:spacing w:before="1" w:line="218" w:lineRule="auto"/>
        <w:rPr>
          <w:rFonts w:ascii="SimSun" w:hAnsi="SimSun" w:eastAsia="SimSun" w:cs="SimSun"/>
          <w:sz w:val="22"/>
          <w:szCs w:val="22"/>
        </w:rPr>
      </w:pPr>
      <w:r>
        <w:rPr>
          <w:rFonts w:ascii="SimSun" w:hAnsi="SimSun" w:eastAsia="SimSun" w:cs="SimSun"/>
          <w:sz w:val="22"/>
          <w:szCs w:val="22"/>
          <w:spacing w:val="-3"/>
        </w:rPr>
        <w:t>2017年6月施行，《个人信息保护法》已经纳入十三届全国人大</w:t>
      </w:r>
      <w:r>
        <w:rPr>
          <w:rFonts w:ascii="SimSun" w:hAnsi="SimSun" w:eastAsia="SimSun" w:cs="SimSun"/>
          <w:sz w:val="22"/>
          <w:szCs w:val="22"/>
          <w:spacing w:val="-4"/>
        </w:rPr>
        <w:t>常委会的立</w:t>
      </w:r>
    </w:p>
    <w:p>
      <w:pPr>
        <w:spacing w:line="218" w:lineRule="auto"/>
        <w:sectPr>
          <w:footerReference w:type="default" r:id="rId88"/>
          <w:pgSz w:w="8490" w:h="13060"/>
          <w:pgMar w:top="400" w:right="527" w:bottom="315" w:left="829" w:header="0" w:footer="166" w:gutter="0"/>
        </w:sectPr>
        <w:rPr>
          <w:rFonts w:ascii="SimSun" w:hAnsi="SimSun" w:eastAsia="SimSun" w:cs="SimSun"/>
          <w:sz w:val="22"/>
          <w:szCs w:val="22"/>
        </w:rPr>
      </w:pPr>
    </w:p>
    <w:p>
      <w:pPr>
        <w:pStyle w:val="BodyText"/>
        <w:spacing w:line="419" w:lineRule="auto"/>
        <w:rPr/>
      </w:pPr>
      <w:r/>
    </w:p>
    <w:p>
      <w:pPr>
        <w:ind w:left="6582"/>
        <w:spacing w:before="62" w:line="222" w:lineRule="auto"/>
        <w:rPr>
          <w:rFonts w:ascii="SimHei" w:hAnsi="SimHei" w:eastAsia="SimHei" w:cs="SimHei"/>
          <w:sz w:val="19"/>
          <w:szCs w:val="19"/>
        </w:rPr>
      </w:pPr>
      <w:r>
        <w:rPr>
          <w:rFonts w:ascii="SimHei" w:hAnsi="SimHei" w:eastAsia="SimHei" w:cs="SimHei"/>
          <w:sz w:val="19"/>
          <w:szCs w:val="19"/>
          <w:b/>
          <w:bCs/>
          <w:spacing w:val="-4"/>
        </w:rPr>
        <w:t>第3章</w:t>
      </w:r>
    </w:p>
    <w:p>
      <w:pPr>
        <w:ind w:left="5810"/>
        <w:spacing w:before="42" w:line="222" w:lineRule="auto"/>
        <w:rPr>
          <w:rFonts w:ascii="SimHei" w:hAnsi="SimHei" w:eastAsia="SimHei" w:cs="SimHei"/>
          <w:sz w:val="14"/>
          <w:szCs w:val="14"/>
        </w:rPr>
      </w:pPr>
      <w:r>
        <w:rPr>
          <w:rFonts w:ascii="SimHei" w:hAnsi="SimHei" w:eastAsia="SimHei" w:cs="SimHei"/>
          <w:sz w:val="14"/>
          <w:szCs w:val="14"/>
          <w:spacing w:val="-1"/>
        </w:rPr>
        <w:t>个人信息的数据治理</w:t>
      </w:r>
    </w:p>
    <w:p>
      <w:pPr>
        <w:pStyle w:val="BodyText"/>
        <w:spacing w:line="438" w:lineRule="auto"/>
        <w:rPr/>
      </w:pPr>
      <w:r/>
    </w:p>
    <w:p>
      <w:pPr>
        <w:ind w:right="98"/>
        <w:spacing w:before="72" w:line="305" w:lineRule="auto"/>
        <w:jc w:val="both"/>
        <w:rPr>
          <w:rFonts w:ascii="SimSun" w:hAnsi="SimSun" w:eastAsia="SimSun" w:cs="SimSun"/>
          <w:sz w:val="22"/>
          <w:szCs w:val="22"/>
        </w:rPr>
      </w:pPr>
      <w:r>
        <w:rPr>
          <w:rFonts w:ascii="SimSun" w:hAnsi="SimSun" w:eastAsia="SimSun" w:cs="SimSun"/>
          <w:sz w:val="22"/>
          <w:szCs w:val="22"/>
          <w:spacing w:val="-18"/>
        </w:rPr>
        <w:t>法规划，《儿童个人信息网络保护规定》已经颁布，《数据安全管理办法</w:t>
      </w:r>
      <w:r>
        <w:rPr>
          <w:rFonts w:ascii="SimSun" w:hAnsi="SimSun" w:eastAsia="SimSun" w:cs="SimSun"/>
          <w:sz w:val="22"/>
          <w:szCs w:val="22"/>
          <w:spacing w:val="-19"/>
        </w:rPr>
        <w:t>》《个</w:t>
      </w:r>
      <w:r>
        <w:rPr>
          <w:rFonts w:ascii="SimSun" w:hAnsi="SimSun" w:eastAsia="SimSun" w:cs="SimSun"/>
          <w:sz w:val="22"/>
          <w:szCs w:val="22"/>
        </w:rPr>
        <w:t xml:space="preserve"> </w:t>
      </w:r>
      <w:r>
        <w:rPr>
          <w:rFonts w:ascii="SimSun" w:hAnsi="SimSun" w:eastAsia="SimSun" w:cs="SimSun"/>
          <w:sz w:val="22"/>
          <w:szCs w:val="22"/>
          <w:spacing w:val="-7"/>
        </w:rPr>
        <w:t>人信息出境安全评估办法》已经完成了公开征求意见。另一方面，中央网信</w:t>
      </w:r>
      <w:r>
        <w:rPr>
          <w:rFonts w:ascii="SimSun" w:hAnsi="SimSun" w:eastAsia="SimSun" w:cs="SimSun"/>
          <w:sz w:val="22"/>
          <w:szCs w:val="22"/>
          <w:spacing w:val="4"/>
        </w:rPr>
        <w:t xml:space="preserve"> </w:t>
      </w:r>
      <w:r>
        <w:rPr>
          <w:rFonts w:ascii="SimSun" w:hAnsi="SimSun" w:eastAsia="SimSun" w:cs="SimSun"/>
          <w:sz w:val="22"/>
          <w:szCs w:val="22"/>
          <w:spacing w:val="1"/>
        </w:rPr>
        <w:t>办、工业和信息化部、公安部、市场监管总局联合开展了</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违法违规收</w:t>
      </w:r>
      <w:r>
        <w:rPr>
          <w:rFonts w:ascii="SimSun" w:hAnsi="SimSun" w:eastAsia="SimSun" w:cs="SimSun"/>
          <w:sz w:val="22"/>
          <w:szCs w:val="22"/>
          <w:spacing w:val="2"/>
        </w:rPr>
        <w:t xml:space="preserve"> </w:t>
      </w:r>
      <w:r>
        <w:rPr>
          <w:rFonts w:ascii="SimSun" w:hAnsi="SimSun" w:eastAsia="SimSun" w:cs="SimSun"/>
          <w:sz w:val="22"/>
          <w:szCs w:val="22"/>
        </w:rPr>
        <w:t>集使用个人信息专项治理行动，指导</w:t>
      </w:r>
      <w:r>
        <w:rPr>
          <w:rFonts w:ascii="Times New Roman" w:hAnsi="Times New Roman" w:eastAsia="Times New Roman" w:cs="Times New Roman"/>
          <w:sz w:val="22"/>
          <w:szCs w:val="22"/>
        </w:rPr>
        <w:t>App </w:t>
      </w:r>
      <w:r>
        <w:rPr>
          <w:rFonts w:ascii="SimSun" w:hAnsi="SimSun" w:eastAsia="SimSun" w:cs="SimSun"/>
          <w:sz w:val="22"/>
          <w:szCs w:val="22"/>
        </w:rPr>
        <w:t>专项治理工作组受理了8000多条</w:t>
      </w:r>
      <w:r>
        <w:rPr>
          <w:rFonts w:ascii="SimSun" w:hAnsi="SimSun" w:eastAsia="SimSun" w:cs="SimSun"/>
          <w:sz w:val="22"/>
          <w:szCs w:val="22"/>
          <w:spacing w:val="14"/>
        </w:rPr>
        <w:t xml:space="preserve"> </w:t>
      </w:r>
      <w:r>
        <w:rPr>
          <w:rFonts w:ascii="SimSun" w:hAnsi="SimSun" w:eastAsia="SimSun" w:cs="SimSun"/>
          <w:sz w:val="22"/>
          <w:szCs w:val="22"/>
          <w:spacing w:val="3"/>
        </w:rPr>
        <w:t>网民举报，评估了400余款人们常用的、</w:t>
      </w:r>
      <w:r>
        <w:rPr>
          <w:rFonts w:ascii="SimSun" w:hAnsi="SimSun" w:eastAsia="SimSun" w:cs="SimSun"/>
          <w:sz w:val="22"/>
          <w:szCs w:val="22"/>
          <w:spacing w:val="2"/>
        </w:rPr>
        <w:t>下载量比较大的</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2"/>
        </w:rPr>
        <w:t>,   </w:t>
      </w:r>
      <w:r>
        <w:rPr>
          <w:rFonts w:ascii="SimSun" w:hAnsi="SimSun" w:eastAsia="SimSun" w:cs="SimSun"/>
          <w:sz w:val="22"/>
          <w:szCs w:val="22"/>
          <w:spacing w:val="2"/>
        </w:rPr>
        <w:t>向其中100</w:t>
      </w:r>
      <w:r>
        <w:rPr>
          <w:rFonts w:ascii="SimSun" w:hAnsi="SimSun" w:eastAsia="SimSun" w:cs="SimSun"/>
          <w:sz w:val="22"/>
          <w:szCs w:val="22"/>
        </w:rPr>
        <w:t xml:space="preserve"> </w:t>
      </w:r>
      <w:r>
        <w:rPr>
          <w:rFonts w:ascii="SimSun" w:hAnsi="SimSun" w:eastAsia="SimSun" w:cs="SimSun"/>
          <w:sz w:val="22"/>
          <w:szCs w:val="22"/>
          <w:spacing w:val="-7"/>
        </w:rPr>
        <w:t>多家问题比较严重的</w:t>
      </w:r>
      <w:r>
        <w:rPr>
          <w:rFonts w:ascii="SimSun" w:hAnsi="SimSun" w:eastAsia="SimSun" w:cs="SimSun"/>
          <w:sz w:val="22"/>
          <w:szCs w:val="22"/>
          <w:spacing w:val="-54"/>
        </w:rPr>
        <w:t xml:space="preserve"> </w:t>
      </w:r>
      <w:r>
        <w:rPr>
          <w:rFonts w:ascii="Times New Roman" w:hAnsi="Times New Roman" w:eastAsia="Times New Roman" w:cs="Times New Roman"/>
          <w:sz w:val="22"/>
          <w:szCs w:val="22"/>
          <w:spacing w:val="-7"/>
        </w:rPr>
        <w:t>App</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7"/>
        </w:rPr>
        <w:t>运营商发送了整改通知，督促其整改。</w:t>
      </w:r>
    </w:p>
    <w:p>
      <w:pPr>
        <w:ind w:right="39" w:firstLine="440"/>
        <w:spacing w:before="193" w:line="327" w:lineRule="auto"/>
        <w:jc w:val="both"/>
        <w:rPr>
          <w:rFonts w:ascii="SimSun" w:hAnsi="SimSun" w:eastAsia="SimSun" w:cs="SimSun"/>
          <w:sz w:val="22"/>
          <w:szCs w:val="22"/>
        </w:rPr>
      </w:pPr>
      <w:r>
        <w:rPr>
          <w:rFonts w:ascii="SimSun" w:hAnsi="SimSun" w:eastAsia="SimSun" w:cs="SimSun"/>
          <w:sz w:val="22"/>
          <w:szCs w:val="22"/>
          <w:spacing w:val="-6"/>
        </w:rPr>
        <w:t>通过加强立法和大力度地专项治理，我国的个人信息治理取</w:t>
      </w:r>
      <w:r>
        <w:rPr>
          <w:rFonts w:ascii="SimSun" w:hAnsi="SimSun" w:eastAsia="SimSun" w:cs="SimSun"/>
          <w:sz w:val="22"/>
          <w:szCs w:val="22"/>
          <w:spacing w:val="-7"/>
        </w:rPr>
        <w:t>得了显著成</w:t>
      </w:r>
      <w:r>
        <w:rPr>
          <w:rFonts w:ascii="SimSun" w:hAnsi="SimSun" w:eastAsia="SimSun" w:cs="SimSun"/>
          <w:sz w:val="22"/>
          <w:szCs w:val="22"/>
        </w:rPr>
        <w:t xml:space="preserve"> </w:t>
      </w:r>
      <w:r>
        <w:rPr>
          <w:rFonts w:ascii="SimSun" w:hAnsi="SimSun" w:eastAsia="SimSun" w:cs="SimSun"/>
          <w:sz w:val="22"/>
          <w:szCs w:val="22"/>
          <w:spacing w:val="-7"/>
        </w:rPr>
        <w:t>效，个人信息泄露和滥用现象也得到了明显改善，企业更加规范地使用个人 </w:t>
      </w:r>
      <w:r>
        <w:rPr>
          <w:rFonts w:ascii="SimSun" w:hAnsi="SimSun" w:eastAsia="SimSun" w:cs="SimSun"/>
          <w:sz w:val="22"/>
          <w:szCs w:val="22"/>
          <w:spacing w:val="-4"/>
        </w:rPr>
        <w:t>信息。虽然在政府强监管下，但我们可以感受</w:t>
      </w:r>
      <w:r>
        <w:rPr>
          <w:rFonts w:ascii="SimSun" w:hAnsi="SimSun" w:eastAsia="SimSun" w:cs="SimSun"/>
          <w:sz w:val="22"/>
          <w:szCs w:val="22"/>
          <w:spacing w:val="-5"/>
        </w:rPr>
        <w:t>到骚扰电话、信息推送、</w:t>
      </w:r>
      <w:r>
        <w:rPr>
          <w:rFonts w:ascii="Times New Roman" w:hAnsi="Times New Roman" w:eastAsia="Times New Roman" w:cs="Times New Roman"/>
          <w:sz w:val="22"/>
          <w:szCs w:val="22"/>
          <w:spacing w:val="-5"/>
        </w:rPr>
        <w:t>App  </w:t>
      </w:r>
      <w:r>
        <w:rPr>
          <w:rFonts w:ascii="SimSun" w:hAnsi="SimSun" w:eastAsia="SimSun" w:cs="SimSun"/>
          <w:sz w:val="22"/>
          <w:szCs w:val="22"/>
          <w:spacing w:val="-7"/>
        </w:rPr>
        <w:t>的强制性信息采集等现象依然广泛存在，而个人信息被侵犯后，用户维权取</w:t>
      </w:r>
      <w:r>
        <w:rPr>
          <w:rFonts w:ascii="SimSun" w:hAnsi="SimSun" w:eastAsia="SimSun" w:cs="SimSun"/>
          <w:sz w:val="22"/>
          <w:szCs w:val="22"/>
        </w:rPr>
        <w:t xml:space="preserve">  </w:t>
      </w:r>
      <w:r>
        <w:rPr>
          <w:rFonts w:ascii="SimSun" w:hAnsi="SimSun" w:eastAsia="SimSun" w:cs="SimSun"/>
          <w:sz w:val="22"/>
          <w:szCs w:val="22"/>
          <w:spacing w:val="-6"/>
        </w:rPr>
        <w:t>证难度大、维权成本高，根本无法有效保护自己的合法权益。由此可见，依</w:t>
      </w:r>
      <w:r>
        <w:rPr>
          <w:rFonts w:ascii="SimSun" w:hAnsi="SimSun" w:eastAsia="SimSun" w:cs="SimSun"/>
          <w:sz w:val="22"/>
          <w:szCs w:val="22"/>
          <w:spacing w:val="9"/>
        </w:rPr>
        <w:t xml:space="preserve"> </w:t>
      </w:r>
      <w:r>
        <w:rPr>
          <w:rFonts w:ascii="SimSun" w:hAnsi="SimSun" w:eastAsia="SimSun" w:cs="SimSun"/>
          <w:sz w:val="22"/>
          <w:szCs w:val="22"/>
          <w:spacing w:val="-6"/>
        </w:rPr>
        <w:t>赖政府监管并不能解决个人信息治理问题。进入信息时代后，信息技术的发</w:t>
      </w:r>
      <w:r>
        <w:rPr>
          <w:rFonts w:ascii="SimSun" w:hAnsi="SimSun" w:eastAsia="SimSun" w:cs="SimSun"/>
          <w:sz w:val="22"/>
          <w:szCs w:val="22"/>
          <w:spacing w:val="6"/>
        </w:rPr>
        <w:t xml:space="preserve"> </w:t>
      </w:r>
      <w:r>
        <w:rPr>
          <w:rFonts w:ascii="SimSun" w:hAnsi="SimSun" w:eastAsia="SimSun" w:cs="SimSun"/>
          <w:sz w:val="22"/>
          <w:szCs w:val="22"/>
          <w:spacing w:val="1"/>
        </w:rPr>
        <w:t>展日新月异，大数据、人工智能技术飞速发展，政府监管很难做到与</w:t>
      </w:r>
      <w:r>
        <w:rPr>
          <w:rFonts w:ascii="SimSun" w:hAnsi="SimSun" w:eastAsia="SimSun" w:cs="SimSun"/>
          <w:sz w:val="22"/>
          <w:szCs w:val="22"/>
        </w:rPr>
        <w:t>时俱 </w:t>
      </w:r>
      <w:r>
        <w:rPr>
          <w:rFonts w:ascii="SimSun" w:hAnsi="SimSun" w:eastAsia="SimSun" w:cs="SimSun"/>
          <w:sz w:val="22"/>
          <w:szCs w:val="22"/>
          <w:spacing w:val="-4"/>
        </w:rPr>
        <w:t>进，造成法律法规出台滞后，事前、事中、事后监管不衔接等问题。因此，</w:t>
      </w:r>
    </w:p>
    <w:p>
      <w:pPr>
        <w:spacing w:line="218" w:lineRule="auto"/>
        <w:rPr>
          <w:rFonts w:ascii="SimSun" w:hAnsi="SimSun" w:eastAsia="SimSun" w:cs="SimSun"/>
          <w:sz w:val="22"/>
          <w:szCs w:val="22"/>
        </w:rPr>
      </w:pPr>
      <w:r>
        <w:rPr>
          <w:rFonts w:ascii="SimSun" w:hAnsi="SimSun" w:eastAsia="SimSun" w:cs="SimSun"/>
          <w:sz w:val="22"/>
          <w:szCs w:val="22"/>
          <w:spacing w:val="-8"/>
        </w:rPr>
        <w:t>个人信息的治理必须由政府进行监管，但同时不能过度依赖</w:t>
      </w:r>
      <w:r>
        <w:rPr>
          <w:rFonts w:ascii="SimSun" w:hAnsi="SimSun" w:eastAsia="SimSun" w:cs="SimSun"/>
          <w:sz w:val="22"/>
          <w:szCs w:val="22"/>
          <w:spacing w:val="-9"/>
        </w:rPr>
        <w:t>政府监管。</w:t>
      </w:r>
    </w:p>
    <w:p>
      <w:pPr>
        <w:ind w:right="97" w:firstLine="440"/>
        <w:spacing w:before="132" w:line="327" w:lineRule="auto"/>
        <w:jc w:val="both"/>
        <w:rPr>
          <w:rFonts w:ascii="SimSun" w:hAnsi="SimSun" w:eastAsia="SimSun" w:cs="SimSun"/>
          <w:sz w:val="22"/>
          <w:szCs w:val="22"/>
        </w:rPr>
      </w:pPr>
      <w:r>
        <w:rPr>
          <w:rFonts w:ascii="SimSun" w:hAnsi="SimSun" w:eastAsia="SimSun" w:cs="SimSun"/>
          <w:sz w:val="22"/>
          <w:szCs w:val="22"/>
          <w:spacing w:val="4"/>
        </w:rPr>
        <w:t>2019年7月，在工业和信息化部的指导下，中国互联网协会联合业界</w:t>
      </w:r>
      <w:r>
        <w:rPr>
          <w:rFonts w:ascii="SimSun" w:hAnsi="SimSun" w:eastAsia="SimSun" w:cs="SimSun"/>
          <w:sz w:val="22"/>
          <w:szCs w:val="22"/>
          <w:spacing w:val="10"/>
        </w:rPr>
        <w:t xml:space="preserve"> </w:t>
      </w:r>
      <w:r>
        <w:rPr>
          <w:rFonts w:ascii="SimSun" w:hAnsi="SimSun" w:eastAsia="SimSun" w:cs="SimSun"/>
          <w:sz w:val="22"/>
          <w:szCs w:val="22"/>
          <w:spacing w:val="-3"/>
        </w:rPr>
        <w:t>专家共同制定了《用户个人信息收集使用自律公约》</w:t>
      </w:r>
      <w:r>
        <w:rPr>
          <w:rFonts w:ascii="SimSun" w:hAnsi="SimSun" w:eastAsia="SimSun" w:cs="SimSun"/>
          <w:sz w:val="22"/>
          <w:szCs w:val="22"/>
          <w:spacing w:val="-4"/>
        </w:rPr>
        <w:t>,旨在规范</w:t>
      </w:r>
      <w:r>
        <w:rPr>
          <w:rFonts w:ascii="Times New Roman" w:hAnsi="Times New Roman" w:eastAsia="Times New Roman" w:cs="Times New Roman"/>
          <w:sz w:val="22"/>
          <w:szCs w:val="22"/>
          <w:spacing w:val="-4"/>
        </w:rPr>
        <w:t>App</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4"/>
        </w:rPr>
        <w:t>过度收</w:t>
      </w:r>
      <w:r>
        <w:rPr>
          <w:rFonts w:ascii="SimSun" w:hAnsi="SimSun" w:eastAsia="SimSun" w:cs="SimSun"/>
          <w:sz w:val="22"/>
          <w:szCs w:val="22"/>
        </w:rPr>
        <w:t xml:space="preserve"> </w:t>
      </w:r>
      <w:r>
        <w:rPr>
          <w:rFonts w:ascii="SimSun" w:hAnsi="SimSun" w:eastAsia="SimSun" w:cs="SimSun"/>
          <w:sz w:val="22"/>
          <w:szCs w:val="22"/>
          <w:spacing w:val="1"/>
        </w:rPr>
        <w:t>集用户个人信息的行为，中国电信、中国移动、中国联通、阿里巴</w:t>
      </w:r>
      <w:r>
        <w:rPr>
          <w:rFonts w:ascii="SimSun" w:hAnsi="SimSun" w:eastAsia="SimSun" w:cs="SimSun"/>
          <w:sz w:val="22"/>
          <w:szCs w:val="22"/>
        </w:rPr>
        <w:t>巴、腾 </w:t>
      </w:r>
      <w:r>
        <w:rPr>
          <w:rFonts w:ascii="SimSun" w:hAnsi="SimSun" w:eastAsia="SimSun" w:cs="SimSun"/>
          <w:sz w:val="22"/>
          <w:szCs w:val="22"/>
          <w:spacing w:val="1"/>
        </w:rPr>
        <w:t>讯、京东、百度等28家企业在现场签署了该份公约。该公约的签署有</w:t>
      </w:r>
      <w:r>
        <w:rPr>
          <w:rFonts w:ascii="SimSun" w:hAnsi="SimSun" w:eastAsia="SimSun" w:cs="SimSun"/>
          <w:sz w:val="22"/>
          <w:szCs w:val="22"/>
        </w:rPr>
        <w:t>助于 </w:t>
      </w:r>
      <w:r>
        <w:rPr>
          <w:rFonts w:ascii="SimSun" w:hAnsi="SimSun" w:eastAsia="SimSun" w:cs="SimSun"/>
          <w:sz w:val="22"/>
          <w:szCs w:val="22"/>
          <w:spacing w:val="1"/>
        </w:rPr>
        <w:t>强化行业自律，并有效减少手机</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1"/>
        </w:rPr>
        <w:t>过度获取、使用网络用户个人信息等</w:t>
      </w:r>
      <w:r>
        <w:rPr>
          <w:rFonts w:ascii="SimSun" w:hAnsi="SimSun" w:eastAsia="SimSun" w:cs="SimSun"/>
          <w:sz w:val="22"/>
          <w:szCs w:val="22"/>
        </w:rPr>
        <w:t xml:space="preserve"> </w:t>
      </w:r>
      <w:r>
        <w:rPr>
          <w:rFonts w:ascii="SimSun" w:hAnsi="SimSun" w:eastAsia="SimSun" w:cs="SimSun"/>
          <w:sz w:val="22"/>
          <w:szCs w:val="22"/>
          <w:spacing w:val="-6"/>
        </w:rPr>
        <w:t>现象，这是值得肯定的。但是，切实保护网络用户的合法权益，有效进行个</w:t>
      </w:r>
    </w:p>
    <w:p>
      <w:pPr>
        <w:spacing w:line="218" w:lineRule="auto"/>
        <w:rPr>
          <w:rFonts w:ascii="SimSun" w:hAnsi="SimSun" w:eastAsia="SimSun" w:cs="SimSun"/>
          <w:sz w:val="22"/>
          <w:szCs w:val="22"/>
        </w:rPr>
      </w:pPr>
      <w:r>
        <w:rPr>
          <w:rFonts w:ascii="SimSun" w:hAnsi="SimSun" w:eastAsia="SimSun" w:cs="SimSun"/>
          <w:sz w:val="22"/>
          <w:szCs w:val="22"/>
          <w:spacing w:val="-9"/>
        </w:rPr>
        <w:t>人信息的治理，显然不能只依靠企业自律、行业自律。</w:t>
      </w:r>
    </w:p>
    <w:p>
      <w:pPr>
        <w:ind w:firstLine="440"/>
        <w:spacing w:before="149" w:line="319" w:lineRule="auto"/>
        <w:jc w:val="both"/>
        <w:rPr>
          <w:rFonts w:ascii="SimSun" w:hAnsi="SimSun" w:eastAsia="SimSun" w:cs="SimSun"/>
          <w:sz w:val="22"/>
          <w:szCs w:val="22"/>
        </w:rPr>
      </w:pPr>
      <w:r>
        <w:rPr>
          <w:rFonts w:ascii="SimSun" w:hAnsi="SimSun" w:eastAsia="SimSun" w:cs="SimSun"/>
          <w:sz w:val="22"/>
          <w:szCs w:val="22"/>
          <w:spacing w:val="-3"/>
        </w:rPr>
        <w:t>一方面，个人信息的治理需要完善的管理流程和较高的技术能力要求。</w:t>
      </w:r>
      <w:r>
        <w:rPr>
          <w:rFonts w:ascii="SimSun" w:hAnsi="SimSun" w:eastAsia="SimSun" w:cs="SimSun"/>
          <w:sz w:val="22"/>
          <w:szCs w:val="22"/>
          <w:spacing w:val="2"/>
        </w:rPr>
        <w:t xml:space="preserve"> </w:t>
      </w:r>
      <w:r>
        <w:rPr>
          <w:rFonts w:ascii="SimSun" w:hAnsi="SimSun" w:eastAsia="SimSun" w:cs="SimSun"/>
          <w:sz w:val="22"/>
          <w:szCs w:val="22"/>
          <w:spacing w:val="-7"/>
        </w:rPr>
        <w:t>只要涉及信息技术的企业基本都会或多或少地采集个人信息，面临个人信息</w:t>
      </w:r>
      <w:r>
        <w:rPr>
          <w:rFonts w:ascii="SimSun" w:hAnsi="SimSun" w:eastAsia="SimSun" w:cs="SimSun"/>
          <w:sz w:val="22"/>
          <w:szCs w:val="22"/>
          <w:spacing w:val="2"/>
        </w:rPr>
        <w:t xml:space="preserve">  </w:t>
      </w:r>
      <w:r>
        <w:rPr>
          <w:rFonts w:ascii="SimSun" w:hAnsi="SimSun" w:eastAsia="SimSun" w:cs="SimSun"/>
          <w:sz w:val="22"/>
          <w:szCs w:val="22"/>
        </w:rPr>
        <w:t>数据治理的问题。进行有效的数据治理需要企业建立健全数据安全治理架</w:t>
      </w:r>
      <w:r>
        <w:rPr>
          <w:rFonts w:ascii="SimSun" w:hAnsi="SimSun" w:eastAsia="SimSun" w:cs="SimSun"/>
          <w:sz w:val="22"/>
          <w:szCs w:val="22"/>
          <w:spacing w:val="5"/>
        </w:rPr>
        <w:t xml:space="preserve">  </w:t>
      </w:r>
      <w:r>
        <w:rPr>
          <w:rFonts w:ascii="SimSun" w:hAnsi="SimSun" w:eastAsia="SimSun" w:cs="SimSun"/>
          <w:sz w:val="22"/>
          <w:szCs w:val="22"/>
          <w:spacing w:val="-3"/>
        </w:rPr>
        <w:t>构，设置数据安全岗位，定义各个层级、各个部门和人</w:t>
      </w:r>
      <w:r>
        <w:rPr>
          <w:rFonts w:ascii="SimSun" w:hAnsi="SimSun" w:eastAsia="SimSun" w:cs="SimSun"/>
          <w:sz w:val="22"/>
          <w:szCs w:val="22"/>
          <w:spacing w:val="-4"/>
        </w:rPr>
        <w:t>员的数据安全角色，</w:t>
      </w:r>
    </w:p>
    <w:p>
      <w:pPr>
        <w:spacing w:before="1" w:line="218" w:lineRule="auto"/>
        <w:rPr>
          <w:rFonts w:ascii="SimSun" w:hAnsi="SimSun" w:eastAsia="SimSun" w:cs="SimSun"/>
          <w:sz w:val="22"/>
          <w:szCs w:val="22"/>
        </w:rPr>
      </w:pPr>
      <w:r>
        <w:rPr>
          <w:rFonts w:ascii="SimSun" w:hAnsi="SimSun" w:eastAsia="SimSun" w:cs="SimSun"/>
          <w:sz w:val="22"/>
          <w:szCs w:val="22"/>
          <w:spacing w:val="-6"/>
        </w:rPr>
        <w:t>确定分工和职责，建立恰当的绩效和考评机制，实现有效的资源配置，保障</w:t>
      </w:r>
    </w:p>
    <w:p>
      <w:pPr>
        <w:spacing w:line="218" w:lineRule="auto"/>
        <w:sectPr>
          <w:footerReference w:type="default" r:id="rId89"/>
          <w:pgSz w:w="8490" w:h="13060"/>
          <w:pgMar w:top="400" w:right="830" w:bottom="228" w:left="489" w:header="0" w:footer="89" w:gutter="0"/>
        </w:sectPr>
        <w:rPr>
          <w:rFonts w:ascii="SimSun" w:hAnsi="SimSun" w:eastAsia="SimSun" w:cs="SimSun"/>
          <w:sz w:val="22"/>
          <w:szCs w:val="22"/>
        </w:rPr>
      </w:pPr>
    </w:p>
    <w:p>
      <w:pPr>
        <w:pStyle w:val="BodyText"/>
        <w:spacing w:line="38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41" w:lineRule="auto"/>
        <w:rPr/>
      </w:pPr>
      <w:r/>
    </w:p>
    <w:p>
      <w:pPr>
        <w:ind w:right="89"/>
        <w:spacing w:before="72" w:line="327" w:lineRule="auto"/>
        <w:jc w:val="both"/>
        <w:rPr>
          <w:rFonts w:ascii="SimSun" w:hAnsi="SimSun" w:eastAsia="SimSun" w:cs="SimSun"/>
          <w:sz w:val="22"/>
          <w:szCs w:val="22"/>
        </w:rPr>
      </w:pPr>
      <w:r>
        <w:rPr>
          <w:rFonts w:ascii="SimSun" w:hAnsi="SimSun" w:eastAsia="SimSun" w:cs="SimSun"/>
          <w:sz w:val="22"/>
          <w:szCs w:val="22"/>
        </w:rPr>
        <w:t>数据安全管理工作能够有效开展，而这样将大</w:t>
      </w:r>
      <w:r>
        <w:rPr>
          <w:rFonts w:ascii="SimSun" w:hAnsi="SimSun" w:eastAsia="SimSun" w:cs="SimSun"/>
          <w:sz w:val="22"/>
          <w:szCs w:val="22"/>
          <w:spacing w:val="-1"/>
        </w:rPr>
        <w:t>大增加企业的管理成本。另</w:t>
      </w:r>
      <w:r>
        <w:rPr>
          <w:rFonts w:ascii="SimSun" w:hAnsi="SimSun" w:eastAsia="SimSun" w:cs="SimSun"/>
          <w:sz w:val="22"/>
          <w:szCs w:val="22"/>
        </w:rPr>
        <w:t xml:space="preserve"> </w:t>
      </w:r>
      <w:r>
        <w:rPr>
          <w:rFonts w:ascii="SimSun" w:hAnsi="SimSun" w:eastAsia="SimSun" w:cs="SimSun"/>
          <w:sz w:val="22"/>
          <w:szCs w:val="22"/>
        </w:rPr>
        <w:t>外，个人信息的治理对技术要求相当高，目前App 的合</w:t>
      </w:r>
      <w:r>
        <w:rPr>
          <w:rFonts w:ascii="SimSun" w:hAnsi="SimSun" w:eastAsia="SimSun" w:cs="SimSun"/>
          <w:sz w:val="22"/>
          <w:szCs w:val="22"/>
          <w:spacing w:val="-1"/>
        </w:rPr>
        <w:t>规性已经从最基础</w:t>
      </w:r>
      <w:r>
        <w:rPr>
          <w:rFonts w:ascii="SimSun" w:hAnsi="SimSun" w:eastAsia="SimSun" w:cs="SimSun"/>
          <w:sz w:val="22"/>
          <w:szCs w:val="22"/>
        </w:rPr>
        <w:t xml:space="preserve"> </w:t>
      </w:r>
      <w:r>
        <w:rPr>
          <w:rFonts w:ascii="SimSun" w:hAnsi="SimSun" w:eastAsia="SimSun" w:cs="SimSun"/>
          <w:sz w:val="22"/>
          <w:szCs w:val="22"/>
          <w:spacing w:val="-6"/>
        </w:rPr>
        <w:t>的表层合规性转化到了技术机制的合规性。虽然我国对各种</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6"/>
        </w:rPr>
        <w:t>SDK</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API</w:t>
      </w:r>
      <w:r>
        <w:rPr>
          <w:rFonts w:ascii="SimSun" w:hAnsi="SimSun" w:eastAsia="SimSun" w:cs="SimSun"/>
          <w:sz w:val="22"/>
          <w:szCs w:val="22"/>
          <w:spacing w:val="-6"/>
        </w:rPr>
        <w:t>和设</w:t>
      </w:r>
      <w:r>
        <w:rPr>
          <w:rFonts w:ascii="SimSun" w:hAnsi="SimSun" w:eastAsia="SimSun" w:cs="SimSun"/>
          <w:sz w:val="22"/>
          <w:szCs w:val="22"/>
        </w:rPr>
        <w:t xml:space="preserve"> </w:t>
      </w:r>
      <w:r>
        <w:rPr>
          <w:rFonts w:ascii="SimSun" w:hAnsi="SimSun" w:eastAsia="SimSun" w:cs="SimSun"/>
          <w:sz w:val="22"/>
          <w:szCs w:val="22"/>
          <w:spacing w:val="-6"/>
        </w:rPr>
        <w:t>备唯一标识码等数据、技术的使用提出了要求</w:t>
      </w:r>
      <w:r>
        <w:rPr>
          <w:rFonts w:ascii="SimSun" w:hAnsi="SimSun" w:eastAsia="SimSun" w:cs="SimSun"/>
          <w:sz w:val="22"/>
          <w:szCs w:val="22"/>
          <w:spacing w:val="-7"/>
        </w:rPr>
        <w:t>，但是，企业方需要时间进行</w:t>
      </w:r>
      <w:r>
        <w:rPr>
          <w:rFonts w:ascii="SimSun" w:hAnsi="SimSun" w:eastAsia="SimSun" w:cs="SimSun"/>
          <w:sz w:val="22"/>
          <w:szCs w:val="22"/>
        </w:rPr>
        <w:t xml:space="preserve"> </w:t>
      </w:r>
      <w:r>
        <w:rPr>
          <w:rFonts w:ascii="SimSun" w:hAnsi="SimSun" w:eastAsia="SimSun" w:cs="SimSun"/>
          <w:sz w:val="22"/>
          <w:szCs w:val="22"/>
          <w:spacing w:val="-6"/>
        </w:rPr>
        <w:t>改变，无法立即满足合规性要求。以登录机</w:t>
      </w:r>
      <w:r>
        <w:rPr>
          <w:rFonts w:ascii="SimSun" w:hAnsi="SimSun" w:eastAsia="SimSun" w:cs="SimSun"/>
          <w:sz w:val="22"/>
          <w:szCs w:val="22"/>
          <w:spacing w:val="-7"/>
        </w:rPr>
        <w:t>制为例，企业方既要对用户的个</w:t>
      </w:r>
      <w:r>
        <w:rPr>
          <w:rFonts w:ascii="SimSun" w:hAnsi="SimSun" w:eastAsia="SimSun" w:cs="SimSun"/>
          <w:sz w:val="22"/>
          <w:szCs w:val="22"/>
        </w:rPr>
        <w:t xml:space="preserve"> </w:t>
      </w:r>
      <w:r>
        <w:rPr>
          <w:rFonts w:ascii="SimSun" w:hAnsi="SimSun" w:eastAsia="SimSun" w:cs="SimSun"/>
          <w:sz w:val="22"/>
          <w:szCs w:val="22"/>
        </w:rPr>
        <w:t>人信息进行收集，减少</w:t>
      </w:r>
      <w:r>
        <w:rPr>
          <w:rFonts w:ascii="Times New Roman" w:hAnsi="Times New Roman" w:eastAsia="Times New Roman" w:cs="Times New Roman"/>
          <w:sz w:val="22"/>
          <w:szCs w:val="22"/>
        </w:rPr>
        <w:t>App </w:t>
      </w:r>
      <w:r>
        <w:rPr>
          <w:rFonts w:ascii="SimSun" w:hAnsi="SimSun" w:eastAsia="SimSun" w:cs="SimSun"/>
          <w:sz w:val="22"/>
          <w:szCs w:val="22"/>
        </w:rPr>
        <w:t>的运营风险，又要控制用户个人信息的收集范</w:t>
      </w:r>
      <w:r>
        <w:rPr>
          <w:rFonts w:ascii="SimSun" w:hAnsi="SimSun" w:eastAsia="SimSun" w:cs="SimSun"/>
          <w:sz w:val="22"/>
          <w:szCs w:val="22"/>
          <w:spacing w:val="18"/>
        </w:rPr>
        <w:t xml:space="preserve"> </w:t>
      </w:r>
      <w:r>
        <w:rPr>
          <w:rFonts w:ascii="SimSun" w:hAnsi="SimSun" w:eastAsia="SimSun" w:cs="SimSun"/>
          <w:sz w:val="22"/>
          <w:szCs w:val="22"/>
          <w:spacing w:val="-6"/>
        </w:rPr>
        <w:t>围。在这两点之间进行平衡，需要考虑到其</w:t>
      </w:r>
      <w:r>
        <w:rPr>
          <w:rFonts w:ascii="SimSun" w:hAnsi="SimSun" w:eastAsia="SimSun" w:cs="SimSun"/>
          <w:sz w:val="22"/>
          <w:szCs w:val="22"/>
          <w:spacing w:val="-7"/>
        </w:rPr>
        <w:t>中很多不同场景使用的问题。基</w:t>
      </w:r>
      <w:r>
        <w:rPr>
          <w:rFonts w:ascii="SimSun" w:hAnsi="SimSun" w:eastAsia="SimSun" w:cs="SimSun"/>
          <w:sz w:val="22"/>
          <w:szCs w:val="22"/>
        </w:rPr>
        <w:t xml:space="preserve"> </w:t>
      </w:r>
      <w:r>
        <w:rPr>
          <w:rFonts w:ascii="SimSun" w:hAnsi="SimSun" w:eastAsia="SimSun" w:cs="SimSun"/>
          <w:sz w:val="22"/>
          <w:szCs w:val="22"/>
          <w:spacing w:val="-6"/>
        </w:rPr>
        <w:t>于上述原因，对于大部分企业尤其是成长中的企业来说，</w:t>
      </w:r>
      <w:r>
        <w:rPr>
          <w:rFonts w:ascii="SimSun" w:hAnsi="SimSun" w:eastAsia="SimSun" w:cs="SimSun"/>
          <w:sz w:val="22"/>
          <w:szCs w:val="22"/>
          <w:spacing w:val="-7"/>
        </w:rPr>
        <w:t>经营的压力使它们</w:t>
      </w:r>
      <w:r>
        <w:rPr>
          <w:rFonts w:ascii="SimSun" w:hAnsi="SimSun" w:eastAsia="SimSun" w:cs="SimSun"/>
          <w:sz w:val="22"/>
          <w:szCs w:val="22"/>
        </w:rPr>
        <w:t xml:space="preserve"> </w:t>
      </w:r>
      <w:r>
        <w:rPr>
          <w:rFonts w:ascii="SimSun" w:hAnsi="SimSun" w:eastAsia="SimSun" w:cs="SimSun"/>
          <w:sz w:val="22"/>
          <w:szCs w:val="22"/>
          <w:spacing w:val="-6"/>
        </w:rPr>
        <w:t>很难投入大量的人力、物力进行个人信息的治理，往往只是浮于</w:t>
      </w:r>
      <w:r>
        <w:rPr>
          <w:rFonts w:ascii="SimSun" w:hAnsi="SimSun" w:eastAsia="SimSun" w:cs="SimSun"/>
          <w:sz w:val="22"/>
          <w:szCs w:val="22"/>
          <w:spacing w:val="-7"/>
        </w:rPr>
        <w:t>表面，并不</w:t>
      </w:r>
    </w:p>
    <w:p>
      <w:pPr>
        <w:spacing w:line="219" w:lineRule="auto"/>
        <w:rPr>
          <w:rFonts w:ascii="SimSun" w:hAnsi="SimSun" w:eastAsia="SimSun" w:cs="SimSun"/>
          <w:sz w:val="22"/>
          <w:szCs w:val="22"/>
        </w:rPr>
      </w:pPr>
      <w:r>
        <w:rPr>
          <w:rFonts w:ascii="SimSun" w:hAnsi="SimSun" w:eastAsia="SimSun" w:cs="SimSun"/>
          <w:sz w:val="22"/>
          <w:szCs w:val="22"/>
          <w:spacing w:val="-10"/>
        </w:rPr>
        <w:t>能从制度和技术上进行提升。</w:t>
      </w:r>
    </w:p>
    <w:p>
      <w:pPr>
        <w:ind w:firstLine="429"/>
        <w:spacing w:before="142" w:line="327" w:lineRule="auto"/>
        <w:jc w:val="both"/>
        <w:rPr>
          <w:rFonts w:ascii="SimSun" w:hAnsi="SimSun" w:eastAsia="SimSun" w:cs="SimSun"/>
          <w:sz w:val="22"/>
          <w:szCs w:val="22"/>
        </w:rPr>
      </w:pPr>
      <w:r>
        <w:rPr>
          <w:rFonts w:ascii="SimSun" w:hAnsi="SimSun" w:eastAsia="SimSun" w:cs="SimSun"/>
          <w:sz w:val="22"/>
          <w:szCs w:val="22"/>
          <w:spacing w:val="-5"/>
        </w:rPr>
        <w:t>另一方面，企业都是以盈利为目的的。在大数据时代，数据</w:t>
      </w:r>
      <w:r>
        <w:rPr>
          <w:rFonts w:ascii="SimSun" w:hAnsi="SimSun" w:eastAsia="SimSun" w:cs="SimSun"/>
          <w:sz w:val="22"/>
          <w:szCs w:val="22"/>
          <w:spacing w:val="-6"/>
        </w:rPr>
        <w:t>越来越成为</w:t>
      </w:r>
      <w:r>
        <w:rPr>
          <w:rFonts w:ascii="SimSun" w:hAnsi="SimSun" w:eastAsia="SimSun" w:cs="SimSun"/>
          <w:sz w:val="22"/>
          <w:szCs w:val="22"/>
        </w:rPr>
        <w:t xml:space="preserve"> </w:t>
      </w:r>
      <w:r>
        <w:rPr>
          <w:rFonts w:ascii="SimSun" w:hAnsi="SimSun" w:eastAsia="SimSun" w:cs="SimSun"/>
          <w:sz w:val="22"/>
          <w:szCs w:val="22"/>
          <w:spacing w:val="-6"/>
        </w:rPr>
        <w:t>企业发展的重要创新动力，个人数据被赋予了经济价值，越来越多的企业通 </w:t>
      </w:r>
      <w:r>
        <w:rPr>
          <w:rFonts w:ascii="SimSun" w:hAnsi="SimSun" w:eastAsia="SimSun" w:cs="SimSun"/>
          <w:sz w:val="22"/>
          <w:szCs w:val="22"/>
          <w:spacing w:val="-6"/>
        </w:rPr>
        <w:t>过个人数据获得经济利益，而遵循隐私保护行业自律规则会</w:t>
      </w:r>
      <w:r>
        <w:rPr>
          <w:rFonts w:ascii="SimSun" w:hAnsi="SimSun" w:eastAsia="SimSun" w:cs="SimSun"/>
          <w:sz w:val="22"/>
          <w:szCs w:val="22"/>
          <w:spacing w:val="-7"/>
        </w:rPr>
        <w:t>直接影响企业的</w:t>
      </w:r>
      <w:r>
        <w:rPr>
          <w:rFonts w:ascii="SimSun" w:hAnsi="SimSun" w:eastAsia="SimSun" w:cs="SimSun"/>
          <w:sz w:val="22"/>
          <w:szCs w:val="22"/>
        </w:rPr>
        <w:t xml:space="preserve">  </w:t>
      </w:r>
      <w:r>
        <w:rPr>
          <w:rFonts w:ascii="SimSun" w:hAnsi="SimSun" w:eastAsia="SimSun" w:cs="SimSun"/>
          <w:sz w:val="22"/>
          <w:szCs w:val="22"/>
          <w:spacing w:val="-6"/>
        </w:rPr>
        <w:t>收入和利润。对于互联网公司来说，用户数据</w:t>
      </w:r>
      <w:r>
        <w:rPr>
          <w:rFonts w:ascii="SimSun" w:hAnsi="SimSun" w:eastAsia="SimSun" w:cs="SimSun"/>
          <w:sz w:val="22"/>
          <w:szCs w:val="22"/>
          <w:spacing w:val="-7"/>
        </w:rPr>
        <w:t>就是其估值的基础，如果丧失</w:t>
      </w:r>
      <w:r>
        <w:rPr>
          <w:rFonts w:ascii="SimSun" w:hAnsi="SimSun" w:eastAsia="SimSun" w:cs="SimSun"/>
          <w:sz w:val="22"/>
          <w:szCs w:val="22"/>
        </w:rPr>
        <w:t xml:space="preserve">  </w:t>
      </w:r>
      <w:r>
        <w:rPr>
          <w:rFonts w:ascii="SimSun" w:hAnsi="SimSun" w:eastAsia="SimSun" w:cs="SimSun"/>
          <w:sz w:val="22"/>
          <w:szCs w:val="22"/>
          <w:spacing w:val="-6"/>
        </w:rPr>
        <w:t>了这一基础，公司的价值就会大大降低，这也是为什么如此多的</w:t>
      </w:r>
      <w:r>
        <w:rPr>
          <w:rFonts w:ascii="Times New Roman" w:hAnsi="Times New Roman" w:eastAsia="Times New Roman" w:cs="Times New Roman"/>
          <w:sz w:val="22"/>
          <w:szCs w:val="22"/>
          <w:spacing w:val="-6"/>
        </w:rPr>
        <w:t>App</w:t>
      </w:r>
      <w:r>
        <w:rPr>
          <w:rFonts w:ascii="Times New Roman" w:hAnsi="Times New Roman" w:eastAsia="Times New Roman" w:cs="Times New Roman"/>
          <w:sz w:val="22"/>
          <w:szCs w:val="22"/>
        </w:rPr>
        <w:t xml:space="preserve"> </w:t>
      </w:r>
      <w:r>
        <w:rPr>
          <w:rFonts w:ascii="SimSun" w:hAnsi="SimSun" w:eastAsia="SimSun" w:cs="SimSun"/>
          <w:sz w:val="22"/>
          <w:szCs w:val="22"/>
          <w:spacing w:val="-6"/>
        </w:rPr>
        <w:t>运营商</w:t>
      </w:r>
      <w:r>
        <w:rPr>
          <w:rFonts w:ascii="SimSun" w:hAnsi="SimSun" w:eastAsia="SimSun" w:cs="SimSun"/>
          <w:sz w:val="22"/>
          <w:szCs w:val="22"/>
        </w:rPr>
        <w:t xml:space="preserve">  </w:t>
      </w:r>
      <w:r>
        <w:rPr>
          <w:rFonts w:ascii="SimSun" w:hAnsi="SimSun" w:eastAsia="SimSun" w:cs="SimSun"/>
          <w:sz w:val="22"/>
          <w:szCs w:val="22"/>
          <w:spacing w:val="1"/>
        </w:rPr>
        <w:t>越界收集用户信息的原因。针对电信运营商</w:t>
      </w:r>
      <w:r>
        <w:rPr>
          <w:rFonts w:ascii="SimSun" w:hAnsi="SimSun" w:eastAsia="SimSun" w:cs="SimSun"/>
          <w:sz w:val="22"/>
          <w:szCs w:val="22"/>
        </w:rPr>
        <w:t>，工业和信息化部曾经在2015 </w:t>
      </w:r>
      <w:r>
        <w:rPr>
          <w:rFonts w:ascii="SimSun" w:hAnsi="SimSun" w:eastAsia="SimSun" w:cs="SimSun"/>
          <w:sz w:val="22"/>
          <w:szCs w:val="22"/>
          <w:spacing w:val="-4"/>
        </w:rPr>
        <w:t>年出台过相关规章限制其对个人信息的滥用，比如垃圾短信、骚扰电话等，</w:t>
      </w:r>
      <w:r>
        <w:rPr>
          <w:rFonts w:ascii="SimSun" w:hAnsi="SimSun" w:eastAsia="SimSun" w:cs="SimSun"/>
          <w:sz w:val="22"/>
          <w:szCs w:val="22"/>
        </w:rPr>
        <w:t xml:space="preserve"> </w:t>
      </w:r>
      <w:r>
        <w:rPr>
          <w:rFonts w:ascii="SimSun" w:hAnsi="SimSun" w:eastAsia="SimSun" w:cs="SimSun"/>
          <w:sz w:val="22"/>
          <w:szCs w:val="22"/>
          <w:spacing w:val="-6"/>
        </w:rPr>
        <w:t>但是缺乏可操作性。因为电信运营商会从垃圾短信、骚扰电话中获利，客观 </w:t>
      </w:r>
      <w:r>
        <w:rPr>
          <w:rFonts w:ascii="SimSun" w:hAnsi="SimSun" w:eastAsia="SimSun" w:cs="SimSun"/>
          <w:sz w:val="22"/>
          <w:szCs w:val="22"/>
          <w:spacing w:val="-5"/>
        </w:rPr>
        <w:t>上可能会鼓励或者纵容发送垃圾短信、拨打骚扰电话的行为，所以对垃圾短</w:t>
      </w:r>
      <w:r>
        <w:rPr>
          <w:rFonts w:ascii="SimSun" w:hAnsi="SimSun" w:eastAsia="SimSun" w:cs="SimSun"/>
          <w:sz w:val="22"/>
          <w:szCs w:val="22"/>
          <w:spacing w:val="13"/>
        </w:rPr>
        <w:t xml:space="preserve"> </w:t>
      </w:r>
      <w:r>
        <w:rPr>
          <w:rFonts w:ascii="SimSun" w:hAnsi="SimSun" w:eastAsia="SimSun" w:cs="SimSun"/>
          <w:sz w:val="22"/>
          <w:szCs w:val="22"/>
          <w:spacing w:val="-6"/>
        </w:rPr>
        <w:t>信和骚扰电话的规制离不开落实运营商的责任。由此可见，无论互联网公司 </w:t>
      </w:r>
      <w:r>
        <w:rPr>
          <w:rFonts w:ascii="SimSun" w:hAnsi="SimSun" w:eastAsia="SimSun" w:cs="SimSun"/>
          <w:sz w:val="22"/>
          <w:szCs w:val="22"/>
          <w:spacing w:val="-6"/>
        </w:rPr>
        <w:t>还是电信运营商，它们都有机会掌握大量的个人信息，它们对个</w:t>
      </w:r>
      <w:r>
        <w:rPr>
          <w:rFonts w:ascii="SimSun" w:hAnsi="SimSun" w:eastAsia="SimSun" w:cs="SimSun"/>
          <w:sz w:val="22"/>
          <w:szCs w:val="22"/>
          <w:spacing w:val="-7"/>
        </w:rPr>
        <w:t>人信息的治</w:t>
      </w:r>
      <w:r>
        <w:rPr>
          <w:rFonts w:ascii="SimSun" w:hAnsi="SimSun" w:eastAsia="SimSun" w:cs="SimSun"/>
          <w:sz w:val="22"/>
          <w:szCs w:val="22"/>
        </w:rPr>
        <w:t xml:space="preserve">  </w:t>
      </w:r>
      <w:r>
        <w:rPr>
          <w:rFonts w:ascii="SimSun" w:hAnsi="SimSun" w:eastAsia="SimSun" w:cs="SimSun"/>
          <w:sz w:val="22"/>
          <w:szCs w:val="22"/>
          <w:spacing w:val="-6"/>
        </w:rPr>
        <w:t>理和企业利益有着天然的矛盾。企业进行个</w:t>
      </w:r>
      <w:r>
        <w:rPr>
          <w:rFonts w:ascii="SimSun" w:hAnsi="SimSun" w:eastAsia="SimSun" w:cs="SimSun"/>
          <w:sz w:val="22"/>
          <w:szCs w:val="22"/>
          <w:spacing w:val="-7"/>
        </w:rPr>
        <w:t>人信息治理缺乏原动力。国有企</w:t>
      </w:r>
      <w:r>
        <w:rPr>
          <w:rFonts w:ascii="SimSun" w:hAnsi="SimSun" w:eastAsia="SimSun" w:cs="SimSun"/>
          <w:sz w:val="22"/>
          <w:szCs w:val="22"/>
        </w:rPr>
        <w:t xml:space="preserve">  </w:t>
      </w:r>
      <w:r>
        <w:rPr>
          <w:rFonts w:ascii="SimSun" w:hAnsi="SimSun" w:eastAsia="SimSun" w:cs="SimSun"/>
          <w:sz w:val="22"/>
          <w:szCs w:val="22"/>
          <w:spacing w:val="-6"/>
        </w:rPr>
        <w:t>业和上市公司出于企业形象和社会责任，只</w:t>
      </w:r>
      <w:r>
        <w:rPr>
          <w:rFonts w:ascii="SimSun" w:hAnsi="SimSun" w:eastAsia="SimSun" w:cs="SimSun"/>
          <w:sz w:val="22"/>
          <w:szCs w:val="22"/>
          <w:spacing w:val="-7"/>
        </w:rPr>
        <w:t>是在形式上配合国家政策进行个</w:t>
      </w:r>
      <w:r>
        <w:rPr>
          <w:rFonts w:ascii="SimSun" w:hAnsi="SimSun" w:eastAsia="SimSun" w:cs="SimSun"/>
          <w:sz w:val="22"/>
          <w:szCs w:val="22"/>
        </w:rPr>
        <w:t xml:space="preserve">  </w:t>
      </w:r>
      <w:r>
        <w:rPr>
          <w:rFonts w:ascii="SimSun" w:hAnsi="SimSun" w:eastAsia="SimSun" w:cs="SimSun"/>
          <w:sz w:val="22"/>
          <w:szCs w:val="22"/>
          <w:spacing w:val="-5"/>
        </w:rPr>
        <w:t>人信息治理工作，但其效果非常有限。而大部分小型企业在生存压力之下，</w:t>
      </w:r>
      <w:r>
        <w:rPr>
          <w:rFonts w:ascii="SimSun" w:hAnsi="SimSun" w:eastAsia="SimSun" w:cs="SimSun"/>
          <w:sz w:val="22"/>
          <w:szCs w:val="22"/>
          <w:spacing w:val="13"/>
        </w:rPr>
        <w:t xml:space="preserve"> </w:t>
      </w:r>
      <w:r>
        <w:rPr>
          <w:rFonts w:ascii="SimSun" w:hAnsi="SimSun" w:eastAsia="SimSun" w:cs="SimSun"/>
          <w:sz w:val="22"/>
          <w:szCs w:val="22"/>
          <w:spacing w:val="-3"/>
        </w:rPr>
        <w:t>能应付合规检查即可，根本不会花费成本进行实</w:t>
      </w:r>
      <w:r>
        <w:rPr>
          <w:rFonts w:ascii="SimSun" w:hAnsi="SimSun" w:eastAsia="SimSun" w:cs="SimSun"/>
          <w:sz w:val="22"/>
          <w:szCs w:val="22"/>
          <w:spacing w:val="-4"/>
        </w:rPr>
        <w:t>质性的个人信息治理工作。</w:t>
      </w:r>
    </w:p>
    <w:p>
      <w:pPr>
        <w:spacing w:line="218" w:lineRule="auto"/>
        <w:rPr>
          <w:rFonts w:ascii="SimSun" w:hAnsi="SimSun" w:eastAsia="SimSun" w:cs="SimSun"/>
          <w:sz w:val="22"/>
          <w:szCs w:val="22"/>
        </w:rPr>
      </w:pPr>
      <w:r>
        <w:rPr>
          <w:rFonts w:ascii="SimSun" w:hAnsi="SimSun" w:eastAsia="SimSun" w:cs="SimSun"/>
          <w:sz w:val="22"/>
          <w:szCs w:val="22"/>
          <w:spacing w:val="-8"/>
        </w:rPr>
        <w:t>因此，依靠企业自律来进行个人信息的有效治理显然缺乏实效。</w:t>
      </w:r>
    </w:p>
    <w:p>
      <w:pPr>
        <w:spacing w:line="218" w:lineRule="auto"/>
        <w:sectPr>
          <w:footerReference w:type="default" r:id="rId90"/>
          <w:pgSz w:w="8490" w:h="13060"/>
          <w:pgMar w:top="400" w:right="529" w:bottom="285" w:left="810" w:header="0" w:footer="136" w:gutter="0"/>
        </w:sectPr>
        <w:rPr>
          <w:rFonts w:ascii="SimSun" w:hAnsi="SimSun" w:eastAsia="SimSun" w:cs="SimSun"/>
          <w:sz w:val="22"/>
          <w:szCs w:val="22"/>
        </w:rPr>
      </w:pPr>
    </w:p>
    <w:p>
      <w:pPr>
        <w:pStyle w:val="BodyText"/>
        <w:spacing w:line="432" w:lineRule="auto"/>
        <w:rPr/>
      </w:pPr>
      <w:r/>
    </w:p>
    <w:p>
      <w:pPr>
        <w:ind w:left="6592"/>
        <w:spacing w:before="59" w:line="222" w:lineRule="auto"/>
        <w:rPr>
          <w:rFonts w:ascii="SimHei" w:hAnsi="SimHei" w:eastAsia="SimHei" w:cs="SimHei"/>
          <w:sz w:val="18"/>
          <w:szCs w:val="18"/>
        </w:rPr>
      </w:pPr>
      <w:r>
        <w:rPr>
          <w:rFonts w:ascii="SimHei" w:hAnsi="SimHei" w:eastAsia="SimHei" w:cs="SimHei"/>
          <w:sz w:val="18"/>
          <w:szCs w:val="18"/>
          <w:b/>
          <w:bCs/>
          <w:spacing w:val="8"/>
        </w:rPr>
        <w:t>第3章</w:t>
      </w:r>
    </w:p>
    <w:p>
      <w:pPr>
        <w:ind w:left="5819"/>
        <w:spacing w:before="34" w:line="222" w:lineRule="auto"/>
        <w:rPr>
          <w:rFonts w:ascii="SimHei" w:hAnsi="SimHei" w:eastAsia="SimHei" w:cs="SimHei"/>
          <w:sz w:val="14"/>
          <w:szCs w:val="14"/>
        </w:rPr>
      </w:pPr>
      <w:r>
        <w:rPr>
          <w:rFonts w:ascii="SimHei" w:hAnsi="SimHei" w:eastAsia="SimHei" w:cs="SimHei"/>
          <w:sz w:val="14"/>
          <w:szCs w:val="14"/>
          <w:spacing w:val="-1"/>
        </w:rPr>
        <w:t>个人信息的数据治理</w:t>
      </w:r>
    </w:p>
    <w:p>
      <w:pPr>
        <w:pStyle w:val="BodyText"/>
        <w:spacing w:line="424" w:lineRule="auto"/>
        <w:rPr/>
      </w:pPr>
      <w:r/>
    </w:p>
    <w:p>
      <w:pPr>
        <w:ind w:left="430"/>
        <w:spacing w:before="85" w:line="219" w:lineRule="auto"/>
        <w:outlineLvl w:val="6"/>
        <w:rPr>
          <w:rFonts w:ascii="SimSun" w:hAnsi="SimSun" w:eastAsia="SimSun" w:cs="SimSun"/>
          <w:sz w:val="26"/>
          <w:szCs w:val="26"/>
        </w:rPr>
      </w:pPr>
      <w:r>
        <w:rPr>
          <w:rFonts w:ascii="Times New Roman" w:hAnsi="Times New Roman" w:eastAsia="Times New Roman" w:cs="Times New Roman"/>
          <w:sz w:val="26"/>
          <w:szCs w:val="26"/>
          <w:b/>
          <w:bCs/>
          <w:spacing w:val="-4"/>
        </w:rPr>
        <w:t>3.5.4   </w:t>
      </w:r>
      <w:r>
        <w:rPr>
          <w:rFonts w:ascii="SimSun" w:hAnsi="SimSun" w:eastAsia="SimSun" w:cs="SimSun"/>
          <w:sz w:val="26"/>
          <w:szCs w:val="26"/>
          <w:b/>
          <w:bCs/>
          <w:spacing w:val="-4"/>
        </w:rPr>
        <w:t>缺乏个人信息的保护和利用的兼容机制</w:t>
      </w:r>
    </w:p>
    <w:p>
      <w:pPr>
        <w:ind w:firstLine="430"/>
        <w:spacing w:before="307" w:line="327" w:lineRule="auto"/>
        <w:jc w:val="both"/>
        <w:rPr>
          <w:rFonts w:ascii="SimSun" w:hAnsi="SimSun" w:eastAsia="SimSun" w:cs="SimSun"/>
          <w:sz w:val="22"/>
          <w:szCs w:val="22"/>
        </w:rPr>
      </w:pPr>
      <w:r>
        <w:rPr>
          <w:rFonts w:ascii="SimSun" w:hAnsi="SimSun" w:eastAsia="SimSun" w:cs="SimSun"/>
          <w:sz w:val="22"/>
          <w:szCs w:val="22"/>
          <w:spacing w:val="-6"/>
        </w:rPr>
        <w:t>目前，无论是政府监管还是行业自律，都是以防止个人信息泄露和滥用 </w:t>
      </w:r>
      <w:r>
        <w:rPr>
          <w:rFonts w:ascii="SimSun" w:hAnsi="SimSun" w:eastAsia="SimSun" w:cs="SimSun"/>
          <w:sz w:val="22"/>
          <w:szCs w:val="22"/>
          <w:spacing w:val="4"/>
        </w:rPr>
        <w:t>为出发点。例如，从《网络安全法》到《个</w:t>
      </w:r>
      <w:r>
        <w:rPr>
          <w:rFonts w:ascii="SimSun" w:hAnsi="SimSun" w:eastAsia="SimSun" w:cs="SimSun"/>
          <w:sz w:val="22"/>
          <w:szCs w:val="22"/>
          <w:spacing w:val="3"/>
        </w:rPr>
        <w:t>人信息保护法(专家建议稿)》</w:t>
      </w:r>
      <w:r>
        <w:rPr>
          <w:rFonts w:ascii="SimSun" w:hAnsi="SimSun" w:eastAsia="SimSun" w:cs="SimSun"/>
          <w:sz w:val="22"/>
          <w:szCs w:val="22"/>
        </w:rPr>
        <w:t xml:space="preserve"> </w:t>
      </w:r>
      <w:r>
        <w:rPr>
          <w:rFonts w:ascii="SimSun" w:hAnsi="SimSun" w:eastAsia="SimSun" w:cs="SimSun"/>
          <w:sz w:val="22"/>
          <w:szCs w:val="22"/>
          <w:spacing w:val="1"/>
        </w:rPr>
        <w:t>都是尽量约束使用方对个人信息的采集和使用范围，尽量限制使</w:t>
      </w:r>
      <w:r>
        <w:rPr>
          <w:rFonts w:ascii="SimSun" w:hAnsi="SimSun" w:eastAsia="SimSun" w:cs="SimSun"/>
          <w:sz w:val="22"/>
          <w:szCs w:val="22"/>
        </w:rPr>
        <w:t>用方的权 </w:t>
      </w:r>
      <w:r>
        <w:rPr>
          <w:rFonts w:ascii="SimSun" w:hAnsi="SimSun" w:eastAsia="SimSun" w:cs="SimSun"/>
          <w:sz w:val="22"/>
          <w:szCs w:val="22"/>
        </w:rPr>
        <w:t>限，对合法性、个人参与度、公开透明度、知情权、同意权、目</w:t>
      </w:r>
      <w:r>
        <w:rPr>
          <w:rFonts w:ascii="SimSun" w:hAnsi="SimSun" w:eastAsia="SimSun" w:cs="SimSun"/>
          <w:sz w:val="22"/>
          <w:szCs w:val="22"/>
          <w:spacing w:val="-1"/>
        </w:rPr>
        <w:t>的明确程</w:t>
      </w:r>
      <w:r>
        <w:rPr>
          <w:rFonts w:ascii="SimSun" w:hAnsi="SimSun" w:eastAsia="SimSun" w:cs="SimSun"/>
          <w:sz w:val="22"/>
          <w:szCs w:val="22"/>
        </w:rPr>
        <w:t xml:space="preserve">  </w:t>
      </w:r>
      <w:r>
        <w:rPr>
          <w:rFonts w:ascii="SimSun" w:hAnsi="SimSun" w:eastAsia="SimSun" w:cs="SimSun"/>
          <w:sz w:val="22"/>
          <w:szCs w:val="22"/>
          <w:spacing w:val="-7"/>
        </w:rPr>
        <w:t>度、目的限定、信息质量、信息安全、个人敏感信息特别保护、未成年人个</w:t>
      </w:r>
      <w:r>
        <w:rPr>
          <w:rFonts w:ascii="SimSun" w:hAnsi="SimSun" w:eastAsia="SimSun" w:cs="SimSun"/>
          <w:sz w:val="22"/>
          <w:szCs w:val="22"/>
          <w:spacing w:val="4"/>
        </w:rPr>
        <w:t xml:space="preserve">  </w:t>
      </w:r>
      <w:r>
        <w:rPr>
          <w:rFonts w:ascii="SimSun" w:hAnsi="SimSun" w:eastAsia="SimSun" w:cs="SimSun"/>
          <w:sz w:val="22"/>
          <w:szCs w:val="22"/>
          <w:spacing w:val="-7"/>
        </w:rPr>
        <w:t>人信息特别保护等各项原则进行越来越严苛的约束。这样的结果使得合规合</w:t>
      </w:r>
      <w:r>
        <w:rPr>
          <w:rFonts w:ascii="SimSun" w:hAnsi="SimSun" w:eastAsia="SimSun" w:cs="SimSun"/>
          <w:sz w:val="22"/>
          <w:szCs w:val="22"/>
          <w:spacing w:val="4"/>
        </w:rPr>
        <w:t xml:space="preserve">  </w:t>
      </w:r>
      <w:r>
        <w:rPr>
          <w:rFonts w:ascii="SimSun" w:hAnsi="SimSun" w:eastAsia="SimSun" w:cs="SimSun"/>
          <w:sz w:val="22"/>
          <w:szCs w:val="22"/>
          <w:spacing w:val="-7"/>
        </w:rPr>
        <w:t>法的商业机构对个人信息的利用受到了极大的限制，而打擦边球做表面文章</w:t>
      </w:r>
      <w:r>
        <w:rPr>
          <w:rFonts w:ascii="SimSun" w:hAnsi="SimSun" w:eastAsia="SimSun" w:cs="SimSun"/>
          <w:sz w:val="22"/>
          <w:szCs w:val="22"/>
          <w:spacing w:val="7"/>
        </w:rPr>
        <w:t xml:space="preserve">  </w:t>
      </w:r>
      <w:r>
        <w:rPr>
          <w:rFonts w:ascii="SimSun" w:hAnsi="SimSun" w:eastAsia="SimSun" w:cs="SimSun"/>
          <w:sz w:val="22"/>
          <w:szCs w:val="22"/>
          <w:spacing w:val="-4"/>
        </w:rPr>
        <w:t>应付监管的商业机构却获得了利益，出现“劣币驱逐良</w:t>
      </w:r>
      <w:r>
        <w:rPr>
          <w:rFonts w:ascii="SimSun" w:hAnsi="SimSun" w:eastAsia="SimSun" w:cs="SimSun"/>
          <w:sz w:val="22"/>
          <w:szCs w:val="22"/>
          <w:spacing w:val="-5"/>
        </w:rPr>
        <w:t>币”的现象。同时，</w:t>
      </w:r>
      <w:r>
        <w:rPr>
          <w:rFonts w:ascii="SimSun" w:hAnsi="SimSun" w:eastAsia="SimSun" w:cs="SimSun"/>
          <w:sz w:val="22"/>
          <w:szCs w:val="22"/>
        </w:rPr>
        <w:t xml:space="preserve"> </w:t>
      </w:r>
      <w:r>
        <w:rPr>
          <w:rFonts w:ascii="SimSun" w:hAnsi="SimSun" w:eastAsia="SimSun" w:cs="SimSun"/>
          <w:sz w:val="22"/>
          <w:szCs w:val="22"/>
          <w:spacing w:val="-7"/>
        </w:rPr>
        <w:t>严苛的限制造成个人信息在非法市场上的价格提升，使得犯罪分子有了更大</w:t>
      </w:r>
      <w:r>
        <w:rPr>
          <w:rFonts w:ascii="SimSun" w:hAnsi="SimSun" w:eastAsia="SimSun" w:cs="SimSun"/>
          <w:sz w:val="22"/>
          <w:szCs w:val="22"/>
          <w:spacing w:val="4"/>
        </w:rPr>
        <w:t xml:space="preserve">  </w:t>
      </w:r>
      <w:r>
        <w:rPr>
          <w:rFonts w:ascii="SimSun" w:hAnsi="SimSun" w:eastAsia="SimSun" w:cs="SimSun"/>
          <w:sz w:val="22"/>
          <w:szCs w:val="22"/>
          <w:spacing w:val="-7"/>
        </w:rPr>
        <w:t>的动力去进行个人信息的非法采集和交易。行业自律也是同样的道理，自律</w:t>
      </w:r>
    </w:p>
    <w:p>
      <w:pPr>
        <w:spacing w:line="218" w:lineRule="auto"/>
        <w:rPr>
          <w:rFonts w:ascii="SimSun" w:hAnsi="SimSun" w:eastAsia="SimSun" w:cs="SimSun"/>
          <w:sz w:val="22"/>
          <w:szCs w:val="22"/>
        </w:rPr>
      </w:pPr>
      <w:r>
        <w:rPr>
          <w:rFonts w:ascii="SimSun" w:hAnsi="SimSun" w:eastAsia="SimSun" w:cs="SimSun"/>
          <w:sz w:val="22"/>
          <w:szCs w:val="22"/>
          <w:spacing w:val="-12"/>
        </w:rPr>
        <w:t>条款越严苛，“劣币驱逐良币”和非法采集、交易的行为越严重。</w:t>
      </w:r>
    </w:p>
    <w:p>
      <w:pPr>
        <w:ind w:right="80" w:firstLine="430"/>
        <w:spacing w:before="154" w:line="327" w:lineRule="auto"/>
        <w:jc w:val="both"/>
        <w:rPr>
          <w:rFonts w:ascii="SimSun" w:hAnsi="SimSun" w:eastAsia="SimSun" w:cs="SimSun"/>
          <w:sz w:val="22"/>
          <w:szCs w:val="22"/>
        </w:rPr>
      </w:pPr>
      <w:r>
        <w:rPr>
          <w:rFonts w:ascii="SimSun" w:hAnsi="SimSun" w:eastAsia="SimSun" w:cs="SimSun"/>
          <w:sz w:val="22"/>
          <w:szCs w:val="22"/>
          <w:spacing w:val="-7"/>
        </w:rPr>
        <w:t>虽然在个人信息治理中，政府监管和行业自律对个人信息的合理利用造</w:t>
      </w:r>
      <w:r>
        <w:rPr>
          <w:rFonts w:ascii="SimSun" w:hAnsi="SimSun" w:eastAsia="SimSun" w:cs="SimSun"/>
          <w:sz w:val="22"/>
          <w:szCs w:val="22"/>
          <w:spacing w:val="4"/>
        </w:rPr>
        <w:t xml:space="preserve"> </w:t>
      </w:r>
      <w:r>
        <w:rPr>
          <w:rFonts w:ascii="SimSun" w:hAnsi="SimSun" w:eastAsia="SimSun" w:cs="SimSun"/>
          <w:sz w:val="22"/>
          <w:szCs w:val="22"/>
          <w:spacing w:val="-7"/>
        </w:rPr>
        <w:t>成阻碍，但其本身无法解决这一矛盾，因为政府监管和行业自律的出发点就</w:t>
      </w:r>
      <w:r>
        <w:rPr>
          <w:rFonts w:ascii="SimSun" w:hAnsi="SimSun" w:eastAsia="SimSun" w:cs="SimSun"/>
          <w:sz w:val="22"/>
          <w:szCs w:val="22"/>
          <w:spacing w:val="10"/>
        </w:rPr>
        <w:t xml:space="preserve"> </w:t>
      </w:r>
      <w:r>
        <w:rPr>
          <w:rFonts w:ascii="SimSun" w:hAnsi="SimSun" w:eastAsia="SimSun" w:cs="SimSun"/>
          <w:sz w:val="22"/>
          <w:szCs w:val="22"/>
          <w:spacing w:val="-7"/>
        </w:rPr>
        <w:t>是明确个人信息的权益，限制个人信息的使用范围，只有这样才能最大化地</w:t>
      </w:r>
      <w:r>
        <w:rPr>
          <w:rFonts w:ascii="SimSun" w:hAnsi="SimSun" w:eastAsia="SimSun" w:cs="SimSun"/>
          <w:sz w:val="22"/>
          <w:szCs w:val="22"/>
          <w:spacing w:val="8"/>
        </w:rPr>
        <w:t xml:space="preserve"> </w:t>
      </w:r>
      <w:r>
        <w:rPr>
          <w:rFonts w:ascii="SimSun" w:hAnsi="SimSun" w:eastAsia="SimSun" w:cs="SimSun"/>
          <w:sz w:val="22"/>
          <w:szCs w:val="22"/>
          <w:spacing w:val="-7"/>
        </w:rPr>
        <w:t>避免个人信息的泄露和滥用。如果政府监管出台法律法规或在执法层面考虑</w:t>
      </w:r>
      <w:r>
        <w:rPr>
          <w:rFonts w:ascii="SimSun" w:hAnsi="SimSun" w:eastAsia="SimSun" w:cs="SimSun"/>
          <w:sz w:val="22"/>
          <w:szCs w:val="22"/>
          <w:spacing w:val="14"/>
        </w:rPr>
        <w:t xml:space="preserve"> </w:t>
      </w:r>
      <w:r>
        <w:rPr>
          <w:rFonts w:ascii="SimSun" w:hAnsi="SimSun" w:eastAsia="SimSun" w:cs="SimSun"/>
          <w:sz w:val="22"/>
          <w:szCs w:val="22"/>
        </w:rPr>
        <w:t>个人信息的利用价值，那么唯一的办法就是放松条</w:t>
      </w:r>
      <w:r>
        <w:rPr>
          <w:rFonts w:ascii="SimSun" w:hAnsi="SimSun" w:eastAsia="SimSun" w:cs="SimSun"/>
          <w:sz w:val="22"/>
          <w:szCs w:val="22"/>
          <w:spacing w:val="-1"/>
        </w:rPr>
        <w:t>款限制或者放松执法尺</w:t>
      </w:r>
      <w:r>
        <w:rPr>
          <w:rFonts w:ascii="SimSun" w:hAnsi="SimSun" w:eastAsia="SimSun" w:cs="SimSun"/>
          <w:sz w:val="22"/>
          <w:szCs w:val="22"/>
        </w:rPr>
        <w:t xml:space="preserve"> </w:t>
      </w:r>
      <w:r>
        <w:rPr>
          <w:rFonts w:ascii="SimSun" w:hAnsi="SimSun" w:eastAsia="SimSun" w:cs="SimSun"/>
          <w:sz w:val="22"/>
          <w:szCs w:val="22"/>
          <w:spacing w:val="-7"/>
        </w:rPr>
        <w:t>度，而这无疑是舍本逐末。放弃监管的根本目的，造成的直接后果就是使政</w:t>
      </w:r>
      <w:r>
        <w:rPr>
          <w:rFonts w:ascii="SimSun" w:hAnsi="SimSun" w:eastAsia="SimSun" w:cs="SimSun"/>
          <w:sz w:val="22"/>
          <w:szCs w:val="22"/>
          <w:spacing w:val="9"/>
        </w:rPr>
        <w:t xml:space="preserve"> </w:t>
      </w:r>
      <w:r>
        <w:rPr>
          <w:rFonts w:ascii="SimSun" w:hAnsi="SimSun" w:eastAsia="SimSun" w:cs="SimSun"/>
          <w:sz w:val="22"/>
          <w:szCs w:val="22"/>
          <w:spacing w:val="-7"/>
        </w:rPr>
        <w:t>府监管和行业自律成为摆设，无法发挥其应有的作用。因此，从政府监管和</w:t>
      </w:r>
      <w:r>
        <w:rPr>
          <w:rFonts w:ascii="SimSun" w:hAnsi="SimSun" w:eastAsia="SimSun" w:cs="SimSun"/>
          <w:sz w:val="22"/>
          <w:szCs w:val="22"/>
          <w:spacing w:val="17"/>
        </w:rPr>
        <w:t xml:space="preserve"> </w:t>
      </w:r>
      <w:r>
        <w:rPr>
          <w:rFonts w:ascii="SimSun" w:hAnsi="SimSun" w:eastAsia="SimSun" w:cs="SimSun"/>
          <w:sz w:val="22"/>
          <w:szCs w:val="22"/>
          <w:spacing w:val="-6"/>
        </w:rPr>
        <w:t>行业自律的层面是无法解决个人信息保护和利用之间的矛盾的。相反，政府</w:t>
      </w:r>
      <w:r>
        <w:rPr>
          <w:rFonts w:ascii="SimSun" w:hAnsi="SimSun" w:eastAsia="SimSun" w:cs="SimSun"/>
          <w:sz w:val="22"/>
          <w:szCs w:val="22"/>
          <w:spacing w:val="16"/>
        </w:rPr>
        <w:t xml:space="preserve"> </w:t>
      </w:r>
      <w:r>
        <w:rPr>
          <w:rFonts w:ascii="SimSun" w:hAnsi="SimSun" w:eastAsia="SimSun" w:cs="SimSun"/>
          <w:sz w:val="22"/>
          <w:szCs w:val="22"/>
          <w:spacing w:val="-7"/>
        </w:rPr>
        <w:t>监管部门和行业机构就不应该考虑个人信息利用的问题，只需要考虑制定更</w:t>
      </w:r>
      <w:r>
        <w:rPr>
          <w:rFonts w:ascii="SimSun" w:hAnsi="SimSun" w:eastAsia="SimSun" w:cs="SimSun"/>
          <w:sz w:val="22"/>
          <w:szCs w:val="22"/>
          <w:spacing w:val="9"/>
        </w:rPr>
        <w:t xml:space="preserve"> </w:t>
      </w:r>
      <w:r>
        <w:rPr>
          <w:rFonts w:ascii="SimSun" w:hAnsi="SimSun" w:eastAsia="SimSun" w:cs="SimSun"/>
          <w:sz w:val="22"/>
          <w:szCs w:val="22"/>
          <w:spacing w:val="-7"/>
        </w:rPr>
        <w:t>完善的法律法规、更严苛的执法力度、更健全的行业自律标准，这才是政府</w:t>
      </w:r>
    </w:p>
    <w:p>
      <w:pPr>
        <w:spacing w:line="219" w:lineRule="auto"/>
        <w:rPr>
          <w:rFonts w:ascii="SimSun" w:hAnsi="SimSun" w:eastAsia="SimSun" w:cs="SimSun"/>
          <w:sz w:val="22"/>
          <w:szCs w:val="22"/>
        </w:rPr>
      </w:pPr>
      <w:r>
        <w:rPr>
          <w:rFonts w:ascii="SimSun" w:hAnsi="SimSun" w:eastAsia="SimSun" w:cs="SimSun"/>
          <w:sz w:val="22"/>
          <w:szCs w:val="22"/>
          <w:spacing w:val="-9"/>
        </w:rPr>
        <w:t>监管和行业自律应该发展的方向。</w:t>
      </w:r>
    </w:p>
    <w:p>
      <w:pPr>
        <w:ind w:right="107" w:firstLine="430"/>
        <w:spacing w:before="147" w:line="328" w:lineRule="auto"/>
        <w:jc w:val="both"/>
        <w:rPr>
          <w:rFonts w:ascii="SimSun" w:hAnsi="SimSun" w:eastAsia="SimSun" w:cs="SimSun"/>
          <w:sz w:val="22"/>
          <w:szCs w:val="22"/>
        </w:rPr>
      </w:pPr>
      <w:r>
        <w:rPr>
          <w:rFonts w:ascii="SimSun" w:hAnsi="SimSun" w:eastAsia="SimSun" w:cs="SimSun"/>
          <w:sz w:val="22"/>
          <w:szCs w:val="22"/>
          <w:spacing w:val="-7"/>
        </w:rPr>
        <w:t>如果政府监管和行业自律无法解决个人信息保护和利用之间的矛盾，那</w:t>
      </w:r>
      <w:r>
        <w:rPr>
          <w:rFonts w:ascii="SimSun" w:hAnsi="SimSun" w:eastAsia="SimSun" w:cs="SimSun"/>
          <w:sz w:val="22"/>
          <w:szCs w:val="22"/>
          <w:spacing w:val="10"/>
        </w:rPr>
        <w:t xml:space="preserve"> </w:t>
      </w:r>
      <w:r>
        <w:rPr>
          <w:rFonts w:ascii="SimSun" w:hAnsi="SimSun" w:eastAsia="SimSun" w:cs="SimSun"/>
          <w:sz w:val="22"/>
          <w:szCs w:val="22"/>
          <w:spacing w:val="-3"/>
        </w:rPr>
        <w:t>么提高公民隐私保护意识，从源头上杜绝个人信息的泄露是否可行呢?我国</w:t>
      </w:r>
    </w:p>
    <w:p>
      <w:pPr>
        <w:spacing w:line="219" w:lineRule="auto"/>
        <w:rPr>
          <w:rFonts w:ascii="SimSun" w:hAnsi="SimSun" w:eastAsia="SimSun" w:cs="SimSun"/>
          <w:sz w:val="22"/>
          <w:szCs w:val="22"/>
        </w:rPr>
      </w:pPr>
      <w:r>
        <w:rPr>
          <w:rFonts w:ascii="SimSun" w:hAnsi="SimSun" w:eastAsia="SimSun" w:cs="SimSun"/>
          <w:sz w:val="22"/>
          <w:szCs w:val="22"/>
        </w:rPr>
        <w:t>互联网应用发展起来以后，人们的衣、食、</w:t>
      </w:r>
      <w:r>
        <w:rPr>
          <w:rFonts w:ascii="SimSun" w:hAnsi="SimSun" w:eastAsia="SimSun" w:cs="SimSun"/>
          <w:sz w:val="22"/>
          <w:szCs w:val="22"/>
          <w:spacing w:val="-1"/>
        </w:rPr>
        <w:t>住、行、社交都可以在网上完</w:t>
      </w:r>
    </w:p>
    <w:p>
      <w:pPr>
        <w:spacing w:line="219" w:lineRule="auto"/>
        <w:sectPr>
          <w:footerReference w:type="default" r:id="rId91"/>
          <w:pgSz w:w="8490" w:h="13060"/>
          <w:pgMar w:top="400" w:right="760" w:bottom="228" w:left="570" w:header="0" w:footer="89" w:gutter="0"/>
        </w:sectPr>
        <w:rPr>
          <w:rFonts w:ascii="SimSun" w:hAnsi="SimSun" w:eastAsia="SimSun" w:cs="SimSun"/>
          <w:sz w:val="22"/>
          <w:szCs w:val="22"/>
        </w:rPr>
      </w:pPr>
    </w:p>
    <w:p>
      <w:pPr>
        <w:pStyle w:val="BodyText"/>
        <w:spacing w:line="37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23" w:lineRule="auto"/>
        <w:rPr/>
      </w:pPr>
      <w:r/>
    </w:p>
    <w:p>
      <w:pPr>
        <w:spacing w:before="71" w:line="327" w:lineRule="auto"/>
        <w:jc w:val="both"/>
        <w:rPr>
          <w:rFonts w:ascii="SimSun" w:hAnsi="SimSun" w:eastAsia="SimSun" w:cs="SimSun"/>
          <w:sz w:val="22"/>
          <w:szCs w:val="22"/>
        </w:rPr>
      </w:pPr>
      <w:r>
        <w:rPr>
          <w:rFonts w:ascii="SimSun" w:hAnsi="SimSun" w:eastAsia="SimSun" w:cs="SimSun"/>
          <w:sz w:val="22"/>
          <w:szCs w:val="22"/>
          <w:spacing w:val="-6"/>
        </w:rPr>
        <w:t>成，人们已经形成了使用互联网应用解决生活问题的习惯。大部分互联网应</w:t>
      </w:r>
      <w:r>
        <w:rPr>
          <w:rFonts w:ascii="SimSun" w:hAnsi="SimSun" w:eastAsia="SimSun" w:cs="SimSun"/>
          <w:sz w:val="22"/>
          <w:szCs w:val="22"/>
          <w:spacing w:val="16"/>
        </w:rPr>
        <w:t xml:space="preserve"> </w:t>
      </w:r>
      <w:r>
        <w:rPr>
          <w:rFonts w:ascii="SimSun" w:hAnsi="SimSun" w:eastAsia="SimSun" w:cs="SimSun"/>
          <w:sz w:val="22"/>
          <w:szCs w:val="22"/>
          <w:spacing w:val="-6"/>
        </w:rPr>
        <w:t>用都需要在用户同意其所谓的隐私条款的前提下，才允许用户使用，强迫用</w:t>
      </w:r>
      <w:r>
        <w:rPr>
          <w:rFonts w:ascii="SimSun" w:hAnsi="SimSun" w:eastAsia="SimSun" w:cs="SimSun"/>
          <w:sz w:val="22"/>
          <w:szCs w:val="22"/>
          <w:spacing w:val="3"/>
        </w:rPr>
        <w:t xml:space="preserve"> </w:t>
      </w:r>
      <w:r>
        <w:rPr>
          <w:rFonts w:ascii="SimSun" w:hAnsi="SimSun" w:eastAsia="SimSun" w:cs="SimSun"/>
          <w:sz w:val="22"/>
          <w:szCs w:val="22"/>
          <w:spacing w:val="-7"/>
        </w:rPr>
        <w:t>户同意其收集个人信息，以此达到自身合法获得用户信息的目的。即便互联</w:t>
      </w:r>
      <w:r>
        <w:rPr>
          <w:rFonts w:ascii="SimSun" w:hAnsi="SimSun" w:eastAsia="SimSun" w:cs="SimSun"/>
          <w:sz w:val="22"/>
          <w:szCs w:val="22"/>
          <w:spacing w:val="18"/>
        </w:rPr>
        <w:t xml:space="preserve"> </w:t>
      </w:r>
      <w:r>
        <w:rPr>
          <w:rFonts w:ascii="SimSun" w:hAnsi="SimSun" w:eastAsia="SimSun" w:cs="SimSun"/>
          <w:sz w:val="22"/>
          <w:szCs w:val="22"/>
          <w:spacing w:val="-7"/>
        </w:rPr>
        <w:t>网应用没有主动收集个人信息，我们在使用互联网应用时也会将个人的行为</w:t>
      </w:r>
      <w:r>
        <w:rPr>
          <w:rFonts w:ascii="SimSun" w:hAnsi="SimSun" w:eastAsia="SimSun" w:cs="SimSun"/>
          <w:sz w:val="22"/>
          <w:szCs w:val="22"/>
        </w:rPr>
        <w:t xml:space="preserve"> </w:t>
      </w:r>
      <w:r>
        <w:rPr>
          <w:rFonts w:ascii="SimSun" w:hAnsi="SimSun" w:eastAsia="SimSun" w:cs="SimSun"/>
          <w:sz w:val="22"/>
          <w:szCs w:val="22"/>
          <w:spacing w:val="-6"/>
        </w:rPr>
        <w:t>数据留在互联网应用的数据库中。例如，我们</w:t>
      </w:r>
      <w:r>
        <w:rPr>
          <w:rFonts w:ascii="SimSun" w:hAnsi="SimSun" w:eastAsia="SimSun" w:cs="SimSun"/>
          <w:sz w:val="22"/>
          <w:szCs w:val="22"/>
          <w:spacing w:val="-7"/>
        </w:rPr>
        <w:t>在淘宝上购物，如果不留家庭</w:t>
      </w:r>
      <w:r>
        <w:rPr>
          <w:rFonts w:ascii="SimSun" w:hAnsi="SimSun" w:eastAsia="SimSun" w:cs="SimSun"/>
          <w:sz w:val="22"/>
          <w:szCs w:val="22"/>
        </w:rPr>
        <w:t xml:space="preserve"> </w:t>
      </w:r>
      <w:r>
        <w:rPr>
          <w:rFonts w:ascii="SimSun" w:hAnsi="SimSun" w:eastAsia="SimSun" w:cs="SimSun"/>
          <w:sz w:val="22"/>
          <w:szCs w:val="22"/>
          <w:spacing w:val="-2"/>
        </w:rPr>
        <w:t>住址或办公地址，如何收取快递呢?因此，在互联网、大数据时代，</w:t>
      </w:r>
      <w:r>
        <w:rPr>
          <w:rFonts w:ascii="SimSun" w:hAnsi="SimSun" w:eastAsia="SimSun" w:cs="SimSun"/>
          <w:sz w:val="22"/>
          <w:szCs w:val="22"/>
          <w:spacing w:val="-3"/>
        </w:rPr>
        <w:t>即便公</w:t>
      </w:r>
      <w:r>
        <w:rPr>
          <w:rFonts w:ascii="SimSun" w:hAnsi="SimSun" w:eastAsia="SimSun" w:cs="SimSun"/>
          <w:sz w:val="22"/>
          <w:szCs w:val="22"/>
        </w:rPr>
        <w:t xml:space="preserve"> </w:t>
      </w:r>
      <w:r>
        <w:rPr>
          <w:rFonts w:ascii="SimSun" w:hAnsi="SimSun" w:eastAsia="SimSun" w:cs="SimSun"/>
          <w:sz w:val="22"/>
          <w:szCs w:val="22"/>
          <w:spacing w:val="-6"/>
        </w:rPr>
        <w:t>民的隐私意识提高，也无法阻止各类互联网应用对个人信息的</w:t>
      </w:r>
      <w:r>
        <w:rPr>
          <w:rFonts w:ascii="SimSun" w:hAnsi="SimSun" w:eastAsia="SimSun" w:cs="SimSun"/>
          <w:sz w:val="22"/>
          <w:szCs w:val="22"/>
          <w:spacing w:val="-7"/>
        </w:rPr>
        <w:t>收集，更不能</w:t>
      </w:r>
    </w:p>
    <w:p>
      <w:pPr>
        <w:spacing w:line="218" w:lineRule="auto"/>
        <w:rPr>
          <w:rFonts w:ascii="SimSun" w:hAnsi="SimSun" w:eastAsia="SimSun" w:cs="SimSun"/>
          <w:sz w:val="22"/>
          <w:szCs w:val="22"/>
        </w:rPr>
      </w:pPr>
      <w:r>
        <w:rPr>
          <w:rFonts w:ascii="SimSun" w:hAnsi="SimSun" w:eastAsia="SimSun" w:cs="SimSun"/>
          <w:sz w:val="22"/>
          <w:szCs w:val="22"/>
          <w:spacing w:val="-8"/>
        </w:rPr>
        <w:t>解决个人信息保护和利用之间的矛盾。</w:t>
      </w:r>
    </w:p>
    <w:p>
      <w:pPr>
        <w:ind w:right="1" w:firstLine="440"/>
        <w:spacing w:before="160" w:line="328" w:lineRule="auto"/>
        <w:jc w:val="both"/>
        <w:rPr>
          <w:rFonts w:ascii="SimSun" w:hAnsi="SimSun" w:eastAsia="SimSun" w:cs="SimSun"/>
          <w:sz w:val="22"/>
          <w:szCs w:val="22"/>
        </w:rPr>
      </w:pPr>
      <w:r>
        <w:rPr>
          <w:rFonts w:ascii="SimSun" w:hAnsi="SimSun" w:eastAsia="SimSun" w:cs="SimSun"/>
          <w:sz w:val="22"/>
          <w:szCs w:val="22"/>
          <w:spacing w:val="-6"/>
        </w:rPr>
        <w:t>个人信息的治理一方面要最大化地保护数据所有者的隐私和权益，另一</w:t>
      </w:r>
      <w:r>
        <w:rPr>
          <w:rFonts w:ascii="SimSun" w:hAnsi="SimSun" w:eastAsia="SimSun" w:cs="SimSun"/>
          <w:sz w:val="22"/>
          <w:szCs w:val="22"/>
          <w:spacing w:val="6"/>
        </w:rPr>
        <w:t xml:space="preserve"> </w:t>
      </w:r>
      <w:r>
        <w:rPr>
          <w:rFonts w:ascii="SimSun" w:hAnsi="SimSun" w:eastAsia="SimSun" w:cs="SimSun"/>
          <w:sz w:val="22"/>
          <w:szCs w:val="22"/>
          <w:spacing w:val="-6"/>
        </w:rPr>
        <w:t>方面又要考虑个人信息价值的充分利用。但个人</w:t>
      </w:r>
      <w:r>
        <w:rPr>
          <w:rFonts w:ascii="SimSun" w:hAnsi="SimSun" w:eastAsia="SimSun" w:cs="SimSun"/>
          <w:sz w:val="22"/>
          <w:szCs w:val="22"/>
          <w:spacing w:val="-7"/>
        </w:rPr>
        <w:t>信息的保护和利用本身就是</w:t>
      </w:r>
      <w:r>
        <w:rPr>
          <w:rFonts w:ascii="SimSun" w:hAnsi="SimSun" w:eastAsia="SimSun" w:cs="SimSun"/>
          <w:sz w:val="22"/>
          <w:szCs w:val="22"/>
        </w:rPr>
        <w:t xml:space="preserve"> </w:t>
      </w:r>
      <w:r>
        <w:rPr>
          <w:rFonts w:ascii="SimSun" w:hAnsi="SimSun" w:eastAsia="SimSun" w:cs="SimSun"/>
          <w:sz w:val="22"/>
          <w:szCs w:val="22"/>
          <w:spacing w:val="-7"/>
        </w:rPr>
        <w:t>矛盾体，靠政府监管、行业自律、提高公民隐私保护意识都无法从根本上解</w:t>
      </w:r>
      <w:r>
        <w:rPr>
          <w:rFonts w:ascii="SimSun" w:hAnsi="SimSun" w:eastAsia="SimSun" w:cs="SimSun"/>
          <w:sz w:val="22"/>
          <w:szCs w:val="22"/>
          <w:spacing w:val="17"/>
        </w:rPr>
        <w:t xml:space="preserve"> </w:t>
      </w:r>
      <w:r>
        <w:rPr>
          <w:rFonts w:ascii="SimSun" w:hAnsi="SimSun" w:eastAsia="SimSun" w:cs="SimSun"/>
          <w:sz w:val="22"/>
          <w:szCs w:val="22"/>
          <w:spacing w:val="-6"/>
        </w:rPr>
        <w:t>决，必须创新方式方法，将以政府、企业为主体的个人信息保护</w:t>
      </w:r>
      <w:r>
        <w:rPr>
          <w:rFonts w:ascii="SimSun" w:hAnsi="SimSun" w:eastAsia="SimSun" w:cs="SimSun"/>
          <w:sz w:val="22"/>
          <w:szCs w:val="22"/>
          <w:spacing w:val="-7"/>
        </w:rPr>
        <w:t>和利用机制</w:t>
      </w:r>
      <w:r>
        <w:rPr>
          <w:rFonts w:ascii="SimSun" w:hAnsi="SimSun" w:eastAsia="SimSun" w:cs="SimSun"/>
          <w:sz w:val="22"/>
          <w:szCs w:val="22"/>
        </w:rPr>
        <w:t xml:space="preserve"> </w:t>
      </w:r>
      <w:r>
        <w:rPr>
          <w:rFonts w:ascii="SimSun" w:hAnsi="SimSun" w:eastAsia="SimSun" w:cs="SimSun"/>
          <w:sz w:val="22"/>
          <w:szCs w:val="22"/>
          <w:spacing w:val="-6"/>
        </w:rPr>
        <w:t>转化为社会化全民参与的个人信息保护和利用机制。个人</w:t>
      </w:r>
      <w:r>
        <w:rPr>
          <w:rFonts w:ascii="SimSun" w:hAnsi="SimSun" w:eastAsia="SimSun" w:cs="SimSun"/>
          <w:sz w:val="22"/>
          <w:szCs w:val="22"/>
          <w:spacing w:val="-7"/>
        </w:rPr>
        <w:t>信息的数据权益资</w:t>
      </w:r>
      <w:r>
        <w:rPr>
          <w:rFonts w:ascii="SimSun" w:hAnsi="SimSun" w:eastAsia="SimSun" w:cs="SimSun"/>
          <w:sz w:val="22"/>
          <w:szCs w:val="22"/>
        </w:rPr>
        <w:t xml:space="preserve"> </w:t>
      </w:r>
      <w:r>
        <w:rPr>
          <w:rFonts w:ascii="SimSun" w:hAnsi="SimSun" w:eastAsia="SimSun" w:cs="SimSun"/>
          <w:sz w:val="22"/>
          <w:szCs w:val="22"/>
          <w:spacing w:val="-6"/>
        </w:rPr>
        <w:t>产化无疑给解决这一难题提供了新的思路，填补了我国个</w:t>
      </w:r>
      <w:r>
        <w:rPr>
          <w:rFonts w:ascii="SimSun" w:hAnsi="SimSun" w:eastAsia="SimSun" w:cs="SimSun"/>
          <w:sz w:val="22"/>
          <w:szCs w:val="22"/>
          <w:spacing w:val="-7"/>
        </w:rPr>
        <w:t>人信息治理的不足</w:t>
      </w:r>
    </w:p>
    <w:p>
      <w:pPr>
        <w:spacing w:line="223" w:lineRule="auto"/>
        <w:rPr>
          <w:rFonts w:ascii="SimSun" w:hAnsi="SimSun" w:eastAsia="SimSun" w:cs="SimSun"/>
          <w:sz w:val="22"/>
          <w:szCs w:val="22"/>
        </w:rPr>
      </w:pPr>
      <w:r>
        <w:rPr>
          <w:rFonts w:ascii="SimSun" w:hAnsi="SimSun" w:eastAsia="SimSun" w:cs="SimSun"/>
          <w:sz w:val="22"/>
          <w:szCs w:val="22"/>
          <w:spacing w:val="-10"/>
        </w:rPr>
        <w:t>之处。</w:t>
      </w:r>
    </w:p>
    <w:p>
      <w:pPr>
        <w:spacing w:line="223" w:lineRule="auto"/>
        <w:sectPr>
          <w:footerReference w:type="default" r:id="rId92"/>
          <w:pgSz w:w="8490" w:h="13060"/>
          <w:pgMar w:top="400" w:right="637" w:bottom="288" w:left="769" w:header="0" w:footer="149" w:gutter="0"/>
        </w:sectPr>
        <w:rPr>
          <w:rFonts w:ascii="SimSun" w:hAnsi="SimSun" w:eastAsia="SimSun" w:cs="SimSun"/>
          <w:sz w:val="22"/>
          <w:szCs w:val="22"/>
        </w:rPr>
      </w:pPr>
    </w:p>
    <w:p>
      <w:pPr>
        <w:spacing w:line="13047" w:lineRule="exact"/>
        <w:rPr/>
      </w:pPr>
      <w:r>
        <w:rPr>
          <w:position w:val="-260"/>
        </w:rPr>
        <w:drawing>
          <wp:inline distT="0" distB="0" distL="0" distR="0">
            <wp:extent cx="5391150" cy="8284998"/>
            <wp:effectExtent l="0" t="0" r="0" b="0"/>
            <wp:docPr id="30" name="IM 30"/>
            <wp:cNvGraphicFramePr/>
            <a:graphic>
              <a:graphicData uri="http://schemas.openxmlformats.org/drawingml/2006/picture">
                <pic:pic>
                  <pic:nvPicPr>
                    <pic:cNvPr id="30" name="IM 30"/>
                    <pic:cNvPicPr/>
                  </pic:nvPicPr>
                  <pic:blipFill>
                    <a:blip r:embed="rId93"/>
                    <a:stretch>
                      <a:fillRect/>
                    </a:stretch>
                  </pic:blipFill>
                  <pic:spPr>
                    <a:xfrm rot="0">
                      <a:off x="0" y="0"/>
                      <a:ext cx="5391150" cy="8284998"/>
                    </a:xfrm>
                    <a:prstGeom prst="rect">
                      <a:avLst/>
                    </a:prstGeom>
                  </pic:spPr>
                </pic:pic>
              </a:graphicData>
            </a:graphic>
          </wp:inline>
        </w:drawing>
      </w:r>
    </w:p>
    <w:p>
      <w:pPr>
        <w:spacing w:line="13047" w:lineRule="exact"/>
        <w:sectPr>
          <w:footerReference w:type="default" r:id="rId3"/>
          <w:pgSz w:w="8490" w:h="13060"/>
          <w:pgMar w:top="1" w:right="0" w:bottom="1" w:left="0" w:header="0" w:footer="0" w:gutter="0"/>
        </w:sectPr>
        <w:rPr/>
      </w:pPr>
    </w:p>
    <w:p>
      <w:pPr>
        <w:pStyle w:val="BodyText"/>
        <w:rPr/>
      </w:pPr>
      <w:r/>
    </w:p>
    <w:p>
      <w:pPr>
        <w:sectPr>
          <w:pgSz w:w="8490" w:h="13060"/>
          <w:pgMar w:top="0" w:right="0" w:bottom="0" w:left="0" w:header="0" w:footer="0" w:gutter="0"/>
        </w:sectPr>
        <w:rPr/>
      </w:pPr>
    </w:p>
    <w:p>
      <w:pPr>
        <w:pStyle w:val="BodyText"/>
        <w:spacing w:line="311" w:lineRule="auto"/>
        <w:rPr/>
      </w:pPr>
      <w:r/>
    </w:p>
    <w:p>
      <w:pPr>
        <w:ind w:left="6592"/>
        <w:spacing w:before="71" w:line="222" w:lineRule="auto"/>
        <w:rPr>
          <w:rFonts w:ascii="SimHei" w:hAnsi="SimHei" w:eastAsia="SimHei" w:cs="SimHei"/>
          <w:sz w:val="22"/>
          <w:szCs w:val="22"/>
        </w:rPr>
      </w:pPr>
      <w:r>
        <w:rPr>
          <w:rFonts w:ascii="SimHei" w:hAnsi="SimHei" w:eastAsia="SimHei" w:cs="SimHei"/>
          <w:sz w:val="22"/>
          <w:szCs w:val="22"/>
          <w:b/>
          <w:bCs/>
          <w:spacing w:val="-10"/>
        </w:rPr>
        <w:t>第4章</w:t>
      </w:r>
    </w:p>
    <w:p>
      <w:pPr>
        <w:ind w:left="5969"/>
        <w:spacing w:before="16" w:line="222" w:lineRule="auto"/>
        <w:rPr>
          <w:rFonts w:ascii="SimHei" w:hAnsi="SimHei" w:eastAsia="SimHei" w:cs="SimHei"/>
          <w:sz w:val="15"/>
          <w:szCs w:val="15"/>
        </w:rPr>
      </w:pPr>
      <w:r>
        <w:rPr>
          <w:rFonts w:ascii="SimHei" w:hAnsi="SimHei" w:eastAsia="SimHei" w:cs="SimHei"/>
          <w:sz w:val="15"/>
          <w:szCs w:val="15"/>
          <w:spacing w:val="-8"/>
        </w:rPr>
        <w:t>数据权益的资产化</w:t>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4"/>
        <w:spacing w:before="98" w:line="222" w:lineRule="auto"/>
        <w:outlineLvl w:val="6"/>
        <w:rPr>
          <w:rFonts w:ascii="SimHei" w:hAnsi="SimHei" w:eastAsia="SimHei" w:cs="SimHei"/>
          <w:sz w:val="30"/>
          <w:szCs w:val="30"/>
        </w:rPr>
      </w:pPr>
      <w:r>
        <w:rPr>
          <w:rFonts w:ascii="SimHei" w:hAnsi="SimHei" w:eastAsia="SimHei" w:cs="SimHei"/>
          <w:sz w:val="30"/>
          <w:szCs w:val="30"/>
          <w:b/>
          <w:bCs/>
          <w:spacing w:val="-12"/>
        </w:rPr>
        <w:t>4.1</w:t>
      </w:r>
      <w:r>
        <w:rPr>
          <w:rFonts w:ascii="SimHei" w:hAnsi="SimHei" w:eastAsia="SimHei" w:cs="SimHei"/>
          <w:sz w:val="30"/>
          <w:szCs w:val="30"/>
          <w:spacing w:val="134"/>
        </w:rPr>
        <w:t xml:space="preserve"> </w:t>
      </w:r>
      <w:r>
        <w:rPr>
          <w:rFonts w:ascii="SimHei" w:hAnsi="SimHei" w:eastAsia="SimHei" w:cs="SimHei"/>
          <w:sz w:val="30"/>
          <w:szCs w:val="30"/>
          <w:b/>
          <w:bCs/>
          <w:spacing w:val="-12"/>
        </w:rPr>
        <w:t>财产化与资产化</w:t>
      </w:r>
    </w:p>
    <w:p>
      <w:pPr>
        <w:pStyle w:val="BodyText"/>
        <w:spacing w:line="310" w:lineRule="auto"/>
        <w:rPr/>
      </w:pPr>
      <w:r/>
    </w:p>
    <w:p>
      <w:pPr>
        <w:ind w:right="90" w:firstLine="429"/>
        <w:spacing w:before="71" w:line="327" w:lineRule="auto"/>
        <w:jc w:val="both"/>
        <w:rPr>
          <w:rFonts w:ascii="SimSun" w:hAnsi="SimSun" w:eastAsia="SimSun" w:cs="SimSun"/>
          <w:sz w:val="22"/>
          <w:szCs w:val="22"/>
        </w:rPr>
      </w:pPr>
      <w:r>
        <w:rPr>
          <w:rFonts w:ascii="SimSun" w:hAnsi="SimSun" w:eastAsia="SimSun" w:cs="SimSun"/>
          <w:sz w:val="22"/>
          <w:szCs w:val="22"/>
          <w:spacing w:val="-6"/>
        </w:rPr>
        <w:t>根据证券投资大辞典中的定义，财产是指属于国家、集体或个人所有的</w:t>
      </w:r>
      <w:r>
        <w:rPr>
          <w:rFonts w:ascii="SimSun" w:hAnsi="SimSun" w:eastAsia="SimSun" w:cs="SimSun"/>
          <w:sz w:val="22"/>
          <w:szCs w:val="22"/>
          <w:spacing w:val="1"/>
        </w:rPr>
        <w:t xml:space="preserve"> </w:t>
      </w:r>
      <w:r>
        <w:rPr>
          <w:rFonts w:ascii="SimSun" w:hAnsi="SimSun" w:eastAsia="SimSun" w:cs="SimSun"/>
          <w:sz w:val="22"/>
          <w:szCs w:val="22"/>
          <w:spacing w:val="-6"/>
        </w:rPr>
        <w:t>物质财富，如土地、房产、车辆、船只、遗产等。会计中</w:t>
      </w:r>
      <w:r>
        <w:rPr>
          <w:rFonts w:ascii="SimSun" w:hAnsi="SimSun" w:eastAsia="SimSun" w:cs="SimSun"/>
          <w:sz w:val="22"/>
          <w:szCs w:val="22"/>
          <w:spacing w:val="-7"/>
        </w:rPr>
        <w:t>资产的定义是“由</w:t>
      </w:r>
      <w:r>
        <w:rPr>
          <w:rFonts w:ascii="SimSun" w:hAnsi="SimSun" w:eastAsia="SimSun" w:cs="SimSun"/>
          <w:sz w:val="22"/>
          <w:szCs w:val="22"/>
        </w:rPr>
        <w:t xml:space="preserve"> </w:t>
      </w:r>
      <w:r>
        <w:rPr>
          <w:rFonts w:ascii="SimSun" w:hAnsi="SimSun" w:eastAsia="SimSun" w:cs="SimSun"/>
          <w:sz w:val="22"/>
          <w:szCs w:val="22"/>
          <w:spacing w:val="-6"/>
        </w:rPr>
        <w:t>过去的交易或事项产生的，预计能够给企业带来经济利益流入的资</w:t>
      </w:r>
      <w:r>
        <w:rPr>
          <w:rFonts w:ascii="SimSun" w:hAnsi="SimSun" w:eastAsia="SimSun" w:cs="SimSun"/>
          <w:sz w:val="22"/>
          <w:szCs w:val="22"/>
          <w:spacing w:val="-7"/>
        </w:rPr>
        <w:t>源，并且</w:t>
      </w:r>
      <w:r>
        <w:rPr>
          <w:rFonts w:ascii="SimSun" w:hAnsi="SimSun" w:eastAsia="SimSun" w:cs="SimSun"/>
          <w:sz w:val="22"/>
          <w:szCs w:val="22"/>
        </w:rPr>
        <w:t xml:space="preserve"> </w:t>
      </w:r>
      <w:r>
        <w:rPr>
          <w:rFonts w:ascii="SimSun" w:hAnsi="SimSun" w:eastAsia="SimSun" w:cs="SimSun"/>
          <w:sz w:val="22"/>
          <w:szCs w:val="22"/>
          <w:spacing w:val="-6"/>
        </w:rPr>
        <w:t>这项资源的价格应该能够用货币计量”。在资产负债表上，资产</w:t>
      </w:r>
      <w:r>
        <w:rPr>
          <w:rFonts w:ascii="SimSun" w:hAnsi="SimSun" w:eastAsia="SimSun" w:cs="SimSun"/>
          <w:sz w:val="22"/>
          <w:szCs w:val="22"/>
          <w:spacing w:val="-7"/>
        </w:rPr>
        <w:t>包括一切财</w:t>
      </w:r>
      <w:r>
        <w:rPr>
          <w:rFonts w:ascii="SimSun" w:hAnsi="SimSun" w:eastAsia="SimSun" w:cs="SimSun"/>
          <w:sz w:val="22"/>
          <w:szCs w:val="22"/>
        </w:rPr>
        <w:t xml:space="preserve"> </w:t>
      </w:r>
      <w:r>
        <w:rPr>
          <w:rFonts w:ascii="SimSun" w:hAnsi="SimSun" w:eastAsia="SimSun" w:cs="SimSun"/>
          <w:sz w:val="22"/>
          <w:szCs w:val="22"/>
          <w:spacing w:val="-6"/>
        </w:rPr>
        <w:t>产、商品、债权及其他一切收益。财产和资产比较明显的概念区别是，财产</w:t>
      </w:r>
      <w:r>
        <w:rPr>
          <w:rFonts w:ascii="SimSun" w:hAnsi="SimSun" w:eastAsia="SimSun" w:cs="SimSun"/>
          <w:sz w:val="22"/>
          <w:szCs w:val="22"/>
        </w:rPr>
        <w:t xml:space="preserve"> </w:t>
      </w:r>
      <w:r>
        <w:rPr>
          <w:rFonts w:ascii="SimSun" w:hAnsi="SimSun" w:eastAsia="SimSun" w:cs="SimSun"/>
          <w:sz w:val="22"/>
          <w:szCs w:val="22"/>
          <w:spacing w:val="-6"/>
        </w:rPr>
        <w:t>是指我们可以使用的、可支配的并拥有所有权的物质财富，而资产则是可以</w:t>
      </w:r>
    </w:p>
    <w:p>
      <w:pPr>
        <w:spacing w:line="219" w:lineRule="auto"/>
        <w:rPr>
          <w:rFonts w:ascii="SimSun" w:hAnsi="SimSun" w:eastAsia="SimSun" w:cs="SimSun"/>
          <w:sz w:val="22"/>
          <w:szCs w:val="22"/>
        </w:rPr>
      </w:pPr>
      <w:r>
        <w:rPr>
          <w:rFonts w:ascii="SimSun" w:hAnsi="SimSun" w:eastAsia="SimSun" w:cs="SimSun"/>
          <w:sz w:val="22"/>
          <w:szCs w:val="22"/>
          <w:spacing w:val="-10"/>
        </w:rPr>
        <w:t>为拥有者带来现金流入的金融财富。</w:t>
      </w:r>
    </w:p>
    <w:p>
      <w:pPr>
        <w:ind w:right="79" w:firstLine="429"/>
        <w:spacing w:before="150" w:line="327" w:lineRule="auto"/>
        <w:jc w:val="both"/>
        <w:rPr>
          <w:rFonts w:ascii="SimSun" w:hAnsi="SimSun" w:eastAsia="SimSun" w:cs="SimSun"/>
          <w:sz w:val="22"/>
          <w:szCs w:val="22"/>
        </w:rPr>
      </w:pPr>
      <w:r>
        <w:rPr>
          <w:rFonts w:ascii="SimSun" w:hAnsi="SimSun" w:eastAsia="SimSun" w:cs="SimSun"/>
          <w:sz w:val="22"/>
          <w:szCs w:val="22"/>
          <w:spacing w:val="-6"/>
        </w:rPr>
        <w:t>根据财产和资产的定义，我们可以得到财产化和资产化的定义。财产化</w:t>
      </w:r>
      <w:r>
        <w:rPr>
          <w:rFonts w:ascii="SimSun" w:hAnsi="SimSun" w:eastAsia="SimSun" w:cs="SimSun"/>
          <w:sz w:val="22"/>
          <w:szCs w:val="22"/>
          <w:spacing w:val="14"/>
        </w:rPr>
        <w:t xml:space="preserve"> </w:t>
      </w:r>
      <w:r>
        <w:rPr>
          <w:rFonts w:ascii="SimSun" w:hAnsi="SimSun" w:eastAsia="SimSun" w:cs="SimSun"/>
          <w:sz w:val="22"/>
          <w:szCs w:val="22"/>
          <w:spacing w:val="-6"/>
        </w:rPr>
        <w:t>是指将某项事物变成我们可以使用、支配并拥有所有权的物质财富，即对该</w:t>
      </w:r>
      <w:r>
        <w:rPr>
          <w:rFonts w:ascii="SimSun" w:hAnsi="SimSun" w:eastAsia="SimSun" w:cs="SimSun"/>
          <w:sz w:val="22"/>
          <w:szCs w:val="22"/>
          <w:spacing w:val="17"/>
        </w:rPr>
        <w:t xml:space="preserve"> </w:t>
      </w:r>
      <w:r>
        <w:rPr>
          <w:rFonts w:ascii="SimSun" w:hAnsi="SimSun" w:eastAsia="SimSun" w:cs="SimSun"/>
          <w:sz w:val="22"/>
          <w:szCs w:val="22"/>
          <w:spacing w:val="-6"/>
        </w:rPr>
        <w:t>项事物进行物化；资产化则是将某项事物转变成可为拥有者带来现金流入的</w:t>
      </w:r>
      <w:r>
        <w:rPr>
          <w:rFonts w:ascii="SimSun" w:hAnsi="SimSun" w:eastAsia="SimSun" w:cs="SimSun"/>
          <w:sz w:val="22"/>
          <w:szCs w:val="22"/>
          <w:spacing w:val="3"/>
        </w:rPr>
        <w:t xml:space="preserve"> </w:t>
      </w:r>
      <w:r>
        <w:rPr>
          <w:rFonts w:ascii="SimSun" w:hAnsi="SimSun" w:eastAsia="SimSun" w:cs="SimSun"/>
          <w:sz w:val="22"/>
          <w:szCs w:val="22"/>
          <w:spacing w:val="-6"/>
        </w:rPr>
        <w:t>金融财富。二者的侧重点不同，财产化强调的是对事物的所有权；</w:t>
      </w:r>
      <w:r>
        <w:rPr>
          <w:rFonts w:ascii="SimSun" w:hAnsi="SimSun" w:eastAsia="SimSun" w:cs="SimSun"/>
          <w:sz w:val="22"/>
          <w:szCs w:val="22"/>
          <w:spacing w:val="-7"/>
        </w:rPr>
        <w:t>而资产化</w:t>
      </w:r>
      <w:r>
        <w:rPr>
          <w:rFonts w:ascii="SimSun" w:hAnsi="SimSun" w:eastAsia="SimSun" w:cs="SimSun"/>
          <w:sz w:val="22"/>
          <w:szCs w:val="22"/>
        </w:rPr>
        <w:t xml:space="preserve"> </w:t>
      </w:r>
      <w:r>
        <w:rPr>
          <w:rFonts w:ascii="SimSun" w:hAnsi="SimSun" w:eastAsia="SimSun" w:cs="SimSun"/>
          <w:sz w:val="22"/>
          <w:szCs w:val="22"/>
          <w:spacing w:val="-6"/>
        </w:rPr>
        <w:t>不仅强调了这项事物经过处理后的所有权归属问题，还强调了为拥有者带来</w:t>
      </w:r>
    </w:p>
    <w:p>
      <w:pPr>
        <w:spacing w:line="219" w:lineRule="auto"/>
        <w:rPr>
          <w:rFonts w:ascii="SimSun" w:hAnsi="SimSun" w:eastAsia="SimSun" w:cs="SimSun"/>
          <w:sz w:val="22"/>
          <w:szCs w:val="22"/>
        </w:rPr>
      </w:pPr>
      <w:r>
        <w:rPr>
          <w:rFonts w:ascii="SimSun" w:hAnsi="SimSun" w:eastAsia="SimSun" w:cs="SimSun"/>
          <w:sz w:val="22"/>
          <w:szCs w:val="22"/>
          <w:spacing w:val="-9"/>
        </w:rPr>
        <w:t>的收益，资产化在一定程度上包含了财产化。</w:t>
      </w:r>
    </w:p>
    <w:p>
      <w:pPr>
        <w:ind w:firstLine="429"/>
        <w:spacing w:before="148" w:line="326" w:lineRule="auto"/>
        <w:jc w:val="both"/>
        <w:rPr>
          <w:rFonts w:ascii="SimSun" w:hAnsi="SimSun" w:eastAsia="SimSun" w:cs="SimSun"/>
          <w:sz w:val="22"/>
          <w:szCs w:val="22"/>
        </w:rPr>
      </w:pPr>
      <w:r>
        <w:rPr>
          <w:rFonts w:ascii="SimSun" w:hAnsi="SimSun" w:eastAsia="SimSun" w:cs="SimSun"/>
          <w:sz w:val="22"/>
          <w:szCs w:val="22"/>
          <w:spacing w:val="-7"/>
        </w:rPr>
        <w:t>一般来说， 一种资源成为资产的必要条件有三点：第一，所有权明确；</w:t>
      </w:r>
      <w:r>
        <w:rPr>
          <w:rFonts w:ascii="SimSun" w:hAnsi="SimSun" w:eastAsia="SimSun" w:cs="SimSun"/>
          <w:sz w:val="22"/>
          <w:szCs w:val="22"/>
          <w:spacing w:val="3"/>
        </w:rPr>
        <w:t xml:space="preserve"> </w:t>
      </w:r>
      <w:r>
        <w:rPr>
          <w:rFonts w:ascii="SimSun" w:hAnsi="SimSun" w:eastAsia="SimSun" w:cs="SimSun"/>
          <w:sz w:val="22"/>
          <w:szCs w:val="22"/>
          <w:spacing w:val="-3"/>
        </w:rPr>
        <w:t>第二，定价明确；第三，可交易。所有权明确、定价明确是可交易的</w:t>
      </w:r>
      <w:r>
        <w:rPr>
          <w:rFonts w:ascii="SimSun" w:hAnsi="SimSun" w:eastAsia="SimSun" w:cs="SimSun"/>
          <w:sz w:val="22"/>
          <w:szCs w:val="22"/>
          <w:spacing w:val="-4"/>
        </w:rPr>
        <w:t>基础，</w:t>
      </w:r>
      <w:r>
        <w:rPr>
          <w:rFonts w:ascii="SimSun" w:hAnsi="SimSun" w:eastAsia="SimSun" w:cs="SimSun"/>
          <w:sz w:val="22"/>
          <w:szCs w:val="22"/>
        </w:rPr>
        <w:t xml:space="preserve"> </w:t>
      </w:r>
      <w:r>
        <w:rPr>
          <w:rFonts w:ascii="SimSun" w:hAnsi="SimSun" w:eastAsia="SimSun" w:cs="SimSun"/>
          <w:sz w:val="22"/>
          <w:szCs w:val="22"/>
          <w:spacing w:val="-6"/>
        </w:rPr>
        <w:t>资源只有可交易才会产生经济效益，才能成为资产。信息的资产化其</w:t>
      </w:r>
      <w:r>
        <w:rPr>
          <w:rFonts w:ascii="SimSun" w:hAnsi="SimSun" w:eastAsia="SimSun" w:cs="SimSun"/>
          <w:sz w:val="22"/>
          <w:szCs w:val="22"/>
          <w:spacing w:val="-7"/>
        </w:rPr>
        <w:t>实是将</w:t>
      </w:r>
      <w:r>
        <w:rPr>
          <w:rFonts w:ascii="SimSun" w:hAnsi="SimSun" w:eastAsia="SimSun" w:cs="SimSun"/>
          <w:sz w:val="22"/>
          <w:szCs w:val="22"/>
        </w:rPr>
        <w:t xml:space="preserve">  </w:t>
      </w:r>
      <w:r>
        <w:rPr>
          <w:rFonts w:ascii="SimSun" w:hAnsi="SimSun" w:eastAsia="SimSun" w:cs="SimSun"/>
          <w:sz w:val="22"/>
          <w:szCs w:val="22"/>
          <w:spacing w:val="-6"/>
        </w:rPr>
        <w:t>信息进行确权、定价并使其转化成资产的过程。陆小华在《信息</w:t>
      </w:r>
      <w:r>
        <w:rPr>
          <w:rFonts w:ascii="SimSun" w:hAnsi="SimSun" w:eastAsia="SimSun" w:cs="SimSun"/>
          <w:sz w:val="22"/>
          <w:szCs w:val="22"/>
          <w:spacing w:val="-7"/>
        </w:rPr>
        <w:t>的财产化进</w:t>
      </w:r>
      <w:r>
        <w:rPr>
          <w:rFonts w:ascii="SimSun" w:hAnsi="SimSun" w:eastAsia="SimSun" w:cs="SimSun"/>
          <w:sz w:val="22"/>
          <w:szCs w:val="22"/>
        </w:rPr>
        <w:t xml:space="preserve">  </w:t>
      </w:r>
      <w:r>
        <w:rPr>
          <w:rFonts w:ascii="SimSun" w:hAnsi="SimSun" w:eastAsia="SimSun" w:cs="SimSun"/>
          <w:sz w:val="22"/>
          <w:szCs w:val="22"/>
          <w:spacing w:val="1"/>
        </w:rPr>
        <w:t>程》中提到，信息具有不可交割性。信息不同于</w:t>
      </w:r>
      <w:r>
        <w:rPr>
          <w:rFonts w:ascii="SimSun" w:hAnsi="SimSun" w:eastAsia="SimSun" w:cs="SimSun"/>
          <w:sz w:val="22"/>
          <w:szCs w:val="22"/>
        </w:rPr>
        <w:t>有形资产，信息的转移不  </w:t>
      </w:r>
      <w:r>
        <w:rPr>
          <w:rFonts w:ascii="SimSun" w:hAnsi="SimSun" w:eastAsia="SimSun" w:cs="SimSun"/>
          <w:sz w:val="22"/>
          <w:szCs w:val="22"/>
          <w:spacing w:val="-6"/>
        </w:rPr>
        <w:t>能像有形资产一样可以转移全部价值，所以信息的价值转移比实物资产更加</w:t>
      </w:r>
    </w:p>
    <w:p>
      <w:pPr>
        <w:spacing w:line="219" w:lineRule="auto"/>
        <w:rPr>
          <w:rFonts w:ascii="SimSun" w:hAnsi="SimSun" w:eastAsia="SimSun" w:cs="SimSun"/>
          <w:sz w:val="22"/>
          <w:szCs w:val="22"/>
        </w:rPr>
      </w:pPr>
      <w:r>
        <w:rPr>
          <w:rFonts w:ascii="SimSun" w:hAnsi="SimSun" w:eastAsia="SimSun" w:cs="SimSun"/>
          <w:sz w:val="22"/>
          <w:szCs w:val="22"/>
          <w:spacing w:val="-11"/>
        </w:rPr>
        <w:t>复杂。</w:t>
      </w:r>
    </w:p>
    <w:p>
      <w:pPr>
        <w:spacing w:line="219" w:lineRule="auto"/>
        <w:sectPr>
          <w:footerReference w:type="default" r:id="rId94"/>
          <w:pgSz w:w="8490" w:h="13060"/>
          <w:pgMar w:top="400" w:right="750" w:bottom="305" w:left="580" w:header="0" w:footer="156"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08" w:lineRule="auto"/>
        <w:rPr/>
      </w:pPr>
      <w:r/>
    </w:p>
    <w:p>
      <w:pPr>
        <w:ind w:left="4"/>
        <w:spacing w:before="91" w:line="222" w:lineRule="auto"/>
        <w:outlineLvl w:val="6"/>
        <w:rPr>
          <w:rFonts w:ascii="SimHei" w:hAnsi="SimHei" w:eastAsia="SimHei" w:cs="SimHei"/>
          <w:sz w:val="28"/>
          <w:szCs w:val="28"/>
        </w:rPr>
      </w:pPr>
      <w:r>
        <w:rPr>
          <w:rFonts w:ascii="SimHei" w:hAnsi="SimHei" w:eastAsia="SimHei" w:cs="SimHei"/>
          <w:sz w:val="28"/>
          <w:szCs w:val="28"/>
          <w:b/>
          <w:bCs/>
        </w:rPr>
        <w:t>4.2</w:t>
      </w:r>
      <w:r>
        <w:rPr>
          <w:rFonts w:ascii="SimHei" w:hAnsi="SimHei" w:eastAsia="SimHei" w:cs="SimHei"/>
          <w:sz w:val="28"/>
          <w:szCs w:val="28"/>
          <w:spacing w:val="41"/>
        </w:rPr>
        <w:t xml:space="preserve">  </w:t>
      </w:r>
      <w:r>
        <w:rPr>
          <w:rFonts w:ascii="SimHei" w:hAnsi="SimHei" w:eastAsia="SimHei" w:cs="SimHei"/>
          <w:sz w:val="28"/>
          <w:szCs w:val="28"/>
          <w:b/>
          <w:bCs/>
        </w:rPr>
        <w:t>什么是数据权益资产化</w:t>
      </w:r>
    </w:p>
    <w:p>
      <w:pPr>
        <w:pStyle w:val="BodyText"/>
        <w:spacing w:line="305" w:lineRule="auto"/>
        <w:rPr/>
      </w:pPr>
      <w:r/>
    </w:p>
    <w:p>
      <w:pPr>
        <w:pStyle w:val="BodyText"/>
        <w:spacing w:line="306" w:lineRule="auto"/>
        <w:rPr/>
      </w:pPr>
      <w:r/>
    </w:p>
    <w:p>
      <w:pPr>
        <w:ind w:left="452"/>
        <w:spacing w:before="91" w:line="220" w:lineRule="auto"/>
        <w:outlineLvl w:val="6"/>
        <w:rPr>
          <w:rFonts w:ascii="SimSun" w:hAnsi="SimSun" w:eastAsia="SimSun" w:cs="SimSun"/>
          <w:sz w:val="28"/>
          <w:szCs w:val="28"/>
        </w:rPr>
      </w:pPr>
      <w:r>
        <w:rPr>
          <w:rFonts w:ascii="SimSun" w:hAnsi="SimSun" w:eastAsia="SimSun" w:cs="SimSun"/>
          <w:sz w:val="28"/>
          <w:szCs w:val="28"/>
          <w:b/>
          <w:bCs/>
          <w:spacing w:val="-31"/>
        </w:rPr>
        <w:t>4.2.1</w:t>
      </w:r>
      <w:r>
        <w:rPr>
          <w:rFonts w:ascii="SimSun" w:hAnsi="SimSun" w:eastAsia="SimSun" w:cs="SimSun"/>
          <w:sz w:val="28"/>
          <w:szCs w:val="28"/>
          <w:spacing w:val="104"/>
        </w:rPr>
        <w:t xml:space="preserve"> </w:t>
      </w:r>
      <w:r>
        <w:rPr>
          <w:rFonts w:ascii="SimSun" w:hAnsi="SimSun" w:eastAsia="SimSun" w:cs="SimSun"/>
          <w:sz w:val="28"/>
          <w:szCs w:val="28"/>
          <w:b/>
          <w:bCs/>
          <w:spacing w:val="-31"/>
        </w:rPr>
        <w:t>相关理论和观点</w:t>
      </w:r>
    </w:p>
    <w:p>
      <w:pPr>
        <w:pStyle w:val="BodyText"/>
        <w:spacing w:line="301" w:lineRule="auto"/>
        <w:rPr/>
      </w:pPr>
      <w:r/>
    </w:p>
    <w:p>
      <w:pPr>
        <w:ind w:left="450"/>
        <w:spacing w:before="72" w:line="221" w:lineRule="auto"/>
        <w:rPr>
          <w:rFonts w:ascii="SimHei" w:hAnsi="SimHei" w:eastAsia="SimHei" w:cs="SimHei"/>
          <w:sz w:val="22"/>
          <w:szCs w:val="22"/>
        </w:rPr>
      </w:pPr>
      <w:r>
        <w:rPr>
          <w:rFonts w:ascii="SimHei" w:hAnsi="SimHei" w:eastAsia="SimHei" w:cs="SimHei"/>
          <w:sz w:val="22"/>
          <w:szCs w:val="22"/>
          <w:spacing w:val="-4"/>
        </w:rPr>
        <w:t>1.波斯纳的隐私经济学</w:t>
      </w:r>
    </w:p>
    <w:p>
      <w:pPr>
        <w:ind w:firstLine="450"/>
        <w:spacing w:before="187" w:line="319" w:lineRule="auto"/>
        <w:jc w:val="both"/>
        <w:rPr>
          <w:rFonts w:ascii="SimSun" w:hAnsi="SimSun" w:eastAsia="SimSun" w:cs="SimSun"/>
          <w:sz w:val="22"/>
          <w:szCs w:val="22"/>
        </w:rPr>
      </w:pPr>
      <w:r>
        <w:rPr>
          <w:rFonts w:ascii="SimSun" w:hAnsi="SimSun" w:eastAsia="SimSun" w:cs="SimSun"/>
          <w:sz w:val="22"/>
          <w:szCs w:val="22"/>
          <w:spacing w:val="-4"/>
        </w:rPr>
        <w:t>在波斯纳的隐私经济学理论中，有这样一种观点：每个人都拥有信息，</w:t>
      </w:r>
      <w:r>
        <w:rPr>
          <w:rFonts w:ascii="SimSun" w:hAnsi="SimSun" w:eastAsia="SimSun" w:cs="SimSun"/>
          <w:sz w:val="22"/>
          <w:szCs w:val="22"/>
          <w:spacing w:val="12"/>
        </w:rPr>
        <w:t xml:space="preserve"> </w:t>
      </w:r>
      <w:r>
        <w:rPr>
          <w:rFonts w:ascii="SimSun" w:hAnsi="SimSun" w:eastAsia="SimSun" w:cs="SimSun"/>
          <w:sz w:val="22"/>
          <w:szCs w:val="22"/>
          <w:spacing w:val="-6"/>
        </w:rPr>
        <w:t>这些信息在部分情景下对他人和社会是可用或有价值的，需要信息的一方愿</w:t>
      </w:r>
      <w:r>
        <w:rPr>
          <w:rFonts w:ascii="SimSun" w:hAnsi="SimSun" w:eastAsia="SimSun" w:cs="SimSun"/>
          <w:sz w:val="22"/>
          <w:szCs w:val="22"/>
        </w:rPr>
        <w:t xml:space="preserve">  </w:t>
      </w:r>
      <w:r>
        <w:rPr>
          <w:rFonts w:ascii="SimSun" w:hAnsi="SimSun" w:eastAsia="SimSun" w:cs="SimSun"/>
          <w:sz w:val="22"/>
          <w:szCs w:val="22"/>
          <w:spacing w:val="-7"/>
        </w:rPr>
        <w:t>意付出代价购买这些信息。在波斯纳看来，信息主体天生拥有对自身信息的</w:t>
      </w:r>
      <w:r>
        <w:rPr>
          <w:rFonts w:ascii="SimSun" w:hAnsi="SimSun" w:eastAsia="SimSun" w:cs="SimSun"/>
          <w:sz w:val="22"/>
          <w:szCs w:val="22"/>
          <w:spacing w:val="8"/>
        </w:rPr>
        <w:t xml:space="preserve">  </w:t>
      </w:r>
      <w:r>
        <w:rPr>
          <w:rFonts w:ascii="SimSun" w:hAnsi="SimSun" w:eastAsia="SimSun" w:cs="SimSun"/>
          <w:sz w:val="22"/>
          <w:szCs w:val="22"/>
          <w:spacing w:val="-6"/>
        </w:rPr>
        <w:t>产权，因此，当个人信息确权以后，应当许可信息主体对这些具有产权的信 </w:t>
      </w:r>
      <w:r>
        <w:rPr>
          <w:rFonts w:ascii="SimSun" w:hAnsi="SimSun" w:eastAsia="SimSun" w:cs="SimSun"/>
          <w:sz w:val="22"/>
          <w:szCs w:val="22"/>
          <w:spacing w:val="-6"/>
        </w:rPr>
        <w:t>息进行交易。从波斯纳的隐私经济学中可以明确的是，个人信息是具有价值</w:t>
      </w:r>
    </w:p>
    <w:p>
      <w:pPr>
        <w:spacing w:line="219" w:lineRule="auto"/>
        <w:rPr>
          <w:rFonts w:ascii="SimSun" w:hAnsi="SimSun" w:eastAsia="SimSun" w:cs="SimSun"/>
          <w:sz w:val="22"/>
          <w:szCs w:val="22"/>
        </w:rPr>
      </w:pPr>
      <w:r>
        <w:rPr>
          <w:rFonts w:ascii="SimSun" w:hAnsi="SimSun" w:eastAsia="SimSun" w:cs="SimSun"/>
          <w:sz w:val="22"/>
          <w:szCs w:val="22"/>
          <w:spacing w:val="-8"/>
        </w:rPr>
        <w:t>属性的。这一观点为数据权益资产化奠定了一定的理</w:t>
      </w:r>
      <w:r>
        <w:rPr>
          <w:rFonts w:ascii="SimSun" w:hAnsi="SimSun" w:eastAsia="SimSun" w:cs="SimSun"/>
          <w:sz w:val="22"/>
          <w:szCs w:val="22"/>
          <w:spacing w:val="-9"/>
        </w:rPr>
        <w:t>论基础。</w:t>
      </w:r>
    </w:p>
    <w:p>
      <w:pPr>
        <w:ind w:left="450"/>
        <w:spacing w:before="237" w:line="221" w:lineRule="auto"/>
        <w:rPr>
          <w:rFonts w:ascii="SimHei" w:hAnsi="SimHei" w:eastAsia="SimHei" w:cs="SimHei"/>
          <w:sz w:val="22"/>
          <w:szCs w:val="22"/>
        </w:rPr>
      </w:pPr>
      <w:r>
        <w:rPr>
          <w:rFonts w:ascii="SimHei" w:hAnsi="SimHei" w:eastAsia="SimHei" w:cs="SimHei"/>
          <w:sz w:val="22"/>
          <w:szCs w:val="22"/>
          <w:spacing w:val="-6"/>
        </w:rPr>
        <w:t>2.麻省理工学院的小额激励实验</w:t>
      </w:r>
    </w:p>
    <w:p>
      <w:pPr>
        <w:ind w:right="79" w:firstLine="450"/>
        <w:spacing w:before="175" w:line="332" w:lineRule="auto"/>
        <w:rPr>
          <w:rFonts w:ascii="SimSun" w:hAnsi="SimSun" w:eastAsia="SimSun" w:cs="SimSun"/>
          <w:sz w:val="22"/>
          <w:szCs w:val="22"/>
        </w:rPr>
      </w:pPr>
      <w:r>
        <w:rPr>
          <w:rFonts w:ascii="SimSun" w:hAnsi="SimSun" w:eastAsia="SimSun" w:cs="SimSun"/>
          <w:sz w:val="22"/>
          <w:szCs w:val="22"/>
          <w:spacing w:val="6"/>
        </w:rPr>
        <w:t>2017年，麻省理工学院阿西</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Athey</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6"/>
        </w:rPr>
        <w:t>等借助比特</w:t>
      </w:r>
      <w:r>
        <w:rPr>
          <w:rFonts w:ascii="SimSun" w:hAnsi="SimSun" w:eastAsia="SimSun" w:cs="SimSun"/>
          <w:sz w:val="22"/>
          <w:szCs w:val="22"/>
          <w:spacing w:val="5"/>
        </w:rPr>
        <w:t>币在4494名本科生</w:t>
      </w:r>
      <w:r>
        <w:rPr>
          <w:rFonts w:ascii="SimSun" w:hAnsi="SimSun" w:eastAsia="SimSun" w:cs="SimSun"/>
          <w:sz w:val="22"/>
          <w:szCs w:val="22"/>
        </w:rPr>
        <w:t xml:space="preserve"> </w:t>
      </w:r>
      <w:r>
        <w:rPr>
          <w:rFonts w:ascii="SimSun" w:hAnsi="SimSun" w:eastAsia="SimSun" w:cs="SimSun"/>
          <w:sz w:val="22"/>
          <w:szCs w:val="22"/>
          <w:spacing w:val="-6"/>
        </w:rPr>
        <w:t>中开展田野实验。实验结果表明，小额报酬在一定程度上会影响个</w:t>
      </w:r>
      <w:r>
        <w:rPr>
          <w:rFonts w:ascii="SimSun" w:hAnsi="SimSun" w:eastAsia="SimSun" w:cs="SimSun"/>
          <w:sz w:val="22"/>
          <w:szCs w:val="22"/>
          <w:spacing w:val="-7"/>
        </w:rPr>
        <w:t>人信息披</w:t>
      </w:r>
      <w:r>
        <w:rPr>
          <w:rFonts w:ascii="SimSun" w:hAnsi="SimSun" w:eastAsia="SimSun" w:cs="SimSun"/>
          <w:sz w:val="22"/>
          <w:szCs w:val="22"/>
        </w:rPr>
        <w:t xml:space="preserve"> </w:t>
      </w:r>
      <w:r>
        <w:rPr>
          <w:rFonts w:ascii="SimSun" w:hAnsi="SimSun" w:eastAsia="SimSun" w:cs="SimSun"/>
          <w:sz w:val="22"/>
          <w:szCs w:val="22"/>
          <w:spacing w:val="-6"/>
        </w:rPr>
        <w:t>露意愿。也就是说，虽然人们宣称自己是注重个人信息保护的，但</w:t>
      </w:r>
      <w:r>
        <w:rPr>
          <w:rFonts w:ascii="SimSun" w:hAnsi="SimSun" w:eastAsia="SimSun" w:cs="SimSun"/>
          <w:sz w:val="22"/>
          <w:szCs w:val="22"/>
          <w:spacing w:val="-7"/>
        </w:rPr>
        <w:t>是如果受</w:t>
      </w:r>
      <w:r>
        <w:rPr>
          <w:rFonts w:ascii="SimSun" w:hAnsi="SimSun" w:eastAsia="SimSun" w:cs="SimSun"/>
          <w:sz w:val="22"/>
          <w:szCs w:val="22"/>
        </w:rPr>
        <w:t xml:space="preserve"> </w:t>
      </w:r>
      <w:r>
        <w:rPr>
          <w:rFonts w:ascii="SimSun" w:hAnsi="SimSun" w:eastAsia="SimSun" w:cs="SimSun"/>
          <w:sz w:val="22"/>
          <w:szCs w:val="22"/>
          <w:spacing w:val="-6"/>
        </w:rPr>
        <w:t>到一定的报酬刺激，就会很容易导致他们放弃个人信息保护，而选择接受现</w:t>
      </w:r>
    </w:p>
    <w:p>
      <w:pPr>
        <w:spacing w:before="1" w:line="218" w:lineRule="auto"/>
        <w:rPr>
          <w:rFonts w:ascii="SimSun" w:hAnsi="SimSun" w:eastAsia="SimSun" w:cs="SimSun"/>
          <w:sz w:val="22"/>
          <w:szCs w:val="22"/>
        </w:rPr>
      </w:pPr>
      <w:r>
        <w:rPr>
          <w:rFonts w:ascii="SimSun" w:hAnsi="SimSun" w:eastAsia="SimSun" w:cs="SimSun"/>
          <w:sz w:val="22"/>
          <w:szCs w:val="22"/>
          <w:spacing w:val="-8"/>
        </w:rPr>
        <w:t>金补偿。这个结论并不会因为人们的高认知及烦琐的奖励获得程序而改变。</w:t>
      </w:r>
    </w:p>
    <w:p>
      <w:pPr>
        <w:ind w:left="450"/>
        <w:spacing w:before="199" w:line="222" w:lineRule="auto"/>
        <w:rPr>
          <w:rFonts w:ascii="SimHei" w:hAnsi="SimHei" w:eastAsia="SimHei" w:cs="SimHei"/>
          <w:sz w:val="22"/>
          <w:szCs w:val="22"/>
        </w:rPr>
      </w:pPr>
      <w:r>
        <w:rPr>
          <w:rFonts w:ascii="SimHei" w:hAnsi="SimHei" w:eastAsia="SimHei" w:cs="SimHei"/>
          <w:sz w:val="22"/>
          <w:szCs w:val="22"/>
        </w:rPr>
        <w:t>3.信息双花理论</w:t>
      </w:r>
    </w:p>
    <w:p>
      <w:pPr>
        <w:ind w:right="69" w:firstLine="450"/>
        <w:spacing w:before="178" w:line="327" w:lineRule="auto"/>
        <w:rPr>
          <w:rFonts w:ascii="SimSun" w:hAnsi="SimSun" w:eastAsia="SimSun" w:cs="SimSun"/>
          <w:sz w:val="22"/>
          <w:szCs w:val="22"/>
        </w:rPr>
      </w:pPr>
      <w:r>
        <w:rPr>
          <w:rFonts w:ascii="SimSun" w:hAnsi="SimSun" w:eastAsia="SimSun" w:cs="SimSun"/>
          <w:sz w:val="22"/>
          <w:szCs w:val="22"/>
          <w:spacing w:val="-6"/>
        </w:rPr>
        <w:t>信息资源是一种无形资产，与实物资产有一定的区别，它具</w:t>
      </w:r>
      <w:r>
        <w:rPr>
          <w:rFonts w:ascii="SimSun" w:hAnsi="SimSun" w:eastAsia="SimSun" w:cs="SimSun"/>
          <w:sz w:val="22"/>
          <w:szCs w:val="22"/>
          <w:spacing w:val="-7"/>
        </w:rPr>
        <w:t>有可无限复</w:t>
      </w:r>
      <w:r>
        <w:rPr>
          <w:rFonts w:ascii="SimSun" w:hAnsi="SimSun" w:eastAsia="SimSun" w:cs="SimSun"/>
          <w:sz w:val="22"/>
          <w:szCs w:val="22"/>
        </w:rPr>
        <w:t xml:space="preserve"> </w:t>
      </w:r>
      <w:r>
        <w:rPr>
          <w:rFonts w:ascii="SimSun" w:hAnsi="SimSun" w:eastAsia="SimSun" w:cs="SimSun"/>
          <w:sz w:val="22"/>
          <w:szCs w:val="22"/>
          <w:spacing w:val="-6"/>
        </w:rPr>
        <w:t>制和传播的特点，在技术层面上比较难实现类似于实物资产的交易</w:t>
      </w:r>
      <w:r>
        <w:rPr>
          <w:rFonts w:ascii="SimSun" w:hAnsi="SimSun" w:eastAsia="SimSun" w:cs="SimSun"/>
          <w:sz w:val="22"/>
          <w:szCs w:val="22"/>
          <w:spacing w:val="-7"/>
        </w:rPr>
        <w:t>。对于个</w:t>
      </w:r>
      <w:r>
        <w:rPr>
          <w:rFonts w:ascii="SimSun" w:hAnsi="SimSun" w:eastAsia="SimSun" w:cs="SimSun"/>
          <w:sz w:val="22"/>
          <w:szCs w:val="22"/>
        </w:rPr>
        <w:t xml:space="preserve"> </w:t>
      </w:r>
      <w:r>
        <w:rPr>
          <w:rFonts w:ascii="SimSun" w:hAnsi="SimSun" w:eastAsia="SimSun" w:cs="SimSun"/>
          <w:sz w:val="22"/>
          <w:szCs w:val="22"/>
          <w:spacing w:val="-7"/>
        </w:rPr>
        <w:t>人信息而言，其所有权属于信息主体，信息购买者只能购买个人信息的使用</w:t>
      </w:r>
      <w:r>
        <w:rPr>
          <w:rFonts w:ascii="SimSun" w:hAnsi="SimSun" w:eastAsia="SimSun" w:cs="SimSun"/>
          <w:sz w:val="22"/>
          <w:szCs w:val="22"/>
          <w:spacing w:val="5"/>
        </w:rPr>
        <w:t xml:space="preserve"> </w:t>
      </w:r>
      <w:r>
        <w:rPr>
          <w:rFonts w:ascii="SimSun" w:hAnsi="SimSun" w:eastAsia="SimSun" w:cs="SimSun"/>
          <w:sz w:val="22"/>
          <w:szCs w:val="22"/>
          <w:spacing w:val="-7"/>
        </w:rPr>
        <w:t>权，个人信息在被交易后，它的所有权仍属于信息主体。正因为如此，个人</w:t>
      </w:r>
      <w:r>
        <w:rPr>
          <w:rFonts w:ascii="SimSun" w:hAnsi="SimSun" w:eastAsia="SimSun" w:cs="SimSun"/>
          <w:sz w:val="22"/>
          <w:szCs w:val="22"/>
          <w:spacing w:val="9"/>
        </w:rPr>
        <w:t xml:space="preserve"> </w:t>
      </w:r>
      <w:r>
        <w:rPr>
          <w:rFonts w:ascii="SimSun" w:hAnsi="SimSun" w:eastAsia="SimSun" w:cs="SimSun"/>
          <w:sz w:val="22"/>
          <w:szCs w:val="22"/>
          <w:spacing w:val="-5"/>
        </w:rPr>
        <w:t>信息相对于其他信息而言避免了信息价值转移的情况，十分适</w:t>
      </w:r>
      <w:r>
        <w:rPr>
          <w:rFonts w:ascii="SimSun" w:hAnsi="SimSun" w:eastAsia="SimSun" w:cs="SimSun"/>
          <w:sz w:val="22"/>
          <w:szCs w:val="22"/>
          <w:spacing w:val="-6"/>
        </w:rPr>
        <w:t>合交易场景，</w:t>
      </w:r>
    </w:p>
    <w:p>
      <w:pPr>
        <w:spacing w:before="1" w:line="219" w:lineRule="auto"/>
        <w:rPr>
          <w:rFonts w:ascii="SimSun" w:hAnsi="SimSun" w:eastAsia="SimSun" w:cs="SimSun"/>
          <w:sz w:val="22"/>
          <w:szCs w:val="22"/>
        </w:rPr>
      </w:pPr>
      <w:r>
        <w:rPr>
          <w:rFonts w:ascii="SimSun" w:hAnsi="SimSun" w:eastAsia="SimSun" w:cs="SimSun"/>
          <w:sz w:val="22"/>
          <w:szCs w:val="22"/>
          <w:spacing w:val="-12"/>
        </w:rPr>
        <w:t>也适合进行资产化。</w:t>
      </w:r>
    </w:p>
    <w:p>
      <w:pPr>
        <w:spacing w:line="219" w:lineRule="auto"/>
        <w:sectPr>
          <w:footerReference w:type="default" r:id="rId95"/>
          <w:pgSz w:w="8490" w:h="13060"/>
          <w:pgMar w:top="400" w:right="600" w:bottom="338" w:left="729" w:header="0" w:footer="199" w:gutter="0"/>
        </w:sectPr>
        <w:rPr>
          <w:rFonts w:ascii="SimSun" w:hAnsi="SimSun" w:eastAsia="SimSun" w:cs="SimSun"/>
          <w:sz w:val="22"/>
          <w:szCs w:val="22"/>
        </w:rPr>
      </w:pPr>
    </w:p>
    <w:p>
      <w:pPr>
        <w:pStyle w:val="BodyText"/>
        <w:spacing w:line="362" w:lineRule="auto"/>
        <w:rPr/>
      </w:pPr>
      <w:r/>
    </w:p>
    <w:p>
      <w:pPr>
        <w:ind w:right="31"/>
        <w:spacing w:before="59" w:line="222" w:lineRule="auto"/>
        <w:jc w:val="right"/>
        <w:rPr>
          <w:rFonts w:ascii="SimHei" w:hAnsi="SimHei" w:eastAsia="SimHei" w:cs="SimHei"/>
          <w:sz w:val="18"/>
          <w:szCs w:val="18"/>
        </w:rPr>
      </w:pPr>
      <w:r>
        <w:rPr>
          <w:rFonts w:ascii="SimHei" w:hAnsi="SimHei" w:eastAsia="SimHei" w:cs="SimHei"/>
          <w:sz w:val="18"/>
          <w:szCs w:val="18"/>
          <w:b/>
          <w:bCs/>
          <w:spacing w:val="12"/>
        </w:rPr>
        <w:t>第4章</w:t>
      </w:r>
    </w:p>
    <w:p>
      <w:pPr>
        <w:spacing w:before="25" w:line="222" w:lineRule="auto"/>
        <w:jc w:val="right"/>
        <w:rPr>
          <w:rFonts w:ascii="SimHei" w:hAnsi="SimHei" w:eastAsia="SimHei" w:cs="SimHei"/>
          <w:sz w:val="15"/>
          <w:szCs w:val="15"/>
        </w:rPr>
      </w:pPr>
      <w:r>
        <w:rPr>
          <w:rFonts w:ascii="SimHei" w:hAnsi="SimHei" w:eastAsia="SimHei" w:cs="SimHei"/>
          <w:sz w:val="15"/>
          <w:szCs w:val="15"/>
          <w:spacing w:val="-10"/>
        </w:rPr>
        <w:t>数据权</w:t>
      </w:r>
      <w:r>
        <w:rPr>
          <w:rFonts w:ascii="SimHei" w:hAnsi="SimHei" w:eastAsia="SimHei" w:cs="SimHei"/>
          <w:sz w:val="15"/>
          <w:szCs w:val="15"/>
          <w:spacing w:val="-9"/>
        </w:rPr>
        <w:t>益的资产</w:t>
      </w:r>
      <w:r>
        <w:rPr>
          <w:rFonts w:ascii="SimHei" w:hAnsi="SimHei" w:eastAsia="SimHei" w:cs="SimHei"/>
          <w:sz w:val="15"/>
          <w:szCs w:val="15"/>
          <w:spacing w:val="-6"/>
        </w:rPr>
        <w:t>化</w:t>
      </w:r>
    </w:p>
    <w:p>
      <w:pPr>
        <w:pStyle w:val="BodyText"/>
        <w:spacing w:line="427" w:lineRule="auto"/>
        <w:rPr/>
      </w:pPr>
      <w:r/>
    </w:p>
    <w:p>
      <w:pPr>
        <w:ind w:left="519"/>
        <w:spacing w:before="72" w:line="222" w:lineRule="auto"/>
        <w:rPr>
          <w:rFonts w:ascii="SimHei" w:hAnsi="SimHei" w:eastAsia="SimHei" w:cs="SimHei"/>
          <w:sz w:val="22"/>
          <w:szCs w:val="22"/>
        </w:rPr>
      </w:pPr>
      <w:r>
        <w:rPr>
          <w:rFonts w:ascii="SimHei" w:hAnsi="SimHei" w:eastAsia="SimHei" w:cs="SimHei"/>
          <w:sz w:val="22"/>
          <w:szCs w:val="22"/>
          <w:spacing w:val="-6"/>
        </w:rPr>
        <w:t>4.点状信息分布利于保护论</w:t>
      </w:r>
    </w:p>
    <w:p>
      <w:pPr>
        <w:ind w:left="110" w:right="42" w:firstLine="409"/>
        <w:spacing w:before="196" w:line="327" w:lineRule="auto"/>
        <w:jc w:val="both"/>
        <w:rPr>
          <w:rFonts w:ascii="SimSun" w:hAnsi="SimSun" w:eastAsia="SimSun" w:cs="SimSun"/>
          <w:sz w:val="22"/>
          <w:szCs w:val="22"/>
        </w:rPr>
      </w:pPr>
      <w:r>
        <w:rPr>
          <w:rFonts w:ascii="SimSun" w:hAnsi="SimSun" w:eastAsia="SimSun" w:cs="SimSun"/>
          <w:sz w:val="22"/>
          <w:szCs w:val="22"/>
          <w:spacing w:val="-6"/>
        </w:rPr>
        <w:t>有些观点认为，“通常情况下，点状信息分布比集中信息分布更有利于</w:t>
      </w:r>
      <w:r>
        <w:rPr>
          <w:rFonts w:ascii="SimSun" w:hAnsi="SimSun" w:eastAsia="SimSun" w:cs="SimSun"/>
          <w:sz w:val="22"/>
          <w:szCs w:val="22"/>
          <w:spacing w:val="17"/>
        </w:rPr>
        <w:t xml:space="preserve"> </w:t>
      </w:r>
      <w:r>
        <w:rPr>
          <w:rFonts w:ascii="SimSun" w:hAnsi="SimSun" w:eastAsia="SimSun" w:cs="SimSun"/>
          <w:sz w:val="22"/>
          <w:szCs w:val="22"/>
          <w:spacing w:val="-6"/>
        </w:rPr>
        <w:t>对信息进行有效保护”。依据这个观点，我们可以认为以个人为中</w:t>
      </w:r>
      <w:r>
        <w:rPr>
          <w:rFonts w:ascii="SimSun" w:hAnsi="SimSun" w:eastAsia="SimSun" w:cs="SimSun"/>
          <w:sz w:val="22"/>
          <w:szCs w:val="22"/>
          <w:spacing w:val="-7"/>
        </w:rPr>
        <w:t>心对个人</w:t>
      </w:r>
      <w:r>
        <w:rPr>
          <w:rFonts w:ascii="SimSun" w:hAnsi="SimSun" w:eastAsia="SimSun" w:cs="SimSun"/>
          <w:sz w:val="22"/>
          <w:szCs w:val="22"/>
        </w:rPr>
        <w:t xml:space="preserve"> </w:t>
      </w:r>
      <w:r>
        <w:rPr>
          <w:rFonts w:ascii="SimSun" w:hAnsi="SimSun" w:eastAsia="SimSun" w:cs="SimSun"/>
          <w:sz w:val="22"/>
          <w:szCs w:val="22"/>
          <w:spacing w:val="-6"/>
        </w:rPr>
        <w:t>信息进行资产化更有利于个人信息保护。这个观点也反驳了部</w:t>
      </w:r>
      <w:r>
        <w:rPr>
          <w:rFonts w:ascii="SimSun" w:hAnsi="SimSun" w:eastAsia="SimSun" w:cs="SimSun"/>
          <w:sz w:val="22"/>
          <w:szCs w:val="22"/>
          <w:spacing w:val="-7"/>
        </w:rPr>
        <w:t>分研究人员所</w:t>
      </w:r>
    </w:p>
    <w:p>
      <w:pPr>
        <w:ind w:left="110"/>
        <w:spacing w:line="218" w:lineRule="auto"/>
        <w:rPr>
          <w:rFonts w:ascii="SimSun" w:hAnsi="SimSun" w:eastAsia="SimSun" w:cs="SimSun"/>
          <w:sz w:val="22"/>
          <w:szCs w:val="22"/>
        </w:rPr>
      </w:pPr>
      <w:r>
        <w:rPr>
          <w:rFonts w:ascii="SimSun" w:hAnsi="SimSun" w:eastAsia="SimSun" w:cs="SimSun"/>
          <w:sz w:val="22"/>
          <w:szCs w:val="22"/>
          <w:spacing w:val="-7"/>
        </w:rPr>
        <w:t>持的“数据权益资产化会造成更严重的个人信</w:t>
      </w:r>
      <w:r>
        <w:rPr>
          <w:rFonts w:ascii="SimSun" w:hAnsi="SimSun" w:eastAsia="SimSun" w:cs="SimSun"/>
          <w:sz w:val="22"/>
          <w:szCs w:val="22"/>
          <w:spacing w:val="-8"/>
        </w:rPr>
        <w:t>息泄露”的观点。</w:t>
      </w:r>
    </w:p>
    <w:p>
      <w:pPr>
        <w:pStyle w:val="BodyText"/>
        <w:spacing w:line="353" w:lineRule="auto"/>
        <w:rPr/>
      </w:pPr>
      <w:r/>
    </w:p>
    <w:p>
      <w:pPr>
        <w:ind w:left="519"/>
        <w:spacing w:before="92" w:line="219" w:lineRule="auto"/>
        <w:outlineLvl w:val="6"/>
        <w:rPr>
          <w:rFonts w:ascii="SimSun" w:hAnsi="SimSun" w:eastAsia="SimSun" w:cs="SimSun"/>
          <w:sz w:val="28"/>
          <w:szCs w:val="28"/>
        </w:rPr>
      </w:pPr>
      <w:r>
        <w:rPr>
          <w:rFonts w:ascii="Times New Roman" w:hAnsi="Times New Roman" w:eastAsia="Times New Roman" w:cs="Times New Roman"/>
          <w:sz w:val="28"/>
          <w:szCs w:val="28"/>
          <w:b/>
          <w:bCs/>
          <w:spacing w:val="-14"/>
        </w:rPr>
        <w:t>4.2.2</w:t>
      </w:r>
      <w:r>
        <w:rPr>
          <w:rFonts w:ascii="Times New Roman" w:hAnsi="Times New Roman" w:eastAsia="Times New Roman" w:cs="Times New Roman"/>
          <w:sz w:val="28"/>
          <w:szCs w:val="28"/>
          <w:b/>
          <w:bCs/>
          <w:spacing w:val="14"/>
        </w:rPr>
        <w:t xml:space="preserve">   </w:t>
      </w:r>
      <w:r>
        <w:rPr>
          <w:rFonts w:ascii="SimSun" w:hAnsi="SimSun" w:eastAsia="SimSun" w:cs="SimSun"/>
          <w:sz w:val="28"/>
          <w:szCs w:val="28"/>
          <w:b/>
          <w:bCs/>
          <w:spacing w:val="-14"/>
        </w:rPr>
        <w:t>基本定义</w:t>
      </w:r>
    </w:p>
    <w:p>
      <w:pPr>
        <w:pStyle w:val="BodyText"/>
        <w:spacing w:line="248" w:lineRule="auto"/>
        <w:rPr/>
      </w:pPr>
      <w:r/>
    </w:p>
    <w:p>
      <w:pPr>
        <w:ind w:left="110" w:right="26" w:firstLine="409"/>
        <w:spacing w:before="72" w:line="327" w:lineRule="auto"/>
        <w:jc w:val="both"/>
        <w:rPr>
          <w:rFonts w:ascii="SimSun" w:hAnsi="SimSun" w:eastAsia="SimSun" w:cs="SimSun"/>
          <w:sz w:val="22"/>
          <w:szCs w:val="22"/>
        </w:rPr>
      </w:pPr>
      <w:r>
        <w:rPr>
          <w:rFonts w:ascii="SimSun" w:hAnsi="SimSun" w:eastAsia="SimSun" w:cs="SimSun"/>
          <w:sz w:val="22"/>
          <w:szCs w:val="22"/>
          <w:spacing w:val="-6"/>
        </w:rPr>
        <w:t>根据以上相关理论及观点，有研究人员提出了个人信息的数据权益资产</w:t>
      </w:r>
      <w:r>
        <w:rPr>
          <w:rFonts w:ascii="SimSun" w:hAnsi="SimSun" w:eastAsia="SimSun" w:cs="SimSun"/>
          <w:sz w:val="22"/>
          <w:szCs w:val="22"/>
          <w:spacing w:val="18"/>
        </w:rPr>
        <w:t xml:space="preserve"> </w:t>
      </w:r>
      <w:r>
        <w:rPr>
          <w:rFonts w:ascii="SimSun" w:hAnsi="SimSun" w:eastAsia="SimSun" w:cs="SimSun"/>
          <w:sz w:val="22"/>
          <w:szCs w:val="22"/>
          <w:spacing w:val="-6"/>
        </w:rPr>
        <w:t>化的概念，即在确保安全的前提下，将个人信息进行确权并定价，使</w:t>
      </w:r>
      <w:r>
        <w:rPr>
          <w:rFonts w:ascii="SimSun" w:hAnsi="SimSun" w:eastAsia="SimSun" w:cs="SimSun"/>
          <w:sz w:val="22"/>
          <w:szCs w:val="22"/>
          <w:spacing w:val="-7"/>
        </w:rPr>
        <w:t>其具备</w:t>
      </w:r>
      <w:r>
        <w:rPr>
          <w:rFonts w:ascii="SimSun" w:hAnsi="SimSun" w:eastAsia="SimSun" w:cs="SimSun"/>
          <w:sz w:val="22"/>
          <w:szCs w:val="22"/>
        </w:rPr>
        <w:t xml:space="preserve"> </w:t>
      </w:r>
      <w:r>
        <w:rPr>
          <w:rFonts w:ascii="SimSun" w:hAnsi="SimSun" w:eastAsia="SimSun" w:cs="SimSun"/>
          <w:sz w:val="22"/>
          <w:szCs w:val="22"/>
          <w:spacing w:val="-6"/>
        </w:rPr>
        <w:t>可交易性，成为一种无形资产。其实现过程是在法律允许的条件下</w:t>
      </w:r>
      <w:r>
        <w:rPr>
          <w:rFonts w:ascii="SimSun" w:hAnsi="SimSun" w:eastAsia="SimSun" w:cs="SimSun"/>
          <w:sz w:val="22"/>
          <w:szCs w:val="22"/>
          <w:spacing w:val="-7"/>
        </w:rPr>
        <w:t>，首先对</w:t>
      </w:r>
      <w:r>
        <w:rPr>
          <w:rFonts w:ascii="SimSun" w:hAnsi="SimSun" w:eastAsia="SimSun" w:cs="SimSun"/>
          <w:sz w:val="22"/>
          <w:szCs w:val="22"/>
        </w:rPr>
        <w:t xml:space="preserve"> </w:t>
      </w:r>
      <w:r>
        <w:rPr>
          <w:rFonts w:ascii="SimSun" w:hAnsi="SimSun" w:eastAsia="SimSun" w:cs="SimSun"/>
          <w:sz w:val="22"/>
          <w:szCs w:val="22"/>
          <w:spacing w:val="-6"/>
        </w:rPr>
        <w:t>个人信息进行确权；其次对个人信息进行定价，使其具备可交易性；</w:t>
      </w:r>
      <w:r>
        <w:rPr>
          <w:rFonts w:ascii="SimSun" w:hAnsi="SimSun" w:eastAsia="SimSun" w:cs="SimSun"/>
          <w:sz w:val="22"/>
          <w:szCs w:val="22"/>
          <w:spacing w:val="-7"/>
        </w:rPr>
        <w:t>最后使</w:t>
      </w:r>
      <w:r>
        <w:rPr>
          <w:rFonts w:ascii="SimSun" w:hAnsi="SimSun" w:eastAsia="SimSun" w:cs="SimSun"/>
          <w:sz w:val="22"/>
          <w:szCs w:val="22"/>
        </w:rPr>
        <w:t xml:space="preserve"> </w:t>
      </w:r>
      <w:r>
        <w:rPr>
          <w:rFonts w:ascii="SimSun" w:hAnsi="SimSun" w:eastAsia="SimSun" w:cs="SimSun"/>
          <w:sz w:val="22"/>
          <w:szCs w:val="22"/>
          <w:spacing w:val="-6"/>
        </w:rPr>
        <w:t>其成为属于信息所有者的类似于知识产权的一种无形资产，即相当于赋予个</w:t>
      </w:r>
      <w:r>
        <w:rPr>
          <w:rFonts w:ascii="SimSun" w:hAnsi="SimSun" w:eastAsia="SimSun" w:cs="SimSun"/>
          <w:sz w:val="22"/>
          <w:szCs w:val="22"/>
          <w:spacing w:val="16"/>
        </w:rPr>
        <w:t xml:space="preserve"> </w:t>
      </w:r>
      <w:r>
        <w:rPr>
          <w:rFonts w:ascii="SimSun" w:hAnsi="SimSun" w:eastAsia="SimSun" w:cs="SimSun"/>
          <w:sz w:val="22"/>
          <w:szCs w:val="22"/>
          <w:spacing w:val="-6"/>
        </w:rPr>
        <w:t>人信息新的身份——商品。通过确权、定价和交易产生价值流通，意味着个</w:t>
      </w:r>
    </w:p>
    <w:p>
      <w:pPr>
        <w:ind w:left="110"/>
        <w:spacing w:before="1" w:line="217" w:lineRule="auto"/>
        <w:rPr>
          <w:rFonts w:ascii="SimSun" w:hAnsi="SimSun" w:eastAsia="SimSun" w:cs="SimSun"/>
          <w:sz w:val="22"/>
          <w:szCs w:val="22"/>
        </w:rPr>
      </w:pPr>
      <w:r>
        <w:rPr>
          <w:rFonts w:ascii="SimSun" w:hAnsi="SimSun" w:eastAsia="SimSun" w:cs="SimSun"/>
          <w:sz w:val="22"/>
          <w:szCs w:val="22"/>
          <w:spacing w:val="-9"/>
        </w:rPr>
        <w:t>人信息将会从价值形态向资产形态转化。</w:t>
      </w:r>
    </w:p>
    <w:p>
      <w:pPr>
        <w:pStyle w:val="BodyText"/>
        <w:spacing w:line="252" w:lineRule="auto"/>
        <w:rPr/>
      </w:pPr>
      <w:r/>
    </w:p>
    <w:p>
      <w:pPr>
        <w:pStyle w:val="BodyText"/>
        <w:spacing w:line="252" w:lineRule="auto"/>
        <w:rPr/>
      </w:pPr>
      <w:r/>
    </w:p>
    <w:p>
      <w:pPr>
        <w:ind w:left="114"/>
        <w:spacing w:before="92" w:line="222" w:lineRule="auto"/>
        <w:outlineLvl w:val="6"/>
        <w:rPr>
          <w:rFonts w:ascii="SimHei" w:hAnsi="SimHei" w:eastAsia="SimHei" w:cs="SimHei"/>
          <w:sz w:val="28"/>
          <w:szCs w:val="28"/>
        </w:rPr>
      </w:pPr>
      <w:r>
        <w:rPr>
          <w:rFonts w:ascii="SimHei" w:hAnsi="SimHei" w:eastAsia="SimHei" w:cs="SimHei"/>
          <w:sz w:val="28"/>
          <w:szCs w:val="28"/>
          <w:b/>
          <w:bCs/>
          <w:spacing w:val="1"/>
        </w:rPr>
        <w:t>4.3</w:t>
      </w:r>
      <w:r>
        <w:rPr>
          <w:rFonts w:ascii="SimHei" w:hAnsi="SimHei" w:eastAsia="SimHei" w:cs="SimHei"/>
          <w:sz w:val="28"/>
          <w:szCs w:val="28"/>
          <w:spacing w:val="33"/>
        </w:rPr>
        <w:t xml:space="preserve">  </w:t>
      </w:r>
      <w:r>
        <w:rPr>
          <w:rFonts w:ascii="SimHei" w:hAnsi="SimHei" w:eastAsia="SimHei" w:cs="SimHei"/>
          <w:sz w:val="28"/>
          <w:szCs w:val="28"/>
          <w:b/>
          <w:bCs/>
          <w:spacing w:val="1"/>
        </w:rPr>
        <w:t>数据权益资产化的意义</w:t>
      </w:r>
    </w:p>
    <w:p>
      <w:pPr>
        <w:pStyle w:val="BodyText"/>
        <w:spacing w:line="370" w:lineRule="auto"/>
        <w:rPr/>
      </w:pPr>
      <w:r/>
    </w:p>
    <w:p>
      <w:pPr>
        <w:ind w:left="519"/>
        <w:spacing w:before="72" w:line="221" w:lineRule="auto"/>
        <w:rPr>
          <w:rFonts w:ascii="SimHei" w:hAnsi="SimHei" w:eastAsia="SimHei" w:cs="SimHei"/>
          <w:sz w:val="22"/>
          <w:szCs w:val="22"/>
        </w:rPr>
      </w:pPr>
      <w:r>
        <w:rPr>
          <w:rFonts w:ascii="SimHei" w:hAnsi="SimHei" w:eastAsia="SimHei" w:cs="SimHei"/>
          <w:sz w:val="22"/>
          <w:szCs w:val="22"/>
          <w:spacing w:val="-5"/>
        </w:rPr>
        <w:t>1.尝试平衡数据权益的保护与使用</w:t>
      </w:r>
    </w:p>
    <w:p>
      <w:pPr>
        <w:ind w:right="28" w:firstLine="519"/>
        <w:spacing w:before="197" w:line="319" w:lineRule="auto"/>
        <w:jc w:val="both"/>
        <w:rPr>
          <w:rFonts w:ascii="SimSun" w:hAnsi="SimSun" w:eastAsia="SimSun" w:cs="SimSun"/>
          <w:sz w:val="22"/>
          <w:szCs w:val="22"/>
        </w:rPr>
      </w:pPr>
      <w:r>
        <w:rPr>
          <w:rFonts w:ascii="SimSun" w:hAnsi="SimSun" w:eastAsia="SimSun" w:cs="SimSun"/>
          <w:sz w:val="22"/>
          <w:szCs w:val="22"/>
          <w:spacing w:val="-6"/>
        </w:rPr>
        <w:t>相关学者的研究表明，数据权益资产化后，可在确保安全的条件下形成</w:t>
      </w:r>
      <w:r>
        <w:rPr>
          <w:rFonts w:ascii="SimSun" w:hAnsi="SimSun" w:eastAsia="SimSun" w:cs="SimSun"/>
          <w:sz w:val="22"/>
          <w:szCs w:val="22"/>
          <w:spacing w:val="15"/>
        </w:rPr>
        <w:t xml:space="preserve"> </w:t>
      </w:r>
      <w:r>
        <w:rPr>
          <w:rFonts w:ascii="SimSun" w:hAnsi="SimSun" w:eastAsia="SimSun" w:cs="SimSun"/>
          <w:sz w:val="22"/>
          <w:szCs w:val="22"/>
          <w:spacing w:val="-3"/>
        </w:rPr>
        <w:t>“谁产生、谁维护、谁受益”的模式，改变现有的以政府和企业作为主体的</w:t>
      </w:r>
      <w:r>
        <w:rPr>
          <w:rFonts w:ascii="SimSun" w:hAnsi="SimSun" w:eastAsia="SimSun" w:cs="SimSun"/>
          <w:sz w:val="22"/>
          <w:szCs w:val="22"/>
          <w:spacing w:val="14"/>
        </w:rPr>
        <w:t xml:space="preserve"> </w:t>
      </w:r>
      <w:r>
        <w:rPr>
          <w:rFonts w:ascii="SimSun" w:hAnsi="SimSun" w:eastAsia="SimSun" w:cs="SimSun"/>
          <w:sz w:val="22"/>
          <w:szCs w:val="22"/>
          <w:spacing w:val="-2"/>
        </w:rPr>
        <w:t>集中管理模式，形成以个人为主体的分布式管理，以此激</w:t>
      </w:r>
      <w:r>
        <w:rPr>
          <w:rFonts w:ascii="SimSun" w:hAnsi="SimSun" w:eastAsia="SimSun" w:cs="SimSun"/>
          <w:sz w:val="22"/>
          <w:szCs w:val="22"/>
          <w:spacing w:val="-3"/>
        </w:rPr>
        <w:t>发个人保护和管理</w:t>
      </w:r>
      <w:r>
        <w:rPr>
          <w:rFonts w:ascii="SimSun" w:hAnsi="SimSun" w:eastAsia="SimSun" w:cs="SimSun"/>
          <w:sz w:val="22"/>
          <w:szCs w:val="22"/>
        </w:rPr>
        <w:t xml:space="preserve"> </w:t>
      </w:r>
      <w:r>
        <w:rPr>
          <w:rFonts w:ascii="SimSun" w:hAnsi="SimSun" w:eastAsia="SimSun" w:cs="SimSun"/>
          <w:sz w:val="22"/>
          <w:szCs w:val="22"/>
          <w:spacing w:val="-3"/>
        </w:rPr>
        <w:t>自身信息的积极性，使政府、企业和个人共同承担</w:t>
      </w:r>
      <w:r>
        <w:rPr>
          <w:rFonts w:ascii="SimSun" w:hAnsi="SimSun" w:eastAsia="SimSun" w:cs="SimSun"/>
          <w:sz w:val="22"/>
          <w:szCs w:val="22"/>
          <w:spacing w:val="-4"/>
        </w:rPr>
        <w:t>个人信息保护责任，建立</w:t>
      </w:r>
    </w:p>
    <w:p>
      <w:pPr>
        <w:ind w:left="110"/>
        <w:spacing w:before="1" w:line="218" w:lineRule="auto"/>
        <w:rPr>
          <w:rFonts w:ascii="SimSun" w:hAnsi="SimSun" w:eastAsia="SimSun" w:cs="SimSun"/>
          <w:sz w:val="22"/>
          <w:szCs w:val="22"/>
        </w:rPr>
      </w:pPr>
      <w:r>
        <w:rPr>
          <w:rFonts w:ascii="SimSun" w:hAnsi="SimSun" w:eastAsia="SimSun" w:cs="SimSun"/>
          <w:sz w:val="22"/>
          <w:szCs w:val="22"/>
          <w:spacing w:val="-9"/>
        </w:rPr>
        <w:t>起多维度的个人信息保护和利用机制。</w:t>
      </w:r>
    </w:p>
    <w:p>
      <w:pPr>
        <w:ind w:left="519"/>
        <w:spacing w:before="218" w:line="221" w:lineRule="auto"/>
        <w:rPr>
          <w:rFonts w:ascii="SimHei" w:hAnsi="SimHei" w:eastAsia="SimHei" w:cs="SimHei"/>
          <w:sz w:val="22"/>
          <w:szCs w:val="22"/>
        </w:rPr>
      </w:pPr>
      <w:r>
        <w:rPr>
          <w:rFonts w:ascii="SimHei" w:hAnsi="SimHei" w:eastAsia="SimHei" w:cs="SimHei"/>
          <w:sz w:val="22"/>
          <w:szCs w:val="22"/>
          <w:spacing w:val="-4"/>
        </w:rPr>
        <w:t>2.激发公民维护、管理个人信息的积极性</w:t>
      </w:r>
    </w:p>
    <w:p>
      <w:pPr>
        <w:ind w:left="519"/>
        <w:spacing w:before="199" w:line="219" w:lineRule="auto"/>
        <w:rPr>
          <w:rFonts w:ascii="SimSun" w:hAnsi="SimSun" w:eastAsia="SimSun" w:cs="SimSun"/>
          <w:sz w:val="22"/>
          <w:szCs w:val="22"/>
        </w:rPr>
      </w:pPr>
      <w:r>
        <w:rPr>
          <w:rFonts w:ascii="SimSun" w:hAnsi="SimSun" w:eastAsia="SimSun" w:cs="SimSun"/>
          <w:sz w:val="22"/>
          <w:szCs w:val="22"/>
          <w:spacing w:val="-5"/>
        </w:rPr>
        <w:t>人们在互联网上的各种行为构成了个人的数</w:t>
      </w:r>
      <w:r>
        <w:rPr>
          <w:rFonts w:ascii="SimSun" w:hAnsi="SimSun" w:eastAsia="SimSun" w:cs="SimSun"/>
          <w:sz w:val="22"/>
          <w:szCs w:val="22"/>
          <w:spacing w:val="-6"/>
        </w:rPr>
        <w:t>字化人格标识，这些数字化</w:t>
      </w:r>
    </w:p>
    <w:p>
      <w:pPr>
        <w:spacing w:line="219" w:lineRule="auto"/>
        <w:sectPr>
          <w:footerReference w:type="default" r:id="rId96"/>
          <w:pgSz w:w="8490" w:h="13060"/>
          <w:pgMar w:top="400" w:right="954" w:bottom="295" w:left="320" w:header="0" w:footer="146" w:gutter="0"/>
        </w:sectPr>
        <w:rPr>
          <w:rFonts w:ascii="SimSun" w:hAnsi="SimSun" w:eastAsia="SimSun" w:cs="SimSun"/>
          <w:sz w:val="22"/>
          <w:szCs w:val="22"/>
        </w:rPr>
      </w:pPr>
    </w:p>
    <w:p>
      <w:pPr>
        <w:pStyle w:val="BodyText"/>
        <w:spacing w:line="298" w:lineRule="auto"/>
        <w:rPr/>
      </w:pPr>
      <w:r/>
    </w:p>
    <w:p>
      <w:pPr>
        <w:spacing w:before="56" w:line="222" w:lineRule="auto"/>
        <w:rPr>
          <w:rFonts w:ascii="SimHei" w:hAnsi="SimHei" w:eastAsia="SimHei" w:cs="SimHei"/>
          <w:sz w:val="17"/>
          <w:szCs w:val="17"/>
        </w:rPr>
      </w:pPr>
      <w:r>
        <w:rPr>
          <w:rFonts w:ascii="SimHei" w:hAnsi="SimHei" w:eastAsia="SimHei" w:cs="SimHei"/>
          <w:sz w:val="17"/>
          <w:szCs w:val="17"/>
          <w:spacing w:val="-7"/>
        </w:rPr>
        <w:t>数据权益资产化与监管</w:t>
      </w:r>
    </w:p>
    <w:p>
      <w:pPr>
        <w:spacing w:before="54"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0" w:lineRule="auto"/>
        <w:rPr/>
      </w:pPr>
      <w:r/>
    </w:p>
    <w:p>
      <w:pPr>
        <w:ind w:right="62"/>
        <w:spacing w:before="71" w:line="327" w:lineRule="auto"/>
        <w:jc w:val="both"/>
        <w:rPr>
          <w:rFonts w:ascii="SimSun" w:hAnsi="SimSun" w:eastAsia="SimSun" w:cs="SimSun"/>
          <w:sz w:val="22"/>
          <w:szCs w:val="22"/>
        </w:rPr>
      </w:pPr>
      <w:r>
        <w:rPr>
          <w:rFonts w:ascii="SimSun" w:hAnsi="SimSun" w:eastAsia="SimSun" w:cs="SimSun"/>
          <w:sz w:val="22"/>
          <w:szCs w:val="22"/>
          <w:spacing w:val="-7"/>
        </w:rPr>
        <w:t>人格标识并不由人们自己控制。人们对自己的数字化形象被他人操控往往会</w:t>
      </w:r>
      <w:r>
        <w:rPr>
          <w:rFonts w:ascii="SimSun" w:hAnsi="SimSun" w:eastAsia="SimSun" w:cs="SimSun"/>
          <w:sz w:val="22"/>
          <w:szCs w:val="22"/>
        </w:rPr>
        <w:t xml:space="preserve"> </w:t>
      </w:r>
      <w:r>
        <w:rPr>
          <w:rFonts w:ascii="SimSun" w:hAnsi="SimSun" w:eastAsia="SimSun" w:cs="SimSun"/>
          <w:sz w:val="22"/>
          <w:szCs w:val="22"/>
          <w:spacing w:val="-6"/>
        </w:rPr>
        <w:t>产生焦虑，有着极强的维护自身数字化形象的需</w:t>
      </w:r>
      <w:r>
        <w:rPr>
          <w:rFonts w:ascii="SimSun" w:hAnsi="SimSun" w:eastAsia="SimSun" w:cs="SimSun"/>
          <w:sz w:val="22"/>
          <w:szCs w:val="22"/>
          <w:spacing w:val="-7"/>
        </w:rPr>
        <w:t>求。数据权益资产化让公民</w:t>
      </w:r>
      <w:r>
        <w:rPr>
          <w:rFonts w:ascii="SimSun" w:hAnsi="SimSun" w:eastAsia="SimSun" w:cs="SimSun"/>
          <w:sz w:val="22"/>
          <w:szCs w:val="22"/>
        </w:rPr>
        <w:t xml:space="preserve"> </w:t>
      </w:r>
      <w:r>
        <w:rPr>
          <w:rFonts w:ascii="SimSun" w:hAnsi="SimSun" w:eastAsia="SimSun" w:cs="SimSun"/>
          <w:sz w:val="22"/>
          <w:szCs w:val="22"/>
          <w:spacing w:val="-6"/>
        </w:rPr>
        <w:t>重新拥有对自身个人信息的所有权，公民不仅可以从数据权益资产化中获得</w:t>
      </w:r>
      <w:r>
        <w:rPr>
          <w:rFonts w:ascii="SimSun" w:hAnsi="SimSun" w:eastAsia="SimSun" w:cs="SimSun"/>
          <w:sz w:val="22"/>
          <w:szCs w:val="22"/>
          <w:spacing w:val="5"/>
        </w:rPr>
        <w:t xml:space="preserve"> </w:t>
      </w:r>
      <w:r>
        <w:rPr>
          <w:rFonts w:ascii="SimSun" w:hAnsi="SimSun" w:eastAsia="SimSun" w:cs="SimSun"/>
          <w:sz w:val="22"/>
          <w:szCs w:val="22"/>
          <w:spacing w:val="-2"/>
        </w:rPr>
        <w:t>收益，而且可以拥有对个人信息更多的控制权，做到“我的信息我做主”,</w:t>
      </w:r>
    </w:p>
    <w:p>
      <w:pPr>
        <w:spacing w:line="219" w:lineRule="auto"/>
        <w:rPr>
          <w:rFonts w:ascii="SimSun" w:hAnsi="SimSun" w:eastAsia="SimSun" w:cs="SimSun"/>
          <w:sz w:val="22"/>
          <w:szCs w:val="22"/>
        </w:rPr>
      </w:pPr>
      <w:r>
        <w:rPr>
          <w:rFonts w:ascii="SimSun" w:hAnsi="SimSun" w:eastAsia="SimSun" w:cs="SimSun"/>
          <w:sz w:val="22"/>
          <w:szCs w:val="22"/>
          <w:spacing w:val="-8"/>
        </w:rPr>
        <w:t>从而激发公民整理和维护个人信息的积极性。</w:t>
      </w:r>
    </w:p>
    <w:p>
      <w:pPr>
        <w:ind w:left="459"/>
        <w:spacing w:before="197" w:line="221" w:lineRule="auto"/>
        <w:rPr>
          <w:rFonts w:ascii="SimHei" w:hAnsi="SimHei" w:eastAsia="SimHei" w:cs="SimHei"/>
          <w:sz w:val="22"/>
          <w:szCs w:val="22"/>
        </w:rPr>
      </w:pPr>
      <w:r>
        <w:rPr>
          <w:rFonts w:ascii="SimHei" w:hAnsi="SimHei" w:eastAsia="SimHei" w:cs="SimHei"/>
          <w:sz w:val="22"/>
          <w:szCs w:val="22"/>
          <w:spacing w:val="-5"/>
        </w:rPr>
        <w:t>3.个人信息利用的真实性、全面性、时效性更高</w:t>
      </w:r>
    </w:p>
    <w:p>
      <w:pPr>
        <w:ind w:firstLine="459"/>
        <w:spacing w:before="179" w:line="327" w:lineRule="auto"/>
        <w:rPr>
          <w:rFonts w:ascii="SimSun" w:hAnsi="SimSun" w:eastAsia="SimSun" w:cs="SimSun"/>
          <w:sz w:val="22"/>
          <w:szCs w:val="22"/>
        </w:rPr>
      </w:pPr>
      <w:r>
        <w:rPr>
          <w:rFonts w:ascii="SimSun" w:hAnsi="SimSun" w:eastAsia="SimSun" w:cs="SimSun"/>
          <w:sz w:val="22"/>
          <w:szCs w:val="22"/>
          <w:spacing w:val="-7"/>
        </w:rPr>
        <w:t>公民对自己的个人信息具有绝对的知情权。以往公民之所以不掌握自己 </w:t>
      </w:r>
      <w:r>
        <w:rPr>
          <w:rFonts w:ascii="SimSun" w:hAnsi="SimSun" w:eastAsia="SimSun" w:cs="SimSun"/>
          <w:sz w:val="22"/>
          <w:szCs w:val="22"/>
          <w:spacing w:val="-6"/>
        </w:rPr>
        <w:t>的信息，主要原因是拿来无用，缺少索要和维护管理</w:t>
      </w:r>
      <w:r>
        <w:rPr>
          <w:rFonts w:ascii="SimSun" w:hAnsi="SimSun" w:eastAsia="SimSun" w:cs="SimSun"/>
          <w:sz w:val="22"/>
          <w:szCs w:val="22"/>
          <w:spacing w:val="-7"/>
        </w:rPr>
        <w:t>的动力。例如，如果医</w:t>
      </w:r>
      <w:r>
        <w:rPr>
          <w:rFonts w:ascii="SimSun" w:hAnsi="SimSun" w:eastAsia="SimSun" w:cs="SimSun"/>
          <w:sz w:val="22"/>
          <w:szCs w:val="22"/>
        </w:rPr>
        <w:t xml:space="preserve">  </w:t>
      </w:r>
      <w:r>
        <w:rPr>
          <w:rFonts w:ascii="SimSun" w:hAnsi="SimSun" w:eastAsia="SimSun" w:cs="SimSun"/>
          <w:sz w:val="22"/>
          <w:szCs w:val="22"/>
          <w:spacing w:val="-5"/>
        </w:rPr>
        <w:t>疗机构不主动出示基因数据、健康数据，个人也不会主动索要。如果有了激</w:t>
      </w:r>
      <w:r>
        <w:rPr>
          <w:rFonts w:ascii="SimSun" w:hAnsi="SimSun" w:eastAsia="SimSun" w:cs="SimSun"/>
          <w:sz w:val="22"/>
          <w:szCs w:val="22"/>
          <w:spacing w:val="2"/>
        </w:rPr>
        <w:t xml:space="preserve"> </w:t>
      </w:r>
      <w:r>
        <w:rPr>
          <w:rFonts w:ascii="SimSun" w:hAnsi="SimSun" w:eastAsia="SimSun" w:cs="SimSun"/>
          <w:sz w:val="22"/>
          <w:szCs w:val="22"/>
          <w:spacing w:val="-6"/>
        </w:rPr>
        <w:t>励机制，公民就有了向医疗机构索要自身数据的动力，那么医疗机构就应无 </w:t>
      </w:r>
      <w:r>
        <w:rPr>
          <w:rFonts w:ascii="SimSun" w:hAnsi="SimSun" w:eastAsia="SimSun" w:cs="SimSun"/>
          <w:sz w:val="22"/>
          <w:szCs w:val="22"/>
          <w:spacing w:val="-6"/>
        </w:rPr>
        <w:t>条件地将信息完整、准确地给信息所有者。因此</w:t>
      </w:r>
      <w:r>
        <w:rPr>
          <w:rFonts w:ascii="SimSun" w:hAnsi="SimSun" w:eastAsia="SimSun" w:cs="SimSun"/>
          <w:sz w:val="22"/>
          <w:szCs w:val="22"/>
          <w:spacing w:val="-7"/>
        </w:rPr>
        <w:t>，如果激励机制完善，公民</w:t>
      </w:r>
      <w:r>
        <w:rPr>
          <w:rFonts w:ascii="SimSun" w:hAnsi="SimSun" w:eastAsia="SimSun" w:cs="SimSun"/>
          <w:sz w:val="22"/>
          <w:szCs w:val="22"/>
        </w:rPr>
        <w:t xml:space="preserve">  </w:t>
      </w:r>
      <w:r>
        <w:rPr>
          <w:rFonts w:ascii="SimSun" w:hAnsi="SimSun" w:eastAsia="SimSun" w:cs="SimSun"/>
          <w:sz w:val="22"/>
          <w:szCs w:val="22"/>
          <w:spacing w:val="-3"/>
        </w:rPr>
        <w:t>有全面掌握自己的信息的动力，那么公民维护</w:t>
      </w:r>
      <w:r>
        <w:rPr>
          <w:rFonts w:ascii="SimSun" w:hAnsi="SimSun" w:eastAsia="SimSun" w:cs="SimSun"/>
          <w:sz w:val="22"/>
          <w:szCs w:val="22"/>
          <w:spacing w:val="-4"/>
        </w:rPr>
        <w:t>自身信息的积极性就会更高。</w:t>
      </w:r>
    </w:p>
    <w:p>
      <w:pPr>
        <w:spacing w:before="1" w:line="218" w:lineRule="auto"/>
        <w:rPr>
          <w:rFonts w:ascii="SimSun" w:hAnsi="SimSun" w:eastAsia="SimSun" w:cs="SimSun"/>
          <w:sz w:val="22"/>
          <w:szCs w:val="22"/>
        </w:rPr>
      </w:pPr>
      <w:r>
        <w:rPr>
          <w:rFonts w:ascii="SimSun" w:hAnsi="SimSun" w:eastAsia="SimSun" w:cs="SimSun"/>
          <w:sz w:val="22"/>
          <w:szCs w:val="22"/>
          <w:spacing w:val="-7"/>
        </w:rPr>
        <w:t>这就从根本上解决了个人信息利用的真实性、全面性、</w:t>
      </w:r>
      <w:r>
        <w:rPr>
          <w:rFonts w:ascii="SimSun" w:hAnsi="SimSun" w:eastAsia="SimSun" w:cs="SimSun"/>
          <w:sz w:val="22"/>
          <w:szCs w:val="22"/>
          <w:spacing w:val="-8"/>
        </w:rPr>
        <w:t>时效性的问题。</w:t>
      </w:r>
    </w:p>
    <w:p>
      <w:pPr>
        <w:ind w:left="459"/>
        <w:spacing w:before="209" w:line="213" w:lineRule="auto"/>
        <w:rPr>
          <w:rFonts w:ascii="SimHei" w:hAnsi="SimHei" w:eastAsia="SimHei" w:cs="SimHei"/>
          <w:sz w:val="22"/>
          <w:szCs w:val="22"/>
        </w:rPr>
      </w:pPr>
      <w:r>
        <w:rPr>
          <w:rFonts w:ascii="SimHei" w:hAnsi="SimHei" w:eastAsia="SimHei" w:cs="SimHei"/>
          <w:sz w:val="22"/>
          <w:szCs w:val="22"/>
          <w:spacing w:val="-4"/>
        </w:rPr>
        <w:t>4.打破信息壁垒，增加数据流动</w:t>
      </w:r>
    </w:p>
    <w:p>
      <w:pPr>
        <w:ind w:right="50" w:firstLine="459"/>
        <w:spacing w:before="187" w:line="327" w:lineRule="auto"/>
        <w:rPr>
          <w:rFonts w:ascii="SimSun" w:hAnsi="SimSun" w:eastAsia="SimSun" w:cs="SimSun"/>
          <w:sz w:val="22"/>
          <w:szCs w:val="22"/>
        </w:rPr>
      </w:pPr>
      <w:r>
        <w:rPr>
          <w:rFonts w:ascii="SimSun" w:hAnsi="SimSun" w:eastAsia="SimSun" w:cs="SimSun"/>
          <w:sz w:val="22"/>
          <w:szCs w:val="22"/>
          <w:spacing w:val="1"/>
        </w:rPr>
        <w:t>由于业务场景限制或出于商业目的，各机构间无法实现数据的有效共</w:t>
      </w:r>
      <w:r>
        <w:rPr>
          <w:rFonts w:ascii="SimSun" w:hAnsi="SimSun" w:eastAsia="SimSun" w:cs="SimSun"/>
          <w:sz w:val="22"/>
          <w:szCs w:val="22"/>
          <w:spacing w:val="8"/>
        </w:rPr>
        <w:t xml:space="preserve"> </w:t>
      </w:r>
      <w:r>
        <w:rPr>
          <w:rFonts w:ascii="SimSun" w:hAnsi="SimSun" w:eastAsia="SimSun" w:cs="SimSun"/>
          <w:sz w:val="22"/>
          <w:szCs w:val="22"/>
        </w:rPr>
        <w:t>享，形成了数据壁垒。公民对自己的信息的掌握</w:t>
      </w:r>
      <w:r>
        <w:rPr>
          <w:rFonts w:ascii="SimSun" w:hAnsi="SimSun" w:eastAsia="SimSun" w:cs="SimSun"/>
          <w:sz w:val="22"/>
          <w:szCs w:val="22"/>
          <w:spacing w:val="-1"/>
        </w:rPr>
        <w:t>最为真实、全面，以个人</w:t>
      </w:r>
      <w:r>
        <w:rPr>
          <w:rFonts w:ascii="SimSun" w:hAnsi="SimSun" w:eastAsia="SimSun" w:cs="SimSun"/>
          <w:sz w:val="22"/>
          <w:szCs w:val="22"/>
        </w:rPr>
        <w:t xml:space="preserve"> </w:t>
      </w:r>
      <w:r>
        <w:rPr>
          <w:rFonts w:ascii="SimSun" w:hAnsi="SimSun" w:eastAsia="SimSun" w:cs="SimSun"/>
          <w:sz w:val="22"/>
          <w:szCs w:val="22"/>
        </w:rPr>
        <w:t>为中心的信息收集和共享方式可以使数据需求方直接从个人手里获得各种</w:t>
      </w:r>
      <w:r>
        <w:rPr>
          <w:rFonts w:ascii="SimSun" w:hAnsi="SimSun" w:eastAsia="SimSun" w:cs="SimSun"/>
          <w:sz w:val="22"/>
          <w:szCs w:val="22"/>
          <w:spacing w:val="15"/>
        </w:rPr>
        <w:t xml:space="preserve"> </w:t>
      </w:r>
      <w:r>
        <w:rPr>
          <w:rFonts w:ascii="SimSun" w:hAnsi="SimSun" w:eastAsia="SimSun" w:cs="SimSun"/>
          <w:sz w:val="22"/>
          <w:szCs w:val="22"/>
        </w:rPr>
        <w:t>类型的数据，有效打破信息壁垒，增加数据流动，</w:t>
      </w:r>
      <w:r>
        <w:rPr>
          <w:rFonts w:ascii="SimSun" w:hAnsi="SimSun" w:eastAsia="SimSun" w:cs="SimSun"/>
          <w:sz w:val="22"/>
          <w:szCs w:val="22"/>
          <w:spacing w:val="-1"/>
        </w:rPr>
        <w:t>使信息更加有效地产生</w:t>
      </w:r>
    </w:p>
    <w:p>
      <w:pPr>
        <w:spacing w:before="1" w:line="217" w:lineRule="auto"/>
        <w:rPr>
          <w:rFonts w:ascii="SimSun" w:hAnsi="SimSun" w:eastAsia="SimSun" w:cs="SimSun"/>
          <w:sz w:val="22"/>
          <w:szCs w:val="22"/>
        </w:rPr>
      </w:pPr>
      <w:r>
        <w:rPr>
          <w:rFonts w:ascii="SimSun" w:hAnsi="SimSun" w:eastAsia="SimSun" w:cs="SimSun"/>
          <w:sz w:val="22"/>
          <w:szCs w:val="22"/>
          <w:spacing w:val="-10"/>
        </w:rPr>
        <w:t>价值。</w:t>
      </w:r>
    </w:p>
    <w:p>
      <w:pPr>
        <w:ind w:left="459"/>
        <w:spacing w:before="210" w:line="221" w:lineRule="auto"/>
        <w:rPr>
          <w:rFonts w:ascii="SimHei" w:hAnsi="SimHei" w:eastAsia="SimHei" w:cs="SimHei"/>
          <w:sz w:val="22"/>
          <w:szCs w:val="22"/>
        </w:rPr>
      </w:pPr>
      <w:r>
        <w:rPr>
          <w:rFonts w:ascii="SimHei" w:hAnsi="SimHei" w:eastAsia="SimHei" w:cs="SimHei"/>
          <w:sz w:val="22"/>
          <w:szCs w:val="22"/>
          <w:spacing w:val="-5"/>
        </w:rPr>
        <w:t>5.数据使用方可随需、随时使用个人信息</w:t>
      </w:r>
    </w:p>
    <w:p>
      <w:pPr>
        <w:ind w:right="73" w:firstLine="459"/>
        <w:spacing w:before="180" w:line="327" w:lineRule="auto"/>
        <w:rPr>
          <w:rFonts w:ascii="SimSun" w:hAnsi="SimSun" w:eastAsia="SimSun" w:cs="SimSun"/>
          <w:sz w:val="22"/>
          <w:szCs w:val="22"/>
        </w:rPr>
      </w:pPr>
      <w:r>
        <w:rPr>
          <w:rFonts w:ascii="SimSun" w:hAnsi="SimSun" w:eastAsia="SimSun" w:cs="SimSun"/>
          <w:sz w:val="22"/>
          <w:szCs w:val="22"/>
          <w:spacing w:val="4"/>
        </w:rPr>
        <w:t>当前，个人信息的数据收集方(如各大互联网平台)和数据使用方(如</w:t>
      </w:r>
      <w:r>
        <w:rPr>
          <w:rFonts w:ascii="SimSun" w:hAnsi="SimSun" w:eastAsia="SimSun" w:cs="SimSun"/>
          <w:sz w:val="22"/>
          <w:szCs w:val="22"/>
          <w:spacing w:val="1"/>
        </w:rPr>
        <w:t xml:space="preserve"> </w:t>
      </w:r>
      <w:r>
        <w:rPr>
          <w:rFonts w:ascii="SimSun" w:hAnsi="SimSun" w:eastAsia="SimSun" w:cs="SimSun"/>
          <w:sz w:val="22"/>
          <w:szCs w:val="22"/>
          <w:spacing w:val="-3"/>
        </w:rPr>
        <w:t>科研机构、保险公司)通常不是同一个主体。《网络安全法》等法规严格禁</w:t>
      </w:r>
      <w:r>
        <w:rPr>
          <w:rFonts w:ascii="SimSun" w:hAnsi="SimSun" w:eastAsia="SimSun" w:cs="SimSun"/>
          <w:sz w:val="22"/>
          <w:szCs w:val="22"/>
          <w:spacing w:val="17"/>
        </w:rPr>
        <w:t xml:space="preserve"> </w:t>
      </w:r>
      <w:r>
        <w:rPr>
          <w:rFonts w:ascii="SimSun" w:hAnsi="SimSun" w:eastAsia="SimSun" w:cs="SimSun"/>
          <w:sz w:val="22"/>
          <w:szCs w:val="22"/>
          <w:spacing w:val="-6"/>
        </w:rPr>
        <w:t>止数据的转让，因此，个人信息数据很难合</w:t>
      </w:r>
      <w:r>
        <w:rPr>
          <w:rFonts w:ascii="SimSun" w:hAnsi="SimSun" w:eastAsia="SimSun" w:cs="SimSun"/>
          <w:sz w:val="22"/>
          <w:szCs w:val="22"/>
          <w:spacing w:val="-7"/>
        </w:rPr>
        <w:t>法流通。数据权益资产化鼓励个</w:t>
      </w:r>
      <w:r>
        <w:rPr>
          <w:rFonts w:ascii="SimSun" w:hAnsi="SimSun" w:eastAsia="SimSun" w:cs="SimSun"/>
          <w:sz w:val="22"/>
          <w:szCs w:val="22"/>
        </w:rPr>
        <w:t xml:space="preserve"> </w:t>
      </w:r>
      <w:r>
        <w:rPr>
          <w:rFonts w:ascii="SimSun" w:hAnsi="SimSun" w:eastAsia="SimSun" w:cs="SimSun"/>
          <w:sz w:val="22"/>
          <w:szCs w:val="22"/>
        </w:rPr>
        <w:t>人信息去中心化地保存在个人端，通过技术手段确保数据存储的安全性和</w:t>
      </w:r>
      <w:r>
        <w:rPr>
          <w:rFonts w:ascii="SimSun" w:hAnsi="SimSun" w:eastAsia="SimSun" w:cs="SimSun"/>
          <w:sz w:val="22"/>
          <w:szCs w:val="22"/>
          <w:spacing w:val="17"/>
        </w:rPr>
        <w:t xml:space="preserve"> </w:t>
      </w:r>
      <w:r>
        <w:rPr>
          <w:rFonts w:ascii="SimSun" w:hAnsi="SimSun" w:eastAsia="SimSun" w:cs="SimSun"/>
          <w:sz w:val="22"/>
          <w:szCs w:val="22"/>
          <w:spacing w:val="1"/>
        </w:rPr>
        <w:t>数据使用方的易获取性。并且，数据使用方可以通过技术手段将数据</w:t>
      </w:r>
      <w:r>
        <w:rPr>
          <w:rFonts w:ascii="SimSun" w:hAnsi="SimSun" w:eastAsia="SimSun" w:cs="SimSun"/>
          <w:sz w:val="22"/>
          <w:szCs w:val="22"/>
        </w:rPr>
        <w:t>采样</w:t>
      </w:r>
    </w:p>
    <w:p>
      <w:pPr>
        <w:spacing w:before="1" w:line="219" w:lineRule="auto"/>
        <w:rPr>
          <w:rFonts w:ascii="SimSun" w:hAnsi="SimSun" w:eastAsia="SimSun" w:cs="SimSun"/>
          <w:sz w:val="22"/>
          <w:szCs w:val="22"/>
        </w:rPr>
      </w:pPr>
      <w:r>
        <w:rPr>
          <w:rFonts w:ascii="SimSun" w:hAnsi="SimSun" w:eastAsia="SimSun" w:cs="SimSun"/>
          <w:sz w:val="22"/>
          <w:szCs w:val="22"/>
          <w:spacing w:val="-6"/>
        </w:rPr>
        <w:t>需求发送至个人端，个人端经所有人授权后按照需求将个</w:t>
      </w:r>
      <w:r>
        <w:rPr>
          <w:rFonts w:ascii="SimSun" w:hAnsi="SimSun" w:eastAsia="SimSun" w:cs="SimSun"/>
          <w:sz w:val="22"/>
          <w:szCs w:val="22"/>
          <w:spacing w:val="-7"/>
        </w:rPr>
        <w:t>人信息点对点地发</w:t>
      </w:r>
    </w:p>
    <w:p>
      <w:pPr>
        <w:spacing w:line="219" w:lineRule="auto"/>
        <w:sectPr>
          <w:footerReference w:type="default" r:id="rId97"/>
          <w:pgSz w:w="8490" w:h="13060"/>
          <w:pgMar w:top="400" w:right="470" w:bottom="365" w:left="869" w:header="0" w:footer="216" w:gutter="0"/>
        </w:sectPr>
        <w:rPr>
          <w:rFonts w:ascii="SimSun" w:hAnsi="SimSun" w:eastAsia="SimSun" w:cs="SimSun"/>
          <w:sz w:val="22"/>
          <w:szCs w:val="22"/>
        </w:rPr>
      </w:pPr>
    </w:p>
    <w:p>
      <w:pPr>
        <w:pStyle w:val="BodyText"/>
        <w:spacing w:line="330" w:lineRule="auto"/>
        <w:rPr/>
      </w:pPr>
      <w:r/>
    </w:p>
    <w:p>
      <w:pPr>
        <w:ind w:right="15"/>
        <w:spacing w:before="72" w:line="222" w:lineRule="auto"/>
        <w:jc w:val="right"/>
        <w:rPr>
          <w:rFonts w:ascii="SimHei" w:hAnsi="SimHei" w:eastAsia="SimHei" w:cs="SimHei"/>
          <w:sz w:val="22"/>
          <w:szCs w:val="22"/>
        </w:rPr>
      </w:pPr>
      <w:r>
        <w:rPr>
          <w:rFonts w:ascii="SimHei" w:hAnsi="SimHei" w:eastAsia="SimHei" w:cs="SimHei"/>
          <w:sz w:val="22"/>
          <w:szCs w:val="22"/>
          <w:b/>
          <w:bCs/>
          <w:spacing w:val="-12"/>
        </w:rPr>
        <w:t>第4章</w:t>
      </w:r>
    </w:p>
    <w:p>
      <w:pPr>
        <w:ind w:left="5960"/>
        <w:spacing w:before="25" w:line="222" w:lineRule="auto"/>
        <w:rPr>
          <w:rFonts w:ascii="SimHei" w:hAnsi="SimHei" w:eastAsia="SimHei" w:cs="SimHei"/>
          <w:sz w:val="14"/>
          <w:szCs w:val="14"/>
        </w:rPr>
      </w:pPr>
      <w:r>
        <w:rPr>
          <w:rFonts w:ascii="SimHei" w:hAnsi="SimHei" w:eastAsia="SimHei" w:cs="SimHei"/>
          <w:sz w:val="14"/>
          <w:szCs w:val="14"/>
          <w:spacing w:val="1"/>
        </w:rPr>
        <w:t>数据权益的资产化</w:t>
      </w:r>
    </w:p>
    <w:p>
      <w:pPr>
        <w:pStyle w:val="BodyText"/>
        <w:spacing w:line="431" w:lineRule="auto"/>
        <w:rPr/>
      </w:pPr>
      <w:r/>
    </w:p>
    <w:p>
      <w:pPr>
        <w:spacing w:before="71" w:line="390" w:lineRule="exact"/>
        <w:rPr>
          <w:rFonts w:ascii="SimSun" w:hAnsi="SimSun" w:eastAsia="SimSun" w:cs="SimSun"/>
          <w:sz w:val="22"/>
          <w:szCs w:val="22"/>
        </w:rPr>
      </w:pPr>
      <w:r>
        <w:rPr>
          <w:rFonts w:ascii="SimSun" w:hAnsi="SimSun" w:eastAsia="SimSun" w:cs="SimSun"/>
          <w:sz w:val="22"/>
          <w:szCs w:val="22"/>
          <w:spacing w:val="-6"/>
          <w:position w:val="12"/>
        </w:rPr>
        <w:t>送给数据使用方。整个过程方便快捷，数据使用方可根据需求随时获得个人</w:t>
      </w:r>
    </w:p>
    <w:p>
      <w:pPr>
        <w:spacing w:line="219" w:lineRule="auto"/>
        <w:rPr>
          <w:rFonts w:ascii="SimSun" w:hAnsi="SimSun" w:eastAsia="SimSun" w:cs="SimSun"/>
          <w:sz w:val="22"/>
          <w:szCs w:val="22"/>
        </w:rPr>
      </w:pPr>
      <w:r>
        <w:rPr>
          <w:rFonts w:ascii="SimSun" w:hAnsi="SimSun" w:eastAsia="SimSun" w:cs="SimSun"/>
          <w:sz w:val="22"/>
          <w:szCs w:val="22"/>
          <w:spacing w:val="-9"/>
        </w:rPr>
        <w:t>信息。</w:t>
      </w:r>
    </w:p>
    <w:p>
      <w:pPr>
        <w:ind w:left="440"/>
        <w:spacing w:before="188" w:line="222" w:lineRule="auto"/>
        <w:rPr>
          <w:rFonts w:ascii="SimHei" w:hAnsi="SimHei" w:eastAsia="SimHei" w:cs="SimHei"/>
          <w:sz w:val="22"/>
          <w:szCs w:val="22"/>
        </w:rPr>
      </w:pPr>
      <w:r>
        <w:rPr>
          <w:rFonts w:ascii="SimHei" w:hAnsi="SimHei" w:eastAsia="SimHei" w:cs="SimHei"/>
          <w:sz w:val="22"/>
          <w:szCs w:val="22"/>
          <w:spacing w:val="-6"/>
        </w:rPr>
        <w:t>6.避免个人信息采集和使用过程中的法律纠纷</w:t>
      </w:r>
    </w:p>
    <w:p>
      <w:pPr>
        <w:ind w:right="61" w:firstLine="440"/>
        <w:spacing w:before="188" w:line="327" w:lineRule="auto"/>
        <w:jc w:val="both"/>
        <w:rPr>
          <w:rFonts w:ascii="SimSun" w:hAnsi="SimSun" w:eastAsia="SimSun" w:cs="SimSun"/>
          <w:sz w:val="22"/>
          <w:szCs w:val="22"/>
        </w:rPr>
      </w:pPr>
      <w:r>
        <w:rPr>
          <w:rFonts w:ascii="SimSun" w:hAnsi="SimSun" w:eastAsia="SimSun" w:cs="SimSun"/>
          <w:sz w:val="22"/>
          <w:szCs w:val="22"/>
          <w:spacing w:val="-7"/>
        </w:rPr>
        <w:t>个人信息在未经授权或被诱导授权的情况下被采集和使用是当前互联网</w:t>
      </w:r>
      <w:r>
        <w:rPr>
          <w:rFonts w:ascii="SimSun" w:hAnsi="SimSun" w:eastAsia="SimSun" w:cs="SimSun"/>
          <w:sz w:val="22"/>
          <w:szCs w:val="22"/>
          <w:spacing w:val="16"/>
        </w:rPr>
        <w:t xml:space="preserve"> </w:t>
      </w:r>
      <w:r>
        <w:rPr>
          <w:rFonts w:ascii="SimSun" w:hAnsi="SimSun" w:eastAsia="SimSun" w:cs="SimSun"/>
          <w:sz w:val="22"/>
          <w:szCs w:val="22"/>
          <w:spacing w:val="-6"/>
        </w:rPr>
        <w:t>时代经常发生的问题。个人信息滥用造成公民被骚扰的现象时有发生，这给</w:t>
      </w:r>
      <w:r>
        <w:rPr>
          <w:rFonts w:ascii="SimSun" w:hAnsi="SimSun" w:eastAsia="SimSun" w:cs="SimSun"/>
          <w:sz w:val="22"/>
          <w:szCs w:val="22"/>
          <w:spacing w:val="5"/>
        </w:rPr>
        <w:t xml:space="preserve"> </w:t>
      </w:r>
      <w:r>
        <w:rPr>
          <w:rFonts w:ascii="SimSun" w:hAnsi="SimSun" w:eastAsia="SimSun" w:cs="SimSun"/>
          <w:sz w:val="22"/>
          <w:szCs w:val="22"/>
          <w:spacing w:val="-6"/>
        </w:rPr>
        <w:t>商业发展带来了极大的伤害。通过数据权益资</w:t>
      </w:r>
      <w:r>
        <w:rPr>
          <w:rFonts w:ascii="SimSun" w:hAnsi="SimSun" w:eastAsia="SimSun" w:cs="SimSun"/>
          <w:sz w:val="22"/>
          <w:szCs w:val="22"/>
          <w:spacing w:val="-7"/>
        </w:rPr>
        <w:t>产化，数据使用方可以很方便</w:t>
      </w:r>
      <w:r>
        <w:rPr>
          <w:rFonts w:ascii="SimSun" w:hAnsi="SimSun" w:eastAsia="SimSun" w:cs="SimSun"/>
          <w:sz w:val="22"/>
          <w:szCs w:val="22"/>
        </w:rPr>
        <w:t xml:space="preserve"> </w:t>
      </w:r>
      <w:r>
        <w:rPr>
          <w:rFonts w:ascii="SimSun" w:hAnsi="SimSun" w:eastAsia="SimSun" w:cs="SimSun"/>
          <w:sz w:val="22"/>
          <w:szCs w:val="22"/>
          <w:spacing w:val="-6"/>
        </w:rPr>
        <w:t>地且低成本地从公民手里购买个人信息，再也没有从其他</w:t>
      </w:r>
      <w:r>
        <w:rPr>
          <w:rFonts w:ascii="SimSun" w:hAnsi="SimSun" w:eastAsia="SimSun" w:cs="SimSun"/>
          <w:sz w:val="22"/>
          <w:szCs w:val="22"/>
          <w:spacing w:val="-7"/>
        </w:rPr>
        <w:t>机构购买个人信息</w:t>
      </w:r>
      <w:r>
        <w:rPr>
          <w:rFonts w:ascii="SimSun" w:hAnsi="SimSun" w:eastAsia="SimSun" w:cs="SimSun"/>
          <w:sz w:val="22"/>
          <w:szCs w:val="22"/>
        </w:rPr>
        <w:t xml:space="preserve"> </w:t>
      </w:r>
      <w:r>
        <w:rPr>
          <w:rFonts w:ascii="SimSun" w:hAnsi="SimSun" w:eastAsia="SimSun" w:cs="SimSun"/>
          <w:sz w:val="22"/>
          <w:szCs w:val="22"/>
          <w:spacing w:val="-6"/>
        </w:rPr>
        <w:t>的动力。这种交易模式普及后，服务机构在</w:t>
      </w:r>
      <w:r>
        <w:rPr>
          <w:rFonts w:ascii="SimSun" w:hAnsi="SimSun" w:eastAsia="SimSun" w:cs="SimSun"/>
          <w:sz w:val="22"/>
          <w:szCs w:val="22"/>
          <w:spacing w:val="-7"/>
        </w:rPr>
        <w:t>提供服务的同时，过度采集个人</w:t>
      </w:r>
      <w:r>
        <w:rPr>
          <w:rFonts w:ascii="SimSun" w:hAnsi="SimSun" w:eastAsia="SimSun" w:cs="SimSun"/>
          <w:sz w:val="22"/>
          <w:szCs w:val="22"/>
        </w:rPr>
        <w:t xml:space="preserve"> </w:t>
      </w:r>
      <w:r>
        <w:rPr>
          <w:rFonts w:ascii="SimSun" w:hAnsi="SimSun" w:eastAsia="SimSun" w:cs="SimSun"/>
          <w:sz w:val="22"/>
          <w:szCs w:val="22"/>
          <w:spacing w:val="-6"/>
        </w:rPr>
        <w:t>信息的动力也将不复存在，从而自然而然地避</w:t>
      </w:r>
      <w:r>
        <w:rPr>
          <w:rFonts w:ascii="SimSun" w:hAnsi="SimSun" w:eastAsia="SimSun" w:cs="SimSun"/>
          <w:sz w:val="22"/>
          <w:szCs w:val="22"/>
          <w:spacing w:val="-7"/>
        </w:rPr>
        <w:t>免了个人信息泄露、滥用的情</w:t>
      </w:r>
      <w:r>
        <w:rPr>
          <w:rFonts w:ascii="SimSun" w:hAnsi="SimSun" w:eastAsia="SimSun" w:cs="SimSun"/>
          <w:sz w:val="22"/>
          <w:szCs w:val="22"/>
        </w:rPr>
        <w:t xml:space="preserve"> </w:t>
      </w:r>
      <w:r>
        <w:rPr>
          <w:rFonts w:ascii="SimSun" w:hAnsi="SimSun" w:eastAsia="SimSun" w:cs="SimSun"/>
          <w:sz w:val="22"/>
          <w:szCs w:val="22"/>
          <w:spacing w:val="-6"/>
        </w:rPr>
        <w:t>况。这种经个人信息所有者授权使用的方式也是最为合理合法的个人信息的</w:t>
      </w:r>
    </w:p>
    <w:p>
      <w:pPr>
        <w:spacing w:before="1" w:line="219" w:lineRule="auto"/>
        <w:rPr>
          <w:rFonts w:ascii="SimSun" w:hAnsi="SimSun" w:eastAsia="SimSun" w:cs="SimSun"/>
          <w:sz w:val="22"/>
          <w:szCs w:val="22"/>
        </w:rPr>
      </w:pPr>
      <w:r>
        <w:rPr>
          <w:rFonts w:ascii="SimSun" w:hAnsi="SimSun" w:eastAsia="SimSun" w:cs="SimSun"/>
          <w:sz w:val="22"/>
          <w:szCs w:val="22"/>
          <w:spacing w:val="-9"/>
        </w:rPr>
        <w:t>使用方式，避免了法律纠纷的产生。</w:t>
      </w:r>
    </w:p>
    <w:p>
      <w:pPr>
        <w:ind w:left="440"/>
        <w:spacing w:before="197" w:line="221" w:lineRule="auto"/>
        <w:rPr>
          <w:rFonts w:ascii="SimHei" w:hAnsi="SimHei" w:eastAsia="SimHei" w:cs="SimHei"/>
          <w:sz w:val="22"/>
          <w:szCs w:val="22"/>
        </w:rPr>
      </w:pPr>
      <w:r>
        <w:rPr>
          <w:rFonts w:ascii="SimHei" w:hAnsi="SimHei" w:eastAsia="SimHei" w:cs="SimHei"/>
          <w:sz w:val="22"/>
          <w:szCs w:val="22"/>
          <w:spacing w:val="-3"/>
        </w:rPr>
        <w:t>7.减少使用方的信息获取成本</w:t>
      </w:r>
    </w:p>
    <w:p>
      <w:pPr>
        <w:ind w:right="60" w:firstLine="440"/>
        <w:spacing w:before="198" w:line="327" w:lineRule="auto"/>
        <w:rPr>
          <w:rFonts w:ascii="SimSun" w:hAnsi="SimSun" w:eastAsia="SimSun" w:cs="SimSun"/>
          <w:sz w:val="22"/>
          <w:szCs w:val="22"/>
        </w:rPr>
      </w:pPr>
      <w:r>
        <w:rPr>
          <w:rFonts w:ascii="SimSun" w:hAnsi="SimSun" w:eastAsia="SimSun" w:cs="SimSun"/>
          <w:sz w:val="22"/>
          <w:szCs w:val="22"/>
          <w:spacing w:val="-6"/>
        </w:rPr>
        <w:t>数据权益资产化后，数据主权及产权由数据主体掌控，使</w:t>
      </w:r>
      <w:r>
        <w:rPr>
          <w:rFonts w:ascii="SimSun" w:hAnsi="SimSun" w:eastAsia="SimSun" w:cs="SimSun"/>
          <w:sz w:val="22"/>
          <w:szCs w:val="22"/>
          <w:spacing w:val="-7"/>
        </w:rPr>
        <w:t>用方不需要花</w:t>
      </w:r>
      <w:r>
        <w:rPr>
          <w:rFonts w:ascii="SimSun" w:hAnsi="SimSun" w:eastAsia="SimSun" w:cs="SimSun"/>
          <w:sz w:val="22"/>
          <w:szCs w:val="22"/>
        </w:rPr>
        <w:t xml:space="preserve"> </w:t>
      </w:r>
      <w:r>
        <w:rPr>
          <w:rFonts w:ascii="SimSun" w:hAnsi="SimSun" w:eastAsia="SimSun" w:cs="SimSun"/>
          <w:sz w:val="22"/>
          <w:szCs w:val="22"/>
          <w:spacing w:val="-7"/>
        </w:rPr>
        <w:t>费大量时间和金钱购买并维护所需信息，而是在需要的时候批量提交信息需</w:t>
      </w:r>
      <w:r>
        <w:rPr>
          <w:rFonts w:ascii="SimSun" w:hAnsi="SimSun" w:eastAsia="SimSun" w:cs="SimSun"/>
          <w:sz w:val="22"/>
          <w:szCs w:val="22"/>
          <w:spacing w:val="3"/>
        </w:rPr>
        <w:t xml:space="preserve"> </w:t>
      </w:r>
      <w:r>
        <w:rPr>
          <w:rFonts w:ascii="SimSun" w:hAnsi="SimSun" w:eastAsia="SimSun" w:cs="SimSun"/>
          <w:sz w:val="22"/>
          <w:szCs w:val="22"/>
          <w:spacing w:val="-6"/>
        </w:rPr>
        <w:t>求，在得到个人信息所有者授权后，就可以获得个人信息的</w:t>
      </w:r>
      <w:r>
        <w:rPr>
          <w:rFonts w:ascii="SimSun" w:hAnsi="SimSun" w:eastAsia="SimSun" w:cs="SimSun"/>
          <w:sz w:val="22"/>
          <w:szCs w:val="22"/>
          <w:spacing w:val="-7"/>
        </w:rPr>
        <w:t>使用权，从而大</w:t>
      </w:r>
    </w:p>
    <w:p>
      <w:pPr>
        <w:spacing w:before="1" w:line="218" w:lineRule="auto"/>
        <w:rPr>
          <w:rFonts w:ascii="SimSun" w:hAnsi="SimSun" w:eastAsia="SimSun" w:cs="SimSun"/>
          <w:sz w:val="22"/>
          <w:szCs w:val="22"/>
        </w:rPr>
      </w:pPr>
      <w:r>
        <w:rPr>
          <w:rFonts w:ascii="SimSun" w:hAnsi="SimSun" w:eastAsia="SimSun" w:cs="SimSun"/>
          <w:sz w:val="22"/>
          <w:szCs w:val="22"/>
          <w:spacing w:val="-11"/>
        </w:rPr>
        <w:t>大降低数据获取和维护的成本。</w:t>
      </w:r>
    </w:p>
    <w:p>
      <w:pPr>
        <w:ind w:left="440"/>
        <w:spacing w:before="191" w:line="222" w:lineRule="auto"/>
        <w:rPr>
          <w:rFonts w:ascii="SimHei" w:hAnsi="SimHei" w:eastAsia="SimHei" w:cs="SimHei"/>
          <w:sz w:val="22"/>
          <w:szCs w:val="22"/>
        </w:rPr>
      </w:pPr>
      <w:r>
        <w:rPr>
          <w:rFonts w:ascii="SimHei" w:hAnsi="SimHei" w:eastAsia="SimHei" w:cs="SimHei"/>
          <w:sz w:val="22"/>
          <w:szCs w:val="22"/>
          <w:spacing w:val="-5"/>
        </w:rPr>
        <w:t>8.影响和制约信息所有权的建立</w:t>
      </w:r>
    </w:p>
    <w:p>
      <w:pPr>
        <w:ind w:firstLine="440"/>
        <w:spacing w:before="187" w:line="327" w:lineRule="auto"/>
        <w:jc w:val="both"/>
        <w:rPr>
          <w:rFonts w:ascii="SimSun" w:hAnsi="SimSun" w:eastAsia="SimSun" w:cs="SimSun"/>
          <w:sz w:val="22"/>
          <w:szCs w:val="22"/>
        </w:rPr>
      </w:pPr>
      <w:r>
        <w:rPr>
          <w:rFonts w:ascii="SimSun" w:hAnsi="SimSun" w:eastAsia="SimSun" w:cs="SimSun"/>
          <w:sz w:val="22"/>
          <w:szCs w:val="22"/>
          <w:spacing w:val="-6"/>
        </w:rPr>
        <w:t>数据权益资产化是个人信息所有权建立的工具。个人信</w:t>
      </w:r>
      <w:r>
        <w:rPr>
          <w:rFonts w:ascii="SimSun" w:hAnsi="SimSun" w:eastAsia="SimSun" w:cs="SimSun"/>
          <w:sz w:val="22"/>
          <w:szCs w:val="22"/>
          <w:spacing w:val="-7"/>
        </w:rPr>
        <w:t>息所有权在法律</w:t>
      </w:r>
      <w:r>
        <w:rPr>
          <w:rFonts w:ascii="SimSun" w:hAnsi="SimSun" w:eastAsia="SimSun" w:cs="SimSun"/>
          <w:sz w:val="22"/>
          <w:szCs w:val="22"/>
        </w:rPr>
        <w:t xml:space="preserve"> </w:t>
      </w:r>
      <w:r>
        <w:rPr>
          <w:rFonts w:ascii="SimSun" w:hAnsi="SimSun" w:eastAsia="SimSun" w:cs="SimSun"/>
          <w:sz w:val="22"/>
          <w:szCs w:val="22"/>
          <w:spacing w:val="-7"/>
        </w:rPr>
        <w:t>上是财产权利的归属问题，个人信息只有在数据权益资产化后才能具备财产</w:t>
      </w:r>
      <w:r>
        <w:rPr>
          <w:rFonts w:ascii="SimSun" w:hAnsi="SimSun" w:eastAsia="SimSun" w:cs="SimSun"/>
          <w:sz w:val="22"/>
          <w:szCs w:val="22"/>
          <w:spacing w:val="1"/>
        </w:rPr>
        <w:t xml:space="preserve">  </w:t>
      </w:r>
      <w:r>
        <w:rPr>
          <w:rFonts w:ascii="SimSun" w:hAnsi="SimSun" w:eastAsia="SimSun" w:cs="SimSun"/>
          <w:sz w:val="22"/>
          <w:szCs w:val="22"/>
          <w:spacing w:val="-7"/>
        </w:rPr>
        <w:t>的性质，然后才能规定个人信息的各种权利并对其进行法律保护。数据权益 </w:t>
      </w:r>
      <w:r>
        <w:rPr>
          <w:rFonts w:ascii="SimSun" w:hAnsi="SimSun" w:eastAsia="SimSun" w:cs="SimSun"/>
          <w:sz w:val="22"/>
          <w:szCs w:val="22"/>
          <w:spacing w:val="-4"/>
        </w:rPr>
        <w:t>资产化是明确个人信息所有权的前提，不同类型的个人信息有不同的特点，</w:t>
      </w:r>
      <w:r>
        <w:rPr>
          <w:rFonts w:ascii="SimSun" w:hAnsi="SimSun" w:eastAsia="SimSun" w:cs="SimSun"/>
          <w:sz w:val="22"/>
          <w:szCs w:val="22"/>
          <w:spacing w:val="1"/>
        </w:rPr>
        <w:t xml:space="preserve"> </w:t>
      </w:r>
      <w:r>
        <w:rPr>
          <w:rFonts w:ascii="SimSun" w:hAnsi="SimSun" w:eastAsia="SimSun" w:cs="SimSun"/>
          <w:sz w:val="22"/>
          <w:szCs w:val="22"/>
          <w:spacing w:val="-7"/>
        </w:rPr>
        <w:t>所有权的界定会有所区别。通过数据权益资产化，可以将个人信息抽象的特 </w:t>
      </w:r>
      <w:r>
        <w:rPr>
          <w:rFonts w:ascii="SimSun" w:hAnsi="SimSun" w:eastAsia="SimSun" w:cs="SimSun"/>
          <w:sz w:val="22"/>
          <w:szCs w:val="22"/>
          <w:spacing w:val="-6"/>
        </w:rPr>
        <w:t>征具体成资产的不同属性，使得所有权明确，其相应的法</w:t>
      </w:r>
      <w:r>
        <w:rPr>
          <w:rFonts w:ascii="SimSun" w:hAnsi="SimSun" w:eastAsia="SimSun" w:cs="SimSun"/>
          <w:sz w:val="22"/>
          <w:szCs w:val="22"/>
          <w:spacing w:val="-7"/>
        </w:rPr>
        <w:t>律制度也会随着基</w:t>
      </w:r>
    </w:p>
    <w:p>
      <w:pPr>
        <w:spacing w:line="219" w:lineRule="auto"/>
        <w:rPr>
          <w:rFonts w:ascii="SimSun" w:hAnsi="SimSun" w:eastAsia="SimSun" w:cs="SimSun"/>
          <w:sz w:val="22"/>
          <w:szCs w:val="22"/>
        </w:rPr>
      </w:pPr>
      <w:r>
        <w:rPr>
          <w:rFonts w:ascii="SimSun" w:hAnsi="SimSun" w:eastAsia="SimSun" w:cs="SimSun"/>
          <w:sz w:val="22"/>
          <w:szCs w:val="22"/>
          <w:spacing w:val="-12"/>
        </w:rPr>
        <w:t>础管理能力的提高而完善。</w:t>
      </w:r>
    </w:p>
    <w:p>
      <w:pPr>
        <w:spacing w:line="219" w:lineRule="auto"/>
        <w:sectPr>
          <w:footerReference w:type="default" r:id="rId98"/>
          <w:pgSz w:w="8490" w:h="13060"/>
          <w:pgMar w:top="400" w:right="909" w:bottom="278" w:left="449" w:header="0" w:footer="139" w:gutter="0"/>
        </w:sectPr>
        <w:rPr>
          <w:rFonts w:ascii="SimSun" w:hAnsi="SimSun" w:eastAsia="SimSun" w:cs="SimSun"/>
          <w:sz w:val="22"/>
          <w:szCs w:val="22"/>
        </w:rPr>
      </w:pPr>
    </w:p>
    <w:p>
      <w:pPr>
        <w:pStyle w:val="BodyText"/>
        <w:spacing w:line="326" w:lineRule="auto"/>
        <w:rPr/>
      </w:pPr>
      <w:r/>
    </w:p>
    <w:p>
      <w:pPr>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ind w:left="17"/>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7" w:lineRule="auto"/>
        <w:rPr/>
      </w:pPr>
      <w:r/>
    </w:p>
    <w:p>
      <w:pPr>
        <w:ind w:left="447"/>
        <w:spacing w:before="72" w:line="222" w:lineRule="auto"/>
        <w:rPr>
          <w:rFonts w:ascii="SimHei" w:hAnsi="SimHei" w:eastAsia="SimHei" w:cs="SimHei"/>
          <w:sz w:val="22"/>
          <w:szCs w:val="22"/>
        </w:rPr>
      </w:pPr>
      <w:r>
        <w:rPr>
          <w:rFonts w:ascii="SimHei" w:hAnsi="SimHei" w:eastAsia="SimHei" w:cs="SimHei"/>
          <w:sz w:val="22"/>
          <w:szCs w:val="22"/>
          <w:spacing w:val="-6"/>
        </w:rPr>
        <w:t>9.加速个人信息交易进程</w:t>
      </w:r>
    </w:p>
    <w:p>
      <w:pPr>
        <w:ind w:left="17" w:right="168" w:firstLine="430"/>
        <w:spacing w:before="175" w:line="336" w:lineRule="auto"/>
        <w:rPr>
          <w:rFonts w:ascii="SimSun" w:hAnsi="SimSun" w:eastAsia="SimSun" w:cs="SimSun"/>
          <w:sz w:val="22"/>
          <w:szCs w:val="22"/>
        </w:rPr>
      </w:pPr>
      <w:r>
        <w:rPr>
          <w:rFonts w:ascii="SimSun" w:hAnsi="SimSun" w:eastAsia="SimSun" w:cs="SimSun"/>
          <w:sz w:val="22"/>
          <w:szCs w:val="22"/>
          <w:spacing w:val="-6"/>
        </w:rPr>
        <w:t>在目前缺乏交易规则和定价标准的情况下，交易双方承担了较高的法律</w:t>
      </w:r>
      <w:r>
        <w:rPr>
          <w:rFonts w:ascii="SimSun" w:hAnsi="SimSun" w:eastAsia="SimSun" w:cs="SimSun"/>
          <w:sz w:val="22"/>
          <w:szCs w:val="22"/>
          <w:spacing w:val="3"/>
        </w:rPr>
        <w:t xml:space="preserve"> </w:t>
      </w:r>
      <w:r>
        <w:rPr>
          <w:rFonts w:ascii="SimSun" w:hAnsi="SimSun" w:eastAsia="SimSun" w:cs="SimSun"/>
          <w:sz w:val="22"/>
          <w:szCs w:val="22"/>
          <w:spacing w:val="-6"/>
        </w:rPr>
        <w:t>风险和交易成本，制约了个人信息资产的流动。但是，随着个人</w:t>
      </w:r>
      <w:r>
        <w:rPr>
          <w:rFonts w:ascii="SimSun" w:hAnsi="SimSun" w:eastAsia="SimSun" w:cs="SimSun"/>
          <w:sz w:val="22"/>
          <w:szCs w:val="22"/>
          <w:spacing w:val="-7"/>
        </w:rPr>
        <w:t>信息资产管</w:t>
      </w:r>
    </w:p>
    <w:p>
      <w:pPr>
        <w:ind w:left="17"/>
        <w:spacing w:line="218" w:lineRule="auto"/>
        <w:rPr>
          <w:rFonts w:ascii="SimSun" w:hAnsi="SimSun" w:eastAsia="SimSun" w:cs="SimSun"/>
          <w:sz w:val="22"/>
          <w:szCs w:val="22"/>
        </w:rPr>
      </w:pPr>
      <w:r>
        <w:rPr>
          <w:rFonts w:ascii="SimSun" w:hAnsi="SimSun" w:eastAsia="SimSun" w:cs="SimSun"/>
          <w:sz w:val="22"/>
          <w:szCs w:val="22"/>
          <w:spacing w:val="-8"/>
        </w:rPr>
        <w:t>理的完善，交易双方必然会加速个人信息资产交</w:t>
      </w:r>
      <w:r>
        <w:rPr>
          <w:rFonts w:ascii="SimSun" w:hAnsi="SimSun" w:eastAsia="SimSun" w:cs="SimSun"/>
          <w:sz w:val="22"/>
          <w:szCs w:val="22"/>
          <w:spacing w:val="-9"/>
        </w:rPr>
        <w:t>易的过程。</w:t>
      </w:r>
    </w:p>
    <w:p>
      <w:pPr>
        <w:ind w:left="447"/>
        <w:spacing w:before="188" w:line="221" w:lineRule="auto"/>
        <w:rPr>
          <w:rFonts w:ascii="SimHei" w:hAnsi="SimHei" w:eastAsia="SimHei" w:cs="SimHei"/>
          <w:sz w:val="22"/>
          <w:szCs w:val="22"/>
        </w:rPr>
      </w:pPr>
      <w:r>
        <w:rPr>
          <w:rFonts w:ascii="SimHei" w:hAnsi="SimHei" w:eastAsia="SimHei" w:cs="SimHei"/>
          <w:sz w:val="22"/>
          <w:szCs w:val="22"/>
          <w:spacing w:val="-5"/>
        </w:rPr>
        <w:t>10.促进资产估值和会计元素的完善</w:t>
      </w:r>
    </w:p>
    <w:p>
      <w:pPr>
        <w:ind w:left="17" w:right="185" w:firstLine="430"/>
        <w:spacing w:before="168" w:line="327" w:lineRule="auto"/>
        <w:rPr>
          <w:rFonts w:ascii="SimSun" w:hAnsi="SimSun" w:eastAsia="SimSun" w:cs="SimSun"/>
          <w:sz w:val="22"/>
          <w:szCs w:val="22"/>
        </w:rPr>
      </w:pPr>
      <w:r>
        <w:rPr>
          <w:rFonts w:ascii="SimSun" w:hAnsi="SimSun" w:eastAsia="SimSun" w:cs="SimSun"/>
          <w:sz w:val="22"/>
          <w:szCs w:val="22"/>
          <w:spacing w:val="1"/>
        </w:rPr>
        <w:t>随着社会对数据的重视程度及数据对企业和政</w:t>
      </w:r>
      <w:r>
        <w:rPr>
          <w:rFonts w:ascii="SimSun" w:hAnsi="SimSun" w:eastAsia="SimSun" w:cs="SimSun"/>
          <w:sz w:val="22"/>
          <w:szCs w:val="22"/>
        </w:rPr>
        <w:t>府机构的重要性与日俱 </w:t>
      </w:r>
      <w:r>
        <w:rPr>
          <w:rFonts w:ascii="SimSun" w:hAnsi="SimSun" w:eastAsia="SimSun" w:cs="SimSun"/>
          <w:sz w:val="22"/>
          <w:szCs w:val="22"/>
          <w:spacing w:val="-6"/>
        </w:rPr>
        <w:t>增，各组织不仅需要招揽信息管理和信息系统</w:t>
      </w:r>
      <w:r>
        <w:rPr>
          <w:rFonts w:ascii="SimSun" w:hAnsi="SimSun" w:eastAsia="SimSun" w:cs="SimSun"/>
          <w:sz w:val="22"/>
          <w:szCs w:val="22"/>
          <w:spacing w:val="-7"/>
        </w:rPr>
        <w:t>维护的专业人才，而且更需要</w:t>
      </w:r>
    </w:p>
    <w:p>
      <w:pPr>
        <w:ind w:left="17"/>
        <w:spacing w:before="1" w:line="218" w:lineRule="auto"/>
        <w:rPr>
          <w:rFonts w:ascii="SimSun" w:hAnsi="SimSun" w:eastAsia="SimSun" w:cs="SimSun"/>
          <w:sz w:val="22"/>
          <w:szCs w:val="22"/>
        </w:rPr>
      </w:pPr>
      <w:r>
        <w:rPr>
          <w:rFonts w:ascii="SimSun" w:hAnsi="SimSun" w:eastAsia="SimSun" w:cs="SimSun"/>
          <w:sz w:val="22"/>
          <w:szCs w:val="22"/>
          <w:spacing w:val="-8"/>
        </w:rPr>
        <w:t>在原有的会计系统和会计科目中加入数据资产</w:t>
      </w:r>
      <w:r>
        <w:rPr>
          <w:rFonts w:ascii="SimSun" w:hAnsi="SimSun" w:eastAsia="SimSun" w:cs="SimSun"/>
          <w:sz w:val="22"/>
          <w:szCs w:val="22"/>
          <w:spacing w:val="-9"/>
        </w:rPr>
        <w:t>这个会计元素。</w:t>
      </w:r>
    </w:p>
    <w:p>
      <w:pPr>
        <w:pStyle w:val="BodyText"/>
        <w:spacing w:line="249" w:lineRule="auto"/>
        <w:rPr/>
      </w:pPr>
      <w:r/>
    </w:p>
    <w:p>
      <w:pPr>
        <w:pStyle w:val="BodyText"/>
        <w:spacing w:line="250" w:lineRule="auto"/>
        <w:rPr/>
      </w:pPr>
      <w:r/>
    </w:p>
    <w:p>
      <w:pPr>
        <w:ind w:left="21"/>
        <w:spacing w:before="95" w:line="222" w:lineRule="auto"/>
        <w:outlineLvl w:val="6"/>
        <w:rPr>
          <w:rFonts w:ascii="SimHei" w:hAnsi="SimHei" w:eastAsia="SimHei" w:cs="SimHei"/>
          <w:sz w:val="29"/>
          <w:szCs w:val="29"/>
        </w:rPr>
      </w:pPr>
      <w:r>
        <w:rPr>
          <w:rFonts w:ascii="SimHei" w:hAnsi="SimHei" w:eastAsia="SimHei" w:cs="SimHei"/>
          <w:sz w:val="29"/>
          <w:szCs w:val="29"/>
          <w:b/>
          <w:bCs/>
          <w:spacing w:val="-6"/>
        </w:rPr>
        <w:t>4.4</w:t>
      </w:r>
      <w:r>
        <w:rPr>
          <w:rFonts w:ascii="SimHei" w:hAnsi="SimHei" w:eastAsia="SimHei" w:cs="SimHei"/>
          <w:sz w:val="29"/>
          <w:szCs w:val="29"/>
          <w:spacing w:val="24"/>
        </w:rPr>
        <w:t xml:space="preserve">  </w:t>
      </w:r>
      <w:r>
        <w:rPr>
          <w:rFonts w:ascii="SimHei" w:hAnsi="SimHei" w:eastAsia="SimHei" w:cs="SimHei"/>
          <w:sz w:val="29"/>
          <w:szCs w:val="29"/>
          <w:b/>
          <w:bCs/>
          <w:spacing w:val="-6"/>
        </w:rPr>
        <w:t>数据权益资产化的实现难点</w:t>
      </w:r>
    </w:p>
    <w:p>
      <w:pPr>
        <w:pStyle w:val="BodyText"/>
        <w:spacing w:line="369" w:lineRule="auto"/>
        <w:rPr/>
      </w:pPr>
      <w:r/>
    </w:p>
    <w:p>
      <w:pPr>
        <w:ind w:left="447"/>
        <w:spacing w:before="72" w:line="222" w:lineRule="auto"/>
        <w:rPr>
          <w:rFonts w:ascii="SimHei" w:hAnsi="SimHei" w:eastAsia="SimHei" w:cs="SimHei"/>
          <w:sz w:val="22"/>
          <w:szCs w:val="22"/>
        </w:rPr>
      </w:pPr>
      <w:r>
        <w:rPr>
          <w:rFonts w:ascii="SimHei" w:hAnsi="SimHei" w:eastAsia="SimHei" w:cs="SimHei"/>
          <w:sz w:val="22"/>
          <w:szCs w:val="22"/>
          <w:spacing w:val="-3"/>
        </w:rPr>
        <w:t>1.确权问题</w:t>
      </w:r>
    </w:p>
    <w:p>
      <w:pPr>
        <w:ind w:left="17" w:firstLine="430"/>
        <w:spacing w:before="179" w:line="327" w:lineRule="auto"/>
        <w:rPr>
          <w:rFonts w:ascii="SimSun" w:hAnsi="SimSun" w:eastAsia="SimSun" w:cs="SimSun"/>
          <w:sz w:val="22"/>
          <w:szCs w:val="22"/>
        </w:rPr>
      </w:pPr>
      <w:r>
        <w:rPr>
          <w:rFonts w:ascii="SimSun" w:hAnsi="SimSun" w:eastAsia="SimSun" w:cs="SimSun"/>
          <w:sz w:val="22"/>
          <w:szCs w:val="22"/>
          <w:spacing w:val="-7"/>
        </w:rPr>
        <w:t>目前还没有成熟且合理的个人信息资产确权机制，因此，确权</w:t>
      </w:r>
      <w:r>
        <w:rPr>
          <w:rFonts w:ascii="SimSun" w:hAnsi="SimSun" w:eastAsia="SimSun" w:cs="SimSun"/>
          <w:sz w:val="22"/>
          <w:szCs w:val="22"/>
          <w:spacing w:val="-8"/>
        </w:rPr>
        <w:t>问题也成</w:t>
      </w:r>
      <w:r>
        <w:rPr>
          <w:rFonts w:ascii="SimSun" w:hAnsi="SimSun" w:eastAsia="SimSun" w:cs="SimSun"/>
          <w:sz w:val="22"/>
          <w:szCs w:val="22"/>
        </w:rPr>
        <w:t xml:space="preserve">   </w:t>
      </w:r>
      <w:r>
        <w:rPr>
          <w:rFonts w:ascii="SimSun" w:hAnsi="SimSun" w:eastAsia="SimSun" w:cs="SimSun"/>
          <w:sz w:val="22"/>
          <w:szCs w:val="22"/>
          <w:spacing w:val="6"/>
        </w:rPr>
        <w:t>了近些年学者研究的重点。郭兵、李强等(2</w:t>
      </w:r>
      <w:r>
        <w:rPr>
          <w:rFonts w:ascii="SimSun" w:hAnsi="SimSun" w:eastAsia="SimSun" w:cs="SimSun"/>
          <w:sz w:val="22"/>
          <w:szCs w:val="22"/>
          <w:spacing w:val="5"/>
        </w:rPr>
        <w:t>017)曾提出“个人数据银行”</w:t>
      </w:r>
      <w:r>
        <w:rPr>
          <w:rFonts w:ascii="SimSun" w:hAnsi="SimSun" w:eastAsia="SimSun" w:cs="SimSun"/>
          <w:sz w:val="22"/>
          <w:szCs w:val="22"/>
        </w:rPr>
        <w:t xml:space="preserve"> </w:t>
      </w:r>
      <w:r>
        <w:rPr>
          <w:rFonts w:ascii="SimSun" w:hAnsi="SimSun" w:eastAsia="SimSun" w:cs="SimSun"/>
          <w:sz w:val="22"/>
          <w:szCs w:val="22"/>
          <w:spacing w:val="-6"/>
        </w:rPr>
        <w:t>这一概念，主要针对数据产权模糊、管理混乱</w:t>
      </w:r>
      <w:r>
        <w:rPr>
          <w:rFonts w:ascii="SimSun" w:hAnsi="SimSun" w:eastAsia="SimSun" w:cs="SimSun"/>
          <w:sz w:val="22"/>
          <w:szCs w:val="22"/>
          <w:spacing w:val="-7"/>
        </w:rPr>
        <w:t>及流通不畅的问题，通过专门  </w:t>
      </w:r>
      <w:r>
        <w:rPr>
          <w:rFonts w:ascii="SimSun" w:hAnsi="SimSun" w:eastAsia="SimSun" w:cs="SimSun"/>
          <w:sz w:val="22"/>
          <w:szCs w:val="22"/>
          <w:spacing w:val="-6"/>
        </w:rPr>
        <w:t>的机构收集、筛选和整理数据，在保护个人信</w:t>
      </w:r>
      <w:r>
        <w:rPr>
          <w:rFonts w:ascii="SimSun" w:hAnsi="SimSun" w:eastAsia="SimSun" w:cs="SimSun"/>
          <w:sz w:val="22"/>
          <w:szCs w:val="22"/>
          <w:spacing w:val="-7"/>
        </w:rPr>
        <w:t>息隐私权和产权的条件下，实  </w:t>
      </w:r>
      <w:r>
        <w:rPr>
          <w:rFonts w:ascii="SimSun" w:hAnsi="SimSun" w:eastAsia="SimSun" w:cs="SimSun"/>
          <w:sz w:val="22"/>
          <w:szCs w:val="22"/>
          <w:spacing w:val="-6"/>
        </w:rPr>
        <w:t>现其使用权和所有权的分离，实现数据的资产</w:t>
      </w:r>
      <w:r>
        <w:rPr>
          <w:rFonts w:ascii="SimSun" w:hAnsi="SimSun" w:eastAsia="SimSun" w:cs="SimSun"/>
          <w:sz w:val="22"/>
          <w:szCs w:val="22"/>
          <w:spacing w:val="-7"/>
        </w:rPr>
        <w:t>化。但是这种方法并不能真正  </w:t>
      </w:r>
      <w:r>
        <w:rPr>
          <w:rFonts w:ascii="SimSun" w:hAnsi="SimSun" w:eastAsia="SimSun" w:cs="SimSun"/>
          <w:sz w:val="22"/>
          <w:szCs w:val="22"/>
          <w:spacing w:val="-6"/>
        </w:rPr>
        <w:t>地解决个人隐私保护问题，并且市场积累平台信用的成本也</w:t>
      </w:r>
      <w:r>
        <w:rPr>
          <w:rFonts w:ascii="SimSun" w:hAnsi="SimSun" w:eastAsia="SimSun" w:cs="SimSun"/>
          <w:sz w:val="22"/>
          <w:szCs w:val="22"/>
          <w:spacing w:val="-7"/>
        </w:rPr>
        <w:t>比较高，无法绝</w:t>
      </w:r>
    </w:p>
    <w:p>
      <w:pPr>
        <w:ind w:left="17"/>
        <w:spacing w:line="219" w:lineRule="auto"/>
        <w:rPr>
          <w:rFonts w:ascii="SimSun" w:hAnsi="SimSun" w:eastAsia="SimSun" w:cs="SimSun"/>
          <w:sz w:val="22"/>
          <w:szCs w:val="22"/>
        </w:rPr>
      </w:pPr>
      <w:r>
        <w:rPr>
          <w:rFonts w:ascii="SimSun" w:hAnsi="SimSun" w:eastAsia="SimSun" w:cs="SimSun"/>
          <w:sz w:val="22"/>
          <w:szCs w:val="22"/>
          <w:spacing w:val="-11"/>
        </w:rPr>
        <w:t>对保障个人用户的收益权。</w:t>
      </w:r>
    </w:p>
    <w:p>
      <w:pPr>
        <w:ind w:left="17" w:right="175" w:firstLine="430"/>
        <w:spacing w:before="157" w:line="325" w:lineRule="auto"/>
        <w:rPr>
          <w:rFonts w:ascii="SimSun" w:hAnsi="SimSun" w:eastAsia="SimSun" w:cs="SimSun"/>
          <w:sz w:val="22"/>
          <w:szCs w:val="22"/>
        </w:rPr>
      </w:pPr>
      <w:r>
        <w:rPr>
          <w:rFonts w:ascii="SimSun" w:hAnsi="SimSun" w:eastAsia="SimSun" w:cs="SimSun"/>
          <w:sz w:val="22"/>
          <w:szCs w:val="22"/>
          <w:spacing w:val="-7"/>
        </w:rPr>
        <w:t>在当前的数字经济时代，消费者和生产者融为一体，直接交易的需求在</w:t>
      </w:r>
      <w:r>
        <w:rPr>
          <w:rFonts w:ascii="SimSun" w:hAnsi="SimSun" w:eastAsia="SimSun" w:cs="SimSun"/>
          <w:sz w:val="22"/>
          <w:szCs w:val="22"/>
          <w:spacing w:val="17"/>
        </w:rPr>
        <w:t xml:space="preserve"> </w:t>
      </w:r>
      <w:r>
        <w:rPr>
          <w:rFonts w:ascii="SimSun" w:hAnsi="SimSun" w:eastAsia="SimSun" w:cs="SimSun"/>
          <w:sz w:val="22"/>
          <w:szCs w:val="22"/>
          <w:spacing w:val="-6"/>
        </w:rPr>
        <w:t>扩大，第三方平台逐渐转变，从原来的“信用中介”回到“信息中介</w:t>
      </w:r>
      <w:r>
        <w:rPr>
          <w:rFonts w:ascii="SimSun" w:hAnsi="SimSun" w:eastAsia="SimSun" w:cs="SimSun"/>
          <w:sz w:val="22"/>
          <w:szCs w:val="22"/>
          <w:spacing w:val="-7"/>
        </w:rPr>
        <w:t>”。消</w:t>
      </w:r>
      <w:r>
        <w:rPr>
          <w:rFonts w:ascii="SimSun" w:hAnsi="SimSun" w:eastAsia="SimSun" w:cs="SimSun"/>
          <w:sz w:val="22"/>
          <w:szCs w:val="22"/>
        </w:rPr>
        <w:t xml:space="preserve"> </w:t>
      </w:r>
      <w:r>
        <w:rPr>
          <w:rFonts w:ascii="SimSun" w:hAnsi="SimSun" w:eastAsia="SimSun" w:cs="SimSun"/>
          <w:sz w:val="22"/>
          <w:szCs w:val="22"/>
          <w:spacing w:val="-6"/>
        </w:rPr>
        <w:t>费者、中介和生产者的区分度越来越模糊，个人用户的信</w:t>
      </w:r>
      <w:r>
        <w:rPr>
          <w:rFonts w:ascii="SimSun" w:hAnsi="SimSun" w:eastAsia="SimSun" w:cs="SimSun"/>
          <w:sz w:val="22"/>
          <w:szCs w:val="22"/>
          <w:spacing w:val="-7"/>
        </w:rPr>
        <w:t>息主权意识还未建</w:t>
      </w:r>
    </w:p>
    <w:p>
      <w:pPr>
        <w:ind w:left="17"/>
        <w:spacing w:line="219" w:lineRule="auto"/>
        <w:rPr>
          <w:rFonts w:ascii="SimSun" w:hAnsi="SimSun" w:eastAsia="SimSun" w:cs="SimSun"/>
          <w:sz w:val="22"/>
          <w:szCs w:val="22"/>
        </w:rPr>
      </w:pPr>
      <w:r>
        <w:rPr>
          <w:rFonts w:ascii="SimSun" w:hAnsi="SimSun" w:eastAsia="SimSun" w:cs="SimSun"/>
          <w:sz w:val="22"/>
          <w:szCs w:val="22"/>
          <w:spacing w:val="-9"/>
        </w:rPr>
        <w:t>立，导致个人信息确权进展缓慢。</w:t>
      </w:r>
    </w:p>
    <w:p>
      <w:pPr>
        <w:ind w:left="447"/>
        <w:spacing w:before="188" w:line="222" w:lineRule="auto"/>
        <w:rPr>
          <w:rFonts w:ascii="SimHei" w:hAnsi="SimHei" w:eastAsia="SimHei" w:cs="SimHei"/>
          <w:sz w:val="22"/>
          <w:szCs w:val="22"/>
        </w:rPr>
      </w:pPr>
      <w:r>
        <w:rPr>
          <w:rFonts w:ascii="SimHei" w:hAnsi="SimHei" w:eastAsia="SimHei" w:cs="SimHei"/>
          <w:sz w:val="22"/>
          <w:szCs w:val="22"/>
          <w:spacing w:val="-4"/>
        </w:rPr>
        <w:t>2.估值和定价问题</w:t>
      </w:r>
    </w:p>
    <w:p>
      <w:pPr>
        <w:ind w:left="447"/>
        <w:spacing w:before="186" w:line="390" w:lineRule="exact"/>
        <w:rPr>
          <w:rFonts w:ascii="SimSun" w:hAnsi="SimSun" w:eastAsia="SimSun" w:cs="SimSun"/>
          <w:sz w:val="22"/>
          <w:szCs w:val="22"/>
        </w:rPr>
      </w:pPr>
      <w:r>
        <w:rPr>
          <w:rFonts w:ascii="SimSun" w:hAnsi="SimSun" w:eastAsia="SimSun" w:cs="SimSun"/>
          <w:sz w:val="22"/>
          <w:szCs w:val="22"/>
          <w:spacing w:val="-6"/>
          <w:position w:val="12"/>
        </w:rPr>
        <w:t>当个人信息作为资产被消费时，不会因为消费人数</w:t>
      </w:r>
      <w:r>
        <w:rPr>
          <w:rFonts w:ascii="SimSun" w:hAnsi="SimSun" w:eastAsia="SimSun" w:cs="SimSun"/>
          <w:sz w:val="22"/>
          <w:szCs w:val="22"/>
          <w:spacing w:val="-7"/>
          <w:position w:val="12"/>
        </w:rPr>
        <w:t>和次数的增加而发生</w:t>
      </w:r>
    </w:p>
    <w:p>
      <w:pPr>
        <w:ind w:left="17"/>
        <w:spacing w:before="1" w:line="219" w:lineRule="auto"/>
        <w:rPr>
          <w:rFonts w:ascii="SimSun" w:hAnsi="SimSun" w:eastAsia="SimSun" w:cs="SimSun"/>
          <w:sz w:val="22"/>
          <w:szCs w:val="22"/>
        </w:rPr>
      </w:pPr>
      <w:r>
        <w:rPr>
          <w:rFonts w:ascii="SimSun" w:hAnsi="SimSun" w:eastAsia="SimSun" w:cs="SimSun"/>
          <w:sz w:val="22"/>
          <w:szCs w:val="22"/>
          <w:spacing w:val="-6"/>
        </w:rPr>
        <w:t>损耗和折旧，这使得使用方的二次转售和使用收益比较难界定。个人信息在</w:t>
      </w:r>
    </w:p>
    <w:p>
      <w:pPr>
        <w:spacing w:line="219" w:lineRule="auto"/>
        <w:sectPr>
          <w:footerReference w:type="default" r:id="rId99"/>
          <w:pgSz w:w="8490" w:h="13060"/>
          <w:pgMar w:top="400" w:right="363" w:bottom="345" w:left="872" w:header="0" w:footer="196" w:gutter="0"/>
        </w:sectPr>
        <w:rPr>
          <w:rFonts w:ascii="SimSun" w:hAnsi="SimSun" w:eastAsia="SimSun" w:cs="SimSun"/>
          <w:sz w:val="22"/>
          <w:szCs w:val="22"/>
        </w:rPr>
      </w:pPr>
    </w:p>
    <w:p>
      <w:pPr>
        <w:pStyle w:val="BodyText"/>
        <w:spacing w:line="369" w:lineRule="auto"/>
        <w:rPr/>
      </w:pPr>
      <w:r/>
    </w:p>
    <w:p>
      <w:pPr>
        <w:ind w:right="7"/>
        <w:spacing w:before="62" w:line="222" w:lineRule="auto"/>
        <w:jc w:val="right"/>
        <w:rPr>
          <w:rFonts w:ascii="SimHei" w:hAnsi="SimHei" w:eastAsia="SimHei" w:cs="SimHei"/>
          <w:sz w:val="19"/>
          <w:szCs w:val="19"/>
        </w:rPr>
      </w:pPr>
      <w:r>
        <w:rPr>
          <w:rFonts w:ascii="SimHei" w:hAnsi="SimHei" w:eastAsia="SimHei" w:cs="SimHei"/>
          <w:sz w:val="19"/>
          <w:szCs w:val="19"/>
          <w:b/>
          <w:bCs/>
          <w:spacing w:val="3"/>
        </w:rPr>
        <w:t>第4章</w:t>
      </w:r>
    </w:p>
    <w:p>
      <w:pPr>
        <w:ind w:right="5"/>
        <w:spacing w:before="22" w:line="221" w:lineRule="auto"/>
        <w:jc w:val="right"/>
        <w:rPr>
          <w:rFonts w:ascii="YouYuan" w:hAnsi="YouYuan" w:eastAsia="YouYuan" w:cs="YouYuan"/>
          <w:sz w:val="14"/>
          <w:szCs w:val="14"/>
        </w:rPr>
      </w:pPr>
      <w:r>
        <w:rPr>
          <w:rFonts w:ascii="YouYuan" w:hAnsi="YouYuan" w:eastAsia="YouYuan" w:cs="YouYuan"/>
          <w:sz w:val="14"/>
          <w:szCs w:val="14"/>
          <w:spacing w:val="-1"/>
        </w:rPr>
        <w:t>数据权益的资产化</w:t>
      </w:r>
    </w:p>
    <w:p>
      <w:pPr>
        <w:pStyle w:val="BodyText"/>
        <w:spacing w:line="452" w:lineRule="auto"/>
        <w:rPr/>
      </w:pPr>
      <w:r/>
    </w:p>
    <w:p>
      <w:pPr>
        <w:ind w:right="20"/>
        <w:spacing w:before="71" w:line="327" w:lineRule="auto"/>
        <w:jc w:val="both"/>
        <w:rPr>
          <w:rFonts w:ascii="SimSun" w:hAnsi="SimSun" w:eastAsia="SimSun" w:cs="SimSun"/>
          <w:sz w:val="22"/>
          <w:szCs w:val="22"/>
        </w:rPr>
      </w:pPr>
      <w:r>
        <w:rPr>
          <w:rFonts w:ascii="SimSun" w:hAnsi="SimSun" w:eastAsia="SimSun" w:cs="SimSun"/>
          <w:sz w:val="22"/>
          <w:szCs w:val="22"/>
          <w:spacing w:val="-7"/>
        </w:rPr>
        <w:t>使用方法和应用范围的限制上很难被量化，传统的商品定价方法并不适用于</w:t>
      </w:r>
      <w:r>
        <w:rPr>
          <w:rFonts w:ascii="SimSun" w:hAnsi="SimSun" w:eastAsia="SimSun" w:cs="SimSun"/>
          <w:sz w:val="22"/>
          <w:szCs w:val="22"/>
          <w:spacing w:val="12"/>
        </w:rPr>
        <w:t xml:space="preserve"> </w:t>
      </w:r>
      <w:r>
        <w:rPr>
          <w:rFonts w:ascii="SimSun" w:hAnsi="SimSun" w:eastAsia="SimSun" w:cs="SimSun"/>
          <w:sz w:val="22"/>
          <w:szCs w:val="22"/>
          <w:spacing w:val="-7"/>
        </w:rPr>
        <w:t>个人信息资产。在市场尚未成熟的情况下，个人信息资产的估值可能无法准</w:t>
      </w:r>
      <w:r>
        <w:rPr>
          <w:rFonts w:ascii="SimSun" w:hAnsi="SimSun" w:eastAsia="SimSun" w:cs="SimSun"/>
          <w:sz w:val="22"/>
          <w:szCs w:val="22"/>
          <w:spacing w:val="10"/>
        </w:rPr>
        <w:t xml:space="preserve"> </w:t>
      </w:r>
      <w:r>
        <w:rPr>
          <w:rFonts w:ascii="SimSun" w:hAnsi="SimSun" w:eastAsia="SimSun" w:cs="SimSun"/>
          <w:sz w:val="22"/>
          <w:szCs w:val="22"/>
          <w:spacing w:val="-7"/>
        </w:rPr>
        <w:t>确适用于个人信息资产的定价。但是，在当前个人信息资产交易不完善的情</w:t>
      </w:r>
      <w:r>
        <w:rPr>
          <w:rFonts w:ascii="SimSun" w:hAnsi="SimSun" w:eastAsia="SimSun" w:cs="SimSun"/>
          <w:sz w:val="22"/>
          <w:szCs w:val="22"/>
          <w:spacing w:val="10"/>
        </w:rPr>
        <w:t xml:space="preserve"> </w:t>
      </w:r>
      <w:r>
        <w:rPr>
          <w:rFonts w:ascii="SimSun" w:hAnsi="SimSun" w:eastAsia="SimSun" w:cs="SimSun"/>
          <w:sz w:val="22"/>
          <w:szCs w:val="22"/>
          <w:spacing w:val="-7"/>
        </w:rPr>
        <w:t>况下，交易价格又十分依赖估值模型。因此，只有估值体系和市场交易同步</w:t>
      </w:r>
    </w:p>
    <w:p>
      <w:pPr>
        <w:spacing w:before="1" w:line="217" w:lineRule="auto"/>
        <w:rPr>
          <w:rFonts w:ascii="SimSun" w:hAnsi="SimSun" w:eastAsia="SimSun" w:cs="SimSun"/>
          <w:sz w:val="22"/>
          <w:szCs w:val="22"/>
        </w:rPr>
      </w:pPr>
      <w:r>
        <w:rPr>
          <w:rFonts w:ascii="SimSun" w:hAnsi="SimSun" w:eastAsia="SimSun" w:cs="SimSun"/>
          <w:sz w:val="22"/>
          <w:szCs w:val="22"/>
          <w:spacing w:val="-9"/>
        </w:rPr>
        <w:t>发展，才能为个人信息资产定价提供理论和实践依据。</w:t>
      </w:r>
    </w:p>
    <w:p>
      <w:pPr>
        <w:ind w:left="409"/>
        <w:spacing w:before="200" w:line="221" w:lineRule="auto"/>
        <w:rPr>
          <w:rFonts w:ascii="SimHei" w:hAnsi="SimHei" w:eastAsia="SimHei" w:cs="SimHei"/>
          <w:sz w:val="22"/>
          <w:szCs w:val="22"/>
        </w:rPr>
      </w:pPr>
      <w:r>
        <w:rPr>
          <w:rFonts w:ascii="SimHei" w:hAnsi="SimHei" w:eastAsia="SimHei" w:cs="SimHei"/>
          <w:sz w:val="22"/>
          <w:szCs w:val="22"/>
        </w:rPr>
        <w:t>3.交易流通问题</w:t>
      </w:r>
    </w:p>
    <w:p>
      <w:pPr>
        <w:ind w:right="15" w:firstLine="409"/>
        <w:spacing w:before="190" w:line="327" w:lineRule="auto"/>
        <w:jc w:val="both"/>
        <w:rPr>
          <w:rFonts w:ascii="SimSun" w:hAnsi="SimSun" w:eastAsia="SimSun" w:cs="SimSun"/>
          <w:sz w:val="22"/>
          <w:szCs w:val="22"/>
        </w:rPr>
      </w:pPr>
      <w:r>
        <w:rPr>
          <w:rFonts w:ascii="SimSun" w:hAnsi="SimSun" w:eastAsia="SimSun" w:cs="SimSun"/>
          <w:sz w:val="22"/>
          <w:szCs w:val="22"/>
          <w:spacing w:val="-6"/>
        </w:rPr>
        <w:t>对于一项资产而言，交易是不可或缺的重要环节。目前，个人信息</w:t>
      </w:r>
      <w:r>
        <w:rPr>
          <w:rFonts w:ascii="SimSun" w:hAnsi="SimSun" w:eastAsia="SimSun" w:cs="SimSun"/>
          <w:sz w:val="22"/>
          <w:szCs w:val="22"/>
          <w:spacing w:val="-7"/>
        </w:rPr>
        <w:t>资产</w:t>
      </w:r>
      <w:r>
        <w:rPr>
          <w:rFonts w:ascii="SimSun" w:hAnsi="SimSun" w:eastAsia="SimSun" w:cs="SimSun"/>
          <w:sz w:val="22"/>
          <w:szCs w:val="22"/>
        </w:rPr>
        <w:t xml:space="preserve"> </w:t>
      </w:r>
      <w:r>
        <w:rPr>
          <w:rFonts w:ascii="SimSun" w:hAnsi="SimSun" w:eastAsia="SimSun" w:cs="SimSun"/>
          <w:sz w:val="22"/>
          <w:szCs w:val="22"/>
          <w:spacing w:val="-7"/>
        </w:rPr>
        <w:t>的各类交易规则和定价机制均不完善，很多类型的个人信息资产还无法实现</w:t>
      </w:r>
      <w:r>
        <w:rPr>
          <w:rFonts w:ascii="SimSun" w:hAnsi="SimSun" w:eastAsia="SimSun" w:cs="SimSun"/>
          <w:sz w:val="22"/>
          <w:szCs w:val="22"/>
          <w:spacing w:val="8"/>
        </w:rPr>
        <w:t xml:space="preserve"> </w:t>
      </w:r>
      <w:r>
        <w:rPr>
          <w:rFonts w:ascii="SimSun" w:hAnsi="SimSun" w:eastAsia="SimSun" w:cs="SimSun"/>
          <w:sz w:val="22"/>
          <w:szCs w:val="22"/>
          <w:spacing w:val="-7"/>
        </w:rPr>
        <w:t>交易。个人信息资产市场的发展需要一个良好、健全的交易环境，这需要相</w:t>
      </w:r>
      <w:r>
        <w:rPr>
          <w:rFonts w:ascii="SimSun" w:hAnsi="SimSun" w:eastAsia="SimSun" w:cs="SimSun"/>
          <w:sz w:val="22"/>
          <w:szCs w:val="22"/>
          <w:spacing w:val="17"/>
        </w:rPr>
        <w:t xml:space="preserve"> </w:t>
      </w:r>
      <w:r>
        <w:rPr>
          <w:rFonts w:ascii="SimSun" w:hAnsi="SimSun" w:eastAsia="SimSun" w:cs="SimSun"/>
          <w:sz w:val="22"/>
          <w:szCs w:val="22"/>
          <w:spacing w:val="-7"/>
        </w:rPr>
        <w:t>关法律法规和行业标准规范的保护，也需要相关部门有力的监督。但是，目</w:t>
      </w:r>
      <w:r>
        <w:rPr>
          <w:rFonts w:ascii="SimSun" w:hAnsi="SimSun" w:eastAsia="SimSun" w:cs="SimSun"/>
          <w:sz w:val="22"/>
          <w:szCs w:val="22"/>
          <w:spacing w:val="10"/>
        </w:rPr>
        <w:t xml:space="preserve"> </w:t>
      </w:r>
      <w:r>
        <w:rPr>
          <w:rFonts w:ascii="SimSun" w:hAnsi="SimSun" w:eastAsia="SimSun" w:cs="SimSun"/>
          <w:sz w:val="22"/>
          <w:szCs w:val="22"/>
          <w:spacing w:val="-1"/>
        </w:rPr>
        <w:t>前还没有出台相关的法律法规和行业标准，无法对交易平台进行规范性指</w:t>
      </w:r>
      <w:r>
        <w:rPr>
          <w:rFonts w:ascii="SimSun" w:hAnsi="SimSun" w:eastAsia="SimSun" w:cs="SimSun"/>
          <w:sz w:val="22"/>
          <w:szCs w:val="22"/>
          <w:spacing w:val="18"/>
        </w:rPr>
        <w:t xml:space="preserve"> </w:t>
      </w:r>
      <w:r>
        <w:rPr>
          <w:rFonts w:ascii="SimSun" w:hAnsi="SimSun" w:eastAsia="SimSun" w:cs="SimSun"/>
          <w:sz w:val="22"/>
          <w:szCs w:val="22"/>
          <w:spacing w:val="-7"/>
        </w:rPr>
        <w:t>导，也没有相关的监管部门对个人信息资产交易进行监管，所以个人信息泄</w:t>
      </w:r>
    </w:p>
    <w:p>
      <w:pPr>
        <w:spacing w:line="219" w:lineRule="auto"/>
        <w:rPr>
          <w:rFonts w:ascii="SimSun" w:hAnsi="SimSun" w:eastAsia="SimSun" w:cs="SimSun"/>
          <w:sz w:val="22"/>
          <w:szCs w:val="22"/>
        </w:rPr>
      </w:pPr>
      <w:r>
        <w:rPr>
          <w:rFonts w:ascii="SimSun" w:hAnsi="SimSun" w:eastAsia="SimSun" w:cs="SimSun"/>
          <w:sz w:val="22"/>
          <w:szCs w:val="22"/>
          <w:spacing w:val="-9"/>
        </w:rPr>
        <w:t>露事件频频出现。</w:t>
      </w:r>
    </w:p>
    <w:p>
      <w:pPr>
        <w:pStyle w:val="BodyText"/>
        <w:spacing w:line="478" w:lineRule="auto"/>
        <w:rPr/>
      </w:pPr>
      <w:r/>
    </w:p>
    <w:p>
      <w:pPr>
        <w:ind w:left="4"/>
        <w:spacing w:before="95" w:line="222" w:lineRule="auto"/>
        <w:outlineLvl w:val="6"/>
        <w:rPr>
          <w:rFonts w:ascii="SimHei" w:hAnsi="SimHei" w:eastAsia="SimHei" w:cs="SimHei"/>
          <w:sz w:val="29"/>
          <w:szCs w:val="29"/>
        </w:rPr>
      </w:pPr>
      <w:r>
        <w:rPr>
          <w:rFonts w:ascii="SimHei" w:hAnsi="SimHei" w:eastAsia="SimHei" w:cs="SimHei"/>
          <w:sz w:val="29"/>
          <w:szCs w:val="29"/>
          <w:b/>
          <w:bCs/>
          <w:spacing w:val="-5"/>
        </w:rPr>
        <w:t>4.5</w:t>
      </w:r>
      <w:r>
        <w:rPr>
          <w:rFonts w:ascii="SimHei" w:hAnsi="SimHei" w:eastAsia="SimHei" w:cs="SimHei"/>
          <w:sz w:val="29"/>
          <w:szCs w:val="29"/>
          <w:spacing w:val="31"/>
        </w:rPr>
        <w:t xml:space="preserve">  </w:t>
      </w:r>
      <w:r>
        <w:rPr>
          <w:rFonts w:ascii="SimHei" w:hAnsi="SimHei" w:eastAsia="SimHei" w:cs="SimHei"/>
          <w:sz w:val="29"/>
          <w:szCs w:val="29"/>
          <w:b/>
          <w:bCs/>
          <w:spacing w:val="-5"/>
        </w:rPr>
        <w:t>数据权益的定价</w:t>
      </w:r>
    </w:p>
    <w:p>
      <w:pPr>
        <w:pStyle w:val="BodyText"/>
        <w:spacing w:line="316" w:lineRule="auto"/>
        <w:rPr/>
      </w:pPr>
      <w:r/>
    </w:p>
    <w:p>
      <w:pPr>
        <w:ind w:right="10" w:firstLine="409"/>
        <w:spacing w:before="71" w:line="328" w:lineRule="auto"/>
        <w:jc w:val="both"/>
        <w:rPr>
          <w:rFonts w:ascii="SimSun" w:hAnsi="SimSun" w:eastAsia="SimSun" w:cs="SimSun"/>
          <w:sz w:val="22"/>
          <w:szCs w:val="22"/>
        </w:rPr>
      </w:pPr>
      <w:r>
        <w:rPr>
          <w:rFonts w:ascii="SimSun" w:hAnsi="SimSun" w:eastAsia="SimSun" w:cs="SimSun"/>
          <w:sz w:val="22"/>
          <w:szCs w:val="22"/>
          <w:spacing w:val="-6"/>
        </w:rPr>
        <w:t>企业不能无偿使用资源，使用任何资源都是要付出代</w:t>
      </w:r>
      <w:r>
        <w:rPr>
          <w:rFonts w:ascii="SimSun" w:hAnsi="SimSun" w:eastAsia="SimSun" w:cs="SimSun"/>
          <w:sz w:val="22"/>
          <w:szCs w:val="22"/>
          <w:spacing w:val="-7"/>
        </w:rPr>
        <w:t>价的。使用资源所</w:t>
      </w:r>
      <w:r>
        <w:rPr>
          <w:rFonts w:ascii="SimSun" w:hAnsi="SimSun" w:eastAsia="SimSun" w:cs="SimSun"/>
          <w:sz w:val="22"/>
          <w:szCs w:val="22"/>
        </w:rPr>
        <w:t xml:space="preserve"> </w:t>
      </w:r>
      <w:r>
        <w:rPr>
          <w:rFonts w:ascii="SimSun" w:hAnsi="SimSun" w:eastAsia="SimSun" w:cs="SimSun"/>
          <w:sz w:val="22"/>
          <w:szCs w:val="22"/>
          <w:spacing w:val="-7"/>
        </w:rPr>
        <w:t>支付的费用就是使用资源的价格。数据要成为具备经济效益的资产，就必须</w:t>
      </w:r>
      <w:r>
        <w:rPr>
          <w:rFonts w:ascii="SimSun" w:hAnsi="SimSun" w:eastAsia="SimSun" w:cs="SimSun"/>
          <w:sz w:val="22"/>
          <w:szCs w:val="22"/>
          <w:spacing w:val="10"/>
        </w:rPr>
        <w:t xml:space="preserve"> </w:t>
      </w:r>
      <w:r>
        <w:rPr>
          <w:rFonts w:ascii="SimSun" w:hAnsi="SimSun" w:eastAsia="SimSun" w:cs="SimSun"/>
          <w:sz w:val="22"/>
          <w:szCs w:val="22"/>
          <w:spacing w:val="-7"/>
        </w:rPr>
        <w:t>具有可交易性，而价格是可交易性的基础。数据的定价将影响到数据所有者</w:t>
      </w:r>
      <w:r>
        <w:rPr>
          <w:rFonts w:ascii="SimSun" w:hAnsi="SimSun" w:eastAsia="SimSun" w:cs="SimSun"/>
          <w:sz w:val="22"/>
          <w:szCs w:val="22"/>
          <w:spacing w:val="10"/>
        </w:rPr>
        <w:t xml:space="preserve"> </w:t>
      </w:r>
      <w:r>
        <w:rPr>
          <w:rFonts w:ascii="SimSun" w:hAnsi="SimSun" w:eastAsia="SimSun" w:cs="SimSun"/>
          <w:sz w:val="22"/>
          <w:szCs w:val="22"/>
          <w:spacing w:val="-6"/>
        </w:rPr>
        <w:t>共享数据的积极性和数据需求方使用信息的成本。</w:t>
      </w:r>
      <w:r>
        <w:rPr>
          <w:rFonts w:ascii="SimSun" w:hAnsi="SimSun" w:eastAsia="SimSun" w:cs="SimSun"/>
          <w:sz w:val="22"/>
          <w:szCs w:val="22"/>
          <w:spacing w:val="-7"/>
        </w:rPr>
        <w:t>合理的定价可以促使交易</w:t>
      </w:r>
      <w:r>
        <w:rPr>
          <w:rFonts w:ascii="SimSun" w:hAnsi="SimSun" w:eastAsia="SimSun" w:cs="SimSun"/>
          <w:sz w:val="22"/>
          <w:szCs w:val="22"/>
        </w:rPr>
        <w:t xml:space="preserve"> </w:t>
      </w:r>
      <w:r>
        <w:rPr>
          <w:rFonts w:ascii="SimSun" w:hAnsi="SimSun" w:eastAsia="SimSun" w:cs="SimSun"/>
          <w:sz w:val="22"/>
          <w:szCs w:val="22"/>
          <w:spacing w:val="-7"/>
        </w:rPr>
        <w:t>达成，促使数据权益资产化生态的形成。因此，数据权益的定价是数据权益</w:t>
      </w:r>
    </w:p>
    <w:p>
      <w:pPr>
        <w:spacing w:before="1" w:line="219" w:lineRule="auto"/>
        <w:rPr>
          <w:rFonts w:ascii="SimSun" w:hAnsi="SimSun" w:eastAsia="SimSun" w:cs="SimSun"/>
          <w:sz w:val="22"/>
          <w:szCs w:val="22"/>
        </w:rPr>
      </w:pPr>
      <w:r>
        <w:rPr>
          <w:rFonts w:ascii="SimSun" w:hAnsi="SimSun" w:eastAsia="SimSun" w:cs="SimSun"/>
          <w:sz w:val="22"/>
          <w:szCs w:val="22"/>
          <w:spacing w:val="-13"/>
        </w:rPr>
        <w:t>资产化的重要内容。</w:t>
      </w:r>
    </w:p>
    <w:p>
      <w:pPr>
        <w:pStyle w:val="BodyText"/>
        <w:spacing w:line="390" w:lineRule="auto"/>
        <w:rPr/>
      </w:pPr>
      <w:r/>
    </w:p>
    <w:p>
      <w:pPr>
        <w:ind w:left="412"/>
        <w:spacing w:before="85" w:line="219" w:lineRule="auto"/>
        <w:outlineLvl w:val="6"/>
        <w:rPr>
          <w:rFonts w:ascii="SimSun" w:hAnsi="SimSun" w:eastAsia="SimSun" w:cs="SimSun"/>
          <w:sz w:val="26"/>
          <w:szCs w:val="26"/>
        </w:rPr>
      </w:pPr>
      <w:r>
        <w:rPr>
          <w:rFonts w:ascii="SimSun" w:hAnsi="SimSun" w:eastAsia="SimSun" w:cs="SimSun"/>
          <w:sz w:val="26"/>
          <w:szCs w:val="26"/>
          <w:b/>
          <w:bCs/>
          <w:spacing w:val="-15"/>
        </w:rPr>
        <w:t>4.5.1</w:t>
      </w:r>
      <w:r>
        <w:rPr>
          <w:rFonts w:ascii="SimSun" w:hAnsi="SimSun" w:eastAsia="SimSun" w:cs="SimSun"/>
          <w:sz w:val="26"/>
          <w:szCs w:val="26"/>
          <w:spacing w:val="-15"/>
        </w:rPr>
        <w:t xml:space="preserve">  </w:t>
      </w:r>
      <w:r>
        <w:rPr>
          <w:rFonts w:ascii="SimSun" w:hAnsi="SimSun" w:eastAsia="SimSun" w:cs="SimSun"/>
          <w:sz w:val="26"/>
          <w:szCs w:val="26"/>
          <w:b/>
          <w:bCs/>
          <w:spacing w:val="-15"/>
        </w:rPr>
        <w:t>数据分类与分级标准</w:t>
      </w:r>
    </w:p>
    <w:p>
      <w:pPr>
        <w:pStyle w:val="BodyText"/>
        <w:rPr/>
      </w:pPr>
      <w:r/>
    </w:p>
    <w:p>
      <w:pPr>
        <w:ind w:right="17"/>
        <w:spacing w:before="71" w:line="409" w:lineRule="exact"/>
        <w:jc w:val="right"/>
        <w:rPr>
          <w:rFonts w:ascii="SimSun" w:hAnsi="SimSun" w:eastAsia="SimSun" w:cs="SimSun"/>
          <w:sz w:val="22"/>
          <w:szCs w:val="22"/>
        </w:rPr>
      </w:pPr>
      <w:r>
        <w:rPr>
          <w:rFonts w:ascii="SimSun" w:hAnsi="SimSun" w:eastAsia="SimSun" w:cs="SimSun"/>
          <w:sz w:val="22"/>
          <w:szCs w:val="22"/>
          <w:spacing w:val="-6"/>
          <w:position w:val="14"/>
        </w:rPr>
        <w:t>数据权益资产化就是要把数据权益当作商品出售、购买和转让，通过数</w:t>
      </w:r>
    </w:p>
    <w:p>
      <w:pPr>
        <w:spacing w:before="1" w:line="217" w:lineRule="auto"/>
        <w:jc w:val="right"/>
        <w:rPr>
          <w:rFonts w:ascii="SimSun" w:hAnsi="SimSun" w:eastAsia="SimSun" w:cs="SimSun"/>
          <w:sz w:val="22"/>
          <w:szCs w:val="22"/>
        </w:rPr>
      </w:pPr>
      <w:r>
        <w:rPr>
          <w:rFonts w:ascii="SimSun" w:hAnsi="SimSun" w:eastAsia="SimSun" w:cs="SimSun"/>
          <w:sz w:val="22"/>
          <w:szCs w:val="22"/>
          <w:spacing w:val="-6"/>
        </w:rPr>
        <w:t>据权益的流转实现数据的价值与使用价值。从本质上来讲，不同类别的数据</w:t>
      </w:r>
    </w:p>
    <w:p>
      <w:pPr>
        <w:spacing w:line="217" w:lineRule="auto"/>
        <w:sectPr>
          <w:footerReference w:type="default" r:id="rId100"/>
          <w:pgSz w:w="8490" w:h="13060"/>
          <w:pgMar w:top="400" w:right="857" w:bottom="268" w:left="570" w:header="0" w:footer="129"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29" w:lineRule="auto"/>
        <w:rPr/>
      </w:pPr>
      <w:r/>
    </w:p>
    <w:p>
      <w:pPr>
        <w:ind w:right="75"/>
        <w:spacing w:before="72" w:line="328" w:lineRule="auto"/>
        <w:jc w:val="both"/>
        <w:rPr>
          <w:rFonts w:ascii="SimSun" w:hAnsi="SimSun" w:eastAsia="SimSun" w:cs="SimSun"/>
          <w:sz w:val="22"/>
          <w:szCs w:val="22"/>
        </w:rPr>
      </w:pPr>
      <w:r>
        <w:rPr>
          <w:rFonts w:ascii="SimSun" w:hAnsi="SimSun" w:eastAsia="SimSun" w:cs="SimSun"/>
          <w:sz w:val="22"/>
          <w:szCs w:val="22"/>
        </w:rPr>
        <w:t>所对应的基本权益都是相同的，数据权益定价的差异反映的并非权益的不</w:t>
      </w:r>
      <w:r>
        <w:rPr>
          <w:rFonts w:ascii="SimSun" w:hAnsi="SimSun" w:eastAsia="SimSun" w:cs="SimSun"/>
          <w:sz w:val="22"/>
          <w:szCs w:val="22"/>
          <w:spacing w:val="10"/>
        </w:rPr>
        <w:t xml:space="preserve"> </w:t>
      </w:r>
      <w:r>
        <w:rPr>
          <w:rFonts w:ascii="SimSun" w:hAnsi="SimSun" w:eastAsia="SimSun" w:cs="SimSun"/>
          <w:sz w:val="22"/>
          <w:szCs w:val="22"/>
          <w:spacing w:val="1"/>
        </w:rPr>
        <w:t>同，而是权益背后所蕴含的数据价值的不同。因此，若想把数据权益当作 </w:t>
      </w:r>
      <w:r>
        <w:rPr>
          <w:rFonts w:ascii="SimSun" w:hAnsi="SimSun" w:eastAsia="SimSun" w:cs="SimSun"/>
          <w:sz w:val="22"/>
          <w:szCs w:val="22"/>
        </w:rPr>
        <w:t>商品进行交易，首先就要对核心数据进行标准化，确定数据的分类与分级</w:t>
      </w:r>
    </w:p>
    <w:p>
      <w:pPr>
        <w:spacing w:line="220" w:lineRule="auto"/>
        <w:rPr>
          <w:rFonts w:ascii="SimSun" w:hAnsi="SimSun" w:eastAsia="SimSun" w:cs="SimSun"/>
          <w:sz w:val="22"/>
          <w:szCs w:val="22"/>
        </w:rPr>
      </w:pPr>
      <w:r>
        <w:rPr>
          <w:rFonts w:ascii="SimSun" w:hAnsi="SimSun" w:eastAsia="SimSun" w:cs="SimSun"/>
          <w:sz w:val="22"/>
          <w:szCs w:val="22"/>
          <w:spacing w:val="-10"/>
        </w:rPr>
        <w:t>标准。</w:t>
      </w:r>
    </w:p>
    <w:p>
      <w:pPr>
        <w:ind w:right="83" w:firstLine="439"/>
        <w:spacing w:before="135" w:line="328" w:lineRule="auto"/>
        <w:rPr>
          <w:rFonts w:ascii="SimSun" w:hAnsi="SimSun" w:eastAsia="SimSun" w:cs="SimSun"/>
          <w:sz w:val="22"/>
          <w:szCs w:val="22"/>
        </w:rPr>
      </w:pPr>
      <w:r>
        <w:rPr>
          <w:rFonts w:ascii="SimSun" w:hAnsi="SimSun" w:eastAsia="SimSun" w:cs="SimSun"/>
          <w:sz w:val="22"/>
          <w:szCs w:val="22"/>
          <w:spacing w:val="-7"/>
        </w:rPr>
        <w:t>在中文语境中，数据分类一般是指将数据按照种类或性质进行分类，强</w:t>
      </w:r>
      <w:r>
        <w:rPr>
          <w:rFonts w:ascii="SimSun" w:hAnsi="SimSun" w:eastAsia="SimSun" w:cs="SimSun"/>
          <w:sz w:val="22"/>
          <w:szCs w:val="22"/>
          <w:spacing w:val="6"/>
        </w:rPr>
        <w:t xml:space="preserve"> </w:t>
      </w:r>
      <w:r>
        <w:rPr>
          <w:rFonts w:ascii="SimSun" w:hAnsi="SimSun" w:eastAsia="SimSun" w:cs="SimSun"/>
          <w:sz w:val="22"/>
          <w:szCs w:val="22"/>
          <w:spacing w:val="-6"/>
        </w:rPr>
        <w:t>调按不同属性进行划分，而数据分级强调的则是根据已划定的某种</w:t>
      </w:r>
      <w:r>
        <w:rPr>
          <w:rFonts w:ascii="SimSun" w:hAnsi="SimSun" w:eastAsia="SimSun" w:cs="SimSun"/>
          <w:sz w:val="22"/>
          <w:szCs w:val="22"/>
          <w:spacing w:val="-7"/>
        </w:rPr>
        <w:t>标准和同</w:t>
      </w:r>
      <w:r>
        <w:rPr>
          <w:rFonts w:ascii="SimSun" w:hAnsi="SimSun" w:eastAsia="SimSun" w:cs="SimSun"/>
          <w:sz w:val="22"/>
          <w:szCs w:val="22"/>
        </w:rPr>
        <w:t xml:space="preserve"> </w:t>
      </w:r>
      <w:r>
        <w:rPr>
          <w:rFonts w:ascii="SimSun" w:hAnsi="SimSun" w:eastAsia="SimSun" w:cs="SimSun"/>
          <w:sz w:val="22"/>
          <w:szCs w:val="22"/>
          <w:spacing w:val="-6"/>
        </w:rPr>
        <w:t>一类别的属性，将数据按照高低、大小进行级别划分。数据分类与分级突出</w:t>
      </w:r>
    </w:p>
    <w:p>
      <w:pPr>
        <w:spacing w:line="220" w:lineRule="auto"/>
        <w:rPr>
          <w:rFonts w:ascii="SimSun" w:hAnsi="SimSun" w:eastAsia="SimSun" w:cs="SimSun"/>
          <w:sz w:val="22"/>
          <w:szCs w:val="22"/>
        </w:rPr>
      </w:pPr>
      <w:r>
        <w:rPr>
          <w:rFonts w:ascii="SimSun" w:hAnsi="SimSun" w:eastAsia="SimSun" w:cs="SimSun"/>
          <w:sz w:val="22"/>
          <w:szCs w:val="22"/>
          <w:spacing w:val="-8"/>
        </w:rPr>
        <w:t>的是不同规则下的划分标准，二者相辅相成</w:t>
      </w:r>
      <w:r>
        <w:rPr>
          <w:rFonts w:ascii="SimSun" w:hAnsi="SimSun" w:eastAsia="SimSun" w:cs="SimSun"/>
          <w:sz w:val="22"/>
          <w:szCs w:val="22"/>
          <w:spacing w:val="-9"/>
        </w:rPr>
        <w:t>，缺一不可。</w:t>
      </w:r>
    </w:p>
    <w:p>
      <w:pPr>
        <w:ind w:left="439"/>
        <w:spacing w:before="185" w:line="221" w:lineRule="auto"/>
        <w:rPr>
          <w:rFonts w:ascii="SimHei" w:hAnsi="SimHei" w:eastAsia="SimHei" w:cs="SimHei"/>
          <w:sz w:val="22"/>
          <w:szCs w:val="22"/>
        </w:rPr>
      </w:pPr>
      <w:r>
        <w:rPr>
          <w:rFonts w:ascii="SimHei" w:hAnsi="SimHei" w:eastAsia="SimHei" w:cs="SimHei"/>
          <w:sz w:val="22"/>
          <w:szCs w:val="22"/>
          <w:spacing w:val="-6"/>
        </w:rPr>
        <w:t>1.建立数据分类标准的原则</w:t>
      </w:r>
    </w:p>
    <w:p>
      <w:pPr>
        <w:ind w:right="68" w:firstLine="439"/>
        <w:spacing w:before="189" w:line="327" w:lineRule="auto"/>
        <w:rPr>
          <w:rFonts w:ascii="SimSun" w:hAnsi="SimSun" w:eastAsia="SimSun" w:cs="SimSun"/>
          <w:sz w:val="22"/>
          <w:szCs w:val="22"/>
        </w:rPr>
      </w:pPr>
      <w:r>
        <w:rPr>
          <w:rFonts w:ascii="SimSun" w:hAnsi="SimSun" w:eastAsia="SimSun" w:cs="SimSun"/>
          <w:sz w:val="22"/>
          <w:szCs w:val="22"/>
          <w:spacing w:val="-6"/>
        </w:rPr>
        <w:t>数据分类就是将具有共同属性的不同数据归集到一起，通过不同属性间</w:t>
      </w:r>
      <w:r>
        <w:rPr>
          <w:rFonts w:ascii="SimSun" w:hAnsi="SimSun" w:eastAsia="SimSun" w:cs="SimSun"/>
          <w:sz w:val="22"/>
          <w:szCs w:val="22"/>
          <w:spacing w:val="6"/>
        </w:rPr>
        <w:t xml:space="preserve"> </w:t>
      </w:r>
      <w:r>
        <w:rPr>
          <w:rFonts w:ascii="SimSun" w:hAnsi="SimSun" w:eastAsia="SimSun" w:cs="SimSun"/>
          <w:sz w:val="22"/>
          <w:szCs w:val="22"/>
          <w:spacing w:val="-6"/>
        </w:rPr>
        <w:t>的差异特征实现数据间的划分。科学合理的数据分类标准对数据</w:t>
      </w:r>
      <w:r>
        <w:rPr>
          <w:rFonts w:ascii="SimSun" w:hAnsi="SimSun" w:eastAsia="SimSun" w:cs="SimSun"/>
          <w:sz w:val="22"/>
          <w:szCs w:val="22"/>
          <w:spacing w:val="-7"/>
        </w:rPr>
        <w:t>分级起着不</w:t>
      </w:r>
    </w:p>
    <w:p>
      <w:pPr>
        <w:spacing w:line="219" w:lineRule="auto"/>
        <w:rPr>
          <w:rFonts w:ascii="SimSun" w:hAnsi="SimSun" w:eastAsia="SimSun" w:cs="SimSun"/>
          <w:sz w:val="22"/>
          <w:szCs w:val="22"/>
        </w:rPr>
      </w:pPr>
      <w:r>
        <w:rPr>
          <w:rFonts w:ascii="SimSun" w:hAnsi="SimSun" w:eastAsia="SimSun" w:cs="SimSun"/>
          <w:sz w:val="22"/>
          <w:szCs w:val="22"/>
          <w:spacing w:val="-9"/>
        </w:rPr>
        <w:t>可忽视的辅助作用。在建立数据分类标准时，应遵循以下原则。</w:t>
      </w:r>
    </w:p>
    <w:p>
      <w:pPr>
        <w:ind w:left="769" w:right="81" w:hanging="330"/>
        <w:spacing w:before="297" w:line="299" w:lineRule="auto"/>
        <w:rPr>
          <w:rFonts w:ascii="KaiTi" w:hAnsi="KaiTi" w:eastAsia="KaiTi" w:cs="KaiTi"/>
          <w:sz w:val="22"/>
          <w:szCs w:val="22"/>
        </w:rPr>
      </w:pPr>
      <w:r>
        <w:rPr>
          <w:rFonts w:ascii="SimHei" w:hAnsi="SimHei" w:eastAsia="SimHei" w:cs="SimHei"/>
          <w:sz w:val="22"/>
          <w:szCs w:val="22"/>
          <w:spacing w:val="-7"/>
        </w:rPr>
        <w:t>●</w:t>
      </w:r>
      <w:r>
        <w:rPr>
          <w:rFonts w:ascii="SimHei" w:hAnsi="SimHei" w:eastAsia="SimHei" w:cs="SimHei"/>
          <w:sz w:val="22"/>
          <w:szCs w:val="22"/>
          <w:spacing w:val="79"/>
        </w:rPr>
        <w:t xml:space="preserve"> </w:t>
      </w:r>
      <w:r>
        <w:rPr>
          <w:rFonts w:ascii="SimHei" w:hAnsi="SimHei" w:eastAsia="SimHei" w:cs="SimHei"/>
          <w:sz w:val="22"/>
          <w:szCs w:val="22"/>
          <w:b/>
          <w:bCs/>
          <w:spacing w:val="-7"/>
        </w:rPr>
        <w:t>稳定性原则。</w:t>
      </w:r>
      <w:r>
        <w:rPr>
          <w:rFonts w:ascii="KaiTi" w:hAnsi="KaiTi" w:eastAsia="KaiTi" w:cs="KaiTi"/>
          <w:sz w:val="22"/>
          <w:szCs w:val="22"/>
          <w:spacing w:val="-7"/>
        </w:rPr>
        <w:t>在确定属性归类标准时，应当按照</w:t>
      </w:r>
      <w:r>
        <w:rPr>
          <w:rFonts w:ascii="KaiTi" w:hAnsi="KaiTi" w:eastAsia="KaiTi" w:cs="KaiTi"/>
          <w:sz w:val="22"/>
          <w:szCs w:val="22"/>
          <w:spacing w:val="-8"/>
        </w:rPr>
        <w:t>数据最基础、最本</w:t>
      </w:r>
      <w:r>
        <w:rPr>
          <w:rFonts w:ascii="KaiTi" w:hAnsi="KaiTi" w:eastAsia="KaiTi" w:cs="KaiTi"/>
          <w:sz w:val="22"/>
          <w:szCs w:val="22"/>
        </w:rPr>
        <w:t xml:space="preserve"> </w:t>
      </w:r>
      <w:r>
        <w:rPr>
          <w:rFonts w:ascii="KaiTi" w:hAnsi="KaiTi" w:eastAsia="KaiTi" w:cs="KaiTi"/>
          <w:sz w:val="22"/>
          <w:szCs w:val="22"/>
          <w:spacing w:val="-3"/>
        </w:rPr>
        <w:t>质、最不易改变的特征作为分类的依据，以此维护整套分类体</w:t>
      </w:r>
      <w:r>
        <w:rPr>
          <w:rFonts w:ascii="KaiTi" w:hAnsi="KaiTi" w:eastAsia="KaiTi" w:cs="KaiTi"/>
          <w:sz w:val="22"/>
          <w:szCs w:val="22"/>
          <w:spacing w:val="-4"/>
        </w:rPr>
        <w:t>系的</w:t>
      </w:r>
      <w:r>
        <w:rPr>
          <w:rFonts w:ascii="KaiTi" w:hAnsi="KaiTi" w:eastAsia="KaiTi" w:cs="KaiTi"/>
          <w:sz w:val="22"/>
          <w:szCs w:val="22"/>
        </w:rPr>
        <w:t xml:space="preserve"> </w:t>
      </w:r>
      <w:r>
        <w:rPr>
          <w:rFonts w:ascii="KaiTi" w:hAnsi="KaiTi" w:eastAsia="KaiTi" w:cs="KaiTi"/>
          <w:sz w:val="22"/>
          <w:szCs w:val="22"/>
          <w:spacing w:val="-3"/>
        </w:rPr>
        <w:t>稳定性，确保该项标准的长期适用性，保障不同时期各类别数据间</w:t>
      </w:r>
      <w:r>
        <w:rPr>
          <w:rFonts w:ascii="KaiTi" w:hAnsi="KaiTi" w:eastAsia="KaiTi" w:cs="KaiTi"/>
          <w:sz w:val="22"/>
          <w:szCs w:val="22"/>
          <w:spacing w:val="4"/>
        </w:rPr>
        <w:t xml:space="preserve"> </w:t>
      </w:r>
      <w:r>
        <w:rPr>
          <w:rFonts w:ascii="KaiTi" w:hAnsi="KaiTi" w:eastAsia="KaiTi" w:cs="KaiTi"/>
          <w:sz w:val="22"/>
          <w:szCs w:val="22"/>
          <w:spacing w:val="-14"/>
        </w:rPr>
        <w:t>的纵向可比性。</w:t>
      </w:r>
    </w:p>
    <w:p>
      <w:pPr>
        <w:ind w:left="769" w:right="123" w:hanging="330"/>
        <w:spacing w:before="137" w:line="282" w:lineRule="auto"/>
        <w:rPr>
          <w:rFonts w:ascii="KaiTi" w:hAnsi="KaiTi" w:eastAsia="KaiTi" w:cs="KaiTi"/>
          <w:sz w:val="22"/>
          <w:szCs w:val="22"/>
        </w:rPr>
      </w:pPr>
      <w:r>
        <w:rPr>
          <w:rFonts w:ascii="SimHei" w:hAnsi="SimHei" w:eastAsia="SimHei" w:cs="SimHei"/>
          <w:sz w:val="22"/>
          <w:szCs w:val="22"/>
          <w:spacing w:val="-8"/>
        </w:rPr>
        <w:t>●</w:t>
      </w:r>
      <w:r>
        <w:rPr>
          <w:rFonts w:ascii="SimHei" w:hAnsi="SimHei" w:eastAsia="SimHei" w:cs="SimHei"/>
          <w:sz w:val="22"/>
          <w:szCs w:val="22"/>
          <w:spacing w:val="101"/>
        </w:rPr>
        <w:t xml:space="preserve"> </w:t>
      </w:r>
      <w:r>
        <w:rPr>
          <w:rFonts w:ascii="SimHei" w:hAnsi="SimHei" w:eastAsia="SimHei" w:cs="SimHei"/>
          <w:sz w:val="22"/>
          <w:szCs w:val="22"/>
          <w:b/>
          <w:bCs/>
          <w:spacing w:val="-8"/>
        </w:rPr>
        <w:t>系统性原则。</w:t>
      </w:r>
      <w:r>
        <w:rPr>
          <w:rFonts w:ascii="KaiTi" w:hAnsi="KaiTi" w:eastAsia="KaiTi" w:cs="KaiTi"/>
          <w:sz w:val="22"/>
          <w:szCs w:val="22"/>
          <w:spacing w:val="-8"/>
        </w:rPr>
        <w:t>在设计分类标准时，应构建一个逻辑清晰、层次合理</w:t>
      </w:r>
      <w:r>
        <w:rPr>
          <w:rFonts w:ascii="KaiTi" w:hAnsi="KaiTi" w:eastAsia="KaiTi" w:cs="KaiTi"/>
          <w:sz w:val="22"/>
          <w:szCs w:val="22"/>
        </w:rPr>
        <w:t xml:space="preserve"> </w:t>
      </w:r>
      <w:r>
        <w:rPr>
          <w:rFonts w:ascii="KaiTi" w:hAnsi="KaiTi" w:eastAsia="KaiTi" w:cs="KaiTi"/>
          <w:sz w:val="22"/>
          <w:szCs w:val="22"/>
          <w:spacing w:val="-9"/>
        </w:rPr>
        <w:t>的划分体系，充分发挥数据分类的优势，避免数据混乱与模糊。</w:t>
      </w:r>
    </w:p>
    <w:p>
      <w:pPr>
        <w:ind w:left="769" w:right="97" w:hanging="330"/>
        <w:spacing w:before="112" w:line="276" w:lineRule="auto"/>
        <w:rPr>
          <w:rFonts w:ascii="KaiTi" w:hAnsi="KaiTi" w:eastAsia="KaiTi" w:cs="KaiTi"/>
          <w:sz w:val="22"/>
          <w:szCs w:val="22"/>
        </w:rPr>
      </w:pPr>
      <w:r>
        <w:rPr>
          <w:rFonts w:ascii="SimHei" w:hAnsi="SimHei" w:eastAsia="SimHei" w:cs="SimHei"/>
          <w:sz w:val="22"/>
          <w:szCs w:val="22"/>
          <w:spacing w:val="-6"/>
        </w:rPr>
        <w:t>●</w:t>
      </w:r>
      <w:r>
        <w:rPr>
          <w:rFonts w:ascii="SimHei" w:hAnsi="SimHei" w:eastAsia="SimHei" w:cs="SimHei"/>
          <w:sz w:val="22"/>
          <w:szCs w:val="22"/>
          <w:spacing w:val="67"/>
        </w:rPr>
        <w:t xml:space="preserve"> </w:t>
      </w:r>
      <w:r>
        <w:rPr>
          <w:rFonts w:ascii="SimHei" w:hAnsi="SimHei" w:eastAsia="SimHei" w:cs="SimHei"/>
          <w:sz w:val="22"/>
          <w:szCs w:val="22"/>
          <w:b/>
          <w:bCs/>
          <w:spacing w:val="-6"/>
        </w:rPr>
        <w:t>规范性原则。</w:t>
      </w:r>
      <w:r>
        <w:rPr>
          <w:rFonts w:ascii="KaiTi" w:hAnsi="KaiTi" w:eastAsia="KaiTi" w:cs="KaiTi"/>
          <w:sz w:val="22"/>
          <w:szCs w:val="22"/>
          <w:spacing w:val="-6"/>
        </w:rPr>
        <w:t>在数据分类标准中所使用的术语应当能够确切地表示</w:t>
      </w:r>
      <w:r>
        <w:rPr>
          <w:rFonts w:ascii="KaiTi" w:hAnsi="KaiTi" w:eastAsia="KaiTi" w:cs="KaiTi"/>
          <w:sz w:val="22"/>
          <w:szCs w:val="22"/>
        </w:rPr>
        <w:t xml:space="preserve"> </w:t>
      </w:r>
      <w:r>
        <w:rPr>
          <w:rFonts w:ascii="KaiTi" w:hAnsi="KaiTi" w:eastAsia="KaiTi" w:cs="KaiTi"/>
          <w:sz w:val="22"/>
          <w:szCs w:val="22"/>
          <w:spacing w:val="-9"/>
        </w:rPr>
        <w:t>出该类目的实际特征，且在词汇、语言的使用上应具有一致性。</w:t>
      </w:r>
    </w:p>
    <w:p>
      <w:pPr>
        <w:ind w:left="769" w:right="124" w:hanging="330"/>
        <w:spacing w:before="139" w:line="277" w:lineRule="auto"/>
        <w:rPr>
          <w:rFonts w:ascii="KaiTi" w:hAnsi="KaiTi" w:eastAsia="KaiTi" w:cs="KaiTi"/>
          <w:sz w:val="22"/>
          <w:szCs w:val="22"/>
        </w:rPr>
      </w:pPr>
      <w:r>
        <w:rPr>
          <w:rFonts w:ascii="SimHei" w:hAnsi="SimHei" w:eastAsia="SimHei" w:cs="SimHei"/>
          <w:sz w:val="22"/>
          <w:szCs w:val="22"/>
          <w:spacing w:val="-8"/>
        </w:rPr>
        <w:t>●</w:t>
      </w:r>
      <w:r>
        <w:rPr>
          <w:rFonts w:ascii="SimHei" w:hAnsi="SimHei" w:eastAsia="SimHei" w:cs="SimHei"/>
          <w:sz w:val="22"/>
          <w:szCs w:val="22"/>
          <w:spacing w:val="101"/>
        </w:rPr>
        <w:t xml:space="preserve"> </w:t>
      </w:r>
      <w:r>
        <w:rPr>
          <w:rFonts w:ascii="SimHei" w:hAnsi="SimHei" w:eastAsia="SimHei" w:cs="SimHei"/>
          <w:sz w:val="22"/>
          <w:szCs w:val="22"/>
          <w:b/>
          <w:bCs/>
          <w:spacing w:val="-8"/>
        </w:rPr>
        <w:t>明确性原则。</w:t>
      </w:r>
      <w:r>
        <w:rPr>
          <w:rFonts w:ascii="KaiTi" w:hAnsi="KaiTi" w:eastAsia="KaiTi" w:cs="KaiTi"/>
          <w:sz w:val="22"/>
          <w:szCs w:val="22"/>
          <w:spacing w:val="-8"/>
        </w:rPr>
        <w:t>不同数据类目间的划分界限应明确、清晰，不存在发</w:t>
      </w:r>
      <w:r>
        <w:rPr>
          <w:rFonts w:ascii="KaiTi" w:hAnsi="KaiTi" w:eastAsia="KaiTi" w:cs="KaiTi"/>
          <w:sz w:val="22"/>
          <w:szCs w:val="22"/>
        </w:rPr>
        <w:t xml:space="preserve"> </w:t>
      </w:r>
      <w:r>
        <w:rPr>
          <w:rFonts w:ascii="KaiTi" w:hAnsi="KaiTi" w:eastAsia="KaiTi" w:cs="KaiTi"/>
          <w:sz w:val="22"/>
          <w:szCs w:val="22"/>
          <w:spacing w:val="-10"/>
        </w:rPr>
        <w:t>生相互混淆的可能。</w:t>
      </w:r>
    </w:p>
    <w:p>
      <w:pPr>
        <w:ind w:left="769" w:hanging="330"/>
        <w:spacing w:before="118" w:line="302" w:lineRule="auto"/>
        <w:rPr>
          <w:rFonts w:ascii="KaiTi" w:hAnsi="KaiTi" w:eastAsia="KaiTi" w:cs="KaiTi"/>
          <w:sz w:val="22"/>
          <w:szCs w:val="22"/>
        </w:rPr>
      </w:pPr>
      <w:r>
        <w:rPr>
          <w:rFonts w:ascii="SimHei" w:hAnsi="SimHei" w:eastAsia="SimHei" w:cs="SimHei"/>
          <w:sz w:val="22"/>
          <w:szCs w:val="22"/>
          <w:spacing w:val="-8"/>
        </w:rPr>
        <w:t>●</w:t>
      </w:r>
      <w:r>
        <w:rPr>
          <w:rFonts w:ascii="SimHei" w:hAnsi="SimHei" w:eastAsia="SimHei" w:cs="SimHei"/>
          <w:sz w:val="22"/>
          <w:szCs w:val="22"/>
          <w:spacing w:val="92"/>
        </w:rPr>
        <w:t xml:space="preserve"> </w:t>
      </w:r>
      <w:r>
        <w:rPr>
          <w:rFonts w:ascii="SimHei" w:hAnsi="SimHei" w:eastAsia="SimHei" w:cs="SimHei"/>
          <w:sz w:val="22"/>
          <w:szCs w:val="22"/>
          <w:b/>
          <w:bCs/>
          <w:spacing w:val="-8"/>
        </w:rPr>
        <w:t>可扩充性原则。</w:t>
      </w:r>
      <w:r>
        <w:rPr>
          <w:rFonts w:ascii="KaiTi" w:hAnsi="KaiTi" w:eastAsia="KaiTi" w:cs="KaiTi"/>
          <w:sz w:val="22"/>
          <w:szCs w:val="22"/>
          <w:spacing w:val="-8"/>
        </w:rPr>
        <w:t>随着经济生活的转型发展，数据创新时有发生，这</w:t>
      </w:r>
      <w:r>
        <w:rPr>
          <w:rFonts w:ascii="KaiTi" w:hAnsi="KaiTi" w:eastAsia="KaiTi" w:cs="KaiTi"/>
          <w:sz w:val="22"/>
          <w:szCs w:val="22"/>
        </w:rPr>
        <w:t xml:space="preserve">  </w:t>
      </w:r>
      <w:r>
        <w:rPr>
          <w:rFonts w:ascii="KaiTi" w:hAnsi="KaiTi" w:eastAsia="KaiTi" w:cs="KaiTi"/>
          <w:sz w:val="22"/>
          <w:szCs w:val="22"/>
          <w:spacing w:val="-7"/>
        </w:rPr>
        <w:t>些新型数据的属性可能并不属于现有划分标</w:t>
      </w:r>
      <w:r>
        <w:rPr>
          <w:rFonts w:ascii="KaiTi" w:hAnsi="KaiTi" w:eastAsia="KaiTi" w:cs="KaiTi"/>
          <w:sz w:val="22"/>
          <w:szCs w:val="22"/>
          <w:spacing w:val="-8"/>
        </w:rPr>
        <w:t>准中的任何一类。因此，</w:t>
      </w:r>
      <w:r>
        <w:rPr>
          <w:rFonts w:ascii="KaiTi" w:hAnsi="KaiTi" w:eastAsia="KaiTi" w:cs="KaiTi"/>
          <w:sz w:val="22"/>
          <w:szCs w:val="22"/>
        </w:rPr>
        <w:t xml:space="preserve"> </w:t>
      </w:r>
      <w:r>
        <w:rPr>
          <w:rFonts w:ascii="KaiTi" w:hAnsi="KaiTi" w:eastAsia="KaiTi" w:cs="KaiTi"/>
          <w:sz w:val="22"/>
          <w:szCs w:val="22"/>
          <w:spacing w:val="-3"/>
        </w:rPr>
        <w:t>在规划数据分类标准时，就需要有目的地预留一定的扩充空间，确</w:t>
      </w:r>
      <w:r>
        <w:rPr>
          <w:rFonts w:ascii="KaiTi" w:hAnsi="KaiTi" w:eastAsia="KaiTi" w:cs="KaiTi"/>
          <w:sz w:val="22"/>
          <w:szCs w:val="22"/>
          <w:spacing w:val="18"/>
        </w:rPr>
        <w:t xml:space="preserve"> </w:t>
      </w:r>
      <w:r>
        <w:rPr>
          <w:rFonts w:ascii="KaiTi" w:hAnsi="KaiTi" w:eastAsia="KaiTi" w:cs="KaiTi"/>
          <w:sz w:val="22"/>
          <w:szCs w:val="22"/>
          <w:spacing w:val="-8"/>
        </w:rPr>
        <w:t>保在增添新的属性类别时不会打乱整个系统的逻辑</w:t>
      </w:r>
      <w:r>
        <w:rPr>
          <w:rFonts w:ascii="KaiTi" w:hAnsi="KaiTi" w:eastAsia="KaiTi" w:cs="KaiTi"/>
          <w:sz w:val="22"/>
          <w:szCs w:val="22"/>
          <w:spacing w:val="-9"/>
        </w:rPr>
        <w:t>框架。</w:t>
      </w:r>
    </w:p>
    <w:p>
      <w:pPr>
        <w:spacing w:line="302" w:lineRule="auto"/>
        <w:sectPr>
          <w:footerReference w:type="default" r:id="rId101"/>
          <w:pgSz w:w="8490" w:h="13060"/>
          <w:pgMar w:top="400" w:right="450" w:bottom="318" w:left="890" w:header="0" w:footer="179" w:gutter="0"/>
        </w:sectPr>
        <w:rPr>
          <w:rFonts w:ascii="KaiTi" w:hAnsi="KaiTi" w:eastAsia="KaiTi" w:cs="KaiTi"/>
          <w:sz w:val="22"/>
          <w:szCs w:val="22"/>
        </w:rPr>
      </w:pPr>
    </w:p>
    <w:p>
      <w:pPr>
        <w:pStyle w:val="BodyText"/>
        <w:spacing w:line="330" w:lineRule="auto"/>
        <w:rPr/>
      </w:pPr>
      <w:r/>
    </w:p>
    <w:p>
      <w:pPr>
        <w:ind w:left="6553"/>
        <w:spacing w:before="72" w:line="222" w:lineRule="auto"/>
        <w:rPr>
          <w:rFonts w:ascii="SimHei" w:hAnsi="SimHei" w:eastAsia="SimHei" w:cs="SimHei"/>
          <w:sz w:val="22"/>
          <w:szCs w:val="22"/>
        </w:rPr>
      </w:pPr>
      <w:r>
        <w:rPr>
          <w:rFonts w:ascii="SimHei" w:hAnsi="SimHei" w:eastAsia="SimHei" w:cs="SimHei"/>
          <w:sz w:val="22"/>
          <w:szCs w:val="22"/>
          <w:b/>
          <w:bCs/>
          <w:spacing w:val="-10"/>
        </w:rPr>
        <w:t>第4章</w:t>
      </w:r>
    </w:p>
    <w:p>
      <w:pPr>
        <w:ind w:left="5940"/>
        <w:spacing w:before="25" w:line="222" w:lineRule="auto"/>
        <w:rPr>
          <w:rFonts w:ascii="SimHei" w:hAnsi="SimHei" w:eastAsia="SimHei" w:cs="SimHei"/>
          <w:sz w:val="14"/>
          <w:szCs w:val="14"/>
        </w:rPr>
      </w:pPr>
      <w:r>
        <w:rPr>
          <w:rFonts w:ascii="SimHei" w:hAnsi="SimHei" w:eastAsia="SimHei" w:cs="SimHei"/>
          <w:sz w:val="14"/>
          <w:szCs w:val="14"/>
          <w:spacing w:val="-1"/>
        </w:rPr>
        <w:t>数据权益的资产化</w:t>
      </w:r>
    </w:p>
    <w:p>
      <w:pPr>
        <w:pStyle w:val="BodyText"/>
        <w:spacing w:line="431" w:lineRule="auto"/>
        <w:rPr/>
      </w:pPr>
      <w:r/>
    </w:p>
    <w:p>
      <w:pPr>
        <w:ind w:left="739" w:right="104" w:hanging="319"/>
        <w:spacing w:before="71" w:line="292" w:lineRule="auto"/>
        <w:rPr>
          <w:rFonts w:ascii="KaiTi" w:hAnsi="KaiTi" w:eastAsia="KaiTi" w:cs="KaiTi"/>
          <w:sz w:val="22"/>
          <w:szCs w:val="22"/>
        </w:rPr>
      </w:pPr>
      <w:r>
        <w:rPr>
          <w:rFonts w:ascii="KaiTi" w:hAnsi="KaiTi" w:eastAsia="KaiTi" w:cs="KaiTi"/>
          <w:sz w:val="22"/>
          <w:szCs w:val="22"/>
          <w:spacing w:val="-7"/>
        </w:rPr>
        <w:t>●</w:t>
      </w:r>
      <w:r>
        <w:rPr>
          <w:rFonts w:ascii="KaiTi" w:hAnsi="KaiTi" w:eastAsia="KaiTi" w:cs="KaiTi"/>
          <w:sz w:val="22"/>
          <w:szCs w:val="22"/>
          <w:spacing w:val="86"/>
        </w:rPr>
        <w:t xml:space="preserve"> </w:t>
      </w:r>
      <w:r>
        <w:rPr>
          <w:rFonts w:ascii="SimHei" w:hAnsi="SimHei" w:eastAsia="SimHei" w:cs="SimHei"/>
          <w:sz w:val="22"/>
          <w:szCs w:val="22"/>
          <w:b/>
          <w:bCs/>
          <w:spacing w:val="-7"/>
        </w:rPr>
        <w:t>综合实用性原则。</w:t>
      </w:r>
      <w:r>
        <w:rPr>
          <w:rFonts w:ascii="KaiTi" w:hAnsi="KaiTi" w:eastAsia="KaiTi" w:cs="KaiTi"/>
          <w:sz w:val="22"/>
          <w:szCs w:val="22"/>
          <w:spacing w:val="-7"/>
        </w:rPr>
        <w:t>在制定标准的全过程中，设计人员与技术人员应</w:t>
      </w:r>
      <w:r>
        <w:rPr>
          <w:rFonts w:ascii="KaiTi" w:hAnsi="KaiTi" w:eastAsia="KaiTi" w:cs="KaiTi"/>
          <w:sz w:val="22"/>
          <w:szCs w:val="22"/>
        </w:rPr>
        <w:t xml:space="preserve"> </w:t>
      </w:r>
      <w:r>
        <w:rPr>
          <w:rFonts w:ascii="KaiTi" w:hAnsi="KaiTi" w:eastAsia="KaiTi" w:cs="KaiTi"/>
          <w:sz w:val="22"/>
          <w:szCs w:val="22"/>
          <w:spacing w:val="-9"/>
        </w:rPr>
        <w:t>时刻遵循“实事求是，</w:t>
      </w:r>
      <w:r>
        <w:rPr>
          <w:rFonts w:ascii="KaiTi" w:hAnsi="KaiTi" w:eastAsia="KaiTi" w:cs="KaiTi"/>
          <w:sz w:val="22"/>
          <w:szCs w:val="22"/>
          <w:spacing w:val="58"/>
        </w:rPr>
        <w:t xml:space="preserve"> </w:t>
      </w:r>
      <w:r>
        <w:rPr>
          <w:rFonts w:ascii="KaiTi" w:hAnsi="KaiTi" w:eastAsia="KaiTi" w:cs="KaiTi"/>
          <w:sz w:val="22"/>
          <w:szCs w:val="22"/>
          <w:spacing w:val="-9"/>
        </w:rPr>
        <w:t>一切从实际出发”的宗旨，设计出</w:t>
      </w:r>
      <w:r>
        <w:rPr>
          <w:rFonts w:ascii="KaiTi" w:hAnsi="KaiTi" w:eastAsia="KaiTi" w:cs="KaiTi"/>
          <w:sz w:val="22"/>
          <w:szCs w:val="22"/>
          <w:spacing w:val="-10"/>
        </w:rPr>
        <w:t>一套普遍</w:t>
      </w:r>
      <w:r>
        <w:rPr>
          <w:rFonts w:ascii="KaiTi" w:hAnsi="KaiTi" w:eastAsia="KaiTi" w:cs="KaiTi"/>
          <w:sz w:val="22"/>
          <w:szCs w:val="22"/>
        </w:rPr>
        <w:t xml:space="preserve"> </w:t>
      </w:r>
      <w:r>
        <w:rPr>
          <w:rFonts w:ascii="KaiTi" w:hAnsi="KaiTi" w:eastAsia="KaiTi" w:cs="KaiTi"/>
          <w:sz w:val="22"/>
          <w:szCs w:val="22"/>
          <w:spacing w:val="-10"/>
        </w:rPr>
        <w:t>实用的、通用的规则体系，使总成本最小化。</w:t>
      </w:r>
    </w:p>
    <w:p>
      <w:pPr>
        <w:ind w:left="710" w:right="42" w:hanging="290"/>
        <w:spacing w:before="132" w:line="305"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84"/>
        </w:rPr>
        <w:t xml:space="preserve"> </w:t>
      </w:r>
      <w:r>
        <w:rPr>
          <w:rFonts w:ascii="SimHei" w:hAnsi="SimHei" w:eastAsia="SimHei" w:cs="SimHei"/>
          <w:sz w:val="22"/>
          <w:szCs w:val="22"/>
          <w:b/>
          <w:bCs/>
          <w:spacing w:val="-6"/>
        </w:rPr>
        <w:t>兼容性原则。</w:t>
      </w:r>
      <w:r>
        <w:rPr>
          <w:rFonts w:ascii="KaiTi" w:hAnsi="KaiTi" w:eastAsia="KaiTi" w:cs="KaiTi"/>
          <w:sz w:val="22"/>
          <w:szCs w:val="22"/>
          <w:spacing w:val="-6"/>
        </w:rPr>
        <w:t>兼容性原则主要强调不同分类标准间的快速转换与对</w:t>
      </w:r>
      <w:r>
        <w:rPr>
          <w:rFonts w:ascii="KaiTi" w:hAnsi="KaiTi" w:eastAsia="KaiTi" w:cs="KaiTi"/>
          <w:sz w:val="22"/>
          <w:szCs w:val="22"/>
        </w:rPr>
        <w:t xml:space="preserve"> </w:t>
      </w:r>
      <w:r>
        <w:rPr>
          <w:rFonts w:ascii="KaiTi" w:hAnsi="KaiTi" w:eastAsia="KaiTi" w:cs="KaiTi"/>
          <w:sz w:val="22"/>
          <w:szCs w:val="22"/>
        </w:rPr>
        <w:t>接。该原则指出，在任何一套体系的设计过程中，都应秉</w:t>
      </w:r>
      <w:r>
        <w:rPr>
          <w:rFonts w:ascii="KaiTi" w:hAnsi="KaiTi" w:eastAsia="KaiTi" w:cs="KaiTi"/>
          <w:sz w:val="22"/>
          <w:szCs w:val="22"/>
          <w:spacing w:val="-1"/>
        </w:rPr>
        <w:t>承以国家</w:t>
      </w:r>
      <w:r>
        <w:rPr>
          <w:rFonts w:ascii="KaiTi" w:hAnsi="KaiTi" w:eastAsia="KaiTi" w:cs="KaiTi"/>
          <w:sz w:val="22"/>
          <w:szCs w:val="22"/>
        </w:rPr>
        <w:t xml:space="preserve"> </w:t>
      </w:r>
      <w:r>
        <w:rPr>
          <w:rFonts w:ascii="KaiTi" w:hAnsi="KaiTi" w:eastAsia="KaiTi" w:cs="KaiTi"/>
          <w:sz w:val="22"/>
          <w:szCs w:val="22"/>
          <w:spacing w:val="-2"/>
        </w:rPr>
        <w:t>标准为核心的理念，只有在国家标准没有明确规定的情况下，才可</w:t>
      </w:r>
      <w:r>
        <w:rPr>
          <w:rFonts w:ascii="KaiTi" w:hAnsi="KaiTi" w:eastAsia="KaiTi" w:cs="KaiTi"/>
          <w:sz w:val="22"/>
          <w:szCs w:val="22"/>
        </w:rPr>
        <w:t xml:space="preserve"> </w:t>
      </w:r>
      <w:r>
        <w:rPr>
          <w:rFonts w:ascii="KaiTi" w:hAnsi="KaiTi" w:eastAsia="KaiTi" w:cs="KaiTi"/>
          <w:sz w:val="22"/>
          <w:szCs w:val="22"/>
          <w:spacing w:val="-2"/>
        </w:rPr>
        <w:t>按照行业标准的要求设立划分标准；只有当国家标准与行业标准均</w:t>
      </w:r>
      <w:r>
        <w:rPr>
          <w:rFonts w:ascii="KaiTi" w:hAnsi="KaiTi" w:eastAsia="KaiTi" w:cs="KaiTi"/>
          <w:sz w:val="22"/>
          <w:szCs w:val="22"/>
          <w:spacing w:val="11"/>
        </w:rPr>
        <w:t xml:space="preserve"> </w:t>
      </w:r>
      <w:r>
        <w:rPr>
          <w:rFonts w:ascii="KaiTi" w:hAnsi="KaiTi" w:eastAsia="KaiTi" w:cs="KaiTi"/>
          <w:sz w:val="22"/>
          <w:szCs w:val="22"/>
          <w:spacing w:val="-9"/>
        </w:rPr>
        <w:t>未做出明确指示时，才可参照国际标准。</w:t>
      </w:r>
    </w:p>
    <w:p>
      <w:pPr>
        <w:pStyle w:val="BodyText"/>
        <w:spacing w:line="243" w:lineRule="auto"/>
        <w:rPr/>
      </w:pPr>
      <w:r/>
    </w:p>
    <w:p>
      <w:pPr>
        <w:ind w:right="57" w:firstLine="420"/>
        <w:spacing w:before="73" w:line="327" w:lineRule="auto"/>
        <w:jc w:val="both"/>
        <w:rPr>
          <w:rFonts w:ascii="SimSun" w:hAnsi="SimSun" w:eastAsia="SimSun" w:cs="SimSun"/>
          <w:sz w:val="22"/>
          <w:szCs w:val="22"/>
        </w:rPr>
      </w:pPr>
      <w:r>
        <w:rPr>
          <w:rFonts w:ascii="SimSun" w:hAnsi="SimSun" w:eastAsia="SimSun" w:cs="SimSun"/>
          <w:sz w:val="22"/>
          <w:szCs w:val="22"/>
          <w:spacing w:val="-7"/>
        </w:rPr>
        <w:t>由于不同行业、不同业务涉及的数据类型均不尽相同，因此，数据类别</w:t>
      </w:r>
      <w:r>
        <w:rPr>
          <w:rFonts w:ascii="SimSun" w:hAnsi="SimSun" w:eastAsia="SimSun" w:cs="SimSun"/>
          <w:sz w:val="22"/>
          <w:szCs w:val="22"/>
          <w:spacing w:val="13"/>
        </w:rPr>
        <w:t xml:space="preserve"> </w:t>
      </w:r>
      <w:r>
        <w:rPr>
          <w:rFonts w:ascii="SimSun" w:hAnsi="SimSun" w:eastAsia="SimSun" w:cs="SimSun"/>
          <w:sz w:val="22"/>
          <w:szCs w:val="22"/>
          <w:spacing w:val="-6"/>
        </w:rPr>
        <w:t>的划分需要结合行业实际情况来考量，并没有完全固定的规则。常见的数据</w:t>
      </w:r>
    </w:p>
    <w:p>
      <w:pPr>
        <w:spacing w:line="219" w:lineRule="auto"/>
        <w:rPr>
          <w:rFonts w:ascii="SimSun" w:hAnsi="SimSun" w:eastAsia="SimSun" w:cs="SimSun"/>
          <w:sz w:val="22"/>
          <w:szCs w:val="22"/>
        </w:rPr>
      </w:pPr>
      <w:r>
        <w:rPr>
          <w:rFonts w:ascii="SimSun" w:hAnsi="SimSun" w:eastAsia="SimSun" w:cs="SimSun"/>
          <w:sz w:val="22"/>
          <w:szCs w:val="22"/>
          <w:spacing w:val="-11"/>
        </w:rPr>
        <w:t>分类方法主要有以下五种。</w:t>
      </w:r>
    </w:p>
    <w:p>
      <w:pPr>
        <w:ind w:left="739" w:right="89" w:hanging="319"/>
        <w:spacing w:before="290" w:line="291" w:lineRule="auto"/>
        <w:rPr>
          <w:rFonts w:ascii="KaiTi" w:hAnsi="KaiTi" w:eastAsia="KaiTi" w:cs="KaiTi"/>
          <w:sz w:val="22"/>
          <w:szCs w:val="22"/>
        </w:rPr>
      </w:pPr>
      <w:r>
        <w:rPr>
          <w:rFonts w:ascii="KaiTi" w:hAnsi="KaiTi" w:eastAsia="KaiTi" w:cs="KaiTi"/>
          <w:sz w:val="22"/>
          <w:szCs w:val="22"/>
          <w:spacing w:val="-5"/>
        </w:rPr>
        <w:t>●</w:t>
      </w:r>
      <w:r>
        <w:rPr>
          <w:rFonts w:ascii="KaiTi" w:hAnsi="KaiTi" w:eastAsia="KaiTi" w:cs="KaiTi"/>
          <w:sz w:val="22"/>
          <w:szCs w:val="22"/>
          <w:spacing w:val="65"/>
        </w:rPr>
        <w:t xml:space="preserve"> </w:t>
      </w:r>
      <w:r>
        <w:rPr>
          <w:rFonts w:ascii="KaiTi" w:hAnsi="KaiTi" w:eastAsia="KaiTi" w:cs="KaiTi"/>
          <w:sz w:val="22"/>
          <w:szCs w:val="22"/>
          <w:spacing w:val="-5"/>
        </w:rPr>
        <w:t>按照数据表现形式划分，如语音识别数据、图像识别</w:t>
      </w:r>
      <w:r>
        <w:rPr>
          <w:rFonts w:ascii="KaiTi" w:hAnsi="KaiTi" w:eastAsia="KaiTi" w:cs="KaiTi"/>
          <w:sz w:val="22"/>
          <w:szCs w:val="22"/>
          <w:spacing w:val="-6"/>
        </w:rPr>
        <w:t>数据、文字识</w:t>
      </w:r>
      <w:r>
        <w:rPr>
          <w:rFonts w:ascii="KaiTi" w:hAnsi="KaiTi" w:eastAsia="KaiTi" w:cs="KaiTi"/>
          <w:sz w:val="22"/>
          <w:szCs w:val="22"/>
        </w:rPr>
        <w:t xml:space="preserve"> </w:t>
      </w:r>
      <w:r>
        <w:rPr>
          <w:rFonts w:ascii="KaiTi" w:hAnsi="KaiTi" w:eastAsia="KaiTi" w:cs="KaiTi"/>
          <w:sz w:val="22"/>
          <w:szCs w:val="22"/>
          <w:spacing w:val="-15"/>
        </w:rPr>
        <w:t>别数据。</w:t>
      </w:r>
    </w:p>
    <w:p>
      <w:pPr>
        <w:ind w:left="420"/>
        <w:spacing w:before="97" w:line="220" w:lineRule="auto"/>
        <w:rPr>
          <w:rFonts w:ascii="KaiTi" w:hAnsi="KaiTi" w:eastAsia="KaiTi" w:cs="KaiTi"/>
          <w:sz w:val="22"/>
          <w:szCs w:val="22"/>
        </w:rPr>
      </w:pPr>
      <w:r>
        <w:rPr>
          <w:rFonts w:ascii="KaiTi" w:hAnsi="KaiTi" w:eastAsia="KaiTi" w:cs="KaiTi"/>
          <w:sz w:val="22"/>
          <w:szCs w:val="22"/>
          <w:spacing w:val="-5"/>
        </w:rPr>
        <w:t>●</w:t>
      </w:r>
      <w:r>
        <w:rPr>
          <w:rFonts w:ascii="KaiTi" w:hAnsi="KaiTi" w:eastAsia="KaiTi" w:cs="KaiTi"/>
          <w:sz w:val="22"/>
          <w:szCs w:val="22"/>
          <w:spacing w:val="83"/>
        </w:rPr>
        <w:t xml:space="preserve"> </w:t>
      </w:r>
      <w:r>
        <w:rPr>
          <w:rFonts w:ascii="KaiTi" w:hAnsi="KaiTi" w:eastAsia="KaiTi" w:cs="KaiTi"/>
          <w:sz w:val="22"/>
          <w:szCs w:val="22"/>
          <w:spacing w:val="-5"/>
        </w:rPr>
        <w:t>按照数据来源与用途划分，如科研数据、宏观统计数据、电子商务</w:t>
      </w:r>
    </w:p>
    <w:p>
      <w:pPr>
        <w:ind w:left="739"/>
        <w:spacing w:before="154" w:line="225" w:lineRule="auto"/>
        <w:rPr>
          <w:rFonts w:ascii="KaiTi" w:hAnsi="KaiTi" w:eastAsia="KaiTi" w:cs="KaiTi"/>
          <w:sz w:val="22"/>
          <w:szCs w:val="22"/>
        </w:rPr>
      </w:pPr>
      <w:r>
        <w:rPr>
          <w:rFonts w:ascii="KaiTi" w:hAnsi="KaiTi" w:eastAsia="KaiTi" w:cs="KaiTi"/>
          <w:sz w:val="22"/>
          <w:szCs w:val="22"/>
          <w:spacing w:val="-8"/>
        </w:rPr>
        <w:t>数据、社交数据、经济数据、资源数据等。</w:t>
      </w:r>
    </w:p>
    <w:p>
      <w:pPr>
        <w:ind w:left="739" w:right="119" w:hanging="319"/>
        <w:spacing w:before="95" w:line="288" w:lineRule="auto"/>
        <w:rPr>
          <w:rFonts w:ascii="KaiTi" w:hAnsi="KaiTi" w:eastAsia="KaiTi" w:cs="KaiTi"/>
          <w:sz w:val="22"/>
          <w:szCs w:val="22"/>
        </w:rPr>
      </w:pPr>
      <w:r>
        <w:rPr>
          <w:rFonts w:ascii="KaiTi" w:hAnsi="KaiTi" w:eastAsia="KaiTi" w:cs="KaiTi"/>
          <w:sz w:val="22"/>
          <w:szCs w:val="22"/>
        </w:rPr>
        <w:t>●按照行业划分，如采矿业数据、制造业数</w:t>
      </w:r>
      <w:r>
        <w:rPr>
          <w:rFonts w:ascii="KaiTi" w:hAnsi="KaiTi" w:eastAsia="KaiTi" w:cs="KaiTi"/>
          <w:sz w:val="22"/>
          <w:szCs w:val="22"/>
          <w:spacing w:val="-1"/>
        </w:rPr>
        <w:t>据、服务业数据、农林牧</w:t>
      </w:r>
      <w:r>
        <w:rPr>
          <w:rFonts w:ascii="KaiTi" w:hAnsi="KaiTi" w:eastAsia="KaiTi" w:cs="KaiTi"/>
          <w:sz w:val="22"/>
          <w:szCs w:val="22"/>
        </w:rPr>
        <w:t xml:space="preserve"> </w:t>
      </w:r>
      <w:r>
        <w:rPr>
          <w:rFonts w:ascii="KaiTi" w:hAnsi="KaiTi" w:eastAsia="KaiTi" w:cs="KaiTi"/>
          <w:sz w:val="22"/>
          <w:szCs w:val="22"/>
          <w:spacing w:val="-7"/>
        </w:rPr>
        <w:t>渔业数据等。</w:t>
      </w:r>
    </w:p>
    <w:p>
      <w:pPr>
        <w:ind w:left="739" w:right="68" w:hanging="319"/>
        <w:spacing w:before="103" w:line="284" w:lineRule="auto"/>
        <w:rPr>
          <w:rFonts w:ascii="KaiTi" w:hAnsi="KaiTi" w:eastAsia="KaiTi" w:cs="KaiTi"/>
          <w:sz w:val="22"/>
          <w:szCs w:val="22"/>
        </w:rPr>
      </w:pPr>
      <w:r>
        <w:rPr>
          <w:rFonts w:ascii="KaiTi" w:hAnsi="KaiTi" w:eastAsia="KaiTi" w:cs="KaiTi"/>
          <w:sz w:val="22"/>
          <w:szCs w:val="22"/>
          <w:spacing w:val="-5"/>
        </w:rPr>
        <w:t>●</w:t>
      </w:r>
      <w:r>
        <w:rPr>
          <w:rFonts w:ascii="KaiTi" w:hAnsi="KaiTi" w:eastAsia="KaiTi" w:cs="KaiTi"/>
          <w:sz w:val="22"/>
          <w:szCs w:val="22"/>
          <w:spacing w:val="80"/>
        </w:rPr>
        <w:t xml:space="preserve"> </w:t>
      </w:r>
      <w:r>
        <w:rPr>
          <w:rFonts w:ascii="KaiTi" w:hAnsi="KaiTi" w:eastAsia="KaiTi" w:cs="KaiTi"/>
          <w:sz w:val="22"/>
          <w:szCs w:val="22"/>
          <w:spacing w:val="-5"/>
        </w:rPr>
        <w:t>按照数据表现主题划分，如国土资源数据、综合政务数据、环境保</w:t>
      </w:r>
      <w:r>
        <w:rPr>
          <w:rFonts w:ascii="KaiTi" w:hAnsi="KaiTi" w:eastAsia="KaiTi" w:cs="KaiTi"/>
          <w:sz w:val="22"/>
          <w:szCs w:val="22"/>
        </w:rPr>
        <w:t xml:space="preserve"> </w:t>
      </w:r>
      <w:r>
        <w:rPr>
          <w:rFonts w:ascii="KaiTi" w:hAnsi="KaiTi" w:eastAsia="KaiTi" w:cs="KaiTi"/>
          <w:sz w:val="22"/>
          <w:szCs w:val="22"/>
          <w:spacing w:val="-12"/>
        </w:rPr>
        <w:t>护数据、党团建设数据等。</w:t>
      </w:r>
    </w:p>
    <w:p>
      <w:pPr>
        <w:ind w:left="739" w:hanging="319"/>
        <w:spacing w:before="114" w:line="283" w:lineRule="auto"/>
        <w:rPr>
          <w:rFonts w:ascii="KaiTi" w:hAnsi="KaiTi" w:eastAsia="KaiTi" w:cs="KaiTi"/>
          <w:sz w:val="22"/>
          <w:szCs w:val="22"/>
        </w:rPr>
      </w:pPr>
      <w:r>
        <w:rPr>
          <w:rFonts w:ascii="KaiTi" w:hAnsi="KaiTi" w:eastAsia="KaiTi" w:cs="KaiTi"/>
          <w:sz w:val="22"/>
          <w:szCs w:val="22"/>
          <w:spacing w:val="4"/>
        </w:rPr>
        <w:t>●</w:t>
      </w:r>
      <w:r>
        <w:rPr>
          <w:rFonts w:ascii="KaiTi" w:hAnsi="KaiTi" w:eastAsia="KaiTi" w:cs="KaiTi"/>
          <w:sz w:val="22"/>
          <w:szCs w:val="22"/>
          <w:spacing w:val="70"/>
        </w:rPr>
        <w:t xml:space="preserve"> </w:t>
      </w:r>
      <w:r>
        <w:rPr>
          <w:rFonts w:ascii="KaiTi" w:hAnsi="KaiTi" w:eastAsia="KaiTi" w:cs="KaiTi"/>
          <w:sz w:val="22"/>
          <w:szCs w:val="22"/>
          <w:spacing w:val="4"/>
        </w:rPr>
        <w:t>按照时间序列划分，如2015—2020年数据、2010—2015年数据、</w:t>
      </w:r>
      <w:r>
        <w:rPr>
          <w:rFonts w:ascii="KaiTi" w:hAnsi="KaiTi" w:eastAsia="KaiTi" w:cs="KaiTi"/>
          <w:sz w:val="22"/>
          <w:szCs w:val="22"/>
        </w:rPr>
        <w:t xml:space="preserve"> </w:t>
      </w:r>
      <w:r>
        <w:rPr>
          <w:rFonts w:ascii="KaiTi" w:hAnsi="KaiTi" w:eastAsia="KaiTi" w:cs="KaiTi"/>
          <w:sz w:val="22"/>
          <w:szCs w:val="22"/>
          <w:spacing w:val="-3"/>
        </w:rPr>
        <w:t>2005—2010年数据等。</w:t>
      </w:r>
    </w:p>
    <w:p>
      <w:pPr>
        <w:pStyle w:val="BodyText"/>
        <w:spacing w:line="269" w:lineRule="auto"/>
        <w:rPr/>
      </w:pPr>
      <w:r/>
    </w:p>
    <w:p>
      <w:pPr>
        <w:ind w:left="420"/>
        <w:spacing w:before="72" w:line="221" w:lineRule="auto"/>
        <w:rPr>
          <w:rFonts w:ascii="SimHei" w:hAnsi="SimHei" w:eastAsia="SimHei" w:cs="SimHei"/>
          <w:sz w:val="22"/>
          <w:szCs w:val="22"/>
        </w:rPr>
      </w:pPr>
      <w:r>
        <w:rPr>
          <w:rFonts w:ascii="SimHei" w:hAnsi="SimHei" w:eastAsia="SimHei" w:cs="SimHei"/>
          <w:sz w:val="22"/>
          <w:szCs w:val="22"/>
          <w:spacing w:val="-6"/>
        </w:rPr>
        <w:t>2.建立数据分级标准的原则</w:t>
      </w:r>
    </w:p>
    <w:p>
      <w:pPr>
        <w:ind w:right="59" w:firstLine="420"/>
        <w:spacing w:before="178" w:line="335" w:lineRule="auto"/>
        <w:rPr>
          <w:rFonts w:ascii="SimSun" w:hAnsi="SimSun" w:eastAsia="SimSun" w:cs="SimSun"/>
          <w:sz w:val="22"/>
          <w:szCs w:val="22"/>
        </w:rPr>
      </w:pPr>
      <w:r>
        <w:rPr>
          <w:rFonts w:ascii="SimSun" w:hAnsi="SimSun" w:eastAsia="SimSun" w:cs="SimSun"/>
          <w:sz w:val="22"/>
          <w:szCs w:val="22"/>
          <w:spacing w:val="2"/>
        </w:rPr>
        <w:t>科学合理的数据分级标准不仅能够保证大数</w:t>
      </w:r>
      <w:r>
        <w:rPr>
          <w:rFonts w:ascii="SimSun" w:hAnsi="SimSun" w:eastAsia="SimSun" w:cs="SimSun"/>
          <w:sz w:val="22"/>
          <w:szCs w:val="22"/>
          <w:spacing w:val="1"/>
        </w:rPr>
        <w:t>据机构在法律规范的要求</w:t>
      </w:r>
      <w:r>
        <w:rPr>
          <w:rFonts w:ascii="SimSun" w:hAnsi="SimSun" w:eastAsia="SimSun" w:cs="SimSun"/>
          <w:sz w:val="22"/>
          <w:szCs w:val="22"/>
        </w:rPr>
        <w:t xml:space="preserve"> </w:t>
      </w:r>
      <w:r>
        <w:rPr>
          <w:rFonts w:ascii="SimSun" w:hAnsi="SimSun" w:eastAsia="SimSun" w:cs="SimSun"/>
          <w:sz w:val="22"/>
          <w:szCs w:val="22"/>
          <w:spacing w:val="-7"/>
        </w:rPr>
        <w:t>下，对最关键、最核心的数据采取最高效的保护措施，而且还能够在数据权</w:t>
      </w:r>
    </w:p>
    <w:p>
      <w:pPr>
        <w:spacing w:before="1" w:line="217" w:lineRule="auto"/>
        <w:rPr>
          <w:rFonts w:ascii="SimSun" w:hAnsi="SimSun" w:eastAsia="SimSun" w:cs="SimSun"/>
          <w:sz w:val="22"/>
          <w:szCs w:val="22"/>
        </w:rPr>
      </w:pPr>
      <w:r>
        <w:rPr>
          <w:rFonts w:ascii="SimSun" w:hAnsi="SimSun" w:eastAsia="SimSun" w:cs="SimSun"/>
          <w:sz w:val="22"/>
          <w:szCs w:val="22"/>
          <w:spacing w:val="-6"/>
        </w:rPr>
        <w:t>益交易的过程中根据不同级别的数据采取有针对性的定价措施，合理节约成</w:t>
      </w:r>
    </w:p>
    <w:p>
      <w:pPr>
        <w:spacing w:line="217" w:lineRule="auto"/>
        <w:sectPr>
          <w:footerReference w:type="default" r:id="rId102"/>
          <w:pgSz w:w="8490" w:h="13060"/>
          <w:pgMar w:top="400" w:right="810" w:bottom="267" w:left="549" w:header="0" w:footer="129" w:gutter="0"/>
        </w:sectPr>
        <w:rPr>
          <w:rFonts w:ascii="SimSun" w:hAnsi="SimSun" w:eastAsia="SimSun" w:cs="SimSun"/>
          <w:sz w:val="22"/>
          <w:szCs w:val="22"/>
        </w:rPr>
      </w:pPr>
    </w:p>
    <w:p>
      <w:pPr>
        <w:pStyle w:val="BodyText"/>
        <w:spacing w:line="346" w:lineRule="auto"/>
        <w:rPr/>
      </w:pPr>
      <w:r/>
    </w:p>
    <w:p>
      <w:pPr>
        <w:ind w:left="112"/>
        <w:spacing w:before="55" w:line="222" w:lineRule="auto"/>
        <w:rPr>
          <w:rFonts w:ascii="SimHei" w:hAnsi="SimHei" w:eastAsia="SimHei" w:cs="SimHei"/>
          <w:sz w:val="17"/>
          <w:szCs w:val="17"/>
        </w:rPr>
      </w:pPr>
      <w:r>
        <w:rPr>
          <w:rFonts w:ascii="SimHei" w:hAnsi="SimHei" w:eastAsia="SimHei" w:cs="SimHei"/>
          <w:sz w:val="17"/>
          <w:szCs w:val="17"/>
          <w:b/>
          <w:bCs/>
          <w:spacing w:val="-8"/>
        </w:rPr>
        <w:t>数据权益资产化与监管</w:t>
      </w:r>
    </w:p>
    <w:p>
      <w:pPr>
        <w:ind w:left="109"/>
        <w:spacing w:before="2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8" w:lineRule="auto"/>
        <w:rPr/>
      </w:pPr>
      <w:r/>
    </w:p>
    <w:p>
      <w:pPr>
        <w:ind w:left="109"/>
        <w:spacing w:before="71" w:line="219" w:lineRule="auto"/>
        <w:rPr>
          <w:rFonts w:ascii="SimSun" w:hAnsi="SimSun" w:eastAsia="SimSun" w:cs="SimSun"/>
          <w:sz w:val="22"/>
          <w:szCs w:val="22"/>
        </w:rPr>
      </w:pPr>
      <w:r>
        <w:rPr>
          <w:rFonts w:ascii="SimSun" w:hAnsi="SimSun" w:eastAsia="SimSun" w:cs="SimSun"/>
          <w:sz w:val="22"/>
          <w:szCs w:val="22"/>
          <w:spacing w:val="-8"/>
        </w:rPr>
        <w:t>本，减少不必要的投入。在建立数据分级标准时，应遵循以下原则。</w:t>
      </w:r>
    </w:p>
    <w:p>
      <w:pPr>
        <w:ind w:left="880" w:right="115" w:hanging="330"/>
        <w:spacing w:before="294" w:line="276" w:lineRule="auto"/>
        <w:rPr>
          <w:rFonts w:ascii="KaiTi" w:hAnsi="KaiTi" w:eastAsia="KaiTi" w:cs="KaiTi"/>
          <w:sz w:val="22"/>
          <w:szCs w:val="22"/>
        </w:rPr>
      </w:pPr>
      <w:r>
        <w:rPr>
          <w:rFonts w:ascii="SimHei" w:hAnsi="SimHei" w:eastAsia="SimHei" w:cs="SimHei"/>
          <w:sz w:val="22"/>
          <w:szCs w:val="22"/>
          <w:spacing w:val="-6"/>
        </w:rPr>
        <w:t>●</w:t>
      </w:r>
      <w:r>
        <w:rPr>
          <w:rFonts w:ascii="SimHei" w:hAnsi="SimHei" w:eastAsia="SimHei" w:cs="SimHei"/>
          <w:sz w:val="22"/>
          <w:szCs w:val="22"/>
          <w:spacing w:val="48"/>
        </w:rPr>
        <w:t xml:space="preserve"> </w:t>
      </w:r>
      <w:r>
        <w:rPr>
          <w:rFonts w:ascii="SimHei" w:hAnsi="SimHei" w:eastAsia="SimHei" w:cs="SimHei"/>
          <w:sz w:val="22"/>
          <w:szCs w:val="22"/>
          <w:b/>
          <w:bCs/>
          <w:spacing w:val="-6"/>
        </w:rPr>
        <w:t>依从性原则。</w:t>
      </w:r>
      <w:r>
        <w:rPr>
          <w:rFonts w:ascii="KaiTi" w:hAnsi="KaiTi" w:eastAsia="KaiTi" w:cs="KaiTi"/>
          <w:sz w:val="22"/>
          <w:szCs w:val="22"/>
          <w:spacing w:val="-6"/>
        </w:rPr>
        <w:t>在制定标准的过程中应严格遵守国</w:t>
      </w:r>
      <w:r>
        <w:rPr>
          <w:rFonts w:ascii="KaiTi" w:hAnsi="KaiTi" w:eastAsia="KaiTi" w:cs="KaiTi"/>
          <w:sz w:val="22"/>
          <w:szCs w:val="22"/>
          <w:spacing w:val="-7"/>
        </w:rPr>
        <w:t>家法律、政策法规</w:t>
      </w:r>
      <w:r>
        <w:rPr>
          <w:rFonts w:ascii="KaiTi" w:hAnsi="KaiTi" w:eastAsia="KaiTi" w:cs="KaiTi"/>
          <w:sz w:val="22"/>
          <w:szCs w:val="22"/>
        </w:rPr>
        <w:t xml:space="preserve"> </w:t>
      </w:r>
      <w:r>
        <w:rPr>
          <w:rFonts w:ascii="KaiTi" w:hAnsi="KaiTi" w:eastAsia="KaiTi" w:cs="KaiTi"/>
          <w:sz w:val="22"/>
          <w:szCs w:val="22"/>
          <w:spacing w:val="-16"/>
        </w:rPr>
        <w:t>的要求。</w:t>
      </w:r>
    </w:p>
    <w:p>
      <w:pPr>
        <w:ind w:left="880" w:right="96" w:hanging="330"/>
        <w:spacing w:before="118" w:line="274" w:lineRule="auto"/>
        <w:rPr>
          <w:rFonts w:ascii="KaiTi" w:hAnsi="KaiTi" w:eastAsia="KaiTi" w:cs="KaiTi"/>
          <w:sz w:val="22"/>
          <w:szCs w:val="22"/>
        </w:rPr>
      </w:pPr>
      <w:r>
        <w:rPr>
          <w:rFonts w:ascii="SimHei" w:hAnsi="SimHei" w:eastAsia="SimHei" w:cs="SimHei"/>
          <w:sz w:val="22"/>
          <w:szCs w:val="22"/>
          <w:spacing w:val="-6"/>
        </w:rPr>
        <w:t>●</w:t>
      </w:r>
      <w:r>
        <w:rPr>
          <w:rFonts w:ascii="SimHei" w:hAnsi="SimHei" w:eastAsia="SimHei" w:cs="SimHei"/>
          <w:sz w:val="22"/>
          <w:szCs w:val="22"/>
          <w:spacing w:val="57"/>
        </w:rPr>
        <w:t xml:space="preserve"> </w:t>
      </w:r>
      <w:r>
        <w:rPr>
          <w:rFonts w:ascii="SimHei" w:hAnsi="SimHei" w:eastAsia="SimHei" w:cs="SimHei"/>
          <w:sz w:val="22"/>
          <w:szCs w:val="22"/>
          <w:b/>
          <w:bCs/>
          <w:spacing w:val="-6"/>
        </w:rPr>
        <w:t>可执行性原则。</w:t>
      </w:r>
      <w:r>
        <w:rPr>
          <w:rFonts w:ascii="KaiTi" w:hAnsi="KaiTi" w:eastAsia="KaiTi" w:cs="KaiTi"/>
          <w:sz w:val="22"/>
          <w:szCs w:val="22"/>
          <w:spacing w:val="-6"/>
        </w:rPr>
        <w:t>数据分级标准的制定应充分满足实际需求，简洁明</w:t>
      </w:r>
      <w:r>
        <w:rPr>
          <w:rFonts w:ascii="KaiTi" w:hAnsi="KaiTi" w:eastAsia="KaiTi" w:cs="KaiTi"/>
          <w:sz w:val="22"/>
          <w:szCs w:val="22"/>
        </w:rPr>
        <w:t xml:space="preserve"> </w:t>
      </w:r>
      <w:r>
        <w:rPr>
          <w:rFonts w:ascii="KaiTi" w:hAnsi="KaiTi" w:eastAsia="KaiTi" w:cs="KaiTi"/>
          <w:sz w:val="22"/>
          <w:szCs w:val="22"/>
          <w:spacing w:val="-12"/>
        </w:rPr>
        <w:t>了，切忌复杂、空洞且无法落地。</w:t>
      </w:r>
    </w:p>
    <w:p>
      <w:pPr>
        <w:ind w:left="880" w:hanging="330"/>
        <w:spacing w:before="135" w:line="301" w:lineRule="auto"/>
        <w:rPr>
          <w:rFonts w:ascii="KaiTi" w:hAnsi="KaiTi" w:eastAsia="KaiTi" w:cs="KaiTi"/>
          <w:sz w:val="22"/>
          <w:szCs w:val="22"/>
        </w:rPr>
      </w:pPr>
      <w:r>
        <w:rPr>
          <w:rFonts w:ascii="SimHei" w:hAnsi="SimHei" w:eastAsia="SimHei" w:cs="SimHei"/>
          <w:sz w:val="22"/>
          <w:szCs w:val="22"/>
          <w:spacing w:val="-10"/>
        </w:rPr>
        <w:t>●</w:t>
      </w:r>
      <w:r>
        <w:rPr>
          <w:rFonts w:ascii="SimHei" w:hAnsi="SimHei" w:eastAsia="SimHei" w:cs="SimHei"/>
          <w:sz w:val="22"/>
          <w:szCs w:val="22"/>
          <w:spacing w:val="77"/>
        </w:rPr>
        <w:t xml:space="preserve"> </w:t>
      </w:r>
      <w:r>
        <w:rPr>
          <w:rFonts w:ascii="SimHei" w:hAnsi="SimHei" w:eastAsia="SimHei" w:cs="SimHei"/>
          <w:sz w:val="22"/>
          <w:szCs w:val="22"/>
          <w:b/>
          <w:bCs/>
          <w:spacing w:val="-10"/>
        </w:rPr>
        <w:t>时效性原则。</w:t>
      </w:r>
      <w:r>
        <w:rPr>
          <w:rFonts w:ascii="KaiTi" w:hAnsi="KaiTi" w:eastAsia="KaiTi" w:cs="KaiTi"/>
          <w:sz w:val="22"/>
          <w:szCs w:val="22"/>
          <w:spacing w:val="-10"/>
        </w:rPr>
        <w:t>庞大的网络世界每分每秒都</w:t>
      </w:r>
      <w:r>
        <w:rPr>
          <w:rFonts w:ascii="KaiTi" w:hAnsi="KaiTi" w:eastAsia="KaiTi" w:cs="KaiTi"/>
          <w:sz w:val="22"/>
          <w:szCs w:val="22"/>
          <w:spacing w:val="-11"/>
        </w:rPr>
        <w:t>在发生着数据的更新换代</w:t>
      </w:r>
      <w:r>
        <w:rPr>
          <w:rFonts w:ascii="SimHei" w:hAnsi="SimHei" w:eastAsia="SimHei" w:cs="SimHei"/>
          <w:sz w:val="22"/>
          <w:szCs w:val="22"/>
          <w:spacing w:val="-11"/>
        </w:rPr>
        <w:t>，</w:t>
      </w:r>
      <w:r>
        <w:rPr>
          <w:rFonts w:ascii="SimHei" w:hAnsi="SimHei" w:eastAsia="SimHei" w:cs="SimHei"/>
          <w:sz w:val="22"/>
          <w:szCs w:val="22"/>
        </w:rPr>
        <w:t xml:space="preserve"> </w:t>
      </w:r>
      <w:r>
        <w:rPr>
          <w:rFonts w:ascii="KaiTi" w:hAnsi="KaiTi" w:eastAsia="KaiTi" w:cs="KaiTi"/>
          <w:sz w:val="22"/>
          <w:szCs w:val="22"/>
          <w:spacing w:val="-3"/>
        </w:rPr>
        <w:t>同一类别的数据可能随着社会的发展、时间的变化对社会生活产生</w:t>
      </w:r>
      <w:r>
        <w:rPr>
          <w:rFonts w:ascii="KaiTi" w:hAnsi="KaiTi" w:eastAsia="KaiTi" w:cs="KaiTi"/>
          <w:sz w:val="22"/>
          <w:szCs w:val="22"/>
          <w:spacing w:val="8"/>
        </w:rPr>
        <w:t xml:space="preserve"> </w:t>
      </w:r>
      <w:r>
        <w:rPr>
          <w:rFonts w:ascii="KaiTi" w:hAnsi="KaiTi" w:eastAsia="KaiTi" w:cs="KaiTi"/>
          <w:sz w:val="22"/>
          <w:szCs w:val="22"/>
          <w:spacing w:val="-3"/>
        </w:rPr>
        <w:t>不同程度的作用，因此，在建立数据分级标准时，需要充分考虑标</w:t>
      </w:r>
      <w:r>
        <w:rPr>
          <w:rFonts w:ascii="KaiTi" w:hAnsi="KaiTi" w:eastAsia="KaiTi" w:cs="KaiTi"/>
          <w:sz w:val="22"/>
          <w:szCs w:val="22"/>
          <w:spacing w:val="7"/>
        </w:rPr>
        <w:t xml:space="preserve"> </w:t>
      </w:r>
      <w:r>
        <w:rPr>
          <w:rFonts w:ascii="KaiTi" w:hAnsi="KaiTi" w:eastAsia="KaiTi" w:cs="KaiTi"/>
          <w:sz w:val="22"/>
          <w:szCs w:val="22"/>
          <w:spacing w:val="-9"/>
        </w:rPr>
        <w:t>准的时效性，及时更新等级划分规范。</w:t>
      </w:r>
    </w:p>
    <w:p>
      <w:pPr>
        <w:ind w:left="880" w:right="31" w:hanging="330"/>
        <w:spacing w:before="136" w:line="306" w:lineRule="auto"/>
        <w:rPr>
          <w:rFonts w:ascii="KaiTi" w:hAnsi="KaiTi" w:eastAsia="KaiTi" w:cs="KaiTi"/>
          <w:sz w:val="22"/>
          <w:szCs w:val="22"/>
        </w:rPr>
      </w:pPr>
      <w:r>
        <w:rPr>
          <w:rFonts w:ascii="SimHei" w:hAnsi="SimHei" w:eastAsia="SimHei" w:cs="SimHei"/>
          <w:sz w:val="22"/>
          <w:szCs w:val="22"/>
          <w:spacing w:val="-10"/>
        </w:rPr>
        <w:t>●</w:t>
      </w:r>
      <w:r>
        <w:rPr>
          <w:rFonts w:ascii="SimHei" w:hAnsi="SimHei" w:eastAsia="SimHei" w:cs="SimHei"/>
          <w:sz w:val="22"/>
          <w:szCs w:val="22"/>
          <w:spacing w:val="87"/>
        </w:rPr>
        <w:t xml:space="preserve"> </w:t>
      </w:r>
      <w:r>
        <w:rPr>
          <w:rFonts w:ascii="SimHei" w:hAnsi="SimHei" w:eastAsia="SimHei" w:cs="SimHei"/>
          <w:sz w:val="22"/>
          <w:szCs w:val="22"/>
          <w:b/>
          <w:bCs/>
          <w:spacing w:val="-10"/>
        </w:rPr>
        <w:t>自主性原则。</w:t>
      </w:r>
      <w:r>
        <w:rPr>
          <w:rFonts w:ascii="KaiTi" w:hAnsi="KaiTi" w:eastAsia="KaiTi" w:cs="KaiTi"/>
          <w:sz w:val="22"/>
          <w:szCs w:val="22"/>
          <w:spacing w:val="-10"/>
        </w:rPr>
        <w:t>数据分级标准的制定不应“一刀切”,</w:t>
      </w:r>
      <w:r>
        <w:rPr>
          <w:rFonts w:ascii="KaiTi" w:hAnsi="KaiTi" w:eastAsia="KaiTi" w:cs="KaiTi"/>
          <w:sz w:val="22"/>
          <w:szCs w:val="22"/>
          <w:spacing w:val="-11"/>
        </w:rPr>
        <w:t>而是应该结合各</w:t>
      </w:r>
      <w:r>
        <w:rPr>
          <w:rFonts w:ascii="KaiTi" w:hAnsi="KaiTi" w:eastAsia="KaiTi" w:cs="KaiTi"/>
          <w:sz w:val="22"/>
          <w:szCs w:val="22"/>
        </w:rPr>
        <w:t xml:space="preserve"> </w:t>
      </w:r>
      <w:r>
        <w:rPr>
          <w:rFonts w:ascii="KaiTi" w:hAnsi="KaiTi" w:eastAsia="KaiTi" w:cs="KaiTi"/>
          <w:sz w:val="22"/>
          <w:szCs w:val="22"/>
          <w:spacing w:val="-3"/>
        </w:rPr>
        <w:t>企业的具体实际情况，结合公司长远的战略规划，有针对性地制定</w:t>
      </w:r>
      <w:r>
        <w:rPr>
          <w:rFonts w:ascii="KaiTi" w:hAnsi="KaiTi" w:eastAsia="KaiTi" w:cs="KaiTi"/>
          <w:sz w:val="22"/>
          <w:szCs w:val="22"/>
          <w:spacing w:val="8"/>
        </w:rPr>
        <w:t xml:space="preserve"> </w:t>
      </w:r>
      <w:r>
        <w:rPr>
          <w:rFonts w:ascii="KaiTi" w:hAnsi="KaiTi" w:eastAsia="KaiTi" w:cs="KaiTi"/>
          <w:sz w:val="22"/>
          <w:szCs w:val="22"/>
          <w:spacing w:val="-2"/>
        </w:rPr>
        <w:t>适合某一领域、某一行业、某一企业的规则。但值得注意的是，自</w:t>
      </w:r>
      <w:r>
        <w:rPr>
          <w:rFonts w:ascii="KaiTi" w:hAnsi="KaiTi" w:eastAsia="KaiTi" w:cs="KaiTi"/>
          <w:sz w:val="22"/>
          <w:szCs w:val="22"/>
          <w:spacing w:val="15"/>
        </w:rPr>
        <w:t xml:space="preserve"> </w:t>
      </w:r>
      <w:r>
        <w:rPr>
          <w:rFonts w:ascii="KaiTi" w:hAnsi="KaiTi" w:eastAsia="KaiTi" w:cs="KaiTi"/>
          <w:sz w:val="22"/>
          <w:szCs w:val="22"/>
          <w:spacing w:val="-3"/>
        </w:rPr>
        <w:t>主制定并不意味着完全自主，不能将高敏感级别的数据有目的地定</w:t>
      </w:r>
      <w:r>
        <w:rPr>
          <w:rFonts w:ascii="KaiTi" w:hAnsi="KaiTi" w:eastAsia="KaiTi" w:cs="KaiTi"/>
          <w:sz w:val="22"/>
          <w:szCs w:val="22"/>
          <w:spacing w:val="8"/>
        </w:rPr>
        <w:t xml:space="preserve"> </w:t>
      </w:r>
      <w:r>
        <w:rPr>
          <w:rFonts w:ascii="KaiTi" w:hAnsi="KaiTi" w:eastAsia="KaiTi" w:cs="KaiTi"/>
          <w:sz w:val="22"/>
          <w:szCs w:val="22"/>
          <w:spacing w:val="-8"/>
        </w:rPr>
        <w:t>义为低敏感级别的数据，基本的定级逻辑应在全范围内得到统一。</w:t>
      </w:r>
    </w:p>
    <w:p>
      <w:pPr>
        <w:ind w:left="880" w:right="98" w:hanging="330"/>
        <w:spacing w:before="139" w:line="277" w:lineRule="auto"/>
        <w:rPr>
          <w:rFonts w:ascii="KaiTi" w:hAnsi="KaiTi" w:eastAsia="KaiTi" w:cs="KaiTi"/>
          <w:sz w:val="22"/>
          <w:szCs w:val="22"/>
        </w:rPr>
      </w:pPr>
      <w:r>
        <w:rPr>
          <w:rFonts w:ascii="SimHei" w:hAnsi="SimHei" w:eastAsia="SimHei" w:cs="SimHei"/>
          <w:sz w:val="22"/>
          <w:szCs w:val="22"/>
          <w:spacing w:val="-6"/>
        </w:rPr>
        <w:t>●</w:t>
      </w:r>
      <w:r>
        <w:rPr>
          <w:rFonts w:ascii="SimHei" w:hAnsi="SimHei" w:eastAsia="SimHei" w:cs="SimHei"/>
          <w:sz w:val="22"/>
          <w:szCs w:val="22"/>
          <w:spacing w:val="57"/>
        </w:rPr>
        <w:t xml:space="preserve"> </w:t>
      </w:r>
      <w:r>
        <w:rPr>
          <w:rFonts w:ascii="SimHei" w:hAnsi="SimHei" w:eastAsia="SimHei" w:cs="SimHei"/>
          <w:sz w:val="22"/>
          <w:szCs w:val="22"/>
          <w:b/>
          <w:bCs/>
          <w:spacing w:val="-6"/>
        </w:rPr>
        <w:t>合理性原则。</w:t>
      </w:r>
      <w:r>
        <w:rPr>
          <w:rFonts w:ascii="KaiTi" w:hAnsi="KaiTi" w:eastAsia="KaiTi" w:cs="KaiTi"/>
          <w:sz w:val="22"/>
          <w:szCs w:val="22"/>
          <w:spacing w:val="-6"/>
        </w:rPr>
        <w:t>数据分级界限应具有合理性，不能太宽泛，同时也不</w:t>
      </w:r>
      <w:r>
        <w:rPr>
          <w:rFonts w:ascii="KaiTi" w:hAnsi="KaiTi" w:eastAsia="KaiTi" w:cs="KaiTi"/>
          <w:sz w:val="22"/>
          <w:szCs w:val="22"/>
        </w:rPr>
        <w:t xml:space="preserve"> </w:t>
      </w:r>
      <w:r>
        <w:rPr>
          <w:rFonts w:ascii="KaiTi" w:hAnsi="KaiTi" w:eastAsia="KaiTi" w:cs="KaiTi"/>
          <w:sz w:val="22"/>
          <w:szCs w:val="22"/>
          <w:spacing w:val="-14"/>
        </w:rPr>
        <w:t>能过于细致。</w:t>
      </w:r>
    </w:p>
    <w:p>
      <w:pPr>
        <w:ind w:left="880" w:right="114" w:hanging="330"/>
        <w:spacing w:before="119" w:line="281" w:lineRule="auto"/>
        <w:rPr>
          <w:rFonts w:ascii="KaiTi" w:hAnsi="KaiTi" w:eastAsia="KaiTi" w:cs="KaiTi"/>
          <w:sz w:val="22"/>
          <w:szCs w:val="22"/>
        </w:rPr>
      </w:pPr>
      <w:r>
        <w:rPr>
          <w:rFonts w:ascii="SimHei" w:hAnsi="SimHei" w:eastAsia="SimHei" w:cs="SimHei"/>
          <w:sz w:val="22"/>
          <w:szCs w:val="22"/>
          <w:spacing w:val="-7"/>
        </w:rPr>
        <w:t>●</w:t>
      </w:r>
      <w:r>
        <w:rPr>
          <w:rFonts w:ascii="SimHei" w:hAnsi="SimHei" w:eastAsia="SimHei" w:cs="SimHei"/>
          <w:sz w:val="22"/>
          <w:szCs w:val="22"/>
          <w:spacing w:val="77"/>
        </w:rPr>
        <w:t xml:space="preserve"> </w:t>
      </w:r>
      <w:r>
        <w:rPr>
          <w:rFonts w:ascii="SimHei" w:hAnsi="SimHei" w:eastAsia="SimHei" w:cs="SimHei"/>
          <w:sz w:val="22"/>
          <w:szCs w:val="22"/>
          <w:b/>
          <w:bCs/>
          <w:spacing w:val="-7"/>
        </w:rPr>
        <w:t>客观性原则。</w:t>
      </w:r>
      <w:r>
        <w:rPr>
          <w:rFonts w:ascii="KaiTi" w:hAnsi="KaiTi" w:eastAsia="KaiTi" w:cs="KaiTi"/>
          <w:sz w:val="22"/>
          <w:szCs w:val="22"/>
          <w:spacing w:val="-7"/>
        </w:rPr>
        <w:t>数据分级标准的制定应充分满足客观</w:t>
      </w:r>
      <w:r>
        <w:rPr>
          <w:rFonts w:ascii="KaiTi" w:hAnsi="KaiTi" w:eastAsia="KaiTi" w:cs="KaiTi"/>
          <w:sz w:val="22"/>
          <w:szCs w:val="22"/>
          <w:spacing w:val="-8"/>
        </w:rPr>
        <w:t>事实，能够经得</w:t>
      </w:r>
      <w:r>
        <w:rPr>
          <w:rFonts w:ascii="KaiTi" w:hAnsi="KaiTi" w:eastAsia="KaiTi" w:cs="KaiTi"/>
          <w:sz w:val="22"/>
          <w:szCs w:val="22"/>
        </w:rPr>
        <w:t xml:space="preserve"> </w:t>
      </w:r>
      <w:r>
        <w:rPr>
          <w:rFonts w:ascii="KaiTi" w:hAnsi="KaiTi" w:eastAsia="KaiTi" w:cs="KaiTi"/>
          <w:sz w:val="22"/>
          <w:szCs w:val="22"/>
          <w:spacing w:val="-9"/>
        </w:rPr>
        <w:t>起校验与复核。</w:t>
      </w:r>
    </w:p>
    <w:p>
      <w:pPr>
        <w:pStyle w:val="BodyText"/>
        <w:spacing w:line="264" w:lineRule="auto"/>
        <w:rPr/>
      </w:pPr>
      <w:r/>
    </w:p>
    <w:p>
      <w:pPr>
        <w:ind w:left="550"/>
        <w:spacing w:before="72" w:line="221" w:lineRule="auto"/>
        <w:rPr>
          <w:rFonts w:ascii="SimHei" w:hAnsi="SimHei" w:eastAsia="SimHei" w:cs="SimHei"/>
          <w:sz w:val="22"/>
          <w:szCs w:val="22"/>
        </w:rPr>
      </w:pPr>
      <w:r>
        <w:rPr>
          <w:rFonts w:ascii="SimHei" w:hAnsi="SimHei" w:eastAsia="SimHei" w:cs="SimHei"/>
          <w:sz w:val="22"/>
          <w:szCs w:val="22"/>
          <w:spacing w:val="-5"/>
        </w:rPr>
        <w:t>3.数据分类分级标准</w:t>
      </w:r>
    </w:p>
    <w:p>
      <w:pPr>
        <w:ind w:left="550" w:right="1410"/>
        <w:spacing w:before="199" w:line="263" w:lineRule="auto"/>
        <w:rPr>
          <w:rFonts w:ascii="SimSun" w:hAnsi="SimSun" w:eastAsia="SimSun" w:cs="SimSun"/>
          <w:sz w:val="22"/>
          <w:szCs w:val="22"/>
        </w:rPr>
      </w:pPr>
      <w:r>
        <w:rPr>
          <w:rFonts w:ascii="SimSun" w:hAnsi="SimSun" w:eastAsia="SimSun" w:cs="SimSun"/>
          <w:sz w:val="22"/>
          <w:szCs w:val="22"/>
          <w:spacing w:val="-9"/>
        </w:rPr>
        <w:t>国际与国内最具典型性的分类分级标准主要有以下四种。</w:t>
      </w:r>
      <w:r>
        <w:rPr>
          <w:rFonts w:ascii="SimSun" w:hAnsi="SimSun" w:eastAsia="SimSun" w:cs="SimSun"/>
          <w:sz w:val="22"/>
          <w:szCs w:val="22"/>
          <w:spacing w:val="14"/>
        </w:rPr>
        <w:t xml:space="preserve"> </w:t>
      </w:r>
      <w:r>
        <w:rPr>
          <w:rFonts w:ascii="Times New Roman" w:hAnsi="Times New Roman" w:eastAsia="Times New Roman" w:cs="Times New Roman"/>
          <w:sz w:val="22"/>
          <w:szCs w:val="22"/>
          <w:spacing w:val="-2"/>
        </w:rPr>
        <w:t>(1)CISSP</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2"/>
        </w:rPr>
        <w:t>官方分级标准</w:t>
      </w:r>
    </w:p>
    <w:p>
      <w:pPr>
        <w:ind w:right="46" w:firstLine="550"/>
        <w:spacing w:before="163" w:line="327" w:lineRule="auto"/>
        <w:jc w:val="both"/>
        <w:rPr>
          <w:rFonts w:ascii="SimSun" w:hAnsi="SimSun" w:eastAsia="SimSun" w:cs="SimSun"/>
          <w:sz w:val="22"/>
          <w:szCs w:val="22"/>
        </w:rPr>
      </w:pPr>
      <w:r>
        <w:rPr>
          <w:rFonts w:ascii="SimSun" w:hAnsi="SimSun" w:eastAsia="SimSun" w:cs="SimSun"/>
          <w:sz w:val="22"/>
          <w:szCs w:val="22"/>
          <w:spacing w:val="12"/>
        </w:rPr>
        <w:t>2017年4月，全球范围内最具权威性的信息系统安全专业认证书籍</w:t>
      </w:r>
      <w:r>
        <w:rPr>
          <w:rFonts w:ascii="SimSun" w:hAnsi="SimSun" w:eastAsia="SimSun" w:cs="SimSun"/>
          <w:sz w:val="22"/>
          <w:szCs w:val="22"/>
          <w:spacing w:val="7"/>
        </w:rPr>
        <w:t xml:space="preserve"> </w:t>
      </w:r>
      <w:r>
        <w:rPr>
          <w:rFonts w:ascii="SimSun" w:hAnsi="SimSun" w:eastAsia="SimSun" w:cs="SimSun"/>
          <w:sz w:val="22"/>
          <w:szCs w:val="22"/>
          <w:spacing w:val="2"/>
        </w:rPr>
        <w:t>《</w:t>
      </w:r>
      <w:r>
        <w:rPr>
          <w:rFonts w:ascii="SimSun" w:hAnsi="SimSun" w:eastAsia="SimSun" w:cs="SimSun"/>
          <w:sz w:val="22"/>
          <w:szCs w:val="22"/>
        </w:rPr>
        <w:t>CISSP</w:t>
      </w:r>
      <w:r>
        <w:rPr>
          <w:rFonts w:ascii="SimSun" w:hAnsi="SimSun" w:eastAsia="SimSun" w:cs="SimSun"/>
          <w:sz w:val="22"/>
          <w:szCs w:val="22"/>
          <w:spacing w:val="2"/>
        </w:rPr>
        <w:t xml:space="preserve"> 官方学习指南(第7版)》正式出版。书中</w:t>
      </w:r>
      <w:r>
        <w:rPr>
          <w:rFonts w:ascii="SimSun" w:hAnsi="SimSun" w:eastAsia="SimSun" w:cs="SimSun"/>
          <w:sz w:val="22"/>
          <w:szCs w:val="22"/>
          <w:spacing w:val="1"/>
        </w:rPr>
        <w:t>明确指出了政府数据与商</w:t>
      </w:r>
      <w:r>
        <w:rPr>
          <w:rFonts w:ascii="SimSun" w:hAnsi="SimSun" w:eastAsia="SimSun" w:cs="SimSun"/>
          <w:sz w:val="22"/>
          <w:szCs w:val="22"/>
        </w:rPr>
        <w:t xml:space="preserve"> </w:t>
      </w:r>
      <w:r>
        <w:rPr>
          <w:rFonts w:ascii="SimSun" w:hAnsi="SimSun" w:eastAsia="SimSun" w:cs="SimSun"/>
          <w:sz w:val="22"/>
          <w:szCs w:val="22"/>
          <w:spacing w:val="1"/>
        </w:rPr>
        <w:t>业数据的分级标准。其中，如图4-1所示，针对政府数据、军方数据等</w:t>
      </w:r>
      <w:r>
        <w:rPr>
          <w:rFonts w:ascii="SimSun" w:hAnsi="SimSun" w:eastAsia="SimSun" w:cs="SimSun"/>
          <w:sz w:val="22"/>
          <w:szCs w:val="22"/>
        </w:rPr>
        <w:t>保密 </w:t>
      </w:r>
      <w:r>
        <w:rPr>
          <w:rFonts w:ascii="SimSun" w:hAnsi="SimSun" w:eastAsia="SimSun" w:cs="SimSun"/>
          <w:sz w:val="22"/>
          <w:szCs w:val="22"/>
          <w:spacing w:val="-4"/>
        </w:rPr>
        <w:t>程度较高的数据信息， </w:t>
      </w:r>
      <w:r>
        <w:rPr>
          <w:rFonts w:ascii="Times New Roman" w:hAnsi="Times New Roman" w:eastAsia="Times New Roman" w:cs="Times New Roman"/>
          <w:sz w:val="22"/>
          <w:szCs w:val="22"/>
          <w:spacing w:val="-4"/>
        </w:rPr>
        <w:t>CISSP </w:t>
      </w:r>
      <w:r>
        <w:rPr>
          <w:rFonts w:ascii="SimSun" w:hAnsi="SimSun" w:eastAsia="SimSun" w:cs="SimSun"/>
          <w:sz w:val="22"/>
          <w:szCs w:val="22"/>
          <w:spacing w:val="-4"/>
        </w:rPr>
        <w:t>按照保</w:t>
      </w:r>
      <w:r>
        <w:rPr>
          <w:rFonts w:ascii="SimSun" w:hAnsi="SimSun" w:eastAsia="SimSun" w:cs="SimSun"/>
          <w:sz w:val="22"/>
          <w:szCs w:val="22"/>
          <w:spacing w:val="-5"/>
        </w:rPr>
        <w:t>密程度的高低标准，将其划分为非机密</w:t>
      </w:r>
    </w:p>
    <w:p>
      <w:pPr>
        <w:ind w:left="110"/>
        <w:spacing w:line="218" w:lineRule="auto"/>
        <w:rPr>
          <w:rFonts w:ascii="SimSun" w:hAnsi="SimSun" w:eastAsia="SimSun" w:cs="SimSun"/>
          <w:sz w:val="22"/>
          <w:szCs w:val="22"/>
        </w:rPr>
      </w:pPr>
      <w:r>
        <w:rPr>
          <w:rFonts w:ascii="SimSun" w:hAnsi="SimSun" w:eastAsia="SimSun" w:cs="SimSun"/>
          <w:sz w:val="22"/>
          <w:szCs w:val="22"/>
          <w:spacing w:val="-7"/>
        </w:rPr>
        <w:t>数据、敏感但非机密数据、机密数据、秘密数据、绝密数据五个层级。如图</w:t>
      </w:r>
    </w:p>
    <w:p>
      <w:pPr>
        <w:spacing w:line="218" w:lineRule="auto"/>
        <w:sectPr>
          <w:footerReference w:type="default" r:id="rId103"/>
          <w:pgSz w:w="8490" w:h="13060"/>
          <w:pgMar w:top="400" w:right="479" w:bottom="345" w:left="759" w:header="0" w:footer="196" w:gutter="0"/>
        </w:sectPr>
        <w:rPr>
          <w:rFonts w:ascii="SimSun" w:hAnsi="SimSun" w:eastAsia="SimSun" w:cs="SimSun"/>
          <w:sz w:val="22"/>
          <w:szCs w:val="22"/>
        </w:rPr>
      </w:pPr>
    </w:p>
    <w:p>
      <w:pPr>
        <w:pStyle w:val="BodyText"/>
        <w:spacing w:line="362" w:lineRule="auto"/>
        <w:rPr/>
      </w:pPr>
      <w:r>
        <w:pict>
          <v:shape id="_x0000_s86" style="position:absolute;margin-left:135.688pt;margin-top:142.898pt;mso-position-vertical-relative:page;mso-position-horizontal-relative:page;width:12.25pt;height:92.05pt;z-index:252022784;" o:allowincell="f" filled="false" stroked="false" type="#_x0000_t202">
            <v:fill on="false"/>
            <v:stroke on="false"/>
            <v:path/>
            <v:imagedata o:title=""/>
            <o:lock v:ext="edit" aspectratio="false"/>
            <v:textbox inset="0mm,0mm,0mm,0mm" style="layout-flow:vertical-ideographic;">
              <w:txbxContent>
                <w:p>
                  <w:pPr>
                    <w:ind w:left="20"/>
                    <w:spacing w:before="19" w:line="204" w:lineRule="auto"/>
                    <w:rPr>
                      <w:rFonts w:ascii="SimHei" w:hAnsi="SimHei" w:eastAsia="SimHei" w:cs="SimHei"/>
                      <w:sz w:val="15"/>
                      <w:szCs w:val="15"/>
                    </w:rPr>
                  </w:pPr>
                  <w:r>
                    <w:rPr>
                      <w:rFonts w:ascii="SimHei" w:hAnsi="SimHei" w:eastAsia="SimHei" w:cs="SimHei"/>
                      <w:sz w:val="18"/>
                      <w:szCs w:val="18"/>
                      <w:spacing w:val="1"/>
                    </w:rPr>
                    <w:t>高</w:t>
                  </w:r>
                  <w:r>
                    <w:rPr>
                      <w:rFonts w:ascii="SimHei" w:hAnsi="SimHei" w:eastAsia="SimHei" w:cs="SimHei"/>
                      <w:sz w:val="18"/>
                      <w:szCs w:val="18"/>
                      <w:spacing w:val="1"/>
                    </w:rPr>
                    <w:t xml:space="preserve">                </w:t>
                  </w:r>
                  <w:r>
                    <w:rPr>
                      <w:rFonts w:ascii="SimHei" w:hAnsi="SimHei" w:eastAsia="SimHei" w:cs="SimHei"/>
                      <w:sz w:val="15"/>
                      <w:szCs w:val="15"/>
                      <w:spacing w:val="1"/>
                    </w:rPr>
                    <w:t>低</w:t>
                  </w:r>
                </w:p>
              </w:txbxContent>
            </v:textbox>
          </v:shape>
        </w:pict>
      </w:r>
      <w:r>
        <w:pict>
          <v:shape id="_x0000_s88" style="position:absolute;margin-left:136.497pt;margin-top:275.587pt;mso-position-vertical-relative:page;mso-position-horizontal-relative:page;width:11.75pt;height:94.4pt;z-index:252021760;" o:allowincell="f" filled="false" stroked="false" type="#_x0000_t202">
            <v:fill on="false"/>
            <v:stroke on="false"/>
            <v:path/>
            <v:imagedata o:title=""/>
            <o:lock v:ext="edit" aspectratio="false"/>
            <v:textbox inset="0mm,0mm,0mm,0mm" style="layout-flow:vertical-ideographic;">
              <w:txbxContent>
                <w:p>
                  <w:pPr>
                    <w:ind w:left="20"/>
                    <w:spacing w:before="19" w:line="194" w:lineRule="auto"/>
                    <w:rPr>
                      <w:rFonts w:ascii="SimHei" w:hAnsi="SimHei" w:eastAsia="SimHei" w:cs="SimHei"/>
                      <w:sz w:val="15"/>
                      <w:szCs w:val="15"/>
                    </w:rPr>
                  </w:pPr>
                  <w:r>
                    <w:rPr>
                      <w:rFonts w:ascii="YouYuan" w:hAnsi="YouYuan" w:eastAsia="YouYuan" w:cs="YouYuan"/>
                      <w:sz w:val="18"/>
                      <w:szCs w:val="18"/>
                      <w:spacing w:val="8"/>
                    </w:rPr>
                    <w:t>高</w:t>
                  </w:r>
                  <w:r>
                    <w:rPr>
                      <w:rFonts w:ascii="YouYuan" w:hAnsi="YouYuan" w:eastAsia="YouYuan" w:cs="YouYuan"/>
                      <w:sz w:val="18"/>
                      <w:szCs w:val="18"/>
                      <w:spacing w:val="3"/>
                    </w:rPr>
                    <w:t xml:space="preserve">                </w:t>
                  </w:r>
                  <w:r>
                    <w:rPr>
                      <w:rFonts w:ascii="SimHei" w:hAnsi="SimHei" w:eastAsia="SimHei" w:cs="SimHei"/>
                      <w:sz w:val="15"/>
                      <w:szCs w:val="15"/>
                      <w:spacing w:val="8"/>
                    </w:rPr>
                    <w:t>低</w:t>
                  </w:r>
                </w:p>
              </w:txbxContent>
            </v:textbox>
          </v:shape>
        </w:pict>
      </w:r>
      <w:r/>
    </w:p>
    <w:p>
      <w:pPr>
        <w:ind w:right="26"/>
        <w:spacing w:before="59" w:line="222" w:lineRule="auto"/>
        <w:jc w:val="right"/>
        <w:rPr>
          <w:rFonts w:ascii="SimHei" w:hAnsi="SimHei" w:eastAsia="SimHei" w:cs="SimHei"/>
          <w:sz w:val="18"/>
          <w:szCs w:val="18"/>
        </w:rPr>
      </w:pPr>
      <w:r>
        <w:rPr>
          <w:rFonts w:ascii="SimHei" w:hAnsi="SimHei" w:eastAsia="SimHei" w:cs="SimHei"/>
          <w:sz w:val="18"/>
          <w:szCs w:val="18"/>
          <w:b/>
          <w:bCs/>
          <w:spacing w:val="12"/>
        </w:rPr>
        <w:t>第4章</w:t>
      </w:r>
    </w:p>
    <w:p>
      <w:pPr>
        <w:ind w:right="15"/>
        <w:spacing w:before="15" w:line="222" w:lineRule="auto"/>
        <w:jc w:val="right"/>
        <w:rPr>
          <w:rFonts w:ascii="SimHei" w:hAnsi="SimHei" w:eastAsia="SimHei" w:cs="SimHei"/>
          <w:sz w:val="15"/>
          <w:szCs w:val="15"/>
        </w:rPr>
      </w:pPr>
      <w:r>
        <w:rPr>
          <w:rFonts w:ascii="SimHei" w:hAnsi="SimHei" w:eastAsia="SimHei" w:cs="SimHei"/>
          <w:sz w:val="15"/>
          <w:szCs w:val="15"/>
          <w:spacing w:val="-10"/>
        </w:rPr>
        <w:t>数据权益的资产化</w:t>
      </w:r>
    </w:p>
    <w:p>
      <w:pPr>
        <w:pStyle w:val="BodyText"/>
        <w:spacing w:line="438" w:lineRule="auto"/>
        <w:rPr/>
      </w:pPr>
      <w:r/>
    </w:p>
    <w:p>
      <w:pPr>
        <w:spacing w:before="71" w:line="400" w:lineRule="exact"/>
        <w:rPr>
          <w:rFonts w:ascii="SimSun" w:hAnsi="SimSun" w:eastAsia="SimSun" w:cs="SimSun"/>
          <w:sz w:val="22"/>
          <w:szCs w:val="22"/>
        </w:rPr>
      </w:pPr>
      <w:r>
        <w:rPr>
          <w:rFonts w:ascii="SimSun" w:hAnsi="SimSun" w:eastAsia="SimSun" w:cs="SimSun"/>
          <w:sz w:val="22"/>
          <w:szCs w:val="22"/>
          <w:spacing w:val="-2"/>
          <w:position w:val="13"/>
        </w:rPr>
        <w:t>4-2所示，在商业数据方面，</w:t>
      </w:r>
      <w:r>
        <w:rPr>
          <w:rFonts w:ascii="Times New Roman" w:hAnsi="Times New Roman" w:eastAsia="Times New Roman" w:cs="Times New Roman"/>
          <w:sz w:val="22"/>
          <w:szCs w:val="22"/>
          <w:spacing w:val="-2"/>
          <w:position w:val="13"/>
        </w:rPr>
        <w:t>CISSP </w:t>
      </w:r>
      <w:r>
        <w:rPr>
          <w:rFonts w:ascii="SimSun" w:hAnsi="SimSun" w:eastAsia="SimSun" w:cs="SimSun"/>
          <w:sz w:val="22"/>
          <w:szCs w:val="22"/>
          <w:spacing w:val="-2"/>
          <w:position w:val="13"/>
        </w:rPr>
        <w:t>按照信息的敏感程度，将其划分为非机</w:t>
      </w:r>
    </w:p>
    <w:p>
      <w:pPr>
        <w:spacing w:line="218" w:lineRule="auto"/>
        <w:rPr>
          <w:rFonts w:ascii="SimSun" w:hAnsi="SimSun" w:eastAsia="SimSun" w:cs="SimSun"/>
          <w:sz w:val="22"/>
          <w:szCs w:val="22"/>
        </w:rPr>
      </w:pPr>
      <w:r>
        <w:rPr>
          <w:rFonts w:ascii="SimSun" w:hAnsi="SimSun" w:eastAsia="SimSun" w:cs="SimSun"/>
          <w:sz w:val="22"/>
          <w:szCs w:val="22"/>
          <w:spacing w:val="-8"/>
        </w:rPr>
        <w:t>密数据、公开数据、敏感数据、机密或隐私数据</w:t>
      </w:r>
      <w:r>
        <w:rPr>
          <w:rFonts w:ascii="SimSun" w:hAnsi="SimSun" w:eastAsia="SimSun" w:cs="SimSun"/>
          <w:sz w:val="22"/>
          <w:szCs w:val="22"/>
          <w:spacing w:val="-9"/>
        </w:rPr>
        <w:t>四个层次。</w:t>
      </w:r>
    </w:p>
    <w:p>
      <w:pPr>
        <w:spacing w:before="67"/>
        <w:rPr/>
      </w:pPr>
      <w:r/>
    </w:p>
    <w:p>
      <w:pPr>
        <w:spacing w:before="66"/>
        <w:rPr/>
      </w:pPr>
      <w:r/>
    </w:p>
    <w:tbl>
      <w:tblPr>
        <w:tblStyle w:val="TableNormal"/>
        <w:tblW w:w="1650" w:type="dxa"/>
        <w:tblInd w:w="30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50"/>
      </w:tblGrid>
      <w:tr>
        <w:trPr>
          <w:trHeight w:val="302" w:hRule="atLeast"/>
        </w:trPr>
        <w:tc>
          <w:tcPr>
            <w:tcW w:w="1650" w:type="dxa"/>
            <w:vAlign w:val="top"/>
          </w:tcPr>
          <w:p>
            <w:pPr>
              <w:pStyle w:val="TableText"/>
              <w:ind w:left="655"/>
              <w:spacing w:before="74" w:line="224" w:lineRule="auto"/>
              <w:rPr>
                <w:sz w:val="16"/>
                <w:szCs w:val="16"/>
              </w:rPr>
            </w:pPr>
            <w:r>
              <w:rPr>
                <w:sz w:val="16"/>
                <w:szCs w:val="16"/>
                <w:spacing w:val="-2"/>
              </w:rPr>
              <w:t>绝密</w:t>
            </w:r>
          </w:p>
        </w:tc>
      </w:tr>
      <w:tr>
        <w:trPr>
          <w:trHeight w:val="288" w:hRule="atLeast"/>
        </w:trPr>
        <w:tc>
          <w:tcPr>
            <w:tcW w:w="1650" w:type="dxa"/>
            <w:vAlign w:val="top"/>
          </w:tcPr>
          <w:p>
            <w:pPr>
              <w:pStyle w:val="TableText"/>
              <w:ind w:left="655"/>
              <w:spacing w:before="69" w:line="219" w:lineRule="auto"/>
              <w:rPr>
                <w:sz w:val="16"/>
                <w:szCs w:val="16"/>
              </w:rPr>
            </w:pPr>
            <w:r>
              <w:rPr>
                <w:sz w:val="16"/>
                <w:szCs w:val="16"/>
                <w:spacing w:val="-2"/>
              </w:rPr>
              <w:t>秘密</w:t>
            </w:r>
          </w:p>
        </w:tc>
      </w:tr>
      <w:tr>
        <w:trPr>
          <w:trHeight w:val="298" w:hRule="atLeast"/>
        </w:trPr>
        <w:tc>
          <w:tcPr>
            <w:tcW w:w="1650" w:type="dxa"/>
            <w:vAlign w:val="top"/>
          </w:tcPr>
          <w:p>
            <w:pPr>
              <w:pStyle w:val="TableText"/>
              <w:ind w:left="655"/>
              <w:spacing w:before="70" w:line="219" w:lineRule="auto"/>
              <w:rPr>
                <w:sz w:val="16"/>
                <w:szCs w:val="16"/>
              </w:rPr>
            </w:pPr>
            <w:r>
              <w:rPr>
                <w:sz w:val="16"/>
                <w:szCs w:val="16"/>
                <w:spacing w:val="-2"/>
              </w:rPr>
              <w:t>机密</w:t>
            </w:r>
          </w:p>
        </w:tc>
      </w:tr>
      <w:tr>
        <w:trPr>
          <w:trHeight w:val="298" w:hRule="atLeast"/>
        </w:trPr>
        <w:tc>
          <w:tcPr>
            <w:tcW w:w="1650" w:type="dxa"/>
            <w:vAlign w:val="top"/>
          </w:tcPr>
          <w:p>
            <w:pPr>
              <w:pStyle w:val="TableText"/>
              <w:ind w:left="335"/>
              <w:spacing w:before="72" w:line="219" w:lineRule="auto"/>
              <w:rPr>
                <w:sz w:val="16"/>
                <w:szCs w:val="16"/>
              </w:rPr>
            </w:pPr>
            <w:r>
              <w:rPr>
                <w:sz w:val="16"/>
                <w:szCs w:val="16"/>
                <w:spacing w:val="-1"/>
              </w:rPr>
              <w:t>敏感但非机密</w:t>
            </w:r>
          </w:p>
        </w:tc>
      </w:tr>
      <w:tr>
        <w:trPr>
          <w:trHeight w:val="293" w:hRule="atLeast"/>
        </w:trPr>
        <w:tc>
          <w:tcPr>
            <w:tcW w:w="1650" w:type="dxa"/>
            <w:vAlign w:val="top"/>
          </w:tcPr>
          <w:p>
            <w:pPr>
              <w:pStyle w:val="TableText"/>
              <w:ind w:left="575"/>
              <w:spacing w:before="74" w:line="219" w:lineRule="auto"/>
              <w:rPr>
                <w:sz w:val="16"/>
                <w:szCs w:val="16"/>
              </w:rPr>
            </w:pPr>
            <w:r>
              <w:rPr>
                <w:sz w:val="16"/>
                <w:szCs w:val="16"/>
                <w:spacing w:val="-2"/>
              </w:rPr>
              <w:t>非机密</w:t>
            </w:r>
          </w:p>
        </w:tc>
      </w:tr>
    </w:tbl>
    <w:p>
      <w:pPr>
        <w:pStyle w:val="BodyText"/>
        <w:spacing w:line="307" w:lineRule="auto"/>
        <w:rPr/>
      </w:pPr>
      <w:r/>
    </w:p>
    <w:p>
      <w:pPr>
        <w:ind w:left="2292"/>
        <w:spacing w:before="59" w:line="221" w:lineRule="auto"/>
        <w:rPr>
          <w:rFonts w:ascii="SimHei" w:hAnsi="SimHei" w:eastAsia="SimHei" w:cs="SimHei"/>
          <w:sz w:val="18"/>
          <w:szCs w:val="18"/>
        </w:rPr>
      </w:pPr>
      <w:r>
        <w:rPr>
          <w:rFonts w:ascii="SimHei" w:hAnsi="SimHei" w:eastAsia="SimHei" w:cs="SimHei"/>
          <w:sz w:val="18"/>
          <w:szCs w:val="18"/>
          <w:b/>
          <w:bCs/>
          <w:spacing w:val="-6"/>
        </w:rPr>
        <w:t>图4-1</w:t>
      </w:r>
      <w:r>
        <w:rPr>
          <w:rFonts w:ascii="SimHei" w:hAnsi="SimHei" w:eastAsia="SimHei" w:cs="SimHei"/>
          <w:sz w:val="18"/>
          <w:szCs w:val="18"/>
          <w:spacing w:val="68"/>
        </w:rPr>
        <w:t xml:space="preserve"> </w:t>
      </w:r>
      <w:r>
        <w:rPr>
          <w:rFonts w:ascii="SimHei" w:hAnsi="SimHei" w:eastAsia="SimHei" w:cs="SimHei"/>
          <w:sz w:val="18"/>
          <w:szCs w:val="18"/>
          <w:b/>
          <w:bCs/>
          <w:spacing w:val="-6"/>
        </w:rPr>
        <w:t>政府/军方数据分级标准</w:t>
      </w:r>
    </w:p>
    <w:p>
      <w:pPr>
        <w:spacing w:before="1"/>
        <w:rPr/>
      </w:pPr>
      <w:r/>
    </w:p>
    <w:p>
      <w:pPr>
        <w:spacing w:before="1"/>
        <w:rPr/>
      </w:pPr>
      <w:r/>
    </w:p>
    <w:p>
      <w:pPr>
        <w:rPr/>
      </w:pPr>
      <w:r/>
    </w:p>
    <w:tbl>
      <w:tblPr>
        <w:tblStyle w:val="TableNormal"/>
        <w:tblW w:w="1640" w:type="dxa"/>
        <w:tblInd w:w="30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40"/>
      </w:tblGrid>
      <w:tr>
        <w:trPr>
          <w:trHeight w:val="302" w:hRule="atLeast"/>
        </w:trPr>
        <w:tc>
          <w:tcPr>
            <w:tcW w:w="1640" w:type="dxa"/>
            <w:vAlign w:val="top"/>
          </w:tcPr>
          <w:p>
            <w:pPr>
              <w:pStyle w:val="TableText"/>
              <w:ind w:left="454"/>
              <w:spacing w:before="70" w:line="219" w:lineRule="auto"/>
              <w:rPr>
                <w:sz w:val="16"/>
                <w:szCs w:val="16"/>
              </w:rPr>
            </w:pPr>
            <w:r>
              <w:rPr>
                <w:sz w:val="16"/>
                <w:szCs w:val="16"/>
                <w:spacing w:val="-1"/>
              </w:rPr>
              <w:t>机密/隐私</w:t>
            </w:r>
          </w:p>
        </w:tc>
      </w:tr>
      <w:tr>
        <w:trPr>
          <w:trHeight w:val="297" w:hRule="atLeast"/>
        </w:trPr>
        <w:tc>
          <w:tcPr>
            <w:tcW w:w="1640" w:type="dxa"/>
            <w:vAlign w:val="top"/>
          </w:tcPr>
          <w:p>
            <w:pPr>
              <w:pStyle w:val="TableText"/>
              <w:ind w:left="655"/>
              <w:spacing w:before="69" w:line="219" w:lineRule="auto"/>
              <w:rPr>
                <w:sz w:val="16"/>
                <w:szCs w:val="16"/>
              </w:rPr>
            </w:pPr>
            <w:r>
              <w:rPr>
                <w:sz w:val="16"/>
                <w:szCs w:val="16"/>
                <w:spacing w:val="-2"/>
              </w:rPr>
              <w:t>敏感</w:t>
            </w:r>
          </w:p>
        </w:tc>
      </w:tr>
      <w:tr>
        <w:trPr>
          <w:trHeight w:val="288" w:hRule="atLeast"/>
        </w:trPr>
        <w:tc>
          <w:tcPr>
            <w:tcW w:w="1640" w:type="dxa"/>
            <w:vAlign w:val="top"/>
          </w:tcPr>
          <w:p>
            <w:pPr>
              <w:pStyle w:val="TableText"/>
              <w:ind w:left="655"/>
              <w:spacing w:before="73" w:line="221" w:lineRule="auto"/>
              <w:rPr>
                <w:sz w:val="16"/>
                <w:szCs w:val="16"/>
              </w:rPr>
            </w:pPr>
            <w:r>
              <w:rPr>
                <w:sz w:val="16"/>
                <w:szCs w:val="16"/>
                <w:spacing w:val="-3"/>
              </w:rPr>
              <w:t>公开</w:t>
            </w:r>
          </w:p>
        </w:tc>
      </w:tr>
      <w:tr>
        <w:trPr>
          <w:trHeight w:val="302" w:hRule="atLeast"/>
        </w:trPr>
        <w:tc>
          <w:tcPr>
            <w:tcW w:w="1640" w:type="dxa"/>
            <w:vAlign w:val="top"/>
          </w:tcPr>
          <w:p>
            <w:pPr>
              <w:pStyle w:val="TableText"/>
              <w:ind w:left="575"/>
              <w:spacing w:before="73" w:line="219" w:lineRule="auto"/>
              <w:rPr>
                <w:sz w:val="16"/>
                <w:szCs w:val="16"/>
              </w:rPr>
            </w:pPr>
            <w:r>
              <w:rPr>
                <w:sz w:val="16"/>
                <w:szCs w:val="16"/>
                <w:spacing w:val="-2"/>
              </w:rPr>
              <w:t>非机密</w:t>
            </w:r>
          </w:p>
        </w:tc>
      </w:tr>
    </w:tbl>
    <w:p>
      <w:pPr>
        <w:pStyle w:val="BodyText"/>
        <w:spacing w:line="446" w:lineRule="auto"/>
        <w:rPr/>
      </w:pPr>
      <w:r/>
    </w:p>
    <w:p>
      <w:pPr>
        <w:ind w:left="2572"/>
        <w:spacing w:before="60" w:line="221" w:lineRule="auto"/>
        <w:rPr>
          <w:rFonts w:ascii="SimHei" w:hAnsi="SimHei" w:eastAsia="SimHei" w:cs="SimHei"/>
          <w:sz w:val="18"/>
          <w:szCs w:val="18"/>
        </w:rPr>
      </w:pPr>
      <w:r>
        <w:rPr>
          <w:rFonts w:ascii="SimHei" w:hAnsi="SimHei" w:eastAsia="SimHei" w:cs="SimHei"/>
          <w:sz w:val="18"/>
          <w:szCs w:val="18"/>
          <w:b/>
          <w:bCs/>
          <w:spacing w:val="-8"/>
        </w:rPr>
        <w:t>图4-2</w:t>
      </w:r>
      <w:r>
        <w:rPr>
          <w:rFonts w:ascii="SimHei" w:hAnsi="SimHei" w:eastAsia="SimHei" w:cs="SimHei"/>
          <w:sz w:val="18"/>
          <w:szCs w:val="18"/>
          <w:spacing w:val="73"/>
        </w:rPr>
        <w:t xml:space="preserve"> </w:t>
      </w:r>
      <w:r>
        <w:rPr>
          <w:rFonts w:ascii="SimHei" w:hAnsi="SimHei" w:eastAsia="SimHei" w:cs="SimHei"/>
          <w:sz w:val="18"/>
          <w:szCs w:val="18"/>
          <w:b/>
          <w:bCs/>
          <w:spacing w:val="-8"/>
        </w:rPr>
        <w:t>商业数据分级标准</w:t>
      </w:r>
    </w:p>
    <w:p>
      <w:pPr>
        <w:ind w:left="409"/>
        <w:spacing w:before="299" w:line="219" w:lineRule="auto"/>
        <w:rPr>
          <w:rFonts w:ascii="SimSun" w:hAnsi="SimSun" w:eastAsia="SimSun" w:cs="SimSun"/>
          <w:sz w:val="22"/>
          <w:szCs w:val="22"/>
        </w:rPr>
      </w:pPr>
      <w:r>
        <w:rPr>
          <w:rFonts w:ascii="SimSun" w:hAnsi="SimSun" w:eastAsia="SimSun" w:cs="SimSun"/>
          <w:sz w:val="22"/>
          <w:szCs w:val="22"/>
          <w:spacing w:val="2"/>
        </w:rPr>
        <w:t>(2)《政府数据数据分类分级指南》</w:t>
      </w:r>
    </w:p>
    <w:p>
      <w:pPr>
        <w:ind w:right="1" w:firstLine="409"/>
        <w:spacing w:before="121" w:line="327" w:lineRule="auto"/>
        <w:rPr>
          <w:rFonts w:ascii="SimSun" w:hAnsi="SimSun" w:eastAsia="SimSun" w:cs="SimSun"/>
          <w:sz w:val="22"/>
          <w:szCs w:val="22"/>
        </w:rPr>
      </w:pPr>
      <w:r>
        <w:rPr>
          <w:rFonts w:ascii="SimSun" w:hAnsi="SimSun" w:eastAsia="SimSun" w:cs="SimSun"/>
          <w:sz w:val="22"/>
          <w:szCs w:val="22"/>
          <w:spacing w:val="1"/>
        </w:rPr>
        <w:t>2016年9月，贵州省质量技术监督局发布了</w:t>
      </w:r>
      <w:r>
        <w:rPr>
          <w:rFonts w:ascii="SimSun" w:hAnsi="SimSun" w:eastAsia="SimSun" w:cs="SimSun"/>
          <w:sz w:val="22"/>
          <w:szCs w:val="22"/>
        </w:rPr>
        <w:t>DB</w:t>
      </w:r>
      <w:r>
        <w:rPr>
          <w:rFonts w:ascii="SimSun" w:hAnsi="SimSun" w:eastAsia="SimSun" w:cs="SimSun"/>
          <w:sz w:val="22"/>
          <w:szCs w:val="22"/>
          <w:spacing w:val="1"/>
        </w:rPr>
        <w:t>52T 1123-2016《政府数</w:t>
      </w:r>
      <w:r>
        <w:rPr>
          <w:rFonts w:ascii="SimSun" w:hAnsi="SimSun" w:eastAsia="SimSun" w:cs="SimSun"/>
          <w:sz w:val="22"/>
          <w:szCs w:val="22"/>
          <w:spacing w:val="10"/>
        </w:rPr>
        <w:t xml:space="preserve"> </w:t>
      </w:r>
      <w:r>
        <w:rPr>
          <w:rFonts w:ascii="SimSun" w:hAnsi="SimSun" w:eastAsia="SimSun" w:cs="SimSun"/>
          <w:sz w:val="22"/>
          <w:szCs w:val="22"/>
          <w:spacing w:val="-6"/>
        </w:rPr>
        <w:t>据数据分类分级指南》(以下简称《指南》)。该《指南》按政府数据对国家</w:t>
      </w:r>
      <w:r>
        <w:rPr>
          <w:rFonts w:ascii="SimSun" w:hAnsi="SimSun" w:eastAsia="SimSun" w:cs="SimSun"/>
          <w:sz w:val="22"/>
          <w:szCs w:val="22"/>
          <w:spacing w:val="5"/>
        </w:rPr>
        <w:t xml:space="preserve"> </w:t>
      </w:r>
      <w:r>
        <w:rPr>
          <w:rFonts w:ascii="SimSun" w:hAnsi="SimSun" w:eastAsia="SimSun" w:cs="SimSun"/>
          <w:sz w:val="22"/>
          <w:szCs w:val="22"/>
          <w:spacing w:val="-6"/>
        </w:rPr>
        <w:t>安全、社会稳定、公民安全的重要程度和影响程度将其划分为公开数据、内</w:t>
      </w:r>
      <w:r>
        <w:rPr>
          <w:rFonts w:ascii="SimSun" w:hAnsi="SimSun" w:eastAsia="SimSun" w:cs="SimSun"/>
          <w:sz w:val="22"/>
          <w:szCs w:val="22"/>
          <w:spacing w:val="16"/>
        </w:rPr>
        <w:t xml:space="preserve"> </w:t>
      </w:r>
      <w:r>
        <w:rPr>
          <w:rFonts w:ascii="SimSun" w:hAnsi="SimSun" w:eastAsia="SimSun" w:cs="SimSun"/>
          <w:sz w:val="22"/>
          <w:szCs w:val="22"/>
          <w:spacing w:val="-6"/>
        </w:rPr>
        <w:t>部数据和涉密数据。其中，公开数据是指政</w:t>
      </w:r>
      <w:r>
        <w:rPr>
          <w:rFonts w:ascii="SimSun" w:hAnsi="SimSun" w:eastAsia="SimSun" w:cs="SimSun"/>
          <w:sz w:val="22"/>
          <w:szCs w:val="22"/>
          <w:spacing w:val="-7"/>
        </w:rPr>
        <w:t>府机构应无条件共享的数据；内</w:t>
      </w:r>
      <w:r>
        <w:rPr>
          <w:rFonts w:ascii="SimSun" w:hAnsi="SimSun" w:eastAsia="SimSun" w:cs="SimSun"/>
          <w:sz w:val="22"/>
          <w:szCs w:val="22"/>
        </w:rPr>
        <w:t xml:space="preserve"> </w:t>
      </w:r>
      <w:r>
        <w:rPr>
          <w:rFonts w:ascii="SimSun" w:hAnsi="SimSun" w:eastAsia="SimSun" w:cs="SimSun"/>
          <w:sz w:val="22"/>
          <w:szCs w:val="22"/>
          <w:spacing w:val="-6"/>
        </w:rPr>
        <w:t>部数据是指政府机构在不违反法律法规的前提下应予以开放或脱敏开放的数</w:t>
      </w:r>
    </w:p>
    <w:p>
      <w:pPr>
        <w:spacing w:line="218" w:lineRule="auto"/>
        <w:rPr>
          <w:rFonts w:ascii="SimSun" w:hAnsi="SimSun" w:eastAsia="SimSun" w:cs="SimSun"/>
          <w:sz w:val="22"/>
          <w:szCs w:val="22"/>
        </w:rPr>
      </w:pPr>
      <w:r>
        <w:rPr>
          <w:rFonts w:ascii="SimSun" w:hAnsi="SimSun" w:eastAsia="SimSun" w:cs="SimSun"/>
          <w:sz w:val="22"/>
          <w:szCs w:val="22"/>
          <w:spacing w:val="-9"/>
        </w:rPr>
        <w:t>据；涉密数据是指政府机构不应当公开的数据。</w:t>
      </w:r>
    </w:p>
    <w:p>
      <w:pPr>
        <w:spacing w:before="141" w:line="400" w:lineRule="exact"/>
        <w:jc w:val="right"/>
        <w:rPr>
          <w:rFonts w:ascii="SimSun" w:hAnsi="SimSun" w:eastAsia="SimSun" w:cs="SimSun"/>
          <w:sz w:val="22"/>
          <w:szCs w:val="22"/>
        </w:rPr>
      </w:pPr>
      <w:r>
        <w:rPr>
          <w:rFonts w:ascii="SimSun" w:hAnsi="SimSun" w:eastAsia="SimSun" w:cs="SimSun"/>
          <w:sz w:val="22"/>
          <w:szCs w:val="22"/>
          <w:spacing w:val="6"/>
          <w:position w:val="13"/>
        </w:rPr>
        <w:t>(3)《信息安全技术电信和互联网大数据安全管控分类</w:t>
      </w:r>
      <w:r>
        <w:rPr>
          <w:rFonts w:ascii="SimSun" w:hAnsi="SimSun" w:eastAsia="SimSun" w:cs="SimSun"/>
          <w:sz w:val="22"/>
          <w:szCs w:val="22"/>
          <w:spacing w:val="5"/>
          <w:position w:val="13"/>
        </w:rPr>
        <w:t>分级实施指南</w:t>
      </w:r>
    </w:p>
    <w:p>
      <w:pPr>
        <w:spacing w:line="219" w:lineRule="auto"/>
        <w:rPr>
          <w:rFonts w:ascii="SimSun" w:hAnsi="SimSun" w:eastAsia="SimSun" w:cs="SimSun"/>
          <w:sz w:val="22"/>
          <w:szCs w:val="22"/>
        </w:rPr>
      </w:pPr>
      <w:r>
        <w:rPr>
          <w:rFonts w:ascii="SimSun" w:hAnsi="SimSun" w:eastAsia="SimSun" w:cs="SimSun"/>
          <w:sz w:val="22"/>
          <w:szCs w:val="22"/>
          <w:spacing w:val="-3"/>
        </w:rPr>
        <w:t>(工作组讨论稿)》</w:t>
      </w:r>
    </w:p>
    <w:p>
      <w:pPr>
        <w:ind w:right="9"/>
        <w:spacing w:before="128" w:line="219" w:lineRule="auto"/>
        <w:jc w:val="right"/>
        <w:rPr>
          <w:rFonts w:ascii="SimSun" w:hAnsi="SimSun" w:eastAsia="SimSun" w:cs="SimSun"/>
          <w:sz w:val="22"/>
          <w:szCs w:val="22"/>
        </w:rPr>
      </w:pPr>
      <w:r>
        <w:rPr>
          <w:rFonts w:ascii="SimSun" w:hAnsi="SimSun" w:eastAsia="SimSun" w:cs="SimSun"/>
          <w:sz w:val="22"/>
          <w:szCs w:val="22"/>
          <w:spacing w:val="5"/>
        </w:rPr>
        <w:t>2017年4月，电信和互联网领域发布了《信息安全技术电信和互联网</w:t>
      </w:r>
    </w:p>
    <w:p>
      <w:pPr>
        <w:spacing w:line="219" w:lineRule="auto"/>
        <w:sectPr>
          <w:footerReference w:type="default" r:id="rId104"/>
          <w:pgSz w:w="8490" w:h="13060"/>
          <w:pgMar w:top="400" w:right="928" w:bottom="304" w:left="480" w:header="0" w:footer="156" w:gutter="0"/>
        </w:sectPr>
        <w:rPr>
          <w:rFonts w:ascii="SimSun" w:hAnsi="SimSun" w:eastAsia="SimSun" w:cs="SimSun"/>
          <w:sz w:val="22"/>
          <w:szCs w:val="22"/>
        </w:rPr>
      </w:pPr>
    </w:p>
    <w:p>
      <w:pPr>
        <w:pStyle w:val="BodyText"/>
        <w:spacing w:line="296" w:lineRule="auto"/>
        <w:rPr/>
      </w:pPr>
      <w:r/>
    </w:p>
    <w:p>
      <w:pPr>
        <w:ind w:left="2"/>
        <w:spacing w:before="55" w:line="224" w:lineRule="auto"/>
        <w:rPr>
          <w:rFonts w:ascii="YouYuan" w:hAnsi="YouYuan" w:eastAsia="YouYuan" w:cs="YouYuan"/>
          <w:sz w:val="17"/>
          <w:szCs w:val="17"/>
        </w:rPr>
      </w:pPr>
      <w:r>
        <w:rPr>
          <w:rFonts w:ascii="YouYuan" w:hAnsi="YouYuan" w:eastAsia="YouYuan" w:cs="YouYuan"/>
          <w:sz w:val="17"/>
          <w:szCs w:val="17"/>
          <w:b/>
          <w:bCs/>
          <w:spacing w:val="-10"/>
        </w:rPr>
        <w:t>数据权益资产化与监管</w:t>
      </w:r>
    </w:p>
    <w:p>
      <w:pPr>
        <w:spacing w:before="65"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28" w:lineRule="auto"/>
        <w:rPr/>
      </w:pPr>
      <w:r/>
    </w:p>
    <w:p>
      <w:pPr>
        <w:ind w:right="92"/>
        <w:spacing w:before="71" w:line="337" w:lineRule="auto"/>
        <w:jc w:val="both"/>
        <w:rPr>
          <w:rFonts w:ascii="SimSun" w:hAnsi="SimSun" w:eastAsia="SimSun" w:cs="SimSun"/>
          <w:sz w:val="22"/>
          <w:szCs w:val="22"/>
        </w:rPr>
      </w:pPr>
      <w:r>
        <w:rPr>
          <w:rFonts w:ascii="SimSun" w:hAnsi="SimSun" w:eastAsia="SimSun" w:cs="SimSun"/>
          <w:sz w:val="22"/>
          <w:szCs w:val="22"/>
          <w:spacing w:val="-3"/>
        </w:rPr>
        <w:t>大数据安全管控分类分级实施指南(工作组讨论稿)》,将电信、互联网业务</w:t>
      </w:r>
      <w:r>
        <w:rPr>
          <w:rFonts w:ascii="SimSun" w:hAnsi="SimSun" w:eastAsia="SimSun" w:cs="SimSun"/>
          <w:sz w:val="22"/>
          <w:szCs w:val="22"/>
          <w:spacing w:val="1"/>
        </w:rPr>
        <w:t xml:space="preserve"> </w:t>
      </w:r>
      <w:r>
        <w:rPr>
          <w:rFonts w:ascii="SimSun" w:hAnsi="SimSun" w:eastAsia="SimSun" w:cs="SimSun"/>
          <w:sz w:val="22"/>
          <w:szCs w:val="22"/>
          <w:spacing w:val="-6"/>
        </w:rPr>
        <w:t>涉及的用户身份相关数据、用户服务内容相关数据、用户服务</w:t>
      </w:r>
      <w:r>
        <w:rPr>
          <w:rFonts w:ascii="SimSun" w:hAnsi="SimSun" w:eastAsia="SimSun" w:cs="SimSun"/>
          <w:sz w:val="22"/>
          <w:szCs w:val="22"/>
          <w:spacing w:val="-7"/>
        </w:rPr>
        <w:t>衍生数据按照</w:t>
      </w:r>
    </w:p>
    <w:p>
      <w:pPr>
        <w:spacing w:line="219" w:lineRule="auto"/>
        <w:rPr>
          <w:rFonts w:ascii="SimSun" w:hAnsi="SimSun" w:eastAsia="SimSun" w:cs="SimSun"/>
          <w:sz w:val="22"/>
          <w:szCs w:val="22"/>
        </w:rPr>
      </w:pPr>
      <w:r>
        <w:rPr>
          <w:rFonts w:ascii="SimSun" w:hAnsi="SimSun" w:eastAsia="SimSun" w:cs="SimSun"/>
          <w:sz w:val="22"/>
          <w:szCs w:val="22"/>
          <w:spacing w:val="-8"/>
        </w:rPr>
        <w:t>敏感程度的高低划分为极敏感级、敏感级、较敏感级和低敏感级。</w:t>
      </w:r>
    </w:p>
    <w:p>
      <w:pPr>
        <w:ind w:left="420"/>
        <w:spacing w:before="107" w:line="219" w:lineRule="auto"/>
        <w:rPr>
          <w:rFonts w:ascii="SimSun" w:hAnsi="SimSun" w:eastAsia="SimSun" w:cs="SimSun"/>
          <w:sz w:val="22"/>
          <w:szCs w:val="22"/>
        </w:rPr>
      </w:pPr>
      <w:r>
        <w:rPr>
          <w:rFonts w:ascii="SimSun" w:hAnsi="SimSun" w:eastAsia="SimSun" w:cs="SimSun"/>
          <w:sz w:val="22"/>
          <w:szCs w:val="22"/>
          <w:spacing w:val="-5"/>
        </w:rPr>
        <w:t>(4)《证券期货业数据分类分级指引》</w:t>
      </w:r>
    </w:p>
    <w:p>
      <w:pPr>
        <w:ind w:right="78" w:firstLine="420"/>
        <w:spacing w:before="142" w:line="329" w:lineRule="auto"/>
        <w:rPr>
          <w:rFonts w:ascii="SimSun" w:hAnsi="SimSun" w:eastAsia="SimSun" w:cs="SimSun"/>
          <w:sz w:val="22"/>
          <w:szCs w:val="22"/>
        </w:rPr>
      </w:pPr>
      <w:r>
        <w:rPr>
          <w:rFonts w:ascii="SimSun" w:hAnsi="SimSun" w:eastAsia="SimSun" w:cs="SimSun"/>
          <w:sz w:val="22"/>
          <w:szCs w:val="22"/>
          <w:spacing w:val="5"/>
        </w:rPr>
        <w:t>2018年9月，中国证券监督管理委员会发布并实</w:t>
      </w:r>
      <w:r>
        <w:rPr>
          <w:rFonts w:ascii="SimSun" w:hAnsi="SimSun" w:eastAsia="SimSun" w:cs="SimSun"/>
          <w:sz w:val="22"/>
          <w:szCs w:val="22"/>
          <w:spacing w:val="4"/>
        </w:rPr>
        <w:t>施了中华人民共和国</w:t>
      </w:r>
      <w:r>
        <w:rPr>
          <w:rFonts w:ascii="SimSun" w:hAnsi="SimSun" w:eastAsia="SimSun" w:cs="SimSun"/>
          <w:sz w:val="22"/>
          <w:szCs w:val="22"/>
        </w:rPr>
        <w:t xml:space="preserve"> </w:t>
      </w:r>
      <w:r>
        <w:rPr>
          <w:rFonts w:ascii="SimSun" w:hAnsi="SimSun" w:eastAsia="SimSun" w:cs="SimSun"/>
          <w:sz w:val="22"/>
          <w:szCs w:val="22"/>
          <w:spacing w:val="1"/>
        </w:rPr>
        <w:t>金融行业标准</w:t>
      </w:r>
      <w:r>
        <w:rPr>
          <w:rFonts w:ascii="SimSun" w:hAnsi="SimSun" w:eastAsia="SimSun" w:cs="SimSun"/>
          <w:sz w:val="22"/>
          <w:szCs w:val="22"/>
        </w:rPr>
        <w:t>JR</w:t>
      </w:r>
      <w:r>
        <w:rPr>
          <w:rFonts w:ascii="SimSun" w:hAnsi="SimSun" w:eastAsia="SimSun" w:cs="SimSun"/>
          <w:sz w:val="22"/>
          <w:szCs w:val="22"/>
          <w:spacing w:val="1"/>
        </w:rPr>
        <w:t>/T0158—2018《</w:t>
      </w:r>
      <w:r>
        <w:rPr>
          <w:rFonts w:ascii="SimSun" w:hAnsi="SimSun" w:eastAsia="SimSun" w:cs="SimSun"/>
          <w:sz w:val="22"/>
          <w:szCs w:val="22"/>
          <w:spacing w:val="-41"/>
        </w:rPr>
        <w:t xml:space="preserve"> </w:t>
      </w:r>
      <w:r>
        <w:rPr>
          <w:rFonts w:ascii="SimSun" w:hAnsi="SimSun" w:eastAsia="SimSun" w:cs="SimSun"/>
          <w:sz w:val="22"/>
          <w:szCs w:val="22"/>
          <w:spacing w:val="1"/>
        </w:rPr>
        <w:t>证券期货业数据分类分级指引》(以下简</w:t>
      </w:r>
      <w:r>
        <w:rPr>
          <w:rFonts w:ascii="SimSun" w:hAnsi="SimSun" w:eastAsia="SimSun" w:cs="SimSun"/>
          <w:sz w:val="22"/>
          <w:szCs w:val="22"/>
        </w:rPr>
        <w:t xml:space="preserve"> </w:t>
      </w:r>
      <w:r>
        <w:rPr>
          <w:rFonts w:ascii="SimSun" w:hAnsi="SimSun" w:eastAsia="SimSun" w:cs="SimSun"/>
          <w:sz w:val="22"/>
          <w:szCs w:val="22"/>
          <w:spacing w:val="-6"/>
        </w:rPr>
        <w:t>称《指引》),旨在充分结合行业发展变化特点，有效识别新增风险信号，建</w:t>
      </w:r>
      <w:r>
        <w:rPr>
          <w:rFonts w:ascii="SimSun" w:hAnsi="SimSun" w:eastAsia="SimSun" w:cs="SimSun"/>
          <w:sz w:val="22"/>
          <w:szCs w:val="22"/>
          <w:spacing w:val="12"/>
        </w:rPr>
        <w:t xml:space="preserve"> </w:t>
      </w:r>
      <w:r>
        <w:rPr>
          <w:rFonts w:ascii="SimSun" w:hAnsi="SimSun" w:eastAsia="SimSun" w:cs="SimSun"/>
          <w:sz w:val="22"/>
          <w:szCs w:val="22"/>
          <w:spacing w:val="-6"/>
        </w:rPr>
        <w:t>立健全数据管理系统，保障投资者权益，切实维护市场</w:t>
      </w:r>
      <w:r>
        <w:rPr>
          <w:rFonts w:ascii="SimSun" w:hAnsi="SimSun" w:eastAsia="SimSun" w:cs="SimSun"/>
          <w:sz w:val="22"/>
          <w:szCs w:val="22"/>
          <w:spacing w:val="-7"/>
        </w:rPr>
        <w:t>正常运行状态。《指</w:t>
      </w:r>
      <w:r>
        <w:rPr>
          <w:rFonts w:ascii="SimSun" w:hAnsi="SimSun" w:eastAsia="SimSun" w:cs="SimSun"/>
          <w:sz w:val="22"/>
          <w:szCs w:val="22"/>
        </w:rPr>
        <w:t xml:space="preserve"> </w:t>
      </w:r>
      <w:r>
        <w:rPr>
          <w:rFonts w:ascii="SimSun" w:hAnsi="SimSun" w:eastAsia="SimSun" w:cs="SimSun"/>
          <w:sz w:val="22"/>
          <w:szCs w:val="22"/>
          <w:spacing w:val="-6"/>
        </w:rPr>
        <w:t>引》指出，该标准的数据分类分级方法共分为三个阶</w:t>
      </w:r>
      <w:r>
        <w:rPr>
          <w:rFonts w:ascii="SimSun" w:hAnsi="SimSun" w:eastAsia="SimSun" w:cs="SimSun"/>
          <w:sz w:val="22"/>
          <w:szCs w:val="22"/>
          <w:spacing w:val="-7"/>
        </w:rPr>
        <w:t>段。第一阶段为业务细</w:t>
      </w:r>
      <w:r>
        <w:rPr>
          <w:rFonts w:ascii="SimSun" w:hAnsi="SimSun" w:eastAsia="SimSun" w:cs="SimSun"/>
          <w:sz w:val="22"/>
          <w:szCs w:val="22"/>
        </w:rPr>
        <w:t xml:space="preserve"> </w:t>
      </w:r>
      <w:r>
        <w:rPr>
          <w:rFonts w:ascii="SimSun" w:hAnsi="SimSun" w:eastAsia="SimSun" w:cs="SimSun"/>
          <w:sz w:val="22"/>
          <w:szCs w:val="22"/>
          <w:spacing w:val="-6"/>
        </w:rPr>
        <w:t>分阶段，该阶段的主要任务是“解决业务分类问题，同时确定数据的管理主</w:t>
      </w:r>
      <w:r>
        <w:rPr>
          <w:rFonts w:ascii="SimSun" w:hAnsi="SimSun" w:eastAsia="SimSun" w:cs="SimSun"/>
          <w:sz w:val="22"/>
          <w:szCs w:val="22"/>
          <w:spacing w:val="8"/>
        </w:rPr>
        <w:t xml:space="preserve"> </w:t>
      </w:r>
      <w:r>
        <w:rPr>
          <w:rFonts w:ascii="SimSun" w:hAnsi="SimSun" w:eastAsia="SimSun" w:cs="SimSun"/>
          <w:sz w:val="22"/>
          <w:szCs w:val="22"/>
          <w:spacing w:val="-6"/>
        </w:rPr>
        <w:t>体。数据管理主体的确定是数据分类准确性和定级准确</w:t>
      </w:r>
      <w:r>
        <w:rPr>
          <w:rFonts w:ascii="SimSun" w:hAnsi="SimSun" w:eastAsia="SimSun" w:cs="SimSun"/>
          <w:sz w:val="22"/>
          <w:szCs w:val="22"/>
          <w:spacing w:val="-7"/>
        </w:rPr>
        <w:t>性的基本保证”。第</w:t>
      </w:r>
      <w:r>
        <w:rPr>
          <w:rFonts w:ascii="SimSun" w:hAnsi="SimSun" w:eastAsia="SimSun" w:cs="SimSun"/>
          <w:sz w:val="22"/>
          <w:szCs w:val="22"/>
        </w:rPr>
        <w:t xml:space="preserve"> </w:t>
      </w:r>
      <w:r>
        <w:rPr>
          <w:rFonts w:ascii="SimSun" w:hAnsi="SimSun" w:eastAsia="SimSun" w:cs="SimSun"/>
          <w:sz w:val="22"/>
          <w:szCs w:val="22"/>
          <w:spacing w:val="-6"/>
        </w:rPr>
        <w:t>二阶段为数据归类阶段，该阶段需要对已确定了业</w:t>
      </w:r>
      <w:r>
        <w:rPr>
          <w:rFonts w:ascii="SimSun" w:hAnsi="SimSun" w:eastAsia="SimSun" w:cs="SimSun"/>
          <w:sz w:val="22"/>
          <w:szCs w:val="22"/>
          <w:spacing w:val="-7"/>
        </w:rPr>
        <w:t>务类型和管理主体的数据</w:t>
      </w:r>
      <w:r>
        <w:rPr>
          <w:rFonts w:ascii="SimSun" w:hAnsi="SimSun" w:eastAsia="SimSun" w:cs="SimSun"/>
          <w:sz w:val="22"/>
          <w:szCs w:val="22"/>
        </w:rPr>
        <w:t xml:space="preserve"> </w:t>
      </w:r>
      <w:r>
        <w:rPr>
          <w:rFonts w:ascii="SimSun" w:hAnsi="SimSun" w:eastAsia="SimSun" w:cs="SimSun"/>
          <w:sz w:val="22"/>
          <w:szCs w:val="22"/>
          <w:spacing w:val="-6"/>
        </w:rPr>
        <w:t>进行分类。第三阶段是级别判定阶段，该阶段需要按照要求完成对数</w:t>
      </w:r>
      <w:r>
        <w:rPr>
          <w:rFonts w:ascii="SimSun" w:hAnsi="SimSun" w:eastAsia="SimSun" w:cs="SimSun"/>
          <w:sz w:val="22"/>
          <w:szCs w:val="22"/>
          <w:spacing w:val="-7"/>
        </w:rPr>
        <w:t>据的定</w:t>
      </w:r>
    </w:p>
    <w:p>
      <w:pPr>
        <w:spacing w:line="220" w:lineRule="auto"/>
        <w:rPr>
          <w:rFonts w:ascii="SimSun" w:hAnsi="SimSun" w:eastAsia="SimSun" w:cs="SimSun"/>
          <w:sz w:val="22"/>
          <w:szCs w:val="22"/>
        </w:rPr>
      </w:pPr>
      <w:r>
        <w:rPr>
          <w:rFonts w:ascii="SimSun" w:hAnsi="SimSun" w:eastAsia="SimSun" w:cs="SimSun"/>
          <w:sz w:val="22"/>
          <w:szCs w:val="22"/>
          <w:spacing w:val="-9"/>
        </w:rPr>
        <w:t>级工作。</w:t>
      </w:r>
    </w:p>
    <w:p>
      <w:pPr>
        <w:ind w:firstLine="310"/>
        <w:spacing w:before="130" w:line="327" w:lineRule="auto"/>
        <w:rPr>
          <w:rFonts w:ascii="SimSun" w:hAnsi="SimSun" w:eastAsia="SimSun" w:cs="SimSun"/>
          <w:sz w:val="22"/>
          <w:szCs w:val="22"/>
        </w:rPr>
      </w:pPr>
      <w:r>
        <w:rPr>
          <w:rFonts w:ascii="SimSun" w:hAnsi="SimSun" w:eastAsia="SimSun" w:cs="SimSun"/>
          <w:sz w:val="22"/>
          <w:szCs w:val="22"/>
          <w:spacing w:val="-2"/>
        </w:rPr>
        <w:t>《指引》明确表示，证券工作中影响数据定级的</w:t>
      </w:r>
      <w:r>
        <w:rPr>
          <w:rFonts w:ascii="SimSun" w:hAnsi="SimSun" w:eastAsia="SimSun" w:cs="SimSun"/>
          <w:sz w:val="22"/>
          <w:szCs w:val="22"/>
          <w:spacing w:val="-3"/>
        </w:rPr>
        <w:t>因素主要有三个，分别</w:t>
      </w:r>
      <w:r>
        <w:rPr>
          <w:rFonts w:ascii="SimSun" w:hAnsi="SimSun" w:eastAsia="SimSun" w:cs="SimSun"/>
          <w:sz w:val="22"/>
          <w:szCs w:val="22"/>
        </w:rPr>
        <w:t xml:space="preserve">  </w:t>
      </w:r>
      <w:r>
        <w:rPr>
          <w:rFonts w:ascii="SimSun" w:hAnsi="SimSun" w:eastAsia="SimSun" w:cs="SimSun"/>
          <w:sz w:val="22"/>
          <w:szCs w:val="22"/>
          <w:spacing w:val="-6"/>
        </w:rPr>
        <w:t>是影响对象、影响范围和影响程度。在进行数据定级的</w:t>
      </w:r>
      <w:r>
        <w:rPr>
          <w:rFonts w:ascii="SimSun" w:hAnsi="SimSun" w:eastAsia="SimSun" w:cs="SimSun"/>
          <w:sz w:val="22"/>
          <w:szCs w:val="22"/>
          <w:spacing w:val="-7"/>
        </w:rPr>
        <w:t>过程中，首先，工作</w:t>
      </w:r>
      <w:r>
        <w:rPr>
          <w:rFonts w:ascii="SimSun" w:hAnsi="SimSun" w:eastAsia="SimSun" w:cs="SimSun"/>
          <w:sz w:val="22"/>
          <w:szCs w:val="22"/>
        </w:rPr>
        <w:t xml:space="preserve">  </w:t>
      </w:r>
      <w:r>
        <w:rPr>
          <w:rFonts w:ascii="SimSun" w:hAnsi="SimSun" w:eastAsia="SimSun" w:cs="SimSun"/>
          <w:sz w:val="22"/>
          <w:szCs w:val="22"/>
          <w:spacing w:val="-3"/>
        </w:rPr>
        <w:t>人员需要根据该数据的安全属性确定其遭到破坏</w:t>
      </w:r>
      <w:r>
        <w:rPr>
          <w:rFonts w:ascii="SimSun" w:hAnsi="SimSun" w:eastAsia="SimSun" w:cs="SimSun"/>
          <w:sz w:val="22"/>
          <w:szCs w:val="22"/>
          <w:spacing w:val="-4"/>
        </w:rPr>
        <w:t>后可能影响的行业、机构、</w:t>
      </w:r>
      <w:r>
        <w:rPr>
          <w:rFonts w:ascii="SimSun" w:hAnsi="SimSun" w:eastAsia="SimSun" w:cs="SimSun"/>
          <w:sz w:val="22"/>
          <w:szCs w:val="22"/>
        </w:rPr>
        <w:t xml:space="preserve"> </w:t>
      </w:r>
      <w:r>
        <w:rPr>
          <w:rFonts w:ascii="SimSun" w:hAnsi="SimSun" w:eastAsia="SimSun" w:cs="SimSun"/>
          <w:sz w:val="22"/>
          <w:szCs w:val="22"/>
          <w:spacing w:val="-7"/>
        </w:rPr>
        <w:t>客户等对象；其次，工作人员需要对该数据遭到损害后的影响力进行定量判</w:t>
      </w:r>
      <w:r>
        <w:rPr>
          <w:rFonts w:ascii="SimSun" w:hAnsi="SimSun" w:eastAsia="SimSun" w:cs="SimSun"/>
          <w:sz w:val="22"/>
          <w:szCs w:val="22"/>
          <w:spacing w:val="2"/>
        </w:rPr>
        <w:t xml:space="preserve">  </w:t>
      </w:r>
      <w:r>
        <w:rPr>
          <w:rFonts w:ascii="SimSun" w:hAnsi="SimSun" w:eastAsia="SimSun" w:cs="SimSun"/>
          <w:sz w:val="22"/>
          <w:szCs w:val="22"/>
          <w:spacing w:val="1"/>
        </w:rPr>
        <w:t>断，确定此番影响到底会对多少行业、多少</w:t>
      </w:r>
      <w:r>
        <w:rPr>
          <w:rFonts w:ascii="SimSun" w:hAnsi="SimSun" w:eastAsia="SimSun" w:cs="SimSun"/>
          <w:sz w:val="22"/>
          <w:szCs w:val="22"/>
        </w:rPr>
        <w:t>机构、多少客户产生影响；再 </w:t>
      </w:r>
      <w:r>
        <w:rPr>
          <w:rFonts w:ascii="SimSun" w:hAnsi="SimSun" w:eastAsia="SimSun" w:cs="SimSun"/>
          <w:sz w:val="22"/>
          <w:szCs w:val="22"/>
          <w:spacing w:val="-13"/>
        </w:rPr>
        <w:t>次，根据上述判断，按照“严重”“中等”“轻微”“无”这四项标准确定影</w:t>
      </w:r>
      <w:r>
        <w:rPr>
          <w:rFonts w:ascii="SimSun" w:hAnsi="SimSun" w:eastAsia="SimSun" w:cs="SimSun"/>
          <w:sz w:val="22"/>
          <w:szCs w:val="22"/>
          <w:spacing w:val="4"/>
        </w:rPr>
        <w:t xml:space="preserve">  </w:t>
      </w:r>
      <w:r>
        <w:rPr>
          <w:rFonts w:ascii="SimSun" w:hAnsi="SimSun" w:eastAsia="SimSun" w:cs="SimSun"/>
          <w:sz w:val="22"/>
          <w:szCs w:val="22"/>
          <w:spacing w:val="-6"/>
        </w:rPr>
        <w:t>响程度；最后，再综合以上三个因素对数据进行定级。该标</w:t>
      </w:r>
      <w:r>
        <w:rPr>
          <w:rFonts w:ascii="SimSun" w:hAnsi="SimSun" w:eastAsia="SimSun" w:cs="SimSun"/>
          <w:sz w:val="22"/>
          <w:szCs w:val="22"/>
          <w:spacing w:val="-7"/>
        </w:rPr>
        <w:t>准规定，数据的</w:t>
      </w:r>
      <w:r>
        <w:rPr>
          <w:rFonts w:ascii="SimSun" w:hAnsi="SimSun" w:eastAsia="SimSun" w:cs="SimSun"/>
          <w:sz w:val="22"/>
          <w:szCs w:val="22"/>
        </w:rPr>
        <w:t xml:space="preserve">  </w:t>
      </w:r>
      <w:r>
        <w:rPr>
          <w:rFonts w:ascii="SimSun" w:hAnsi="SimSun" w:eastAsia="SimSun" w:cs="SimSun"/>
          <w:sz w:val="22"/>
          <w:szCs w:val="22"/>
          <w:spacing w:val="7"/>
        </w:rPr>
        <w:t>等级共分为四个层级，由低到高分别为1级、2级、3级和4级。当某一数 </w:t>
      </w:r>
      <w:r>
        <w:rPr>
          <w:rFonts w:ascii="SimSun" w:hAnsi="SimSun" w:eastAsia="SimSun" w:cs="SimSun"/>
          <w:sz w:val="22"/>
          <w:szCs w:val="22"/>
          <w:spacing w:val="-6"/>
        </w:rPr>
        <w:t>据受到损坏后影响对象为行业、定量判断为</w:t>
      </w:r>
      <w:r>
        <w:rPr>
          <w:rFonts w:ascii="SimSun" w:hAnsi="SimSun" w:eastAsia="SimSun" w:cs="SimSun"/>
          <w:sz w:val="22"/>
          <w:szCs w:val="22"/>
          <w:spacing w:val="-7"/>
        </w:rPr>
        <w:t>多行业时，该数据的等级就应被</w:t>
      </w:r>
      <w:r>
        <w:rPr>
          <w:rFonts w:ascii="SimSun" w:hAnsi="SimSun" w:eastAsia="SimSun" w:cs="SimSun"/>
          <w:sz w:val="22"/>
          <w:szCs w:val="22"/>
        </w:rPr>
        <w:t xml:space="preserve">  </w:t>
      </w:r>
      <w:r>
        <w:rPr>
          <w:rFonts w:ascii="SimSun" w:hAnsi="SimSun" w:eastAsia="SimSun" w:cs="SimSun"/>
          <w:sz w:val="22"/>
          <w:szCs w:val="22"/>
          <w:spacing w:val="-3"/>
        </w:rPr>
        <w:t>判定为4级，影响程度默认为“严重”。此套分类标准为证券行业的数据管</w:t>
      </w:r>
      <w:r>
        <w:rPr>
          <w:rFonts w:ascii="SimSun" w:hAnsi="SimSun" w:eastAsia="SimSun" w:cs="SimSun"/>
          <w:sz w:val="22"/>
          <w:szCs w:val="22"/>
        </w:rPr>
        <w:t xml:space="preserve">  </w:t>
      </w:r>
      <w:r>
        <w:rPr>
          <w:rFonts w:ascii="SimSun" w:hAnsi="SimSun" w:eastAsia="SimSun" w:cs="SimSun"/>
          <w:sz w:val="22"/>
          <w:szCs w:val="22"/>
          <w:spacing w:val="-6"/>
        </w:rPr>
        <w:t>理制定了详细的分类分级模板，虽然行业局限程度较大，</w:t>
      </w:r>
      <w:r>
        <w:rPr>
          <w:rFonts w:ascii="SimSun" w:hAnsi="SimSun" w:eastAsia="SimSun" w:cs="SimSun"/>
          <w:sz w:val="22"/>
          <w:szCs w:val="22"/>
          <w:spacing w:val="-7"/>
        </w:rPr>
        <w:t>但仍具有较强的可</w:t>
      </w:r>
    </w:p>
    <w:p>
      <w:pPr>
        <w:spacing w:before="1" w:line="218" w:lineRule="auto"/>
        <w:rPr>
          <w:rFonts w:ascii="SimSun" w:hAnsi="SimSun" w:eastAsia="SimSun" w:cs="SimSun"/>
          <w:sz w:val="22"/>
          <w:szCs w:val="22"/>
        </w:rPr>
      </w:pPr>
      <w:r>
        <w:rPr>
          <w:rFonts w:ascii="SimSun" w:hAnsi="SimSun" w:eastAsia="SimSun" w:cs="SimSun"/>
          <w:sz w:val="22"/>
          <w:szCs w:val="22"/>
          <w:spacing w:val="-10"/>
        </w:rPr>
        <w:t>操作性，值得全行业学习借鉴。</w:t>
      </w:r>
    </w:p>
    <w:p>
      <w:pPr>
        <w:spacing w:line="218" w:lineRule="auto"/>
        <w:sectPr>
          <w:footerReference w:type="default" r:id="rId105"/>
          <w:pgSz w:w="8490" w:h="13060"/>
          <w:pgMar w:top="400" w:right="389" w:bottom="338" w:left="950" w:header="0" w:footer="199" w:gutter="0"/>
        </w:sectPr>
        <w:rPr>
          <w:rFonts w:ascii="SimSun" w:hAnsi="SimSun" w:eastAsia="SimSun" w:cs="SimSun"/>
          <w:sz w:val="22"/>
          <w:szCs w:val="22"/>
        </w:rPr>
      </w:pPr>
    </w:p>
    <w:p>
      <w:pPr>
        <w:pStyle w:val="BodyText"/>
        <w:spacing w:line="320" w:lineRule="auto"/>
        <w:rPr/>
      </w:pPr>
      <w:r/>
    </w:p>
    <w:p>
      <w:pPr>
        <w:ind w:left="6572"/>
        <w:spacing w:before="61" w:line="222" w:lineRule="auto"/>
        <w:rPr>
          <w:rFonts w:ascii="SimHei" w:hAnsi="SimHei" w:eastAsia="SimHei" w:cs="SimHei"/>
          <w:sz w:val="19"/>
          <w:szCs w:val="19"/>
        </w:rPr>
      </w:pPr>
      <w:r>
        <w:rPr>
          <w:rFonts w:ascii="SimHei" w:hAnsi="SimHei" w:eastAsia="SimHei" w:cs="SimHei"/>
          <w:sz w:val="19"/>
          <w:szCs w:val="19"/>
          <w:b/>
          <w:bCs/>
          <w:spacing w:val="7"/>
        </w:rPr>
        <w:t>第4章</w:t>
      </w:r>
    </w:p>
    <w:p>
      <w:pPr>
        <w:ind w:left="5960"/>
        <w:spacing w:before="32" w:line="222" w:lineRule="auto"/>
        <w:rPr>
          <w:rFonts w:ascii="SimHei" w:hAnsi="SimHei" w:eastAsia="SimHei" w:cs="SimHei"/>
          <w:sz w:val="14"/>
          <w:szCs w:val="14"/>
        </w:rPr>
      </w:pPr>
      <w:r>
        <w:rPr>
          <w:rFonts w:ascii="SimHei" w:hAnsi="SimHei" w:eastAsia="SimHei" w:cs="SimHei"/>
          <w:sz w:val="14"/>
          <w:szCs w:val="14"/>
          <w:spacing w:val="1"/>
        </w:rPr>
        <w:t>数据权益的资产化</w:t>
      </w:r>
    </w:p>
    <w:p>
      <w:pPr>
        <w:pStyle w:val="BodyText"/>
        <w:spacing w:line="434" w:lineRule="auto"/>
        <w:rPr/>
      </w:pPr>
      <w:r/>
    </w:p>
    <w:p>
      <w:pPr>
        <w:ind w:left="422"/>
        <w:spacing w:before="84" w:line="218" w:lineRule="auto"/>
        <w:outlineLvl w:val="6"/>
        <w:rPr>
          <w:rFonts w:ascii="SimSun" w:hAnsi="SimSun" w:eastAsia="SimSun" w:cs="SimSun"/>
          <w:sz w:val="26"/>
          <w:szCs w:val="26"/>
        </w:rPr>
      </w:pPr>
      <w:r>
        <w:rPr>
          <w:rFonts w:ascii="SimSun" w:hAnsi="SimSun" w:eastAsia="SimSun" w:cs="SimSun"/>
          <w:sz w:val="26"/>
          <w:szCs w:val="26"/>
          <w:b/>
          <w:bCs/>
          <w:spacing w:val="-15"/>
        </w:rPr>
        <w:t>4.5.2</w:t>
      </w:r>
      <w:r>
        <w:rPr>
          <w:rFonts w:ascii="SimSun" w:hAnsi="SimSun" w:eastAsia="SimSun" w:cs="SimSun"/>
          <w:sz w:val="26"/>
          <w:szCs w:val="26"/>
          <w:spacing w:val="122"/>
        </w:rPr>
        <w:t xml:space="preserve"> </w:t>
      </w:r>
      <w:r>
        <w:rPr>
          <w:rFonts w:ascii="SimSun" w:hAnsi="SimSun" w:eastAsia="SimSun" w:cs="SimSun"/>
          <w:sz w:val="26"/>
          <w:szCs w:val="26"/>
          <w:b/>
          <w:bCs/>
          <w:spacing w:val="-15"/>
        </w:rPr>
        <w:t>主要的数据权益定价方法</w:t>
      </w:r>
    </w:p>
    <w:p>
      <w:pPr>
        <w:ind w:right="60" w:firstLine="420"/>
        <w:spacing w:before="296" w:line="328" w:lineRule="auto"/>
        <w:jc w:val="both"/>
        <w:rPr>
          <w:rFonts w:ascii="SimSun" w:hAnsi="SimSun" w:eastAsia="SimSun" w:cs="SimSun"/>
          <w:sz w:val="22"/>
          <w:szCs w:val="22"/>
        </w:rPr>
      </w:pPr>
      <w:r>
        <w:rPr>
          <w:rFonts w:ascii="SimSun" w:hAnsi="SimSun" w:eastAsia="SimSun" w:cs="SimSun"/>
          <w:sz w:val="22"/>
          <w:szCs w:val="22"/>
          <w:spacing w:val="1"/>
        </w:rPr>
        <w:t>目前，国内外主要的数据定价方法有协议定价法、第三方定价法、元</w:t>
      </w:r>
      <w:r>
        <w:rPr>
          <w:rFonts w:ascii="SimSun" w:hAnsi="SimSun" w:eastAsia="SimSun" w:cs="SimSun"/>
          <w:sz w:val="22"/>
          <w:szCs w:val="22"/>
          <w:spacing w:val="8"/>
        </w:rPr>
        <w:t xml:space="preserve"> </w:t>
      </w:r>
      <w:r>
        <w:rPr>
          <w:rFonts w:ascii="SimSun" w:hAnsi="SimSun" w:eastAsia="SimSun" w:cs="SimSun"/>
          <w:sz w:val="22"/>
          <w:szCs w:val="22"/>
          <w:spacing w:val="1"/>
        </w:rPr>
        <w:t>组定价法、查询定价法和实时定价法。这五种方法各有优势与劣势，具体</w:t>
      </w:r>
    </w:p>
    <w:p>
      <w:pPr>
        <w:spacing w:line="220" w:lineRule="auto"/>
        <w:rPr>
          <w:rFonts w:ascii="SimSun" w:hAnsi="SimSun" w:eastAsia="SimSun" w:cs="SimSun"/>
          <w:sz w:val="22"/>
          <w:szCs w:val="22"/>
        </w:rPr>
      </w:pPr>
      <w:r>
        <w:rPr>
          <w:rFonts w:ascii="SimSun" w:hAnsi="SimSun" w:eastAsia="SimSun" w:cs="SimSun"/>
          <w:sz w:val="22"/>
          <w:szCs w:val="22"/>
          <w:spacing w:val="-10"/>
        </w:rPr>
        <w:t>如下。</w:t>
      </w:r>
    </w:p>
    <w:p>
      <w:pPr>
        <w:ind w:left="420"/>
        <w:spacing w:before="196" w:line="222" w:lineRule="auto"/>
        <w:rPr>
          <w:rFonts w:ascii="SimHei" w:hAnsi="SimHei" w:eastAsia="SimHei" w:cs="SimHei"/>
          <w:sz w:val="22"/>
          <w:szCs w:val="22"/>
        </w:rPr>
      </w:pPr>
      <w:r>
        <w:rPr>
          <w:rFonts w:ascii="SimHei" w:hAnsi="SimHei" w:eastAsia="SimHei" w:cs="SimHei"/>
          <w:sz w:val="22"/>
          <w:szCs w:val="22"/>
          <w:spacing w:val="-7"/>
        </w:rPr>
        <w:t>1.基于博弈论的协议定价法</w:t>
      </w:r>
    </w:p>
    <w:p>
      <w:pPr>
        <w:ind w:firstLine="420"/>
        <w:spacing w:before="187" w:line="327" w:lineRule="auto"/>
        <w:jc w:val="both"/>
        <w:rPr>
          <w:rFonts w:ascii="SimSun" w:hAnsi="SimSun" w:eastAsia="SimSun" w:cs="SimSun"/>
          <w:sz w:val="22"/>
          <w:szCs w:val="22"/>
        </w:rPr>
      </w:pPr>
      <w:r>
        <w:rPr>
          <w:rFonts w:ascii="SimSun" w:hAnsi="SimSun" w:eastAsia="SimSun" w:cs="SimSun"/>
          <w:sz w:val="22"/>
          <w:szCs w:val="22"/>
          <w:spacing w:val="-5"/>
        </w:rPr>
        <w:t>协议定价就是数据拥有者和数据购买者在第三方平台的撮合下，</w:t>
      </w:r>
      <w:r>
        <w:rPr>
          <w:rFonts w:ascii="SimSun" w:hAnsi="SimSun" w:eastAsia="SimSun" w:cs="SimSun"/>
          <w:sz w:val="22"/>
          <w:szCs w:val="22"/>
          <w:spacing w:val="-6"/>
        </w:rPr>
        <w:t>通过讨</w:t>
      </w:r>
      <w:r>
        <w:rPr>
          <w:rFonts w:ascii="SimSun" w:hAnsi="SimSun" w:eastAsia="SimSun" w:cs="SimSun"/>
          <w:sz w:val="22"/>
          <w:szCs w:val="22"/>
        </w:rPr>
        <w:t xml:space="preserve"> </w:t>
      </w:r>
      <w:r>
        <w:rPr>
          <w:rFonts w:ascii="SimSun" w:hAnsi="SimSun" w:eastAsia="SimSun" w:cs="SimSun"/>
          <w:sz w:val="22"/>
          <w:szCs w:val="22"/>
          <w:spacing w:val="-4"/>
        </w:rPr>
        <w:t>价还价，对价格达成统一意见，这也是目前应用最为广泛的数据定价方法。</w:t>
      </w:r>
      <w:r>
        <w:rPr>
          <w:rFonts w:ascii="SimSun" w:hAnsi="SimSun" w:eastAsia="SimSun" w:cs="SimSun"/>
          <w:sz w:val="22"/>
          <w:szCs w:val="22"/>
          <w:spacing w:val="11"/>
        </w:rPr>
        <w:t xml:space="preserve"> </w:t>
      </w:r>
      <w:r>
        <w:rPr>
          <w:rFonts w:ascii="SimSun" w:hAnsi="SimSun" w:eastAsia="SimSun" w:cs="SimSun"/>
          <w:sz w:val="22"/>
          <w:szCs w:val="22"/>
          <w:spacing w:val="-6"/>
        </w:rPr>
        <w:t>首先，数据拥有者根据自身对数据的认识，率先为打算出售的数据定价。其</w:t>
      </w:r>
      <w:r>
        <w:rPr>
          <w:rFonts w:ascii="SimSun" w:hAnsi="SimSun" w:eastAsia="SimSun" w:cs="SimSun"/>
          <w:sz w:val="22"/>
          <w:szCs w:val="22"/>
          <w:spacing w:val="16"/>
        </w:rPr>
        <w:t xml:space="preserve"> </w:t>
      </w:r>
      <w:r>
        <w:rPr>
          <w:rFonts w:ascii="SimSun" w:hAnsi="SimSun" w:eastAsia="SimSun" w:cs="SimSun"/>
          <w:sz w:val="22"/>
          <w:szCs w:val="22"/>
          <w:spacing w:val="-5"/>
        </w:rPr>
        <w:t>次，数据购买者如果认可数据拥有者提出的价格，</w:t>
      </w:r>
      <w:r>
        <w:rPr>
          <w:rFonts w:ascii="SimSun" w:hAnsi="SimSun" w:eastAsia="SimSun" w:cs="SimSun"/>
          <w:sz w:val="22"/>
          <w:szCs w:val="22"/>
          <w:spacing w:val="-6"/>
        </w:rPr>
        <w:t>则买卖双方交易成功，否</w:t>
      </w:r>
      <w:r>
        <w:rPr>
          <w:rFonts w:ascii="SimSun" w:hAnsi="SimSun" w:eastAsia="SimSun" w:cs="SimSun"/>
          <w:sz w:val="22"/>
          <w:szCs w:val="22"/>
        </w:rPr>
        <w:t xml:space="preserve"> </w:t>
      </w:r>
      <w:r>
        <w:rPr>
          <w:rFonts w:ascii="SimSun" w:hAnsi="SimSun" w:eastAsia="SimSun" w:cs="SimSun"/>
          <w:sz w:val="22"/>
          <w:szCs w:val="22"/>
          <w:spacing w:val="-6"/>
        </w:rPr>
        <w:t>则，买卖双方可通过反复报价、磋商的方式进行议价。最后，当买卖双方达</w:t>
      </w:r>
      <w:r>
        <w:rPr>
          <w:rFonts w:ascii="SimSun" w:hAnsi="SimSun" w:eastAsia="SimSun" w:cs="SimSun"/>
          <w:sz w:val="22"/>
          <w:szCs w:val="22"/>
          <w:spacing w:val="15"/>
        </w:rPr>
        <w:t xml:space="preserve"> </w:t>
      </w:r>
      <w:r>
        <w:rPr>
          <w:rFonts w:ascii="SimSun" w:hAnsi="SimSun" w:eastAsia="SimSun" w:cs="SimSun"/>
          <w:sz w:val="22"/>
          <w:szCs w:val="22"/>
          <w:spacing w:val="-6"/>
        </w:rPr>
        <w:t>成统一定价时交易成功，否则交易失败。如果同时存在多名数据购买者，并</w:t>
      </w:r>
      <w:r>
        <w:rPr>
          <w:rFonts w:ascii="SimSun" w:hAnsi="SimSun" w:eastAsia="SimSun" w:cs="SimSun"/>
          <w:sz w:val="22"/>
          <w:szCs w:val="22"/>
          <w:spacing w:val="16"/>
        </w:rPr>
        <w:t xml:space="preserve"> </w:t>
      </w:r>
      <w:r>
        <w:rPr>
          <w:rFonts w:ascii="SimSun" w:hAnsi="SimSun" w:eastAsia="SimSun" w:cs="SimSun"/>
          <w:sz w:val="22"/>
          <w:szCs w:val="22"/>
          <w:spacing w:val="1"/>
        </w:rPr>
        <w:t>且数据购买者需要独占数据，则数据拥有者可以采取</w:t>
      </w:r>
      <w:r>
        <w:rPr>
          <w:rFonts w:ascii="SimSun" w:hAnsi="SimSun" w:eastAsia="SimSun" w:cs="SimSun"/>
          <w:sz w:val="22"/>
          <w:szCs w:val="22"/>
        </w:rPr>
        <w:t>拍卖的形式对数据定</w:t>
      </w:r>
    </w:p>
    <w:p>
      <w:pPr>
        <w:spacing w:before="1" w:line="217" w:lineRule="auto"/>
        <w:rPr>
          <w:rFonts w:ascii="SimSun" w:hAnsi="SimSun" w:eastAsia="SimSun" w:cs="SimSun"/>
          <w:sz w:val="22"/>
          <w:szCs w:val="22"/>
        </w:rPr>
      </w:pPr>
      <w:r>
        <w:rPr>
          <w:rFonts w:ascii="SimSun" w:hAnsi="SimSun" w:eastAsia="SimSun" w:cs="SimSun"/>
          <w:sz w:val="22"/>
          <w:szCs w:val="22"/>
          <w:spacing w:val="-9"/>
        </w:rPr>
        <w:t>价，出价最高者可拥有数据的购买权。</w:t>
      </w:r>
    </w:p>
    <w:p>
      <w:pPr>
        <w:ind w:right="50" w:firstLine="420"/>
        <w:spacing w:before="139" w:line="328" w:lineRule="auto"/>
        <w:jc w:val="both"/>
        <w:rPr>
          <w:rFonts w:ascii="SimSun" w:hAnsi="SimSun" w:eastAsia="SimSun" w:cs="SimSun"/>
          <w:sz w:val="22"/>
          <w:szCs w:val="22"/>
        </w:rPr>
      </w:pPr>
      <w:r>
        <w:rPr>
          <w:rFonts w:ascii="SimSun" w:hAnsi="SimSun" w:eastAsia="SimSun" w:cs="SimSun"/>
          <w:sz w:val="22"/>
          <w:szCs w:val="22"/>
          <w:spacing w:val="-5"/>
        </w:rPr>
        <w:t>在当前的数据交易实践中，协议定价是应用最为广泛的方法。它的优点</w:t>
      </w:r>
      <w:r>
        <w:rPr>
          <w:rFonts w:ascii="SimSun" w:hAnsi="SimSun" w:eastAsia="SimSun" w:cs="SimSun"/>
          <w:sz w:val="22"/>
          <w:szCs w:val="22"/>
          <w:spacing w:val="3"/>
        </w:rPr>
        <w:t xml:space="preserve"> </w:t>
      </w:r>
      <w:r>
        <w:rPr>
          <w:rFonts w:ascii="SimSun" w:hAnsi="SimSun" w:eastAsia="SimSun" w:cs="SimSun"/>
          <w:sz w:val="22"/>
          <w:szCs w:val="22"/>
          <w:spacing w:val="-6"/>
        </w:rPr>
        <w:t>是定价过程较为便捷，且议价活动直接发生在买卖双方之间，目的性与针对</w:t>
      </w:r>
      <w:r>
        <w:rPr>
          <w:rFonts w:ascii="SimSun" w:hAnsi="SimSun" w:eastAsia="SimSun" w:cs="SimSun"/>
          <w:sz w:val="22"/>
          <w:szCs w:val="22"/>
          <w:spacing w:val="16"/>
        </w:rPr>
        <w:t xml:space="preserve"> </w:t>
      </w:r>
      <w:r>
        <w:rPr>
          <w:rFonts w:ascii="SimSun" w:hAnsi="SimSun" w:eastAsia="SimSun" w:cs="SimSun"/>
          <w:sz w:val="22"/>
          <w:szCs w:val="22"/>
          <w:spacing w:val="-6"/>
        </w:rPr>
        <w:t>性均较强。但是它的缺陷也十分明显。由于数据买卖双方信息不对称，对数</w:t>
      </w:r>
      <w:r>
        <w:rPr>
          <w:rFonts w:ascii="SimSun" w:hAnsi="SimSun" w:eastAsia="SimSun" w:cs="SimSun"/>
          <w:sz w:val="22"/>
          <w:szCs w:val="22"/>
          <w:spacing w:val="16"/>
        </w:rPr>
        <w:t xml:space="preserve"> </w:t>
      </w:r>
      <w:r>
        <w:rPr>
          <w:rFonts w:ascii="SimSun" w:hAnsi="SimSun" w:eastAsia="SimSun" w:cs="SimSun"/>
          <w:sz w:val="22"/>
          <w:szCs w:val="22"/>
          <w:spacing w:val="-5"/>
        </w:rPr>
        <w:t>据价格的认识不一致，数据价值评估往往并不准</w:t>
      </w:r>
      <w:r>
        <w:rPr>
          <w:rFonts w:ascii="SimSun" w:hAnsi="SimSun" w:eastAsia="SimSun" w:cs="SimSun"/>
          <w:sz w:val="22"/>
          <w:szCs w:val="22"/>
          <w:spacing w:val="-6"/>
        </w:rPr>
        <w:t>确，导致数据价格与真实价</w:t>
      </w:r>
    </w:p>
    <w:p>
      <w:pPr>
        <w:spacing w:line="219" w:lineRule="auto"/>
        <w:rPr>
          <w:rFonts w:ascii="SimSun" w:hAnsi="SimSun" w:eastAsia="SimSun" w:cs="SimSun"/>
          <w:sz w:val="22"/>
          <w:szCs w:val="22"/>
        </w:rPr>
      </w:pPr>
      <w:r>
        <w:rPr>
          <w:rFonts w:ascii="SimSun" w:hAnsi="SimSun" w:eastAsia="SimSun" w:cs="SimSun"/>
          <w:sz w:val="22"/>
          <w:szCs w:val="22"/>
          <w:spacing w:val="-9"/>
        </w:rPr>
        <w:t>值容易出现偏差，甚至出现非法套利的现象。</w:t>
      </w:r>
    </w:p>
    <w:p>
      <w:pPr>
        <w:ind w:left="423"/>
        <w:spacing w:before="204" w:line="221" w:lineRule="auto"/>
        <w:outlineLvl w:val="6"/>
        <w:rPr>
          <w:rFonts w:ascii="SimHei" w:hAnsi="SimHei" w:eastAsia="SimHei" w:cs="SimHei"/>
          <w:sz w:val="22"/>
          <w:szCs w:val="22"/>
        </w:rPr>
      </w:pPr>
      <w:r>
        <w:rPr>
          <w:rFonts w:ascii="SimHei" w:hAnsi="SimHei" w:eastAsia="SimHei" w:cs="SimHei"/>
          <w:sz w:val="22"/>
          <w:szCs w:val="22"/>
          <w:b/>
          <w:bCs/>
          <w:spacing w:val="-8"/>
        </w:rPr>
        <w:t>2.基于数据特征的第三方定价法</w:t>
      </w:r>
    </w:p>
    <w:p>
      <w:pPr>
        <w:ind w:firstLine="420"/>
        <w:spacing w:before="177" w:line="328" w:lineRule="auto"/>
        <w:jc w:val="both"/>
        <w:rPr>
          <w:rFonts w:ascii="SimSun" w:hAnsi="SimSun" w:eastAsia="SimSun" w:cs="SimSun"/>
          <w:sz w:val="22"/>
          <w:szCs w:val="22"/>
        </w:rPr>
      </w:pPr>
      <w:r>
        <w:rPr>
          <w:rFonts w:ascii="SimSun" w:hAnsi="SimSun" w:eastAsia="SimSun" w:cs="SimSun"/>
          <w:sz w:val="22"/>
          <w:szCs w:val="22"/>
          <w:spacing w:val="-5"/>
        </w:rPr>
        <w:t>可信的第三方定价普遍运用于国内外大数据交易平台。</w:t>
      </w:r>
      <w:r>
        <w:rPr>
          <w:rFonts w:ascii="SimSun" w:hAnsi="SimSun" w:eastAsia="SimSun" w:cs="SimSun"/>
          <w:sz w:val="22"/>
          <w:szCs w:val="22"/>
          <w:spacing w:val="-6"/>
        </w:rPr>
        <w:t>在数据拥有者无</w:t>
      </w:r>
      <w:r>
        <w:rPr>
          <w:rFonts w:ascii="SimSun" w:hAnsi="SimSun" w:eastAsia="SimSun" w:cs="SimSun"/>
          <w:sz w:val="22"/>
          <w:szCs w:val="22"/>
        </w:rPr>
        <w:t xml:space="preserve"> </w:t>
      </w:r>
      <w:r>
        <w:rPr>
          <w:rFonts w:ascii="SimSun" w:hAnsi="SimSun" w:eastAsia="SimSun" w:cs="SimSun"/>
          <w:sz w:val="22"/>
          <w:szCs w:val="22"/>
          <w:spacing w:val="-4"/>
        </w:rPr>
        <w:t>法对数据进行准确定价的情况下，可以委托第三方进行定价并交易。例如，</w:t>
      </w:r>
      <w:r>
        <w:rPr>
          <w:rFonts w:ascii="SimSun" w:hAnsi="SimSun" w:eastAsia="SimSun" w:cs="SimSun"/>
          <w:sz w:val="22"/>
          <w:szCs w:val="22"/>
          <w:spacing w:val="11"/>
        </w:rPr>
        <w:t xml:space="preserve"> </w:t>
      </w:r>
      <w:r>
        <w:rPr>
          <w:rFonts w:ascii="SimSun" w:hAnsi="SimSun" w:eastAsia="SimSun" w:cs="SimSun"/>
          <w:sz w:val="22"/>
          <w:szCs w:val="22"/>
          <w:spacing w:val="-6"/>
        </w:rPr>
        <w:t>数据集市、上海大数据交易中心等数据交易平台可以根据自身拥有的数据特</w:t>
      </w:r>
      <w:r>
        <w:rPr>
          <w:rFonts w:ascii="SimSun" w:hAnsi="SimSun" w:eastAsia="SimSun" w:cs="SimSun"/>
          <w:sz w:val="22"/>
          <w:szCs w:val="22"/>
          <w:spacing w:val="14"/>
        </w:rPr>
        <w:t xml:space="preserve"> </w:t>
      </w:r>
      <w:r>
        <w:rPr>
          <w:rFonts w:ascii="SimSun" w:hAnsi="SimSun" w:eastAsia="SimSun" w:cs="SimSun"/>
          <w:sz w:val="22"/>
          <w:szCs w:val="22"/>
          <w:spacing w:val="-6"/>
        </w:rPr>
        <w:t>性对数据进行定价，数据量、数据时间跨度、数据完整性等都可作为衡量数</w:t>
      </w:r>
      <w:r>
        <w:rPr>
          <w:rFonts w:ascii="SimSun" w:hAnsi="SimSun" w:eastAsia="SimSun" w:cs="SimSun"/>
          <w:sz w:val="22"/>
          <w:szCs w:val="22"/>
          <w:spacing w:val="16"/>
        </w:rPr>
        <w:t xml:space="preserve"> </w:t>
      </w:r>
      <w:r>
        <w:rPr>
          <w:rFonts w:ascii="SimSun" w:hAnsi="SimSun" w:eastAsia="SimSun" w:cs="SimSun"/>
          <w:sz w:val="22"/>
          <w:szCs w:val="22"/>
          <w:spacing w:val="-5"/>
        </w:rPr>
        <w:t>据质量的指标。通过第三方定价法，每个数据集的价格都将根据数</w:t>
      </w:r>
      <w:r>
        <w:rPr>
          <w:rFonts w:ascii="SimSun" w:hAnsi="SimSun" w:eastAsia="SimSun" w:cs="SimSun"/>
          <w:sz w:val="22"/>
          <w:szCs w:val="22"/>
          <w:spacing w:val="-6"/>
        </w:rPr>
        <w:t>据属性和</w:t>
      </w:r>
    </w:p>
    <w:p>
      <w:pPr>
        <w:spacing w:line="219" w:lineRule="auto"/>
        <w:rPr>
          <w:rFonts w:ascii="SimSun" w:hAnsi="SimSun" w:eastAsia="SimSun" w:cs="SimSun"/>
          <w:sz w:val="22"/>
          <w:szCs w:val="22"/>
        </w:rPr>
      </w:pPr>
      <w:r>
        <w:rPr>
          <w:rFonts w:ascii="SimSun" w:hAnsi="SimSun" w:eastAsia="SimSun" w:cs="SimSun"/>
          <w:sz w:val="22"/>
          <w:szCs w:val="22"/>
          <w:spacing w:val="-10"/>
        </w:rPr>
        <w:t>数据集的数据量进行计算。</w:t>
      </w:r>
    </w:p>
    <w:p>
      <w:pPr>
        <w:spacing w:line="219" w:lineRule="auto"/>
        <w:sectPr>
          <w:footerReference w:type="default" r:id="rId106"/>
          <w:pgSz w:w="8490" w:h="13060"/>
          <w:pgMar w:top="400" w:right="849" w:bottom="318" w:left="499" w:header="0" w:footer="179" w:gutter="0"/>
        </w:sectPr>
        <w:rPr>
          <w:rFonts w:ascii="SimSun" w:hAnsi="SimSun" w:eastAsia="SimSun" w:cs="SimSun"/>
          <w:sz w:val="22"/>
          <w:szCs w:val="22"/>
        </w:rPr>
      </w:pPr>
    </w:p>
    <w:p>
      <w:pPr>
        <w:pStyle w:val="BodyText"/>
        <w:spacing w:line="29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34" w:lineRule="auto"/>
        <w:rPr/>
      </w:pPr>
      <w:r/>
    </w:p>
    <w:p>
      <w:pPr>
        <w:ind w:right="79" w:firstLine="439"/>
        <w:spacing w:before="72" w:line="328" w:lineRule="auto"/>
        <w:jc w:val="both"/>
        <w:rPr>
          <w:rFonts w:ascii="SimSun" w:hAnsi="SimSun" w:eastAsia="SimSun" w:cs="SimSun"/>
          <w:sz w:val="22"/>
          <w:szCs w:val="22"/>
        </w:rPr>
      </w:pPr>
      <w:r>
        <w:rPr>
          <w:rFonts w:ascii="SimSun" w:hAnsi="SimSun" w:eastAsia="SimSun" w:cs="SimSun"/>
          <w:sz w:val="22"/>
          <w:szCs w:val="22"/>
          <w:spacing w:val="1"/>
        </w:rPr>
        <w:t>但是，利用第三方定价法，首先需要保证第</w:t>
      </w:r>
      <w:r>
        <w:rPr>
          <w:rFonts w:ascii="SimSun" w:hAnsi="SimSun" w:eastAsia="SimSun" w:cs="SimSun"/>
          <w:sz w:val="22"/>
          <w:szCs w:val="22"/>
        </w:rPr>
        <w:t>三方交易平台是完全可靠 </w:t>
      </w:r>
      <w:r>
        <w:rPr>
          <w:rFonts w:ascii="SimSun" w:hAnsi="SimSun" w:eastAsia="SimSun" w:cs="SimSun"/>
          <w:sz w:val="22"/>
          <w:szCs w:val="22"/>
          <w:spacing w:val="-7"/>
        </w:rPr>
        <w:t>的。由于当前国内外的数据交易平台组成成分比较复杂，政府、企业和个人</w:t>
      </w:r>
      <w:r>
        <w:rPr>
          <w:rFonts w:ascii="SimSun" w:hAnsi="SimSun" w:eastAsia="SimSun" w:cs="SimSun"/>
          <w:sz w:val="22"/>
          <w:szCs w:val="22"/>
          <w:spacing w:val="9"/>
        </w:rPr>
        <w:t xml:space="preserve"> </w:t>
      </w:r>
      <w:r>
        <w:rPr>
          <w:rFonts w:ascii="SimSun" w:hAnsi="SimSun" w:eastAsia="SimSun" w:cs="SimSun"/>
          <w:sz w:val="22"/>
          <w:szCs w:val="22"/>
          <w:spacing w:val="-7"/>
        </w:rPr>
        <w:t>都参与其中，未形成规范统一的交易平台，导致交易平台不够透明，用户在</w:t>
      </w:r>
      <w:r>
        <w:rPr>
          <w:rFonts w:ascii="SimSun" w:hAnsi="SimSun" w:eastAsia="SimSun" w:cs="SimSun"/>
          <w:sz w:val="22"/>
          <w:szCs w:val="22"/>
          <w:spacing w:val="11"/>
        </w:rPr>
        <w:t xml:space="preserve"> </w:t>
      </w:r>
      <w:r>
        <w:rPr>
          <w:rFonts w:ascii="SimSun" w:hAnsi="SimSun" w:eastAsia="SimSun" w:cs="SimSun"/>
          <w:sz w:val="22"/>
          <w:szCs w:val="22"/>
          <w:spacing w:val="-7"/>
        </w:rPr>
        <w:t>使用交易平台时容易出现信息误传及信息不对称的情况。其次，使用第三方</w:t>
      </w:r>
      <w:r>
        <w:rPr>
          <w:rFonts w:ascii="SimSun" w:hAnsi="SimSun" w:eastAsia="SimSun" w:cs="SimSun"/>
          <w:sz w:val="22"/>
          <w:szCs w:val="22"/>
          <w:spacing w:val="8"/>
        </w:rPr>
        <w:t xml:space="preserve"> </w:t>
      </w:r>
      <w:r>
        <w:rPr>
          <w:rFonts w:ascii="SimSun" w:hAnsi="SimSun" w:eastAsia="SimSun" w:cs="SimSun"/>
          <w:sz w:val="22"/>
          <w:szCs w:val="22"/>
          <w:spacing w:val="-7"/>
        </w:rPr>
        <w:t>定价法，买卖双方往往交易的是整个数据集，第三方并未给每个数据元组定</w:t>
      </w:r>
      <w:r>
        <w:rPr>
          <w:rFonts w:ascii="SimSun" w:hAnsi="SimSun" w:eastAsia="SimSun" w:cs="SimSun"/>
          <w:sz w:val="22"/>
          <w:szCs w:val="22"/>
          <w:spacing w:val="14"/>
        </w:rPr>
        <w:t xml:space="preserve"> </w:t>
      </w:r>
      <w:r>
        <w:rPr>
          <w:rFonts w:ascii="SimSun" w:hAnsi="SimSun" w:eastAsia="SimSun" w:cs="SimSun"/>
          <w:sz w:val="22"/>
          <w:szCs w:val="22"/>
          <w:spacing w:val="-7"/>
        </w:rPr>
        <w:t>价，即使用户仅需要部分数据，也必须购买整个数据集，这在一定程度上造</w:t>
      </w:r>
    </w:p>
    <w:p>
      <w:pPr>
        <w:spacing w:line="220" w:lineRule="auto"/>
        <w:rPr>
          <w:rFonts w:ascii="SimSun" w:hAnsi="SimSun" w:eastAsia="SimSun" w:cs="SimSun"/>
          <w:sz w:val="22"/>
          <w:szCs w:val="22"/>
        </w:rPr>
      </w:pPr>
      <w:r>
        <w:rPr>
          <w:rFonts w:ascii="SimSun" w:hAnsi="SimSun" w:eastAsia="SimSun" w:cs="SimSun"/>
          <w:sz w:val="22"/>
          <w:szCs w:val="22"/>
          <w:spacing w:val="-10"/>
        </w:rPr>
        <w:t>成了资源浪费。</w:t>
      </w:r>
    </w:p>
    <w:p>
      <w:pPr>
        <w:ind w:left="443"/>
        <w:spacing w:before="182" w:line="222" w:lineRule="auto"/>
        <w:outlineLvl w:val="6"/>
        <w:rPr>
          <w:rFonts w:ascii="SimHei" w:hAnsi="SimHei" w:eastAsia="SimHei" w:cs="SimHei"/>
          <w:sz w:val="22"/>
          <w:szCs w:val="22"/>
        </w:rPr>
      </w:pPr>
      <w:r>
        <w:rPr>
          <w:rFonts w:ascii="SimHei" w:hAnsi="SimHei" w:eastAsia="SimHei" w:cs="SimHei"/>
          <w:sz w:val="22"/>
          <w:szCs w:val="22"/>
          <w:b/>
          <w:bCs/>
          <w:spacing w:val="-6"/>
        </w:rPr>
        <w:t>3.基于元组的定价法</w:t>
      </w:r>
    </w:p>
    <w:p>
      <w:pPr>
        <w:ind w:right="80" w:firstLine="439"/>
        <w:spacing w:before="187" w:line="328" w:lineRule="auto"/>
        <w:jc w:val="both"/>
        <w:rPr>
          <w:rFonts w:ascii="SimSun" w:hAnsi="SimSun" w:eastAsia="SimSun" w:cs="SimSun"/>
          <w:sz w:val="22"/>
          <w:szCs w:val="22"/>
        </w:rPr>
      </w:pPr>
      <w:r>
        <w:rPr>
          <w:rFonts w:ascii="SimSun" w:hAnsi="SimSun" w:eastAsia="SimSun" w:cs="SimSun"/>
          <w:sz w:val="22"/>
          <w:szCs w:val="22"/>
          <w:spacing w:val="-7"/>
        </w:rPr>
        <w:t>元组的意思是数据集中的每一条待交易的数据。在人工定价模式中，并</w:t>
      </w:r>
      <w:r>
        <w:rPr>
          <w:rFonts w:ascii="SimSun" w:hAnsi="SimSun" w:eastAsia="SimSun" w:cs="SimSun"/>
          <w:sz w:val="22"/>
          <w:szCs w:val="22"/>
          <w:spacing w:val="15"/>
        </w:rPr>
        <w:t xml:space="preserve"> </w:t>
      </w:r>
      <w:r>
        <w:rPr>
          <w:rFonts w:ascii="SimSun" w:hAnsi="SimSun" w:eastAsia="SimSun" w:cs="SimSun"/>
          <w:sz w:val="22"/>
          <w:szCs w:val="22"/>
          <w:spacing w:val="-7"/>
        </w:rPr>
        <w:t>不能对数据集中的每个元组进行定价，而只能对整个数据集合进行定价。在</w:t>
      </w:r>
      <w:r>
        <w:rPr>
          <w:rFonts w:ascii="SimSun" w:hAnsi="SimSun" w:eastAsia="SimSun" w:cs="SimSun"/>
          <w:sz w:val="22"/>
          <w:szCs w:val="22"/>
          <w:spacing w:val="11"/>
        </w:rPr>
        <w:t xml:space="preserve"> </w:t>
      </w:r>
      <w:r>
        <w:rPr>
          <w:rFonts w:ascii="SimSun" w:hAnsi="SimSun" w:eastAsia="SimSun" w:cs="SimSun"/>
          <w:sz w:val="22"/>
          <w:szCs w:val="22"/>
          <w:spacing w:val="-7"/>
        </w:rPr>
        <w:t>当前的定价模型中，我们一般假设数据集合中所有元组的价格完全相同，但</w:t>
      </w:r>
      <w:r>
        <w:rPr>
          <w:rFonts w:ascii="SimSun" w:hAnsi="SimSun" w:eastAsia="SimSun" w:cs="SimSun"/>
          <w:sz w:val="22"/>
          <w:szCs w:val="22"/>
          <w:spacing w:val="9"/>
        </w:rPr>
        <w:t xml:space="preserve"> </w:t>
      </w:r>
      <w:r>
        <w:rPr>
          <w:rFonts w:ascii="SimSun" w:hAnsi="SimSun" w:eastAsia="SimSun" w:cs="SimSun"/>
          <w:sz w:val="22"/>
          <w:szCs w:val="22"/>
          <w:spacing w:val="-7"/>
        </w:rPr>
        <w:t>是在实践过程中，不同元组包含的隐私信息量不同，因此这一假设并不完全</w:t>
      </w:r>
    </w:p>
    <w:p>
      <w:pPr>
        <w:spacing w:line="220" w:lineRule="auto"/>
        <w:rPr>
          <w:rFonts w:ascii="SimSun" w:hAnsi="SimSun" w:eastAsia="SimSun" w:cs="SimSun"/>
          <w:sz w:val="22"/>
          <w:szCs w:val="22"/>
        </w:rPr>
      </w:pPr>
      <w:r>
        <w:rPr>
          <w:rFonts w:ascii="SimSun" w:hAnsi="SimSun" w:eastAsia="SimSun" w:cs="SimSun"/>
          <w:sz w:val="22"/>
          <w:szCs w:val="22"/>
          <w:spacing w:val="-10"/>
        </w:rPr>
        <w:t>正确。</w:t>
      </w:r>
    </w:p>
    <w:p>
      <w:pPr>
        <w:ind w:firstLine="439"/>
        <w:spacing w:before="139" w:line="327" w:lineRule="auto"/>
        <w:jc w:val="both"/>
        <w:rPr>
          <w:rFonts w:ascii="SimSun" w:hAnsi="SimSun" w:eastAsia="SimSun" w:cs="SimSun"/>
          <w:sz w:val="22"/>
          <w:szCs w:val="22"/>
        </w:rPr>
      </w:pPr>
      <w:r>
        <w:rPr>
          <w:rFonts w:ascii="SimSun" w:hAnsi="SimSun" w:eastAsia="SimSun" w:cs="SimSun"/>
          <w:sz w:val="22"/>
          <w:szCs w:val="22"/>
          <w:spacing w:val="3"/>
        </w:rPr>
        <w:t>为了解决上述问题，沈等人(2016)提出了积极分级和反转定价机制，</w:t>
      </w:r>
      <w:r>
        <w:rPr>
          <w:rFonts w:ascii="SimSun" w:hAnsi="SimSun" w:eastAsia="SimSun" w:cs="SimSun"/>
          <w:sz w:val="22"/>
          <w:szCs w:val="22"/>
        </w:rPr>
        <w:t xml:space="preserve"> </w:t>
      </w:r>
      <w:r>
        <w:rPr>
          <w:rFonts w:ascii="SimSun" w:hAnsi="SimSun" w:eastAsia="SimSun" w:cs="SimSun"/>
          <w:sz w:val="22"/>
          <w:szCs w:val="22"/>
          <w:spacing w:val="-7"/>
        </w:rPr>
        <w:t>将数据元组当作最基本的数据度量组合，根据数据产品的成本、权重、信息</w:t>
      </w:r>
      <w:r>
        <w:rPr>
          <w:rFonts w:ascii="SimSun" w:hAnsi="SimSun" w:eastAsia="SimSun" w:cs="SimSun"/>
          <w:sz w:val="22"/>
          <w:szCs w:val="22"/>
          <w:spacing w:val="7"/>
        </w:rPr>
        <w:t xml:space="preserve">  </w:t>
      </w:r>
      <w:r>
        <w:rPr>
          <w:rFonts w:ascii="SimSun" w:hAnsi="SimSun" w:eastAsia="SimSun" w:cs="SimSun"/>
          <w:sz w:val="22"/>
          <w:szCs w:val="22"/>
          <w:spacing w:val="-4"/>
        </w:rPr>
        <w:t>熵、信用等级和数据引用指数等影响数据价值的因素对每个元组进行定价。</w:t>
      </w:r>
      <w:r>
        <w:rPr>
          <w:rFonts w:ascii="SimSun" w:hAnsi="SimSun" w:eastAsia="SimSun" w:cs="SimSun"/>
          <w:sz w:val="22"/>
          <w:szCs w:val="22"/>
          <w:spacing w:val="10"/>
        </w:rPr>
        <w:t xml:space="preserve"> </w:t>
      </w:r>
      <w:r>
        <w:rPr>
          <w:rFonts w:ascii="SimSun" w:hAnsi="SimSun" w:eastAsia="SimSun" w:cs="SimSun"/>
          <w:sz w:val="22"/>
          <w:szCs w:val="22"/>
          <w:spacing w:val="-4"/>
        </w:rPr>
        <w:t>其中，数据产品的成本包括固定成本和变动成本。由</w:t>
      </w:r>
      <w:r>
        <w:rPr>
          <w:rFonts w:ascii="SimSun" w:hAnsi="SimSun" w:eastAsia="SimSun" w:cs="SimSun"/>
          <w:sz w:val="22"/>
          <w:szCs w:val="22"/>
          <w:spacing w:val="-5"/>
        </w:rPr>
        <w:t>于数据具有规模优势，</w:t>
      </w:r>
      <w:r>
        <w:rPr>
          <w:rFonts w:ascii="SimSun" w:hAnsi="SimSun" w:eastAsia="SimSun" w:cs="SimSun"/>
          <w:sz w:val="22"/>
          <w:szCs w:val="22"/>
        </w:rPr>
        <w:t xml:space="preserve"> </w:t>
      </w:r>
      <w:r>
        <w:rPr>
          <w:rFonts w:ascii="SimSun" w:hAnsi="SimSun" w:eastAsia="SimSun" w:cs="SimSun"/>
          <w:sz w:val="22"/>
          <w:szCs w:val="22"/>
          <w:spacing w:val="-7"/>
        </w:rPr>
        <w:t>一条数据产生的成本几乎可以忽略不计，因此数据产品的成本主要取决于交</w:t>
      </w:r>
      <w:r>
        <w:rPr>
          <w:rFonts w:ascii="SimSun" w:hAnsi="SimSun" w:eastAsia="SimSun" w:cs="SimSun"/>
          <w:sz w:val="22"/>
          <w:szCs w:val="22"/>
          <w:spacing w:val="4"/>
        </w:rPr>
        <w:t xml:space="preserve">  </w:t>
      </w:r>
      <w:r>
        <w:rPr>
          <w:rFonts w:ascii="SimSun" w:hAnsi="SimSun" w:eastAsia="SimSun" w:cs="SimSun"/>
          <w:sz w:val="22"/>
          <w:szCs w:val="22"/>
          <w:spacing w:val="-7"/>
        </w:rPr>
        <w:t>易平台在收集、组织、分析和存储数据的过程中产生的边际成本。权重主要</w:t>
      </w:r>
      <w:r>
        <w:rPr>
          <w:rFonts w:ascii="SimSun" w:hAnsi="SimSun" w:eastAsia="SimSun" w:cs="SimSun"/>
          <w:sz w:val="22"/>
          <w:szCs w:val="22"/>
          <w:spacing w:val="5"/>
        </w:rPr>
        <w:t xml:space="preserve">  </w:t>
      </w:r>
      <w:r>
        <w:rPr>
          <w:rFonts w:ascii="SimSun" w:hAnsi="SimSun" w:eastAsia="SimSun" w:cs="SimSun"/>
          <w:sz w:val="22"/>
          <w:szCs w:val="22"/>
          <w:spacing w:val="-7"/>
        </w:rPr>
        <w:t>是指某一数据元组在总数据中所占的比重。该比重值与数据元组的价值量和</w:t>
      </w:r>
      <w:r>
        <w:rPr>
          <w:rFonts w:ascii="SimSun" w:hAnsi="SimSun" w:eastAsia="SimSun" w:cs="SimSun"/>
          <w:sz w:val="22"/>
          <w:szCs w:val="22"/>
          <w:spacing w:val="8"/>
        </w:rPr>
        <w:t xml:space="preserve">  </w:t>
      </w:r>
      <w:r>
        <w:rPr>
          <w:rFonts w:ascii="SimSun" w:hAnsi="SimSun" w:eastAsia="SimSun" w:cs="SimSun"/>
          <w:sz w:val="22"/>
          <w:szCs w:val="22"/>
          <w:spacing w:val="-7"/>
        </w:rPr>
        <w:t>价格显著成正相关，即权重越大，价值越高。信息熵描述了数据元组的不确</w:t>
      </w:r>
      <w:r>
        <w:rPr>
          <w:rFonts w:ascii="SimSun" w:hAnsi="SimSun" w:eastAsia="SimSun" w:cs="SimSun"/>
          <w:sz w:val="22"/>
          <w:szCs w:val="22"/>
          <w:spacing w:val="8"/>
        </w:rPr>
        <w:t xml:space="preserve">  </w:t>
      </w:r>
      <w:r>
        <w:rPr>
          <w:rFonts w:ascii="SimSun" w:hAnsi="SimSun" w:eastAsia="SimSun" w:cs="SimSun"/>
          <w:sz w:val="22"/>
          <w:szCs w:val="22"/>
          <w:spacing w:val="-1"/>
        </w:rPr>
        <w:t>定性，当数据元组完全符合确定事件的定义时，其信息熵为0;反之，当数</w:t>
      </w:r>
      <w:r>
        <w:rPr>
          <w:rFonts w:ascii="SimSun" w:hAnsi="SimSun" w:eastAsia="SimSun" w:cs="SimSun"/>
          <w:sz w:val="22"/>
          <w:szCs w:val="22"/>
          <w:spacing w:val="9"/>
        </w:rPr>
        <w:t xml:space="preserve">  </w:t>
      </w:r>
      <w:r>
        <w:rPr>
          <w:rFonts w:ascii="SimSun" w:hAnsi="SimSun" w:eastAsia="SimSun" w:cs="SimSun"/>
          <w:sz w:val="22"/>
          <w:szCs w:val="22"/>
          <w:spacing w:val="-4"/>
        </w:rPr>
        <w:t>据元组的不确定性越高，即包含的信息内容越丰富时</w:t>
      </w:r>
      <w:r>
        <w:rPr>
          <w:rFonts w:ascii="SimSun" w:hAnsi="SimSun" w:eastAsia="SimSun" w:cs="SimSun"/>
          <w:sz w:val="22"/>
          <w:szCs w:val="22"/>
          <w:spacing w:val="-5"/>
        </w:rPr>
        <w:t>，其信息熵也就越高。</w:t>
      </w:r>
      <w:r>
        <w:rPr>
          <w:rFonts w:ascii="SimSun" w:hAnsi="SimSun" w:eastAsia="SimSun" w:cs="SimSun"/>
          <w:sz w:val="22"/>
          <w:szCs w:val="22"/>
        </w:rPr>
        <w:t xml:space="preserve"> </w:t>
      </w:r>
      <w:r>
        <w:rPr>
          <w:rFonts w:ascii="SimSun" w:hAnsi="SimSun" w:eastAsia="SimSun" w:cs="SimSun"/>
          <w:sz w:val="22"/>
          <w:szCs w:val="22"/>
        </w:rPr>
        <w:t>信用等级评价的对象是产生数据元组的主体，如果</w:t>
      </w:r>
      <w:r>
        <w:rPr>
          <w:rFonts w:ascii="SimSun" w:hAnsi="SimSun" w:eastAsia="SimSun" w:cs="SimSun"/>
          <w:sz w:val="22"/>
          <w:szCs w:val="22"/>
          <w:spacing w:val="-1"/>
        </w:rPr>
        <w:t>数据主体的信用程度越</w:t>
      </w:r>
      <w:r>
        <w:rPr>
          <w:rFonts w:ascii="SimSun" w:hAnsi="SimSun" w:eastAsia="SimSun" w:cs="SimSun"/>
          <w:sz w:val="22"/>
          <w:szCs w:val="22"/>
        </w:rPr>
        <w:t xml:space="preserve">  </w:t>
      </w:r>
      <w:r>
        <w:rPr>
          <w:rFonts w:ascii="SimSun" w:hAnsi="SimSun" w:eastAsia="SimSun" w:cs="SimSun"/>
          <w:sz w:val="22"/>
          <w:szCs w:val="22"/>
          <w:spacing w:val="-6"/>
        </w:rPr>
        <w:t>高，那么该项数据的可信程度就越高，数据质量就越好，对应的价值也就越</w:t>
      </w:r>
    </w:p>
    <w:p>
      <w:pPr>
        <w:spacing w:before="1" w:line="217" w:lineRule="auto"/>
        <w:rPr>
          <w:rFonts w:ascii="SimSun" w:hAnsi="SimSun" w:eastAsia="SimSun" w:cs="SimSun"/>
          <w:sz w:val="22"/>
          <w:szCs w:val="22"/>
        </w:rPr>
      </w:pPr>
      <w:r>
        <w:rPr>
          <w:rFonts w:ascii="SimSun" w:hAnsi="SimSun" w:eastAsia="SimSun" w:cs="SimSun"/>
          <w:sz w:val="22"/>
          <w:szCs w:val="22"/>
        </w:rPr>
        <w:t>大。如果主体提供(出售)的数据元组越多、数</w:t>
      </w:r>
      <w:r>
        <w:rPr>
          <w:rFonts w:ascii="SimSun" w:hAnsi="SimSun" w:eastAsia="SimSun" w:cs="SimSun"/>
          <w:sz w:val="22"/>
          <w:szCs w:val="22"/>
          <w:spacing w:val="-1"/>
        </w:rPr>
        <w:t>据量越大，那么其价值也就</w:t>
      </w:r>
    </w:p>
    <w:p>
      <w:pPr>
        <w:spacing w:line="217" w:lineRule="auto"/>
        <w:sectPr>
          <w:footerReference w:type="default" r:id="rId107"/>
          <w:pgSz w:w="8490" w:h="13060"/>
          <w:pgMar w:top="400" w:right="400" w:bottom="359" w:left="950" w:header="0" w:footer="190" w:gutter="0"/>
        </w:sectPr>
        <w:rPr>
          <w:rFonts w:ascii="SimSun" w:hAnsi="SimSun" w:eastAsia="SimSun" w:cs="SimSun"/>
          <w:sz w:val="22"/>
          <w:szCs w:val="22"/>
        </w:rPr>
      </w:pPr>
    </w:p>
    <w:p>
      <w:pPr>
        <w:pStyle w:val="BodyText"/>
        <w:spacing w:line="359" w:lineRule="auto"/>
        <w:rPr/>
      </w:pPr>
      <w:r/>
    </w:p>
    <w:p>
      <w:pPr>
        <w:ind w:left="5959" w:right="58" w:firstLine="630"/>
        <w:spacing w:before="55" w:line="236" w:lineRule="auto"/>
        <w:rPr>
          <w:rFonts w:ascii="SimHei" w:hAnsi="SimHei" w:eastAsia="SimHei" w:cs="SimHei"/>
          <w:sz w:val="15"/>
          <w:szCs w:val="15"/>
        </w:rPr>
      </w:pPr>
      <w:r>
        <w:rPr>
          <w:rFonts w:ascii="SimHei" w:hAnsi="SimHei" w:eastAsia="SimHei" w:cs="SimHei"/>
          <w:sz w:val="17"/>
          <w:szCs w:val="17"/>
          <w:spacing w:val="-6"/>
        </w:rPr>
        <w:t>第</w:t>
      </w:r>
      <w:r>
        <w:rPr>
          <w:rFonts w:ascii="SimHei" w:hAnsi="SimHei" w:eastAsia="SimHei" w:cs="SimHei"/>
          <w:sz w:val="17"/>
          <w:szCs w:val="17"/>
          <w:spacing w:val="-38"/>
        </w:rPr>
        <w:t xml:space="preserve"> </w:t>
      </w:r>
      <w:r>
        <w:rPr>
          <w:rFonts w:ascii="SimHei" w:hAnsi="SimHei" w:eastAsia="SimHei" w:cs="SimHei"/>
          <w:sz w:val="17"/>
          <w:szCs w:val="17"/>
          <w:spacing w:val="-6"/>
        </w:rPr>
        <w:t>4</w:t>
      </w:r>
      <w:r>
        <w:rPr>
          <w:rFonts w:ascii="SimHei" w:hAnsi="SimHei" w:eastAsia="SimHei" w:cs="SimHei"/>
          <w:sz w:val="17"/>
          <w:szCs w:val="17"/>
          <w:spacing w:val="-34"/>
        </w:rPr>
        <w:t xml:space="preserve"> </w:t>
      </w:r>
      <w:r>
        <w:rPr>
          <w:rFonts w:ascii="SimHei" w:hAnsi="SimHei" w:eastAsia="SimHei" w:cs="SimHei"/>
          <w:sz w:val="17"/>
          <w:szCs w:val="17"/>
          <w:spacing w:val="-6"/>
        </w:rPr>
        <w:t>章</w:t>
      </w:r>
      <w:r>
        <w:rPr>
          <w:rFonts w:ascii="SimHei" w:hAnsi="SimHei" w:eastAsia="SimHei" w:cs="SimHei"/>
          <w:sz w:val="17"/>
          <w:szCs w:val="17"/>
        </w:rPr>
        <w:t xml:space="preserve"> </w:t>
      </w:r>
      <w:r>
        <w:rPr>
          <w:rFonts w:ascii="SimHei" w:hAnsi="SimHei" w:eastAsia="SimHei" w:cs="SimHei"/>
          <w:sz w:val="15"/>
          <w:szCs w:val="15"/>
          <w:spacing w:val="-9"/>
        </w:rPr>
        <w:t>数据权益的资产化</w:t>
      </w:r>
    </w:p>
    <w:p>
      <w:pPr>
        <w:pStyle w:val="BodyText"/>
        <w:spacing w:line="452" w:lineRule="auto"/>
        <w:rPr/>
      </w:pPr>
      <w:r/>
    </w:p>
    <w:p>
      <w:pPr>
        <w:spacing w:before="68" w:line="220" w:lineRule="auto"/>
        <w:rPr>
          <w:rFonts w:ascii="SimSun" w:hAnsi="SimSun" w:eastAsia="SimSun" w:cs="SimSun"/>
          <w:sz w:val="21"/>
          <w:szCs w:val="21"/>
        </w:rPr>
      </w:pPr>
      <w:r>
        <w:rPr>
          <w:rFonts w:ascii="SimSun" w:hAnsi="SimSun" w:eastAsia="SimSun" w:cs="SimSun"/>
          <w:sz w:val="21"/>
          <w:szCs w:val="21"/>
          <w:spacing w:val="-2"/>
        </w:rPr>
        <w:t>越大。</w:t>
      </w:r>
    </w:p>
    <w:p>
      <w:pPr>
        <w:ind w:left="420"/>
        <w:spacing w:before="147" w:line="390" w:lineRule="exact"/>
        <w:rPr>
          <w:rFonts w:ascii="SimSun" w:hAnsi="SimSun" w:eastAsia="SimSun" w:cs="SimSun"/>
          <w:sz w:val="21"/>
          <w:szCs w:val="21"/>
        </w:rPr>
      </w:pPr>
      <w:r>
        <w:rPr>
          <w:rFonts w:ascii="SimSun" w:hAnsi="SimSun" w:eastAsia="SimSun" w:cs="SimSun"/>
          <w:sz w:val="21"/>
          <w:szCs w:val="21"/>
          <w:spacing w:val="5"/>
          <w:position w:val="13"/>
        </w:rPr>
        <w:t>在沈等人提出的数据定价公式中，数据元组的价格取决于数据元组的供</w:t>
      </w:r>
    </w:p>
    <w:p>
      <w:pPr>
        <w:ind w:left="20"/>
        <w:spacing w:before="1" w:line="217" w:lineRule="auto"/>
        <w:rPr>
          <w:rFonts w:ascii="SimSun" w:hAnsi="SimSun" w:eastAsia="SimSun" w:cs="SimSun"/>
          <w:sz w:val="21"/>
          <w:szCs w:val="21"/>
        </w:rPr>
      </w:pPr>
      <w:r>
        <w:rPr>
          <w:rFonts w:ascii="SimSun" w:hAnsi="SimSun" w:eastAsia="SimSun" w:cs="SimSun"/>
          <w:sz w:val="21"/>
          <w:szCs w:val="21"/>
        </w:rPr>
        <w:t>给价格、权重、信息熵和数据引用指数。其公式为：</w:t>
      </w:r>
    </w:p>
    <w:p>
      <w:pPr>
        <w:pStyle w:val="BodyText"/>
        <w:spacing w:line="293" w:lineRule="auto"/>
        <w:rPr/>
      </w:pPr>
      <w:r/>
    </w:p>
    <w:p>
      <w:pPr>
        <w:ind w:firstLine="2049"/>
        <w:spacing w:line="380" w:lineRule="exact"/>
        <w:rPr/>
      </w:pPr>
      <w:r>
        <w:rPr>
          <w:position w:val="-7"/>
        </w:rPr>
        <w:drawing>
          <wp:inline distT="0" distB="0" distL="0" distR="0">
            <wp:extent cx="1885986" cy="241329"/>
            <wp:effectExtent l="0" t="0" r="0" b="0"/>
            <wp:docPr id="32" name="IM 32"/>
            <wp:cNvGraphicFramePr/>
            <a:graphic>
              <a:graphicData uri="http://schemas.openxmlformats.org/drawingml/2006/picture">
                <pic:pic>
                  <pic:nvPicPr>
                    <pic:cNvPr id="32" name="IM 32"/>
                    <pic:cNvPicPr/>
                  </pic:nvPicPr>
                  <pic:blipFill>
                    <a:blip r:embed="rId109"/>
                    <a:stretch>
                      <a:fillRect/>
                    </a:stretch>
                  </pic:blipFill>
                  <pic:spPr>
                    <a:xfrm rot="0">
                      <a:off x="0" y="0"/>
                      <a:ext cx="1885986" cy="241329"/>
                    </a:xfrm>
                    <a:prstGeom prst="rect">
                      <a:avLst/>
                    </a:prstGeom>
                  </pic:spPr>
                </pic:pic>
              </a:graphicData>
            </a:graphic>
          </wp:inline>
        </w:drawing>
      </w:r>
    </w:p>
    <w:p>
      <w:pPr>
        <w:ind w:left="10" w:firstLine="440"/>
        <w:spacing w:before="201" w:line="348" w:lineRule="auto"/>
        <w:jc w:val="both"/>
        <w:rPr>
          <w:rFonts w:ascii="SimSun" w:hAnsi="SimSun" w:eastAsia="SimSun" w:cs="SimSun"/>
          <w:sz w:val="21"/>
          <w:szCs w:val="21"/>
        </w:rPr>
      </w:pPr>
      <w:r>
        <w:rPr>
          <w:rFonts w:ascii="SimSun" w:hAnsi="SimSun" w:eastAsia="SimSun" w:cs="SimSun"/>
          <w:sz w:val="21"/>
          <w:szCs w:val="21"/>
          <w:spacing w:val="2"/>
        </w:rPr>
        <w:t>其中，</w:t>
      </w:r>
      <w:r>
        <w:rPr>
          <w:rFonts w:ascii="Times New Roman" w:hAnsi="Times New Roman" w:eastAsia="Times New Roman" w:cs="Times New Roman"/>
          <w:sz w:val="21"/>
          <w:szCs w:val="21"/>
          <w:spacing w:val="2"/>
        </w:rPr>
        <w:t>P,</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代表数据元组的供给价格，即数据处理者对该数据元组的需求 </w:t>
      </w:r>
      <w:r>
        <w:rPr>
          <w:rFonts w:ascii="SimSun" w:hAnsi="SimSun" w:eastAsia="SimSun" w:cs="SimSun"/>
          <w:sz w:val="21"/>
          <w:szCs w:val="21"/>
          <w:spacing w:val="9"/>
        </w:rPr>
        <w:t>价格减去交易平台的处理成本C 后剩余的价格。</w:t>
      </w:r>
      <w:r>
        <w:rPr>
          <w:rFonts w:ascii="SimSun" w:hAnsi="SimSun" w:eastAsia="SimSun" w:cs="SimSun"/>
          <w:sz w:val="21"/>
          <w:szCs w:val="21"/>
          <w:spacing w:val="8"/>
        </w:rPr>
        <w:t>W/W、Q/Q、R</w:t>
      </w:r>
      <w:r>
        <w:rPr>
          <w:rFonts w:ascii="Calibri" w:hAnsi="Calibri" w:eastAsia="Calibri" w:cs="Calibri"/>
          <w:sz w:val="21"/>
          <w:szCs w:val="21"/>
          <w:spacing w:val="8"/>
        </w:rPr>
        <w:t>₁</w:t>
      </w:r>
      <w:r>
        <w:rPr>
          <w:rFonts w:ascii="SimSun" w:hAnsi="SimSun" w:eastAsia="SimSun" w:cs="SimSun"/>
          <w:sz w:val="21"/>
          <w:szCs w:val="21"/>
          <w:spacing w:val="8"/>
        </w:rPr>
        <w:t>/R</w:t>
      </w:r>
      <w:r>
        <w:rPr>
          <w:rFonts w:ascii="SimSun" w:hAnsi="SimSun" w:eastAsia="SimSun" w:cs="SimSun"/>
          <w:sz w:val="21"/>
          <w:szCs w:val="21"/>
        </w:rPr>
        <w:t xml:space="preserve">   </w:t>
      </w:r>
      <w:r>
        <w:rPr>
          <w:rFonts w:ascii="SimSun" w:hAnsi="SimSun" w:eastAsia="SimSun" w:cs="SimSun"/>
          <w:sz w:val="21"/>
          <w:szCs w:val="21"/>
          <w:spacing w:val="8"/>
        </w:rPr>
        <w:t>分别代</w:t>
      </w:r>
      <w:r>
        <w:rPr>
          <w:rFonts w:ascii="SimSun" w:hAnsi="SimSun" w:eastAsia="SimSun" w:cs="SimSun"/>
          <w:sz w:val="21"/>
          <w:szCs w:val="21"/>
        </w:rPr>
        <w:t xml:space="preserve"> </w:t>
      </w:r>
      <w:r>
        <w:rPr>
          <w:rFonts w:ascii="SimSun" w:hAnsi="SimSun" w:eastAsia="SimSun" w:cs="SimSun"/>
          <w:sz w:val="21"/>
          <w:szCs w:val="21"/>
          <w:spacing w:val="-2"/>
        </w:rPr>
        <w:t>表数据元组的权重值、信息熵值和数据引用指数。 </w:t>
      </w:r>
      <w:r>
        <w:rPr>
          <w:rFonts w:ascii="Times New Roman" w:hAnsi="Times New Roman" w:eastAsia="Times New Roman" w:cs="Times New Roman"/>
          <w:sz w:val="21"/>
          <w:szCs w:val="21"/>
          <w:spacing w:val="-2"/>
        </w:rPr>
        <w:t>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β</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2"/>
        </w:rPr>
        <w:t>和γ则分别</w:t>
      </w:r>
      <w:r>
        <w:rPr>
          <w:rFonts w:ascii="SimSun" w:hAnsi="SimSun" w:eastAsia="SimSun" w:cs="SimSun"/>
          <w:sz w:val="21"/>
          <w:szCs w:val="21"/>
          <w:spacing w:val="-3"/>
        </w:rPr>
        <w:t>对应数据 </w:t>
      </w:r>
      <w:r>
        <w:rPr>
          <w:rFonts w:ascii="SimSun" w:hAnsi="SimSun" w:eastAsia="SimSun" w:cs="SimSun"/>
          <w:sz w:val="21"/>
          <w:szCs w:val="21"/>
          <w:spacing w:val="6"/>
        </w:rPr>
        <w:t>元组的权重值、信息熵值和数据引用指数对数据元组价值影响的重要程度，</w:t>
      </w:r>
      <w:r>
        <w:rPr>
          <w:rFonts w:ascii="SimSun" w:hAnsi="SimSun" w:eastAsia="SimSun" w:cs="SimSun"/>
          <w:sz w:val="21"/>
          <w:szCs w:val="21"/>
          <w:spacing w:val="15"/>
        </w:rPr>
        <w:t xml:space="preserve"> </w:t>
      </w:r>
      <w:r>
        <w:rPr>
          <w:rFonts w:ascii="SimSun" w:hAnsi="SimSun" w:eastAsia="SimSun" w:cs="SimSun"/>
          <w:sz w:val="21"/>
          <w:szCs w:val="21"/>
          <w:spacing w:val="7"/>
        </w:rPr>
        <w:t>三者之和必定为1。沈等人提出的基于数据元组的定价策略在一定</w:t>
      </w:r>
      <w:r>
        <w:rPr>
          <w:rFonts w:ascii="SimSun" w:hAnsi="SimSun" w:eastAsia="SimSun" w:cs="SimSun"/>
          <w:sz w:val="21"/>
          <w:szCs w:val="21"/>
          <w:spacing w:val="6"/>
        </w:rPr>
        <w:t>程度上缓 </w:t>
      </w:r>
      <w:r>
        <w:rPr>
          <w:rFonts w:ascii="SimSun" w:hAnsi="SimSun" w:eastAsia="SimSun" w:cs="SimSun"/>
          <w:sz w:val="21"/>
          <w:szCs w:val="21"/>
          <w:spacing w:val="-2"/>
        </w:rPr>
        <w:t>解了数据定价的实践难点。但是，在该等式中， a、β和γ的确定具有很大程</w:t>
      </w:r>
    </w:p>
    <w:p>
      <w:pPr>
        <w:ind w:left="10"/>
        <w:spacing w:before="1" w:line="217" w:lineRule="auto"/>
        <w:rPr>
          <w:rFonts w:ascii="SimSun" w:hAnsi="SimSun" w:eastAsia="SimSun" w:cs="SimSun"/>
          <w:sz w:val="21"/>
          <w:szCs w:val="21"/>
        </w:rPr>
      </w:pPr>
      <w:r>
        <w:rPr>
          <w:rFonts w:ascii="SimSun" w:hAnsi="SimSun" w:eastAsia="SimSun" w:cs="SimSun"/>
          <w:sz w:val="21"/>
          <w:szCs w:val="21"/>
          <w:spacing w:val="2"/>
        </w:rPr>
        <w:t>度的主观性，而且并没有说明选取这些指标作为影响数据定价的原因。</w:t>
      </w:r>
    </w:p>
    <w:p>
      <w:pPr>
        <w:ind w:left="10" w:right="61" w:firstLine="440"/>
        <w:spacing w:before="140" w:line="345" w:lineRule="auto"/>
        <w:jc w:val="both"/>
        <w:rPr>
          <w:rFonts w:ascii="SimSun" w:hAnsi="SimSun" w:eastAsia="SimSun" w:cs="SimSun"/>
          <w:sz w:val="21"/>
          <w:szCs w:val="21"/>
        </w:rPr>
      </w:pPr>
      <w:r>
        <w:rPr>
          <w:rFonts w:ascii="SimSun" w:hAnsi="SimSun" w:eastAsia="SimSun" w:cs="SimSun"/>
          <w:sz w:val="21"/>
          <w:szCs w:val="21"/>
          <w:spacing w:val="4"/>
        </w:rPr>
        <w:t>采用元组定价法，可以根据公式计算数据价格，这在</w:t>
      </w:r>
      <w:r>
        <w:rPr>
          <w:rFonts w:ascii="SimSun" w:hAnsi="SimSun" w:eastAsia="SimSun" w:cs="SimSun"/>
          <w:sz w:val="21"/>
          <w:szCs w:val="21"/>
          <w:spacing w:val="3"/>
        </w:rPr>
        <w:t>技术上肯定了元组</w:t>
      </w:r>
      <w:r>
        <w:rPr>
          <w:rFonts w:ascii="SimSun" w:hAnsi="SimSun" w:eastAsia="SimSun" w:cs="SimSun"/>
          <w:sz w:val="21"/>
          <w:szCs w:val="21"/>
        </w:rPr>
        <w:t xml:space="preserve"> </w:t>
      </w:r>
      <w:r>
        <w:rPr>
          <w:rFonts w:ascii="SimSun" w:hAnsi="SimSun" w:eastAsia="SimSun" w:cs="SimSun"/>
          <w:sz w:val="21"/>
          <w:szCs w:val="21"/>
          <w:spacing w:val="5"/>
        </w:rPr>
        <w:t>的使用价值。但是在实际的交易过程中，还</w:t>
      </w:r>
      <w:r>
        <w:rPr>
          <w:rFonts w:ascii="SimSun" w:hAnsi="SimSun" w:eastAsia="SimSun" w:cs="SimSun"/>
          <w:sz w:val="21"/>
          <w:szCs w:val="21"/>
          <w:spacing w:val="4"/>
        </w:rPr>
        <w:t>有一些因素会影响数据定价，比</w:t>
      </w:r>
      <w:r>
        <w:rPr>
          <w:rFonts w:ascii="SimSun" w:hAnsi="SimSun" w:eastAsia="SimSun" w:cs="SimSun"/>
          <w:sz w:val="21"/>
          <w:szCs w:val="21"/>
        </w:rPr>
        <w:t xml:space="preserve"> </w:t>
      </w:r>
      <w:r>
        <w:rPr>
          <w:rFonts w:ascii="SimSun" w:hAnsi="SimSun" w:eastAsia="SimSun" w:cs="SimSun"/>
          <w:sz w:val="21"/>
          <w:szCs w:val="21"/>
          <w:spacing w:val="4"/>
        </w:rPr>
        <w:t>如用户的需求偏好。而且通过元组定价法并不能体现数据的稀缺性、获取难</w:t>
      </w:r>
      <w:r>
        <w:rPr>
          <w:rFonts w:ascii="SimSun" w:hAnsi="SimSun" w:eastAsia="SimSun" w:cs="SimSun"/>
          <w:sz w:val="21"/>
          <w:szCs w:val="21"/>
          <w:spacing w:val="16"/>
        </w:rPr>
        <w:t xml:space="preserve"> </w:t>
      </w:r>
      <w:r>
        <w:rPr>
          <w:rFonts w:ascii="SimSun" w:hAnsi="SimSun" w:eastAsia="SimSun" w:cs="SimSun"/>
          <w:sz w:val="21"/>
          <w:szCs w:val="21"/>
          <w:spacing w:val="4"/>
        </w:rPr>
        <w:t>度或者用户通过数据可获得的盈利等价值。除此之外，在当前的大数据环境</w:t>
      </w:r>
      <w:r>
        <w:rPr>
          <w:rFonts w:ascii="SimSun" w:hAnsi="SimSun" w:eastAsia="SimSun" w:cs="SimSun"/>
          <w:sz w:val="21"/>
          <w:szCs w:val="21"/>
          <w:spacing w:val="16"/>
        </w:rPr>
        <w:t xml:space="preserve"> </w:t>
      </w:r>
      <w:r>
        <w:rPr>
          <w:rFonts w:ascii="SimSun" w:hAnsi="SimSun" w:eastAsia="SimSun" w:cs="SimSun"/>
          <w:sz w:val="21"/>
          <w:szCs w:val="21"/>
          <w:spacing w:val="5"/>
        </w:rPr>
        <w:t>下，我们不得不考虑数据的隐私问题。影响</w:t>
      </w:r>
      <w:r>
        <w:rPr>
          <w:rFonts w:ascii="SimSun" w:hAnsi="SimSun" w:eastAsia="SimSun" w:cs="SimSun"/>
          <w:sz w:val="21"/>
          <w:szCs w:val="21"/>
          <w:spacing w:val="4"/>
        </w:rPr>
        <w:t>数据定价的因素十分复杂，仅仅</w:t>
      </w:r>
    </w:p>
    <w:p>
      <w:pPr>
        <w:ind w:left="30"/>
        <w:spacing w:before="1" w:line="217" w:lineRule="auto"/>
        <w:rPr>
          <w:rFonts w:ascii="SimSun" w:hAnsi="SimSun" w:eastAsia="SimSun" w:cs="SimSun"/>
          <w:sz w:val="21"/>
          <w:szCs w:val="21"/>
        </w:rPr>
      </w:pPr>
      <w:r>
        <w:rPr>
          <w:rFonts w:ascii="SimSun" w:hAnsi="SimSun" w:eastAsia="SimSun" w:cs="SimSun"/>
          <w:sz w:val="21"/>
          <w:szCs w:val="21"/>
          <w:spacing w:val="2"/>
        </w:rPr>
        <w:t>利用几个简单的公式进行计算，并不能准确地表示数据价格。</w:t>
      </w:r>
    </w:p>
    <w:p>
      <w:pPr>
        <w:ind w:left="450"/>
        <w:spacing w:before="193" w:line="222" w:lineRule="auto"/>
        <w:rPr>
          <w:rFonts w:ascii="SimHei" w:hAnsi="SimHei" w:eastAsia="SimHei" w:cs="SimHei"/>
          <w:sz w:val="21"/>
          <w:szCs w:val="21"/>
        </w:rPr>
      </w:pPr>
      <w:r>
        <w:rPr>
          <w:rFonts w:ascii="SimHei" w:hAnsi="SimHei" w:eastAsia="SimHei" w:cs="SimHei"/>
          <w:sz w:val="21"/>
          <w:szCs w:val="21"/>
          <w:spacing w:val="4"/>
        </w:rPr>
        <w:t>4.基于查询的定价法</w:t>
      </w:r>
    </w:p>
    <w:p>
      <w:pPr>
        <w:ind w:left="10" w:right="41" w:firstLine="470"/>
        <w:spacing w:before="208" w:line="343" w:lineRule="auto"/>
        <w:jc w:val="both"/>
        <w:rPr>
          <w:rFonts w:ascii="SimSun" w:hAnsi="SimSun" w:eastAsia="SimSun" w:cs="SimSun"/>
          <w:sz w:val="21"/>
          <w:szCs w:val="21"/>
        </w:rPr>
      </w:pPr>
      <w:r>
        <w:rPr>
          <w:rFonts w:ascii="SimSun" w:hAnsi="SimSun" w:eastAsia="SimSun" w:cs="SimSun"/>
          <w:sz w:val="21"/>
          <w:szCs w:val="21"/>
          <w:spacing w:val="3"/>
        </w:rPr>
        <w:t>目前，待交易的数据大多被存储在各大数据库中。用户往往通过在</w:t>
      </w:r>
      <w:r>
        <w:rPr>
          <w:rFonts w:ascii="SimSun" w:hAnsi="SimSun" w:eastAsia="SimSun" w:cs="SimSun"/>
          <w:sz w:val="21"/>
          <w:szCs w:val="21"/>
          <w:spacing w:val="2"/>
        </w:rPr>
        <w:t>数据</w:t>
      </w:r>
      <w:r>
        <w:rPr>
          <w:rFonts w:ascii="SimSun" w:hAnsi="SimSun" w:eastAsia="SimSun" w:cs="SimSun"/>
          <w:sz w:val="21"/>
          <w:szCs w:val="21"/>
        </w:rPr>
        <w:t xml:space="preserve"> </w:t>
      </w:r>
      <w:r>
        <w:rPr>
          <w:rFonts w:ascii="SimSun" w:hAnsi="SimSun" w:eastAsia="SimSun" w:cs="SimSun"/>
          <w:sz w:val="21"/>
          <w:szCs w:val="21"/>
          <w:spacing w:val="5"/>
        </w:rPr>
        <w:t>库中查询来购买数据，并由此形成了基于查询的定价方法。该方法</w:t>
      </w:r>
      <w:r>
        <w:rPr>
          <w:rFonts w:ascii="SimSun" w:hAnsi="SimSun" w:eastAsia="SimSun" w:cs="SimSun"/>
          <w:sz w:val="21"/>
          <w:szCs w:val="21"/>
          <w:spacing w:val="4"/>
        </w:rPr>
        <w:t>允许数据</w:t>
      </w:r>
      <w:r>
        <w:rPr>
          <w:rFonts w:ascii="SimSun" w:hAnsi="SimSun" w:eastAsia="SimSun" w:cs="SimSun"/>
          <w:sz w:val="21"/>
          <w:szCs w:val="21"/>
        </w:rPr>
        <w:t xml:space="preserve"> </w:t>
      </w:r>
      <w:r>
        <w:rPr>
          <w:rFonts w:ascii="SimSun" w:hAnsi="SimSun" w:eastAsia="SimSun" w:cs="SimSun"/>
          <w:sz w:val="21"/>
          <w:szCs w:val="21"/>
          <w:spacing w:val="4"/>
        </w:rPr>
        <w:t>卖方指定部分视图的价格，同时也允许数据买方根据自身需求查询需要购买</w:t>
      </w:r>
      <w:r>
        <w:rPr>
          <w:rFonts w:ascii="SimSun" w:hAnsi="SimSun" w:eastAsia="SimSun" w:cs="SimSun"/>
          <w:sz w:val="21"/>
          <w:szCs w:val="21"/>
          <w:spacing w:val="18"/>
        </w:rPr>
        <w:t xml:space="preserve"> </w:t>
      </w:r>
      <w:r>
        <w:rPr>
          <w:rFonts w:ascii="SimSun" w:hAnsi="SimSun" w:eastAsia="SimSun" w:cs="SimSun"/>
          <w:sz w:val="21"/>
          <w:szCs w:val="21"/>
          <w:spacing w:val="11"/>
        </w:rPr>
        <w:t>的数据，并根据指定视图的价格生成其他任意视图的价格。通过这样的方</w:t>
      </w:r>
      <w:r>
        <w:rPr>
          <w:rFonts w:ascii="SimSun" w:hAnsi="SimSun" w:eastAsia="SimSun" w:cs="SimSun"/>
          <w:sz w:val="21"/>
          <w:szCs w:val="21"/>
          <w:spacing w:val="14"/>
        </w:rPr>
        <w:t xml:space="preserve"> </w:t>
      </w:r>
      <w:r>
        <w:rPr>
          <w:rFonts w:ascii="SimSun" w:hAnsi="SimSun" w:eastAsia="SimSun" w:cs="SimSun"/>
          <w:sz w:val="21"/>
          <w:szCs w:val="21"/>
          <w:spacing w:val="5"/>
        </w:rPr>
        <w:t>法，买方查询到的数据价格是多种组合中最优的情况。基于查询的定价法需</w:t>
      </w:r>
    </w:p>
    <w:p>
      <w:pPr>
        <w:ind w:left="39"/>
        <w:spacing w:line="219" w:lineRule="auto"/>
        <w:rPr>
          <w:rFonts w:ascii="SimSun" w:hAnsi="SimSun" w:eastAsia="SimSun" w:cs="SimSun"/>
          <w:sz w:val="21"/>
          <w:szCs w:val="21"/>
        </w:rPr>
      </w:pPr>
      <w:r>
        <w:rPr>
          <w:rFonts w:ascii="SimSun" w:hAnsi="SimSun" w:eastAsia="SimSun" w:cs="SimSun"/>
          <w:sz w:val="21"/>
          <w:szCs w:val="21"/>
          <w:spacing w:val="-1"/>
        </w:rPr>
        <w:t>要满足以下两个条件。</w:t>
      </w:r>
    </w:p>
    <w:p>
      <w:pPr>
        <w:pStyle w:val="BodyText"/>
        <w:ind w:right="35"/>
        <w:spacing w:before="280" w:line="286" w:lineRule="exact"/>
        <w:jc w:val="right"/>
        <w:rPr>
          <w:rFonts w:ascii="SimHei" w:hAnsi="SimHei" w:eastAsia="SimHei" w:cs="SimHei"/>
        </w:rPr>
      </w:pPr>
      <w:r>
        <w:rPr>
          <w:rFonts w:ascii="SimHei" w:hAnsi="SimHei" w:eastAsia="SimHei" w:cs="SimHei"/>
          <w:spacing w:val="8"/>
          <w:position w:val="2"/>
        </w:rPr>
        <w:t>●</w:t>
      </w:r>
      <w:r>
        <w:rPr>
          <w:rFonts w:ascii="SimHei" w:hAnsi="SimHei" w:eastAsia="SimHei" w:cs="SimHei"/>
          <w:spacing w:val="-63"/>
          <w:position w:val="2"/>
        </w:rPr>
        <w:t xml:space="preserve"> </w:t>
      </w:r>
      <w:r>
        <w:rPr>
          <w:rFonts w:ascii="SimHei" w:hAnsi="SimHei" w:eastAsia="SimHei" w:cs="SimHei"/>
          <w:spacing w:val="8"/>
          <w:position w:val="2"/>
        </w:rPr>
        <w:t>无套利</w:t>
      </w:r>
      <w:r>
        <w:rPr>
          <w:rFonts w:ascii="SimHei" w:hAnsi="SimHei" w:eastAsia="SimHei" w:cs="SimHei"/>
          <w:spacing w:val="-56"/>
          <w:position w:val="2"/>
        </w:rPr>
        <w:t xml:space="preserve"> </w:t>
      </w:r>
      <w:r>
        <w:rPr>
          <w:spacing w:val="8"/>
          <w:position w:val="2"/>
        </w:rPr>
        <w:t>(</w:t>
      </w:r>
      <w:r>
        <w:rPr>
          <w:position w:val="2"/>
        </w:rPr>
        <w:t>Arbitrage</w:t>
      </w:r>
      <w:r>
        <w:rPr>
          <w:spacing w:val="8"/>
          <w:position w:val="2"/>
        </w:rPr>
        <w:t>-</w:t>
      </w:r>
      <w:r>
        <w:rPr>
          <w:position w:val="2"/>
        </w:rPr>
        <w:t>fre</w:t>
      </w:r>
      <w:r>
        <w:rPr>
          <w:spacing w:val="25"/>
          <w:position w:val="2"/>
        </w:rPr>
        <w:t xml:space="preserve">  </w:t>
      </w:r>
      <w:r>
        <w:rPr>
          <w:rFonts w:ascii="SimHei" w:hAnsi="SimHei" w:eastAsia="SimHei" w:cs="SimHei"/>
          <w:position w:val="2"/>
        </w:rPr>
        <w:t>e</w:t>
      </w:r>
      <w:r>
        <w:rPr>
          <w:rFonts w:ascii="SimHei" w:hAnsi="SimHei" w:eastAsia="SimHei" w:cs="SimHei"/>
          <w:spacing w:val="8"/>
          <w:position w:val="2"/>
        </w:rPr>
        <w:t>):</w:t>
      </w:r>
      <w:r>
        <w:rPr>
          <w:rFonts w:ascii="SimHei" w:hAnsi="SimHei" w:eastAsia="SimHei" w:cs="SimHei"/>
          <w:spacing w:val="89"/>
          <w:position w:val="2"/>
        </w:rPr>
        <w:t xml:space="preserve"> </w:t>
      </w:r>
      <w:r>
        <w:rPr>
          <w:rFonts w:ascii="SimHei" w:hAnsi="SimHei" w:eastAsia="SimHei" w:cs="SimHei"/>
          <w:spacing w:val="8"/>
          <w:position w:val="2"/>
        </w:rPr>
        <w:t>购买数据集合价格应当比分</w:t>
      </w:r>
      <w:r>
        <w:rPr>
          <w:rFonts w:ascii="SimHei" w:hAnsi="SimHei" w:eastAsia="SimHei" w:cs="SimHei"/>
          <w:spacing w:val="7"/>
          <w:position w:val="2"/>
        </w:rPr>
        <w:t>开购买数据</w:t>
      </w:r>
    </w:p>
    <w:p>
      <w:pPr>
        <w:spacing w:line="286" w:lineRule="exact"/>
        <w:sectPr>
          <w:footerReference w:type="default" r:id="rId108"/>
          <w:pgSz w:w="8490" w:h="13060"/>
          <w:pgMar w:top="400" w:right="925" w:bottom="308" w:left="409" w:header="0" w:footer="169" w:gutter="0"/>
        </w:sectPr>
        <w:rPr>
          <w:rFonts w:ascii="SimHei" w:hAnsi="SimHei" w:eastAsia="SimHei" w:cs="SimHei"/>
        </w:rPr>
      </w:pPr>
    </w:p>
    <w:p>
      <w:pPr>
        <w:pStyle w:val="BodyText"/>
        <w:spacing w:line="27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6" w:line="221" w:lineRule="auto"/>
        <w:rPr>
          <w:rFonts w:ascii="YouYuan" w:hAnsi="YouYuan" w:eastAsia="YouYuan" w:cs="YouYuan"/>
          <w:sz w:val="15"/>
          <w:szCs w:val="15"/>
        </w:rPr>
      </w:pPr>
      <w:r>
        <w:rPr>
          <w:rFonts w:ascii="YouYuan" w:hAnsi="YouYuan" w:eastAsia="YouYuan" w:cs="YouYuan"/>
          <w:sz w:val="15"/>
          <w:szCs w:val="15"/>
          <w:spacing w:val="-5"/>
          <w:w w:val="97"/>
        </w:rPr>
        <w:t>大数据时代的个人信息保护与价值实现</w:t>
      </w:r>
    </w:p>
    <w:p>
      <w:pPr>
        <w:pStyle w:val="BodyText"/>
        <w:spacing w:line="454" w:lineRule="auto"/>
        <w:rPr/>
      </w:pPr>
      <w:r/>
    </w:p>
    <w:p>
      <w:pPr>
        <w:ind w:left="779"/>
        <w:spacing w:before="71" w:line="229" w:lineRule="auto"/>
        <w:rPr>
          <w:rFonts w:ascii="KaiTi" w:hAnsi="KaiTi" w:eastAsia="KaiTi" w:cs="KaiTi"/>
          <w:sz w:val="22"/>
          <w:szCs w:val="22"/>
        </w:rPr>
      </w:pPr>
      <w:r>
        <w:rPr>
          <w:rFonts w:ascii="KaiTi" w:hAnsi="KaiTi" w:eastAsia="KaiTi" w:cs="KaiTi"/>
          <w:sz w:val="22"/>
          <w:szCs w:val="22"/>
          <w:spacing w:val="-10"/>
        </w:rPr>
        <w:t>的价格之和低。</w:t>
      </w:r>
    </w:p>
    <w:p>
      <w:pPr>
        <w:pStyle w:val="BodyText"/>
        <w:ind w:left="749" w:right="130" w:hanging="319"/>
        <w:spacing w:before="37" w:line="300" w:lineRule="auto"/>
        <w:rPr>
          <w:rFonts w:ascii="KaiTi" w:hAnsi="KaiTi" w:eastAsia="KaiTi" w:cs="KaiTi"/>
          <w:sz w:val="22"/>
          <w:szCs w:val="22"/>
        </w:rPr>
      </w:pPr>
      <w:r>
        <w:rPr>
          <w:rFonts w:ascii="SimHei" w:hAnsi="SimHei" w:eastAsia="SimHei" w:cs="SimHei"/>
          <w:sz w:val="22"/>
          <w:szCs w:val="22"/>
          <w:spacing w:val="-5"/>
        </w:rPr>
        <w:t>●</w:t>
      </w:r>
      <w:r>
        <w:rPr>
          <w:rFonts w:ascii="SimHei" w:hAnsi="SimHei" w:eastAsia="SimHei" w:cs="SimHei"/>
          <w:sz w:val="22"/>
          <w:szCs w:val="22"/>
          <w:spacing w:val="67"/>
        </w:rPr>
        <w:t xml:space="preserve"> </w:t>
      </w:r>
      <w:r>
        <w:rPr>
          <w:rFonts w:ascii="SimHei" w:hAnsi="SimHei" w:eastAsia="SimHei" w:cs="SimHei"/>
          <w:sz w:val="22"/>
          <w:szCs w:val="22"/>
          <w:b/>
          <w:bCs/>
          <w:spacing w:val="-5"/>
        </w:rPr>
        <w:t>免贴现</w:t>
      </w:r>
      <w:r>
        <w:rPr>
          <w:rFonts w:ascii="SimHei" w:hAnsi="SimHei" w:eastAsia="SimHei" w:cs="SimHei"/>
          <w:sz w:val="22"/>
          <w:szCs w:val="22"/>
          <w:spacing w:val="-41"/>
        </w:rPr>
        <w:t xml:space="preserve"> </w:t>
      </w:r>
      <w:r>
        <w:rPr>
          <w:sz w:val="22"/>
          <w:szCs w:val="22"/>
          <w:b/>
          <w:bCs/>
          <w:spacing w:val="-5"/>
        </w:rPr>
        <w:t>(Discount-free)</w:t>
      </w:r>
      <w:r>
        <w:rPr>
          <w:sz w:val="22"/>
          <w:szCs w:val="22"/>
          <w:b/>
          <w:bCs/>
          <w:spacing w:val="50"/>
          <w:w w:val="101"/>
        </w:rPr>
        <w:t xml:space="preserve"> </w:t>
      </w:r>
      <w:r>
        <w:rPr>
          <w:rFonts w:ascii="SimHei" w:hAnsi="SimHei" w:eastAsia="SimHei" w:cs="SimHei"/>
          <w:sz w:val="22"/>
          <w:szCs w:val="22"/>
          <w:b/>
          <w:bCs/>
          <w:spacing w:val="-6"/>
        </w:rPr>
        <w:t>:</w:t>
      </w:r>
      <w:r>
        <w:rPr>
          <w:rFonts w:ascii="SimHei" w:hAnsi="SimHei" w:eastAsia="SimHei" w:cs="SimHei"/>
          <w:sz w:val="22"/>
          <w:szCs w:val="22"/>
          <w:spacing w:val="29"/>
        </w:rPr>
        <w:t xml:space="preserve"> </w:t>
      </w:r>
      <w:r>
        <w:rPr>
          <w:rFonts w:ascii="KaiTi" w:hAnsi="KaiTi" w:eastAsia="KaiTi" w:cs="KaiTi"/>
          <w:sz w:val="22"/>
          <w:szCs w:val="22"/>
          <w:spacing w:val="-6"/>
        </w:rPr>
        <w:t>卖方在确定每一个视图的价格后，应当</w:t>
      </w:r>
      <w:r>
        <w:rPr>
          <w:rFonts w:ascii="KaiTi" w:hAnsi="KaiTi" w:eastAsia="KaiTi" w:cs="KaiTi"/>
          <w:sz w:val="22"/>
          <w:szCs w:val="22"/>
        </w:rPr>
        <w:t xml:space="preserve"> </w:t>
      </w:r>
      <w:r>
        <w:rPr>
          <w:rFonts w:ascii="KaiTi" w:hAnsi="KaiTi" w:eastAsia="KaiTi" w:cs="KaiTi"/>
          <w:sz w:val="22"/>
          <w:szCs w:val="22"/>
          <w:spacing w:val="-8"/>
        </w:rPr>
        <w:t>在视图之和的基础上予以一定的折扣。</w:t>
      </w:r>
    </w:p>
    <w:p>
      <w:pPr>
        <w:ind w:left="430"/>
        <w:spacing w:before="311" w:line="390" w:lineRule="exact"/>
        <w:rPr>
          <w:rFonts w:ascii="SimSun" w:hAnsi="SimSun" w:eastAsia="SimSun" w:cs="SimSun"/>
          <w:sz w:val="22"/>
          <w:szCs w:val="22"/>
        </w:rPr>
      </w:pPr>
      <w:r>
        <w:rPr>
          <w:rFonts w:ascii="SimSun" w:hAnsi="SimSun" w:eastAsia="SimSun" w:cs="SimSun"/>
          <w:sz w:val="22"/>
          <w:szCs w:val="22"/>
          <w:spacing w:val="-6"/>
          <w:position w:val="12"/>
        </w:rPr>
        <w:t>然而，这种方法存在一个明显的问题，即用户被限制只能通过固定的数</w:t>
      </w:r>
    </w:p>
    <w:p>
      <w:pPr>
        <w:spacing w:line="219" w:lineRule="auto"/>
        <w:rPr>
          <w:rFonts w:ascii="SimSun" w:hAnsi="SimSun" w:eastAsia="SimSun" w:cs="SimSun"/>
          <w:sz w:val="22"/>
          <w:szCs w:val="22"/>
        </w:rPr>
      </w:pPr>
      <w:r>
        <w:rPr>
          <w:rFonts w:ascii="SimSun" w:hAnsi="SimSun" w:eastAsia="SimSun" w:cs="SimSun"/>
          <w:sz w:val="22"/>
          <w:szCs w:val="22"/>
          <w:spacing w:val="-7"/>
        </w:rPr>
        <w:t>量或预定的视图购买数据，缺乏一定的自主选择权。</w:t>
      </w:r>
    </w:p>
    <w:p>
      <w:pPr>
        <w:ind w:left="430"/>
        <w:spacing w:before="188" w:line="222" w:lineRule="auto"/>
        <w:rPr>
          <w:rFonts w:ascii="SimHei" w:hAnsi="SimHei" w:eastAsia="SimHei" w:cs="SimHei"/>
          <w:sz w:val="22"/>
          <w:szCs w:val="22"/>
        </w:rPr>
      </w:pPr>
      <w:r>
        <w:rPr>
          <w:rFonts w:ascii="SimHei" w:hAnsi="SimHei" w:eastAsia="SimHei" w:cs="SimHei"/>
          <w:sz w:val="22"/>
          <w:szCs w:val="22"/>
        </w:rPr>
        <w:t>5.实时定价法</w:t>
      </w:r>
    </w:p>
    <w:p>
      <w:pPr>
        <w:ind w:firstLine="430"/>
        <w:spacing w:before="182" w:line="328" w:lineRule="auto"/>
        <w:jc w:val="both"/>
        <w:rPr>
          <w:rFonts w:ascii="SimSun" w:hAnsi="SimSun" w:eastAsia="SimSun" w:cs="SimSun"/>
          <w:sz w:val="22"/>
          <w:szCs w:val="22"/>
        </w:rPr>
      </w:pPr>
      <w:r>
        <w:rPr>
          <w:rFonts w:ascii="SimSun" w:hAnsi="SimSun" w:eastAsia="SimSun" w:cs="SimSun"/>
          <w:sz w:val="22"/>
          <w:szCs w:val="22"/>
          <w:spacing w:val="-3"/>
        </w:rPr>
        <w:t>数据产品的实时定价法仿照股票、期权、期货等金融产品的定价模式。</w:t>
      </w:r>
      <w:r>
        <w:rPr>
          <w:rFonts w:ascii="SimSun" w:hAnsi="SimSun" w:eastAsia="SimSun" w:cs="SimSun"/>
          <w:sz w:val="22"/>
          <w:szCs w:val="22"/>
          <w:spacing w:val="2"/>
        </w:rPr>
        <w:t xml:space="preserve"> </w:t>
      </w:r>
      <w:r>
        <w:rPr>
          <w:rFonts w:ascii="SimSun" w:hAnsi="SimSun" w:eastAsia="SimSun" w:cs="SimSun"/>
          <w:sz w:val="22"/>
          <w:szCs w:val="22"/>
          <w:spacing w:val="-6"/>
        </w:rPr>
        <w:t>在该模式下，数据产品存在一个初始上市价值，此价值取决于样本</w:t>
      </w:r>
      <w:r>
        <w:rPr>
          <w:rFonts w:ascii="SimSun" w:hAnsi="SimSun" w:eastAsia="SimSun" w:cs="SimSun"/>
          <w:sz w:val="22"/>
          <w:szCs w:val="22"/>
          <w:spacing w:val="-7"/>
        </w:rPr>
        <w:t>数据的体</w:t>
      </w:r>
      <w:r>
        <w:rPr>
          <w:rFonts w:ascii="SimSun" w:hAnsi="SimSun" w:eastAsia="SimSun" w:cs="SimSun"/>
          <w:sz w:val="22"/>
          <w:szCs w:val="22"/>
        </w:rPr>
        <w:t xml:space="preserve">  </w:t>
      </w:r>
      <w:r>
        <w:rPr>
          <w:rFonts w:ascii="SimSun" w:hAnsi="SimSun" w:eastAsia="SimSun" w:cs="SimSun"/>
          <w:sz w:val="22"/>
          <w:szCs w:val="22"/>
          <w:spacing w:val="-6"/>
        </w:rPr>
        <w:t>量及样本的数据价值。当数据产品以初始价值上市销售后，其价值将受到市</w:t>
      </w:r>
      <w:r>
        <w:rPr>
          <w:rFonts w:ascii="SimSun" w:hAnsi="SimSun" w:eastAsia="SimSun" w:cs="SimSun"/>
          <w:sz w:val="22"/>
          <w:szCs w:val="22"/>
        </w:rPr>
        <w:t xml:space="preserve">  </w:t>
      </w:r>
      <w:r>
        <w:rPr>
          <w:rFonts w:ascii="SimSun" w:hAnsi="SimSun" w:eastAsia="SimSun" w:cs="SimSun"/>
          <w:sz w:val="22"/>
          <w:szCs w:val="22"/>
          <w:spacing w:val="-6"/>
        </w:rPr>
        <w:t>场供需的影响，实时浮动。这种定价方式的优点在于充分考虑了市</w:t>
      </w:r>
      <w:r>
        <w:rPr>
          <w:rFonts w:ascii="SimSun" w:hAnsi="SimSun" w:eastAsia="SimSun" w:cs="SimSun"/>
          <w:sz w:val="22"/>
          <w:szCs w:val="22"/>
          <w:spacing w:val="-7"/>
        </w:rPr>
        <w:t>场对价格</w:t>
      </w:r>
      <w:r>
        <w:rPr>
          <w:rFonts w:ascii="SimSun" w:hAnsi="SimSun" w:eastAsia="SimSun" w:cs="SimSun"/>
          <w:sz w:val="22"/>
          <w:szCs w:val="22"/>
        </w:rPr>
        <w:t xml:space="preserve">  </w:t>
      </w:r>
      <w:r>
        <w:rPr>
          <w:rFonts w:ascii="SimSun" w:hAnsi="SimSun" w:eastAsia="SimSun" w:cs="SimSun"/>
          <w:sz w:val="22"/>
          <w:szCs w:val="22"/>
          <w:spacing w:val="-6"/>
        </w:rPr>
        <w:t>的决定力量，使定价更为科学、合理。但它的缺点是容易滋生投机行为，改</w:t>
      </w:r>
    </w:p>
    <w:p>
      <w:pPr>
        <w:spacing w:before="1" w:line="219" w:lineRule="auto"/>
        <w:rPr>
          <w:rFonts w:ascii="SimSun" w:hAnsi="SimSun" w:eastAsia="SimSun" w:cs="SimSun"/>
          <w:sz w:val="22"/>
          <w:szCs w:val="22"/>
        </w:rPr>
      </w:pPr>
      <w:r>
        <w:rPr>
          <w:rFonts w:ascii="SimSun" w:hAnsi="SimSun" w:eastAsia="SimSun" w:cs="SimSun"/>
          <w:sz w:val="22"/>
          <w:szCs w:val="22"/>
          <w:spacing w:val="-9"/>
        </w:rPr>
        <w:t>变数据的商品性质，扰乱市场秩序。</w:t>
      </w:r>
    </w:p>
    <w:p>
      <w:pPr>
        <w:pStyle w:val="BodyText"/>
        <w:spacing w:line="374" w:lineRule="auto"/>
        <w:rPr/>
      </w:pPr>
      <w:r/>
    </w:p>
    <w:p>
      <w:pPr>
        <w:ind w:left="432"/>
        <w:spacing w:before="91" w:line="219" w:lineRule="auto"/>
        <w:outlineLvl w:val="6"/>
        <w:rPr>
          <w:rFonts w:ascii="SimSun" w:hAnsi="SimSun" w:eastAsia="SimSun" w:cs="SimSun"/>
          <w:sz w:val="28"/>
          <w:szCs w:val="28"/>
        </w:rPr>
      </w:pPr>
      <w:r>
        <w:rPr>
          <w:rFonts w:ascii="SimSun" w:hAnsi="SimSun" w:eastAsia="SimSun" w:cs="SimSun"/>
          <w:sz w:val="28"/>
          <w:szCs w:val="28"/>
          <w:b/>
          <w:bCs/>
          <w:spacing w:val="-29"/>
        </w:rPr>
        <w:t>4.5.3</w:t>
      </w:r>
      <w:r>
        <w:rPr>
          <w:rFonts w:ascii="SimSun" w:hAnsi="SimSun" w:eastAsia="SimSun" w:cs="SimSun"/>
          <w:sz w:val="28"/>
          <w:szCs w:val="28"/>
          <w:spacing w:val="-29"/>
        </w:rPr>
        <w:t xml:space="preserve">  </w:t>
      </w:r>
      <w:r>
        <w:rPr>
          <w:rFonts w:ascii="SimSun" w:hAnsi="SimSun" w:eastAsia="SimSun" w:cs="SimSun"/>
          <w:sz w:val="28"/>
          <w:szCs w:val="28"/>
          <w:b/>
          <w:bCs/>
          <w:spacing w:val="-29"/>
        </w:rPr>
        <w:t>未来展望</w:t>
      </w:r>
    </w:p>
    <w:p>
      <w:pPr>
        <w:ind w:right="79" w:firstLine="430"/>
        <w:spacing w:before="294" w:line="328" w:lineRule="auto"/>
        <w:jc w:val="both"/>
        <w:rPr>
          <w:rFonts w:ascii="SimSun" w:hAnsi="SimSun" w:eastAsia="SimSun" w:cs="SimSun"/>
          <w:sz w:val="22"/>
          <w:szCs w:val="22"/>
        </w:rPr>
      </w:pPr>
      <w:r>
        <w:rPr>
          <w:rFonts w:ascii="SimSun" w:hAnsi="SimSun" w:eastAsia="SimSun" w:cs="SimSun"/>
          <w:sz w:val="22"/>
          <w:szCs w:val="22"/>
          <w:spacing w:val="-6"/>
        </w:rPr>
        <w:t>合理的数据定价方法是推动数据交易机制不断完善和数据产业不断壮大</w:t>
      </w:r>
      <w:r>
        <w:rPr>
          <w:rFonts w:ascii="SimSun" w:hAnsi="SimSun" w:eastAsia="SimSun" w:cs="SimSun"/>
          <w:sz w:val="22"/>
          <w:szCs w:val="22"/>
          <w:spacing w:val="15"/>
        </w:rPr>
        <w:t xml:space="preserve"> </w:t>
      </w:r>
      <w:r>
        <w:rPr>
          <w:rFonts w:ascii="SimSun" w:hAnsi="SimSun" w:eastAsia="SimSun" w:cs="SimSun"/>
          <w:sz w:val="22"/>
          <w:szCs w:val="22"/>
          <w:spacing w:val="-6"/>
        </w:rPr>
        <w:t>的必要前提，可改变当前数据资源利用度不高及获利能力不强的现状。中国</w:t>
      </w:r>
      <w:r>
        <w:rPr>
          <w:rFonts w:ascii="SimSun" w:hAnsi="SimSun" w:eastAsia="SimSun" w:cs="SimSun"/>
          <w:sz w:val="22"/>
          <w:szCs w:val="22"/>
          <w:spacing w:val="8"/>
        </w:rPr>
        <w:t xml:space="preserve"> </w:t>
      </w:r>
      <w:r>
        <w:rPr>
          <w:rFonts w:ascii="SimSun" w:hAnsi="SimSun" w:eastAsia="SimSun" w:cs="SimSun"/>
          <w:sz w:val="22"/>
          <w:szCs w:val="22"/>
          <w:spacing w:val="-6"/>
        </w:rPr>
        <w:t>的数据产业起步并不晚，在数据定价和数据交易方面存在的各种问题，对于</w:t>
      </w:r>
      <w:r>
        <w:rPr>
          <w:rFonts w:ascii="SimSun" w:hAnsi="SimSun" w:eastAsia="SimSun" w:cs="SimSun"/>
          <w:sz w:val="22"/>
          <w:szCs w:val="22"/>
        </w:rPr>
        <w:t xml:space="preserve"> </w:t>
      </w:r>
      <w:r>
        <w:rPr>
          <w:rFonts w:ascii="SimSun" w:hAnsi="SimSun" w:eastAsia="SimSun" w:cs="SimSun"/>
          <w:sz w:val="22"/>
          <w:szCs w:val="22"/>
          <w:spacing w:val="-6"/>
        </w:rPr>
        <w:t>学术工作者及产业界来说，这都是一个难得的研究与实践的机会。实现有效</w:t>
      </w:r>
      <w:r>
        <w:rPr>
          <w:rFonts w:ascii="SimSun" w:hAnsi="SimSun" w:eastAsia="SimSun" w:cs="SimSun"/>
          <w:sz w:val="22"/>
          <w:szCs w:val="22"/>
          <w:spacing w:val="16"/>
        </w:rPr>
        <w:t xml:space="preserve"> </w:t>
      </w:r>
      <w:r>
        <w:rPr>
          <w:rFonts w:ascii="SimSun" w:hAnsi="SimSun" w:eastAsia="SimSun" w:cs="SimSun"/>
          <w:sz w:val="22"/>
          <w:szCs w:val="22"/>
          <w:spacing w:val="-6"/>
        </w:rPr>
        <w:t>的数据定价，将有助于国内大数据生态圈在世界数据产业博弈过程中占据更</w:t>
      </w:r>
    </w:p>
    <w:p>
      <w:pPr>
        <w:spacing w:before="1" w:line="219" w:lineRule="auto"/>
        <w:rPr>
          <w:rFonts w:ascii="SimSun" w:hAnsi="SimSun" w:eastAsia="SimSun" w:cs="SimSun"/>
          <w:sz w:val="22"/>
          <w:szCs w:val="22"/>
        </w:rPr>
      </w:pPr>
      <w:r>
        <w:rPr>
          <w:rFonts w:ascii="SimSun" w:hAnsi="SimSun" w:eastAsia="SimSun" w:cs="SimSun"/>
          <w:sz w:val="22"/>
          <w:szCs w:val="22"/>
          <w:spacing w:val="-10"/>
        </w:rPr>
        <w:t>多的话语权及竞争优势。</w:t>
      </w:r>
    </w:p>
    <w:p>
      <w:pPr>
        <w:pStyle w:val="BodyText"/>
        <w:spacing w:line="256" w:lineRule="auto"/>
        <w:rPr/>
      </w:pPr>
      <w:r/>
    </w:p>
    <w:p>
      <w:pPr>
        <w:pStyle w:val="BodyText"/>
        <w:spacing w:line="257" w:lineRule="auto"/>
        <w:rPr/>
      </w:pPr>
      <w:r/>
    </w:p>
    <w:p>
      <w:pPr>
        <w:ind w:left="4"/>
        <w:spacing w:before="91" w:line="222" w:lineRule="auto"/>
        <w:outlineLvl w:val="6"/>
        <w:rPr>
          <w:rFonts w:ascii="SimHei" w:hAnsi="SimHei" w:eastAsia="SimHei" w:cs="SimHei"/>
          <w:sz w:val="28"/>
          <w:szCs w:val="28"/>
        </w:rPr>
      </w:pPr>
      <w:r>
        <w:rPr>
          <w:rFonts w:ascii="SimHei" w:hAnsi="SimHei" w:eastAsia="SimHei" w:cs="SimHei"/>
          <w:sz w:val="28"/>
          <w:szCs w:val="28"/>
          <w:b/>
          <w:bCs/>
          <w:spacing w:val="2"/>
        </w:rPr>
        <w:t>4.6</w:t>
      </w:r>
      <w:r>
        <w:rPr>
          <w:rFonts w:ascii="SimHei" w:hAnsi="SimHei" w:eastAsia="SimHei" w:cs="SimHei"/>
          <w:sz w:val="28"/>
          <w:szCs w:val="28"/>
          <w:spacing w:val="37"/>
        </w:rPr>
        <w:t xml:space="preserve">  </w:t>
      </w:r>
      <w:r>
        <w:rPr>
          <w:rFonts w:ascii="SimHei" w:hAnsi="SimHei" w:eastAsia="SimHei" w:cs="SimHei"/>
          <w:sz w:val="28"/>
          <w:szCs w:val="28"/>
          <w:b/>
          <w:bCs/>
          <w:spacing w:val="2"/>
        </w:rPr>
        <w:t>数据权益的交易</w:t>
      </w:r>
    </w:p>
    <w:p>
      <w:pPr>
        <w:pStyle w:val="BodyText"/>
        <w:spacing w:line="309" w:lineRule="auto"/>
        <w:rPr/>
      </w:pPr>
      <w:r/>
    </w:p>
    <w:p>
      <w:pPr>
        <w:ind w:left="430"/>
        <w:spacing w:before="72" w:line="400" w:lineRule="exact"/>
        <w:rPr>
          <w:rFonts w:ascii="SimSun" w:hAnsi="SimSun" w:eastAsia="SimSun" w:cs="SimSun"/>
          <w:sz w:val="22"/>
          <w:szCs w:val="22"/>
        </w:rPr>
      </w:pPr>
      <w:r>
        <w:rPr>
          <w:rFonts w:ascii="SimSun" w:hAnsi="SimSun" w:eastAsia="SimSun" w:cs="SimSun"/>
          <w:sz w:val="22"/>
          <w:szCs w:val="22"/>
          <w:spacing w:val="-6"/>
          <w:position w:val="13"/>
        </w:rPr>
        <w:t>能够从数据分析中带来各种附加价值的数据密集型服务在数字化经济中</w:t>
      </w:r>
    </w:p>
    <w:p>
      <w:pPr>
        <w:spacing w:before="1" w:line="217" w:lineRule="auto"/>
        <w:rPr>
          <w:rFonts w:ascii="SimSun" w:hAnsi="SimSun" w:eastAsia="SimSun" w:cs="SimSun"/>
          <w:sz w:val="22"/>
          <w:szCs w:val="22"/>
        </w:rPr>
      </w:pPr>
      <w:r>
        <w:rPr>
          <w:rFonts w:ascii="SimSun" w:hAnsi="SimSun" w:eastAsia="SimSun" w:cs="SimSun"/>
          <w:sz w:val="22"/>
          <w:szCs w:val="22"/>
          <w:spacing w:val="-5"/>
        </w:rPr>
        <w:t>扮演着越来越重要的作用。无论是想要提供更</w:t>
      </w:r>
      <w:r>
        <w:rPr>
          <w:rFonts w:ascii="SimSun" w:hAnsi="SimSun" w:eastAsia="SimSun" w:cs="SimSun"/>
          <w:sz w:val="22"/>
          <w:szCs w:val="22"/>
          <w:spacing w:val="-6"/>
        </w:rPr>
        <w:t>具价值的增值服务还是想要进</w:t>
      </w:r>
    </w:p>
    <w:p>
      <w:pPr>
        <w:spacing w:line="217" w:lineRule="auto"/>
        <w:sectPr>
          <w:footerReference w:type="default" r:id="rId110"/>
          <w:pgSz w:w="8490" w:h="13060"/>
          <w:pgMar w:top="400" w:right="359" w:bottom="395" w:left="969" w:header="0" w:footer="246" w:gutter="0"/>
        </w:sectPr>
        <w:rPr>
          <w:rFonts w:ascii="SimSun" w:hAnsi="SimSun" w:eastAsia="SimSun" w:cs="SimSun"/>
          <w:sz w:val="22"/>
          <w:szCs w:val="22"/>
        </w:rPr>
      </w:pPr>
    </w:p>
    <w:p>
      <w:pPr>
        <w:pStyle w:val="BodyText"/>
        <w:spacing w:line="349" w:lineRule="auto"/>
        <w:rPr/>
      </w:pPr>
      <w:r/>
    </w:p>
    <w:p>
      <w:pPr>
        <w:ind w:left="6682"/>
        <w:spacing w:before="62" w:line="222" w:lineRule="auto"/>
        <w:rPr>
          <w:rFonts w:ascii="SimHei" w:hAnsi="SimHei" w:eastAsia="SimHei" w:cs="SimHei"/>
          <w:sz w:val="19"/>
          <w:szCs w:val="19"/>
        </w:rPr>
      </w:pPr>
      <w:r>
        <w:rPr>
          <w:rFonts w:ascii="SimHei" w:hAnsi="SimHei" w:eastAsia="SimHei" w:cs="SimHei"/>
          <w:sz w:val="19"/>
          <w:szCs w:val="19"/>
          <w:b/>
          <w:bCs/>
          <w:spacing w:val="6"/>
        </w:rPr>
        <w:t>第4章</w:t>
      </w:r>
    </w:p>
    <w:p>
      <w:pPr>
        <w:ind w:left="6059"/>
        <w:spacing w:before="22" w:line="222" w:lineRule="auto"/>
        <w:rPr>
          <w:rFonts w:ascii="SimHei" w:hAnsi="SimHei" w:eastAsia="SimHei" w:cs="SimHei"/>
          <w:sz w:val="15"/>
          <w:szCs w:val="15"/>
        </w:rPr>
      </w:pPr>
      <w:r>
        <w:rPr>
          <w:rFonts w:ascii="SimHei" w:hAnsi="SimHei" w:eastAsia="SimHei" w:cs="SimHei"/>
          <w:sz w:val="15"/>
          <w:szCs w:val="15"/>
          <w:spacing w:val="-9"/>
        </w:rPr>
        <w:t>数据权益的资产化</w:t>
      </w:r>
    </w:p>
    <w:p>
      <w:pPr>
        <w:pStyle w:val="BodyText"/>
        <w:spacing w:line="430" w:lineRule="auto"/>
        <w:rPr/>
      </w:pPr>
      <w:r/>
    </w:p>
    <w:p>
      <w:pPr>
        <w:ind w:left="109"/>
        <w:spacing w:before="72" w:line="327" w:lineRule="auto"/>
        <w:jc w:val="both"/>
        <w:rPr>
          <w:rFonts w:ascii="SimSun" w:hAnsi="SimSun" w:eastAsia="SimSun" w:cs="SimSun"/>
          <w:sz w:val="22"/>
          <w:szCs w:val="22"/>
        </w:rPr>
      </w:pPr>
      <w:r>
        <w:rPr>
          <w:rFonts w:ascii="SimSun" w:hAnsi="SimSun" w:eastAsia="SimSun" w:cs="SimSun"/>
          <w:sz w:val="22"/>
          <w:szCs w:val="22"/>
          <w:spacing w:val="-6"/>
        </w:rPr>
        <w:t>行更加科学的专业决策，这些都离不开收集、管理、更新和利用由</w:t>
      </w:r>
      <w:r>
        <w:rPr>
          <w:rFonts w:ascii="SimSun" w:hAnsi="SimSun" w:eastAsia="SimSun" w:cs="SimSun"/>
          <w:sz w:val="22"/>
          <w:szCs w:val="22"/>
          <w:spacing w:val="-7"/>
        </w:rPr>
        <w:t>多个来源</w:t>
      </w:r>
      <w:r>
        <w:rPr>
          <w:rFonts w:ascii="SimSun" w:hAnsi="SimSun" w:eastAsia="SimSun" w:cs="SimSun"/>
          <w:sz w:val="22"/>
          <w:szCs w:val="22"/>
        </w:rPr>
        <w:t xml:space="preserve">  </w:t>
      </w:r>
      <w:r>
        <w:rPr>
          <w:rFonts w:ascii="SimSun" w:hAnsi="SimSun" w:eastAsia="SimSun" w:cs="SimSun"/>
          <w:sz w:val="22"/>
          <w:szCs w:val="22"/>
        </w:rPr>
        <w:t>和主体产生的大量信息。通过新的创新途径，服务提供商无论是在客户规</w:t>
      </w:r>
      <w:r>
        <w:rPr>
          <w:rFonts w:ascii="SimSun" w:hAnsi="SimSun" w:eastAsia="SimSun" w:cs="SimSun"/>
          <w:sz w:val="22"/>
          <w:szCs w:val="22"/>
          <w:spacing w:val="9"/>
        </w:rPr>
        <w:t xml:space="preserve">  </w:t>
      </w:r>
      <w:r>
        <w:rPr>
          <w:rFonts w:ascii="SimSun" w:hAnsi="SimSun" w:eastAsia="SimSun" w:cs="SimSun"/>
          <w:sz w:val="22"/>
          <w:szCs w:val="22"/>
          <w:spacing w:val="-3"/>
        </w:rPr>
        <w:t>模、基本的流程效率，还是在成本节约方面，都能够实现最大限度的提</w:t>
      </w:r>
      <w:r>
        <w:rPr>
          <w:rFonts w:ascii="SimSun" w:hAnsi="SimSun" w:eastAsia="SimSun" w:cs="SimSun"/>
          <w:sz w:val="22"/>
          <w:szCs w:val="22"/>
          <w:spacing w:val="-4"/>
        </w:rPr>
        <w:t>高。</w:t>
      </w:r>
      <w:r>
        <w:rPr>
          <w:rFonts w:ascii="SimSun" w:hAnsi="SimSun" w:eastAsia="SimSun" w:cs="SimSun"/>
          <w:sz w:val="22"/>
          <w:szCs w:val="22"/>
        </w:rPr>
        <w:t xml:space="preserve"> </w:t>
      </w:r>
      <w:r>
        <w:rPr>
          <w:rFonts w:ascii="SimSun" w:hAnsi="SimSun" w:eastAsia="SimSun" w:cs="SimSun"/>
          <w:sz w:val="22"/>
          <w:szCs w:val="22"/>
          <w:spacing w:val="-6"/>
        </w:rPr>
        <w:t>从目前的数据交易市场来看，中国的数据交易市场发展迅速，市场规模</w:t>
      </w:r>
      <w:r>
        <w:rPr>
          <w:rFonts w:ascii="SimSun" w:hAnsi="SimSun" w:eastAsia="SimSun" w:cs="SimSun"/>
          <w:sz w:val="22"/>
          <w:szCs w:val="22"/>
          <w:spacing w:val="-7"/>
        </w:rPr>
        <w:t>在不</w:t>
      </w:r>
      <w:r>
        <w:rPr>
          <w:rFonts w:ascii="SimSun" w:hAnsi="SimSun" w:eastAsia="SimSun" w:cs="SimSun"/>
          <w:sz w:val="22"/>
          <w:szCs w:val="22"/>
        </w:rPr>
        <w:t xml:space="preserve">  </w:t>
      </w:r>
      <w:r>
        <w:rPr>
          <w:rFonts w:ascii="SimSun" w:hAnsi="SimSun" w:eastAsia="SimSun" w:cs="SimSun"/>
          <w:sz w:val="22"/>
          <w:szCs w:val="22"/>
          <w:spacing w:val="-6"/>
        </w:rPr>
        <w:t>断扩大，数据交易平台发展迅猛。这些均预示着数据产业将会是未来中国的</w:t>
      </w:r>
    </w:p>
    <w:p>
      <w:pPr>
        <w:ind w:left="109"/>
        <w:spacing w:line="219" w:lineRule="auto"/>
        <w:rPr>
          <w:rFonts w:ascii="SimSun" w:hAnsi="SimSun" w:eastAsia="SimSun" w:cs="SimSun"/>
          <w:sz w:val="22"/>
          <w:szCs w:val="22"/>
        </w:rPr>
      </w:pPr>
      <w:r>
        <w:rPr>
          <w:rFonts w:ascii="SimSun" w:hAnsi="SimSun" w:eastAsia="SimSun" w:cs="SimSun"/>
          <w:sz w:val="22"/>
          <w:szCs w:val="22"/>
          <w:spacing w:val="-12"/>
        </w:rPr>
        <w:t>支柱性产业。</w:t>
      </w:r>
    </w:p>
    <w:p>
      <w:pPr>
        <w:pStyle w:val="BodyText"/>
        <w:spacing w:line="387" w:lineRule="auto"/>
        <w:rPr/>
      </w:pPr>
      <w:r/>
    </w:p>
    <w:p>
      <w:pPr>
        <w:ind w:left="522"/>
        <w:spacing w:before="88" w:line="219" w:lineRule="auto"/>
        <w:outlineLvl w:val="6"/>
        <w:rPr>
          <w:rFonts w:ascii="SimSun" w:hAnsi="SimSun" w:eastAsia="SimSun" w:cs="SimSun"/>
          <w:sz w:val="27"/>
          <w:szCs w:val="27"/>
        </w:rPr>
      </w:pPr>
      <w:r>
        <w:rPr>
          <w:rFonts w:ascii="SimSun" w:hAnsi="SimSun" w:eastAsia="SimSun" w:cs="SimSun"/>
          <w:sz w:val="27"/>
          <w:szCs w:val="27"/>
          <w:b/>
          <w:bCs/>
          <w:spacing w:val="-25"/>
        </w:rPr>
        <w:t>4.6.1</w:t>
      </w:r>
      <w:r>
        <w:rPr>
          <w:rFonts w:ascii="SimSun" w:hAnsi="SimSun" w:eastAsia="SimSun" w:cs="SimSun"/>
          <w:sz w:val="27"/>
          <w:szCs w:val="27"/>
          <w:spacing w:val="102"/>
        </w:rPr>
        <w:t xml:space="preserve"> </w:t>
      </w:r>
      <w:r>
        <w:rPr>
          <w:rFonts w:ascii="SimSun" w:hAnsi="SimSun" w:eastAsia="SimSun" w:cs="SimSun"/>
          <w:sz w:val="27"/>
          <w:szCs w:val="27"/>
          <w:b/>
          <w:bCs/>
          <w:spacing w:val="-25"/>
        </w:rPr>
        <w:t>发展现状</w:t>
      </w:r>
    </w:p>
    <w:p>
      <w:pPr>
        <w:ind w:left="109" w:right="81" w:firstLine="409"/>
        <w:spacing w:before="304" w:line="327" w:lineRule="auto"/>
        <w:jc w:val="both"/>
        <w:rPr>
          <w:rFonts w:ascii="SimSun" w:hAnsi="SimSun" w:eastAsia="SimSun" w:cs="SimSun"/>
          <w:sz w:val="22"/>
          <w:szCs w:val="22"/>
        </w:rPr>
      </w:pPr>
      <w:r>
        <w:rPr>
          <w:rFonts w:ascii="SimSun" w:hAnsi="SimSun" w:eastAsia="SimSun" w:cs="SimSun"/>
          <w:sz w:val="22"/>
          <w:szCs w:val="22"/>
          <w:spacing w:val="-6"/>
        </w:rPr>
        <w:t>随着大数据、物联网、云计算等新兴技术与社会发展和居民生活</w:t>
      </w:r>
      <w:r>
        <w:rPr>
          <w:rFonts w:ascii="SimSun" w:hAnsi="SimSun" w:eastAsia="SimSun" w:cs="SimSun"/>
          <w:sz w:val="22"/>
          <w:szCs w:val="22"/>
          <w:spacing w:val="-7"/>
        </w:rPr>
        <w:t>的深度</w:t>
      </w:r>
      <w:r>
        <w:rPr>
          <w:rFonts w:ascii="SimSun" w:hAnsi="SimSun" w:eastAsia="SimSun" w:cs="SimSun"/>
          <w:sz w:val="22"/>
          <w:szCs w:val="22"/>
        </w:rPr>
        <w:t xml:space="preserve"> </w:t>
      </w:r>
      <w:r>
        <w:rPr>
          <w:rFonts w:ascii="SimSun" w:hAnsi="SimSun" w:eastAsia="SimSun" w:cs="SimSun"/>
          <w:sz w:val="22"/>
          <w:szCs w:val="22"/>
          <w:spacing w:val="-6"/>
        </w:rPr>
        <w:t>融合，人们之间的沟通方式，以及企业、社会、国家间的连接方式都发生了</w:t>
      </w:r>
      <w:r>
        <w:rPr>
          <w:rFonts w:ascii="SimSun" w:hAnsi="SimSun" w:eastAsia="SimSun" w:cs="SimSun"/>
          <w:sz w:val="22"/>
          <w:szCs w:val="22"/>
          <w:spacing w:val="15"/>
        </w:rPr>
        <w:t xml:space="preserve"> </w:t>
      </w:r>
      <w:r>
        <w:rPr>
          <w:rFonts w:ascii="SimSun" w:hAnsi="SimSun" w:eastAsia="SimSun" w:cs="SimSun"/>
          <w:sz w:val="22"/>
          <w:szCs w:val="22"/>
          <w:spacing w:val="-6"/>
        </w:rPr>
        <w:t>深刻的变化，数据体量呈现爆发式的增长态势。实践证明，大数据与传统产</w:t>
      </w:r>
      <w:r>
        <w:rPr>
          <w:rFonts w:ascii="SimSun" w:hAnsi="SimSun" w:eastAsia="SimSun" w:cs="SimSun"/>
          <w:sz w:val="22"/>
          <w:szCs w:val="22"/>
        </w:rPr>
        <w:t xml:space="preserve"> </w:t>
      </w:r>
      <w:r>
        <w:rPr>
          <w:rFonts w:ascii="SimSun" w:hAnsi="SimSun" w:eastAsia="SimSun" w:cs="SimSun"/>
          <w:sz w:val="22"/>
          <w:szCs w:val="22"/>
          <w:spacing w:val="-6"/>
        </w:rPr>
        <w:t>业的交汇融合能够带动信息化社会不断向前迈进，推动社会管理创新</w:t>
      </w:r>
      <w:r>
        <w:rPr>
          <w:rFonts w:ascii="SimSun" w:hAnsi="SimSun" w:eastAsia="SimSun" w:cs="SimSun"/>
          <w:sz w:val="22"/>
          <w:szCs w:val="22"/>
          <w:spacing w:val="-7"/>
        </w:rPr>
        <w:t>，提升</w:t>
      </w:r>
      <w:r>
        <w:rPr>
          <w:rFonts w:ascii="SimSun" w:hAnsi="SimSun" w:eastAsia="SimSun" w:cs="SimSun"/>
          <w:sz w:val="22"/>
          <w:szCs w:val="22"/>
        </w:rPr>
        <w:t xml:space="preserve"> </w:t>
      </w:r>
      <w:r>
        <w:rPr>
          <w:rFonts w:ascii="SimSun" w:hAnsi="SimSun" w:eastAsia="SimSun" w:cs="SimSun"/>
          <w:sz w:val="22"/>
          <w:szCs w:val="22"/>
          <w:spacing w:val="-6"/>
        </w:rPr>
        <w:t>国家软实力。从国际范围来看，近年来，世界各国都在探寻高效、</w:t>
      </w:r>
      <w:r>
        <w:rPr>
          <w:rFonts w:ascii="SimSun" w:hAnsi="SimSun" w:eastAsia="SimSun" w:cs="SimSun"/>
          <w:sz w:val="22"/>
          <w:szCs w:val="22"/>
          <w:spacing w:val="-7"/>
        </w:rPr>
        <w:t>合理的数</w:t>
      </w:r>
      <w:r>
        <w:rPr>
          <w:rFonts w:ascii="SimSun" w:hAnsi="SimSun" w:eastAsia="SimSun" w:cs="SimSun"/>
          <w:sz w:val="22"/>
          <w:szCs w:val="22"/>
        </w:rPr>
        <w:t xml:space="preserve"> </w:t>
      </w:r>
      <w:r>
        <w:rPr>
          <w:rFonts w:ascii="SimSun" w:hAnsi="SimSun" w:eastAsia="SimSun" w:cs="SimSun"/>
          <w:sz w:val="22"/>
          <w:szCs w:val="22"/>
          <w:spacing w:val="-6"/>
        </w:rPr>
        <w:t>据挖掘方式，试图丰富数据的应用场景，进一步释放大数据的潜在价值</w:t>
      </w:r>
      <w:r>
        <w:rPr>
          <w:rFonts w:ascii="SimSun" w:hAnsi="SimSun" w:eastAsia="SimSun" w:cs="SimSun"/>
          <w:sz w:val="22"/>
          <w:szCs w:val="22"/>
          <w:spacing w:val="-7"/>
        </w:rPr>
        <w:t>。随</w:t>
      </w:r>
      <w:r>
        <w:rPr>
          <w:rFonts w:ascii="SimSun" w:hAnsi="SimSun" w:eastAsia="SimSun" w:cs="SimSun"/>
          <w:sz w:val="22"/>
          <w:szCs w:val="22"/>
        </w:rPr>
        <w:t xml:space="preserve"> </w:t>
      </w:r>
      <w:r>
        <w:rPr>
          <w:rFonts w:ascii="SimSun" w:hAnsi="SimSun" w:eastAsia="SimSun" w:cs="SimSun"/>
          <w:sz w:val="22"/>
          <w:szCs w:val="22"/>
          <w:spacing w:val="-6"/>
        </w:rPr>
        <w:t>着各国大数据战略布局上升至国家高度，国际资本对数据产业表现出</w:t>
      </w:r>
      <w:r>
        <w:rPr>
          <w:rFonts w:ascii="SimSun" w:hAnsi="SimSun" w:eastAsia="SimSun" w:cs="SimSun"/>
          <w:sz w:val="22"/>
          <w:szCs w:val="22"/>
          <w:spacing w:val="-7"/>
        </w:rPr>
        <w:t>了浓厚</w:t>
      </w:r>
      <w:r>
        <w:rPr>
          <w:rFonts w:ascii="SimSun" w:hAnsi="SimSun" w:eastAsia="SimSun" w:cs="SimSun"/>
          <w:sz w:val="22"/>
          <w:szCs w:val="22"/>
        </w:rPr>
        <w:t xml:space="preserve"> </w:t>
      </w:r>
      <w:r>
        <w:rPr>
          <w:rFonts w:ascii="SimSun" w:hAnsi="SimSun" w:eastAsia="SimSun" w:cs="SimSun"/>
          <w:sz w:val="22"/>
          <w:szCs w:val="22"/>
          <w:spacing w:val="-6"/>
        </w:rPr>
        <w:t>的兴趣，使得全球数据产业在资金的扶持下一直保持着高速增长的态势。总</w:t>
      </w:r>
      <w:r>
        <w:rPr>
          <w:rFonts w:ascii="SimSun" w:hAnsi="SimSun" w:eastAsia="SimSun" w:cs="SimSun"/>
          <w:sz w:val="22"/>
          <w:szCs w:val="22"/>
          <w:spacing w:val="5"/>
        </w:rPr>
        <w:t xml:space="preserve"> </w:t>
      </w:r>
      <w:r>
        <w:rPr>
          <w:rFonts w:ascii="SimSun" w:hAnsi="SimSun" w:eastAsia="SimSun" w:cs="SimSun"/>
          <w:sz w:val="22"/>
          <w:szCs w:val="22"/>
          <w:spacing w:val="-6"/>
        </w:rPr>
        <w:t>体来看，目前大数据应用已进入从概念到应用落地的关键转型阶段。数据交</w:t>
      </w:r>
    </w:p>
    <w:p>
      <w:pPr>
        <w:ind w:left="110"/>
        <w:spacing w:line="219" w:lineRule="auto"/>
        <w:rPr>
          <w:rFonts w:ascii="SimSun" w:hAnsi="SimSun" w:eastAsia="SimSun" w:cs="SimSun"/>
          <w:sz w:val="22"/>
          <w:szCs w:val="22"/>
        </w:rPr>
      </w:pPr>
      <w:r>
        <w:rPr>
          <w:rFonts w:ascii="SimSun" w:hAnsi="SimSun" w:eastAsia="SimSun" w:cs="SimSun"/>
          <w:sz w:val="22"/>
          <w:szCs w:val="22"/>
          <w:spacing w:val="-8"/>
        </w:rPr>
        <w:t>易作为数据产业发展的重要组成部分，成为数据产业发展的核心。</w:t>
      </w:r>
    </w:p>
    <w:p>
      <w:pPr>
        <w:ind w:right="96" w:firstLine="519"/>
        <w:spacing w:before="159" w:line="327" w:lineRule="auto"/>
        <w:jc w:val="both"/>
        <w:rPr>
          <w:rFonts w:ascii="SimSun" w:hAnsi="SimSun" w:eastAsia="SimSun" w:cs="SimSun"/>
          <w:sz w:val="22"/>
          <w:szCs w:val="22"/>
        </w:rPr>
      </w:pPr>
      <w:r>
        <w:rPr>
          <w:rFonts w:ascii="SimSun" w:hAnsi="SimSun" w:eastAsia="SimSun" w:cs="SimSun"/>
          <w:sz w:val="22"/>
          <w:szCs w:val="22"/>
          <w:spacing w:val="-6"/>
        </w:rPr>
        <w:t>就国内而言，我国的数据交易在国家政策层、数据技术</w:t>
      </w:r>
      <w:r>
        <w:rPr>
          <w:rFonts w:ascii="SimSun" w:hAnsi="SimSun" w:eastAsia="SimSun" w:cs="SimSun"/>
          <w:sz w:val="22"/>
          <w:szCs w:val="22"/>
          <w:spacing w:val="-7"/>
        </w:rPr>
        <w:t>层、应用层和衍</w:t>
      </w:r>
      <w:r>
        <w:rPr>
          <w:rFonts w:ascii="SimSun" w:hAnsi="SimSun" w:eastAsia="SimSun" w:cs="SimSun"/>
          <w:sz w:val="22"/>
          <w:szCs w:val="22"/>
        </w:rPr>
        <w:t xml:space="preserve"> </w:t>
      </w:r>
      <w:r>
        <w:rPr>
          <w:rFonts w:ascii="SimSun" w:hAnsi="SimSun" w:eastAsia="SimSun" w:cs="SimSun"/>
          <w:sz w:val="22"/>
          <w:szCs w:val="22"/>
          <w:spacing w:val="10"/>
        </w:rPr>
        <w:t>生层等的支撑下，取得了较大规模的发展。2020年4月9日，国家《关于</w:t>
      </w:r>
      <w:r>
        <w:rPr>
          <w:rFonts w:ascii="SimSun" w:hAnsi="SimSun" w:eastAsia="SimSun" w:cs="SimSun"/>
          <w:sz w:val="22"/>
          <w:szCs w:val="22"/>
          <w:spacing w:val="12"/>
        </w:rPr>
        <w:t xml:space="preserve"> </w:t>
      </w:r>
      <w:r>
        <w:rPr>
          <w:rFonts w:ascii="SimSun" w:hAnsi="SimSun" w:eastAsia="SimSun" w:cs="SimSun"/>
          <w:sz w:val="22"/>
          <w:szCs w:val="22"/>
          <w:spacing w:val="7"/>
        </w:rPr>
        <w:t>构建更加完善的要素市场化配置体制机制的意见》正式发布，其中第6条</w:t>
      </w:r>
      <w:r>
        <w:rPr>
          <w:rFonts w:ascii="SimSun" w:hAnsi="SimSun" w:eastAsia="SimSun" w:cs="SimSun"/>
          <w:sz w:val="22"/>
          <w:szCs w:val="22"/>
          <w:spacing w:val="14"/>
        </w:rPr>
        <w:t xml:space="preserve"> </w:t>
      </w:r>
      <w:r>
        <w:rPr>
          <w:rFonts w:ascii="SimSun" w:hAnsi="SimSun" w:eastAsia="SimSun" w:cs="SimSun"/>
          <w:sz w:val="22"/>
          <w:szCs w:val="22"/>
          <w:spacing w:val="-3"/>
        </w:rPr>
        <w:t>“加快培育数据要素市场”明确指出数据是一种生产要素，并要求在加强个</w:t>
      </w:r>
      <w:r>
        <w:rPr>
          <w:rFonts w:ascii="SimSun" w:hAnsi="SimSun" w:eastAsia="SimSun" w:cs="SimSun"/>
          <w:sz w:val="22"/>
          <w:szCs w:val="22"/>
          <w:spacing w:val="7"/>
        </w:rPr>
        <w:t xml:space="preserve"> </w:t>
      </w:r>
      <w:r>
        <w:rPr>
          <w:rFonts w:ascii="SimSun" w:hAnsi="SimSun" w:eastAsia="SimSun" w:cs="SimSun"/>
          <w:sz w:val="22"/>
          <w:szCs w:val="22"/>
          <w:spacing w:val="-3"/>
        </w:rPr>
        <w:t>人隐私和企业机密数据保护的前提下，做好数据的分类分级，制定数据确权</w:t>
      </w:r>
    </w:p>
    <w:p>
      <w:pPr>
        <w:ind w:left="110"/>
        <w:spacing w:before="1" w:line="217" w:lineRule="auto"/>
        <w:rPr>
          <w:rFonts w:ascii="SimSun" w:hAnsi="SimSun" w:eastAsia="SimSun" w:cs="SimSun"/>
          <w:sz w:val="22"/>
          <w:szCs w:val="22"/>
        </w:rPr>
      </w:pPr>
      <w:r>
        <w:rPr>
          <w:rFonts w:ascii="SimSun" w:hAnsi="SimSun" w:eastAsia="SimSun" w:cs="SimSun"/>
          <w:sz w:val="22"/>
          <w:szCs w:val="22"/>
          <w:spacing w:val="-8"/>
        </w:rPr>
        <w:t>和定价的制度规范，利用市场化机制加快数据资源的流通和利用。</w:t>
      </w:r>
    </w:p>
    <w:p>
      <w:pPr>
        <w:ind w:left="519"/>
        <w:spacing w:before="142" w:line="390" w:lineRule="exact"/>
        <w:rPr>
          <w:rFonts w:ascii="SimSun" w:hAnsi="SimSun" w:eastAsia="SimSun" w:cs="SimSun"/>
          <w:sz w:val="22"/>
          <w:szCs w:val="22"/>
        </w:rPr>
      </w:pPr>
      <w:r>
        <w:rPr>
          <w:rFonts w:ascii="SimSun" w:hAnsi="SimSun" w:eastAsia="SimSun" w:cs="SimSun"/>
          <w:sz w:val="22"/>
          <w:szCs w:val="22"/>
          <w:spacing w:val="5"/>
          <w:position w:val="12"/>
        </w:rPr>
        <w:t>如图4-3所示，相关统计显示，2015年</w:t>
      </w:r>
      <w:r>
        <w:rPr>
          <w:rFonts w:ascii="SimSun" w:hAnsi="SimSun" w:eastAsia="SimSun" w:cs="SimSun"/>
          <w:sz w:val="22"/>
          <w:szCs w:val="22"/>
          <w:spacing w:val="4"/>
          <w:position w:val="12"/>
        </w:rPr>
        <w:t>，我国数据产业规模达到2940</w:t>
      </w:r>
    </w:p>
    <w:p>
      <w:pPr>
        <w:ind w:left="109"/>
        <w:spacing w:line="219" w:lineRule="auto"/>
        <w:rPr>
          <w:rFonts w:ascii="SimSun" w:hAnsi="SimSun" w:eastAsia="SimSun" w:cs="SimSun"/>
          <w:sz w:val="22"/>
          <w:szCs w:val="22"/>
        </w:rPr>
      </w:pPr>
      <w:r>
        <w:rPr>
          <w:rFonts w:ascii="SimSun" w:hAnsi="SimSun" w:eastAsia="SimSun" w:cs="SimSun"/>
          <w:sz w:val="22"/>
          <w:szCs w:val="22"/>
          <w:spacing w:val="5"/>
        </w:rPr>
        <w:t>亿元，预计2020年将达到10100亿元。</w:t>
      </w:r>
    </w:p>
    <w:p>
      <w:pPr>
        <w:spacing w:line="219" w:lineRule="auto"/>
        <w:sectPr>
          <w:footerReference w:type="default" r:id="rId111"/>
          <w:pgSz w:w="8490" w:h="13060"/>
          <w:pgMar w:top="400" w:right="909" w:bottom="295" w:left="310" w:header="0" w:footer="146" w:gutter="0"/>
        </w:sectPr>
        <w:rPr>
          <w:rFonts w:ascii="SimSun" w:hAnsi="SimSun" w:eastAsia="SimSun" w:cs="SimSun"/>
          <w:sz w:val="22"/>
          <w:szCs w:val="22"/>
        </w:rPr>
      </w:pPr>
    </w:p>
    <w:p>
      <w:pPr>
        <w:pStyle w:val="BodyText"/>
        <w:spacing w:line="298" w:lineRule="auto"/>
        <w:rPr/>
      </w:pPr>
      <w:r/>
    </w:p>
    <w:p>
      <w:pPr>
        <w:spacing w:before="56" w:line="222" w:lineRule="auto"/>
        <w:rPr>
          <w:rFonts w:ascii="SimHei" w:hAnsi="SimHei" w:eastAsia="SimHei" w:cs="SimHei"/>
          <w:sz w:val="17"/>
          <w:szCs w:val="17"/>
        </w:rPr>
      </w:pPr>
      <w:r>
        <w:rPr>
          <w:rFonts w:ascii="SimHei" w:hAnsi="SimHei" w:eastAsia="SimHei" w:cs="SimHei"/>
          <w:sz w:val="17"/>
          <w:szCs w:val="17"/>
          <w:spacing w:val="-8"/>
        </w:rPr>
        <w:t>数据权益资产化与监管</w:t>
      </w:r>
    </w:p>
    <w:p>
      <w:pPr>
        <w:spacing w:before="15" w:line="222" w:lineRule="auto"/>
        <w:rPr>
          <w:rFonts w:ascii="SimHei" w:hAnsi="SimHei" w:eastAsia="SimHei" w:cs="SimHei"/>
          <w:sz w:val="17"/>
          <w:szCs w:val="17"/>
        </w:rPr>
      </w:pPr>
      <w:r>
        <w:rPr>
          <w:rFonts w:ascii="SimHei" w:hAnsi="SimHei" w:eastAsia="SimHei" w:cs="SimHei"/>
          <w:sz w:val="17"/>
          <w:szCs w:val="17"/>
          <w:spacing w:val="-13"/>
          <w:w w:val="91"/>
        </w:rPr>
        <w:t>大数据时代的个人信息保护与价值实现</w:t>
      </w:r>
    </w:p>
    <w:p>
      <w:pPr>
        <w:pStyle w:val="BodyText"/>
        <w:spacing w:line="256" w:lineRule="auto"/>
        <w:rPr/>
      </w:pPr>
      <w:r/>
    </w:p>
    <w:p>
      <w:pPr>
        <w:pStyle w:val="BodyText"/>
        <w:spacing w:line="257" w:lineRule="auto"/>
        <w:rPr/>
      </w:pPr>
      <w:r/>
    </w:p>
    <w:p>
      <w:pPr>
        <w:pStyle w:val="BodyText"/>
        <w:spacing w:line="3333" w:lineRule="exact"/>
        <w:rPr/>
      </w:pPr>
      <w:r>
        <w:rPr>
          <w:position w:val="-66"/>
        </w:rPr>
        <w:pict>
          <v:group id="_x0000_s90" style="mso-position-vertical-relative:line;mso-position-horizontal-relative:char;width:364.05pt;height:166.65pt;" filled="false" stroked="false" coordsize="7280,3332" coordorigin="0,0">
            <v:shape id="_x0000_s92" style="position:absolute;left:100;top:162;width:6920;height:3171;" filled="false" stroked="false" type="#_x0000_t75">
              <v:imagedata o:title="" r:id="rId113"/>
            </v:shape>
            <v:shape id="_x0000_s94" style="position:absolute;left:-20;top:-20;width:7320;height:31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9"/>
                      </w:rPr>
                      <w:t>(亿元)</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right="20"/>
                      <w:spacing w:before="55" w:line="220" w:lineRule="auto"/>
                      <w:jc w:val="right"/>
                      <w:rPr>
                        <w:rFonts w:ascii="SimSun" w:hAnsi="SimSun" w:eastAsia="SimSun" w:cs="SimSun"/>
                        <w:sz w:val="17"/>
                        <w:szCs w:val="17"/>
                      </w:rPr>
                    </w:pPr>
                    <w:r>
                      <w:rPr>
                        <w:rFonts w:ascii="SimSun" w:hAnsi="SimSun" w:eastAsia="SimSun" w:cs="SimSun"/>
                        <w:sz w:val="17"/>
                        <w:szCs w:val="17"/>
                        <w:spacing w:val="-2"/>
                      </w:rPr>
                      <w:t>一(预计)</w:t>
                    </w:r>
                  </w:p>
                </w:txbxContent>
              </v:textbox>
            </v:shape>
          </v:group>
        </w:pict>
      </w:r>
    </w:p>
    <w:p>
      <w:pPr>
        <w:ind w:left="1692"/>
        <w:spacing w:before="243" w:line="222" w:lineRule="auto"/>
        <w:rPr>
          <w:rFonts w:ascii="SimHei" w:hAnsi="SimHei" w:eastAsia="SimHei" w:cs="SimHei"/>
          <w:sz w:val="17"/>
          <w:szCs w:val="17"/>
        </w:rPr>
      </w:pPr>
      <w:r>
        <w:rPr>
          <w:rFonts w:ascii="SimHei" w:hAnsi="SimHei" w:eastAsia="SimHei" w:cs="SimHei"/>
          <w:sz w:val="17"/>
          <w:szCs w:val="17"/>
          <w:b/>
          <w:bCs/>
          <w:spacing w:val="3"/>
        </w:rPr>
        <w:t>图4-3</w:t>
      </w:r>
      <w:r>
        <w:rPr>
          <w:rFonts w:ascii="SimHei" w:hAnsi="SimHei" w:eastAsia="SimHei" w:cs="SimHei"/>
          <w:sz w:val="17"/>
          <w:szCs w:val="17"/>
          <w:spacing w:val="76"/>
          <w:w w:val="101"/>
        </w:rPr>
        <w:t xml:space="preserve"> </w:t>
      </w:r>
      <w:r>
        <w:rPr>
          <w:rFonts w:ascii="SimHei" w:hAnsi="SimHei" w:eastAsia="SimHei" w:cs="SimHei"/>
          <w:sz w:val="17"/>
          <w:szCs w:val="17"/>
          <w:b/>
          <w:bCs/>
          <w:spacing w:val="3"/>
        </w:rPr>
        <w:t>2015—2020年中国大数据产业规</w:t>
      </w:r>
      <w:r>
        <w:rPr>
          <w:rFonts w:ascii="SimHei" w:hAnsi="SimHei" w:eastAsia="SimHei" w:cs="SimHei"/>
          <w:sz w:val="17"/>
          <w:szCs w:val="17"/>
          <w:b/>
          <w:bCs/>
          <w:spacing w:val="2"/>
        </w:rPr>
        <w:t>模及预测</w:t>
      </w:r>
    </w:p>
    <w:p>
      <w:pPr>
        <w:spacing w:before="128" w:line="219" w:lineRule="auto"/>
        <w:rPr>
          <w:rFonts w:ascii="SimSun" w:hAnsi="SimSun" w:eastAsia="SimSun" w:cs="SimSun"/>
          <w:sz w:val="17"/>
          <w:szCs w:val="17"/>
        </w:rPr>
      </w:pPr>
      <w:r>
        <w:rPr>
          <w:rFonts w:ascii="SimSun" w:hAnsi="SimSun" w:eastAsia="SimSun" w:cs="SimSun"/>
          <w:sz w:val="17"/>
          <w:szCs w:val="17"/>
          <w:spacing w:val="-3"/>
        </w:rPr>
        <w:t>数据来源：中商产业研究院。</w:t>
      </w:r>
    </w:p>
    <w:p>
      <w:pPr>
        <w:ind w:right="186" w:firstLine="470"/>
        <w:spacing w:before="282" w:line="327" w:lineRule="auto"/>
        <w:jc w:val="both"/>
        <w:rPr>
          <w:rFonts w:ascii="SimSun" w:hAnsi="SimSun" w:eastAsia="SimSun" w:cs="SimSun"/>
          <w:sz w:val="22"/>
          <w:szCs w:val="22"/>
        </w:rPr>
      </w:pPr>
      <w:r>
        <w:rPr>
          <w:rFonts w:ascii="SimSun" w:hAnsi="SimSun" w:eastAsia="SimSun" w:cs="SimSun"/>
          <w:sz w:val="22"/>
          <w:szCs w:val="22"/>
          <w:spacing w:val="1"/>
        </w:rPr>
        <w:t>庞大的数据产业规模为数据交易奠定了坚实的基础</w:t>
      </w:r>
      <w:r>
        <w:rPr>
          <w:rFonts w:ascii="SimSun" w:hAnsi="SimSun" w:eastAsia="SimSun" w:cs="SimSun"/>
          <w:sz w:val="22"/>
          <w:szCs w:val="22"/>
        </w:rPr>
        <w:t>，根据《2016年中 </w:t>
      </w:r>
      <w:r>
        <w:rPr>
          <w:rFonts w:ascii="SimSun" w:hAnsi="SimSun" w:eastAsia="SimSun" w:cs="SimSun"/>
          <w:sz w:val="22"/>
          <w:szCs w:val="22"/>
        </w:rPr>
        <w:t>国大数据交易产业白皮书》中的不完全统计，2015年，中国大数据相关交</w:t>
      </w:r>
      <w:r>
        <w:rPr>
          <w:rFonts w:ascii="SimSun" w:hAnsi="SimSun" w:eastAsia="SimSun" w:cs="SimSun"/>
          <w:sz w:val="22"/>
          <w:szCs w:val="22"/>
          <w:spacing w:val="18"/>
        </w:rPr>
        <w:t xml:space="preserve"> </w:t>
      </w:r>
      <w:r>
        <w:rPr>
          <w:rFonts w:ascii="SimSun" w:hAnsi="SimSun" w:eastAsia="SimSun" w:cs="SimSun"/>
          <w:sz w:val="22"/>
          <w:szCs w:val="22"/>
          <w:spacing w:val="7"/>
        </w:rPr>
        <w:t>易的市场规模达到33.85亿元，预计2020年将突破545亿元。作为大数据</w:t>
      </w:r>
      <w:r>
        <w:rPr>
          <w:rFonts w:ascii="SimSun" w:hAnsi="SimSun" w:eastAsia="SimSun" w:cs="SimSun"/>
          <w:sz w:val="22"/>
          <w:szCs w:val="22"/>
          <w:spacing w:val="2"/>
        </w:rPr>
        <w:t xml:space="preserve"> </w:t>
      </w:r>
      <w:r>
        <w:rPr>
          <w:rFonts w:ascii="SimSun" w:hAnsi="SimSun" w:eastAsia="SimSun" w:cs="SimSun"/>
          <w:sz w:val="22"/>
          <w:szCs w:val="22"/>
          <w:spacing w:val="-2"/>
        </w:rPr>
        <w:t>产业的领头羊——贵阳大数据交易所呈现出强势的发展劲头。根据2018年3</w:t>
      </w:r>
      <w:r>
        <w:rPr>
          <w:rFonts w:ascii="SimSun" w:hAnsi="SimSun" w:eastAsia="SimSun" w:cs="SimSun"/>
          <w:sz w:val="22"/>
          <w:szCs w:val="22"/>
          <w:spacing w:val="2"/>
        </w:rPr>
        <w:t xml:space="preserve"> </w:t>
      </w:r>
      <w:r>
        <w:rPr>
          <w:rFonts w:ascii="SimSun" w:hAnsi="SimSun" w:eastAsia="SimSun" w:cs="SimSun"/>
          <w:sz w:val="22"/>
          <w:szCs w:val="22"/>
          <w:spacing w:val="1"/>
        </w:rPr>
        <w:t>月《贵州日报》报道，贵阳大数据交易所的会员数</w:t>
      </w:r>
      <w:r>
        <w:rPr>
          <w:rFonts w:ascii="SimSun" w:hAnsi="SimSun" w:eastAsia="SimSun" w:cs="SimSun"/>
          <w:sz w:val="22"/>
          <w:szCs w:val="22"/>
        </w:rPr>
        <w:t>量超过2000家，涉及医</w:t>
      </w:r>
    </w:p>
    <w:p>
      <w:pPr>
        <w:spacing w:line="219" w:lineRule="auto"/>
        <w:rPr>
          <w:rFonts w:ascii="SimSun" w:hAnsi="SimSun" w:eastAsia="SimSun" w:cs="SimSun"/>
          <w:sz w:val="22"/>
          <w:szCs w:val="22"/>
        </w:rPr>
      </w:pPr>
      <w:r>
        <w:rPr>
          <w:rFonts w:ascii="SimSun" w:hAnsi="SimSun" w:eastAsia="SimSun" w:cs="SimSun"/>
          <w:sz w:val="22"/>
          <w:szCs w:val="22"/>
          <w:spacing w:val="-3"/>
        </w:rPr>
        <w:t>疗、通信、农业和金融等20多种行业。</w:t>
      </w:r>
    </w:p>
    <w:p>
      <w:pPr>
        <w:ind w:right="160" w:firstLine="440"/>
        <w:spacing w:before="162" w:line="328" w:lineRule="auto"/>
        <w:jc w:val="both"/>
        <w:rPr>
          <w:rFonts w:ascii="SimSun" w:hAnsi="SimSun" w:eastAsia="SimSun" w:cs="SimSun"/>
          <w:sz w:val="22"/>
          <w:szCs w:val="22"/>
        </w:rPr>
      </w:pPr>
      <w:r>
        <w:rPr>
          <w:rFonts w:ascii="SimSun" w:hAnsi="SimSun" w:eastAsia="SimSun" w:cs="SimSun"/>
          <w:sz w:val="22"/>
          <w:szCs w:val="22"/>
          <w:spacing w:val="-6"/>
        </w:rPr>
        <w:t>从数据交易的整体发展状况来看，虽然发展迅速，但是我国数据交易仍</w:t>
      </w:r>
      <w:r>
        <w:rPr>
          <w:rFonts w:ascii="SimSun" w:hAnsi="SimSun" w:eastAsia="SimSun" w:cs="SimSun"/>
          <w:sz w:val="22"/>
          <w:szCs w:val="22"/>
          <w:spacing w:val="5"/>
        </w:rPr>
        <w:t xml:space="preserve"> </w:t>
      </w:r>
      <w:r>
        <w:rPr>
          <w:rFonts w:ascii="SimSun" w:hAnsi="SimSun" w:eastAsia="SimSun" w:cs="SimSun"/>
          <w:sz w:val="22"/>
          <w:szCs w:val="22"/>
          <w:spacing w:val="-6"/>
        </w:rPr>
        <w:t>处于起步阶段，具体体现在以下几个方面。第一，目前的数据交易主要以原</w:t>
      </w:r>
      <w:r>
        <w:rPr>
          <w:rFonts w:ascii="SimSun" w:hAnsi="SimSun" w:eastAsia="SimSun" w:cs="SimSun"/>
          <w:sz w:val="22"/>
          <w:szCs w:val="22"/>
          <w:spacing w:val="6"/>
        </w:rPr>
        <w:t xml:space="preserve"> </w:t>
      </w:r>
      <w:r>
        <w:rPr>
          <w:rFonts w:ascii="SimSun" w:hAnsi="SimSun" w:eastAsia="SimSun" w:cs="SimSun"/>
          <w:sz w:val="22"/>
          <w:szCs w:val="22"/>
          <w:spacing w:val="-6"/>
        </w:rPr>
        <w:t>始数据的简单加工交易为主，数据的预处理、数据衍生产品等相关交易还未</w:t>
      </w:r>
      <w:r>
        <w:rPr>
          <w:rFonts w:ascii="SimSun" w:hAnsi="SimSun" w:eastAsia="SimSun" w:cs="SimSun"/>
          <w:sz w:val="22"/>
          <w:szCs w:val="22"/>
          <w:spacing w:val="17"/>
        </w:rPr>
        <w:t xml:space="preserve"> </w:t>
      </w:r>
      <w:r>
        <w:rPr>
          <w:rFonts w:ascii="SimSun" w:hAnsi="SimSun" w:eastAsia="SimSun" w:cs="SimSun"/>
          <w:sz w:val="22"/>
          <w:szCs w:val="22"/>
          <w:spacing w:val="1"/>
        </w:rPr>
        <w:t>形成规模。第二，数据的供需不对称导致数据交易很难满足社会需求。第</w:t>
      </w:r>
      <w:r>
        <w:rPr>
          <w:rFonts w:ascii="SimSun" w:hAnsi="SimSun" w:eastAsia="SimSun" w:cs="SimSun"/>
          <w:sz w:val="22"/>
          <w:szCs w:val="22"/>
          <w:spacing w:val="11"/>
        </w:rPr>
        <w:t xml:space="preserve"> </w:t>
      </w:r>
      <w:r>
        <w:rPr>
          <w:rFonts w:ascii="SimSun" w:hAnsi="SimSun" w:eastAsia="SimSun" w:cs="SimSun"/>
          <w:sz w:val="22"/>
          <w:szCs w:val="22"/>
          <w:spacing w:val="-4"/>
        </w:rPr>
        <w:t>三，数据的开放进展比较缓慢，在一定程度上制约了整</w:t>
      </w:r>
      <w:r>
        <w:rPr>
          <w:rFonts w:ascii="SimSun" w:hAnsi="SimSun" w:eastAsia="SimSun" w:cs="SimSun"/>
          <w:sz w:val="22"/>
          <w:szCs w:val="22"/>
          <w:spacing w:val="-5"/>
        </w:rPr>
        <w:t>体交易规模。第四，</w:t>
      </w:r>
      <w:r>
        <w:rPr>
          <w:rFonts w:ascii="SimSun" w:hAnsi="SimSun" w:eastAsia="SimSun" w:cs="SimSun"/>
          <w:sz w:val="22"/>
          <w:szCs w:val="22"/>
        </w:rPr>
        <w:t xml:space="preserve"> </w:t>
      </w:r>
      <w:r>
        <w:rPr>
          <w:rFonts w:ascii="SimSun" w:hAnsi="SimSun" w:eastAsia="SimSun" w:cs="SimSun"/>
          <w:sz w:val="22"/>
          <w:szCs w:val="22"/>
          <w:spacing w:val="-6"/>
        </w:rPr>
        <w:t>在交易过程中缺乏统一的规范体系和法律支持。目前，不同的应用程序和服</w:t>
      </w:r>
      <w:r>
        <w:rPr>
          <w:rFonts w:ascii="SimSun" w:hAnsi="SimSun" w:eastAsia="SimSun" w:cs="SimSun"/>
          <w:sz w:val="22"/>
          <w:szCs w:val="22"/>
          <w:spacing w:val="15"/>
        </w:rPr>
        <w:t xml:space="preserve"> </w:t>
      </w:r>
      <w:r>
        <w:rPr>
          <w:rFonts w:ascii="SimSun" w:hAnsi="SimSun" w:eastAsia="SimSun" w:cs="SimSun"/>
          <w:sz w:val="22"/>
          <w:szCs w:val="22"/>
          <w:spacing w:val="-5"/>
        </w:rPr>
        <w:t>务机构收集了大量的个人数据，数据处理机构通过对</w:t>
      </w:r>
      <w:r>
        <w:rPr>
          <w:rFonts w:ascii="SimSun" w:hAnsi="SimSun" w:eastAsia="SimSun" w:cs="SimSun"/>
          <w:sz w:val="22"/>
          <w:szCs w:val="22"/>
          <w:spacing w:val="-6"/>
        </w:rPr>
        <w:t>这些数据进行进一步的</w:t>
      </w:r>
      <w:r>
        <w:rPr>
          <w:rFonts w:ascii="SimSun" w:hAnsi="SimSun" w:eastAsia="SimSun" w:cs="SimSun"/>
          <w:sz w:val="22"/>
          <w:szCs w:val="22"/>
        </w:rPr>
        <w:t xml:space="preserve"> </w:t>
      </w:r>
      <w:r>
        <w:rPr>
          <w:rFonts w:ascii="SimSun" w:hAnsi="SimSun" w:eastAsia="SimSun" w:cs="SimSun"/>
          <w:sz w:val="22"/>
          <w:szCs w:val="22"/>
          <w:spacing w:val="-4"/>
        </w:rPr>
        <w:t>处理、分析，能够有针对性地改善营销策略，产生可</w:t>
      </w:r>
      <w:r>
        <w:rPr>
          <w:rFonts w:ascii="SimSun" w:hAnsi="SimSun" w:eastAsia="SimSun" w:cs="SimSun"/>
          <w:sz w:val="22"/>
          <w:szCs w:val="22"/>
          <w:spacing w:val="-5"/>
        </w:rPr>
        <w:t>货币化的结果。然而，</w:t>
      </w:r>
    </w:p>
    <w:p>
      <w:pPr>
        <w:spacing w:line="219" w:lineRule="auto"/>
        <w:rPr>
          <w:rFonts w:ascii="SimSun" w:hAnsi="SimSun" w:eastAsia="SimSun" w:cs="SimSun"/>
          <w:sz w:val="22"/>
          <w:szCs w:val="22"/>
        </w:rPr>
      </w:pPr>
      <w:r>
        <w:rPr>
          <w:rFonts w:ascii="SimSun" w:hAnsi="SimSun" w:eastAsia="SimSun" w:cs="SimSun"/>
          <w:sz w:val="22"/>
          <w:szCs w:val="22"/>
          <w:spacing w:val="-5"/>
        </w:rPr>
        <w:t>到目前为止，作为数据主体的个人通常并没有获</w:t>
      </w:r>
      <w:r>
        <w:rPr>
          <w:rFonts w:ascii="SimSun" w:hAnsi="SimSun" w:eastAsia="SimSun" w:cs="SimSun"/>
          <w:sz w:val="22"/>
          <w:szCs w:val="22"/>
          <w:spacing w:val="-6"/>
        </w:rPr>
        <w:t>得对此类数据的控制权，这</w:t>
      </w:r>
    </w:p>
    <w:p>
      <w:pPr>
        <w:spacing w:line="219" w:lineRule="auto"/>
        <w:sectPr>
          <w:footerReference w:type="default" r:id="rId112"/>
          <w:pgSz w:w="8490" w:h="13060"/>
          <w:pgMar w:top="400" w:right="229" w:bottom="389" w:left="980" w:header="0" w:footer="220" w:gutter="0"/>
        </w:sectPr>
        <w:rPr>
          <w:rFonts w:ascii="SimSun" w:hAnsi="SimSun" w:eastAsia="SimSun" w:cs="SimSun"/>
          <w:sz w:val="22"/>
          <w:szCs w:val="22"/>
        </w:rPr>
      </w:pPr>
    </w:p>
    <w:p>
      <w:pPr>
        <w:pStyle w:val="BodyText"/>
        <w:spacing w:line="343" w:lineRule="auto"/>
        <w:rPr/>
      </w:pPr>
      <w:r/>
    </w:p>
    <w:p>
      <w:pPr>
        <w:ind w:left="6712"/>
        <w:spacing w:before="58" w:line="222" w:lineRule="auto"/>
        <w:rPr>
          <w:rFonts w:ascii="SimHei" w:hAnsi="SimHei" w:eastAsia="SimHei" w:cs="SimHei"/>
          <w:sz w:val="18"/>
          <w:szCs w:val="18"/>
        </w:rPr>
      </w:pPr>
      <w:r>
        <w:rPr>
          <w:rFonts w:ascii="SimHei" w:hAnsi="SimHei" w:eastAsia="SimHei" w:cs="SimHei"/>
          <w:sz w:val="18"/>
          <w:szCs w:val="18"/>
          <w:b/>
          <w:bCs/>
          <w:spacing w:val="8"/>
        </w:rPr>
        <w:t>第4章</w:t>
      </w:r>
    </w:p>
    <w:p>
      <w:pPr>
        <w:ind w:left="6069"/>
        <w:spacing w:before="34" w:line="222" w:lineRule="auto"/>
        <w:rPr>
          <w:rFonts w:ascii="SimHei" w:hAnsi="SimHei" w:eastAsia="SimHei" w:cs="SimHei"/>
          <w:sz w:val="14"/>
          <w:szCs w:val="14"/>
        </w:rPr>
      </w:pPr>
      <w:r>
        <w:rPr>
          <w:rFonts w:ascii="SimHei" w:hAnsi="SimHei" w:eastAsia="SimHei" w:cs="SimHei"/>
          <w:sz w:val="14"/>
          <w:szCs w:val="14"/>
          <w:spacing w:val="-1"/>
        </w:rPr>
        <w:t>数据权益的资产化</w:t>
      </w:r>
    </w:p>
    <w:p>
      <w:pPr>
        <w:pStyle w:val="BodyText"/>
        <w:spacing w:line="431" w:lineRule="auto"/>
        <w:rPr/>
      </w:pPr>
      <w:r/>
    </w:p>
    <w:p>
      <w:pPr>
        <w:ind w:left="110"/>
        <w:spacing w:before="72" w:line="219" w:lineRule="auto"/>
        <w:rPr>
          <w:rFonts w:ascii="SimSun" w:hAnsi="SimSun" w:eastAsia="SimSun" w:cs="SimSun"/>
          <w:sz w:val="22"/>
          <w:szCs w:val="22"/>
        </w:rPr>
      </w:pPr>
      <w:r>
        <w:rPr>
          <w:rFonts w:ascii="SimSun" w:hAnsi="SimSun" w:eastAsia="SimSun" w:cs="SimSun"/>
          <w:sz w:val="22"/>
          <w:szCs w:val="22"/>
          <w:spacing w:val="-10"/>
        </w:rPr>
        <w:t>严重侵犯了个人应该享有的隐私权。</w:t>
      </w:r>
    </w:p>
    <w:p>
      <w:pPr>
        <w:pStyle w:val="BodyText"/>
        <w:spacing w:line="367" w:lineRule="auto"/>
        <w:rPr/>
      </w:pPr>
      <w:r/>
    </w:p>
    <w:p>
      <w:pPr>
        <w:ind w:left="519"/>
        <w:spacing w:before="87" w:line="219" w:lineRule="auto"/>
        <w:outlineLvl w:val="6"/>
        <w:rPr>
          <w:rFonts w:ascii="SimSun" w:hAnsi="SimSun" w:eastAsia="SimSun" w:cs="SimSun"/>
          <w:sz w:val="27"/>
          <w:szCs w:val="27"/>
        </w:rPr>
      </w:pPr>
      <w:r>
        <w:rPr>
          <w:rFonts w:ascii="Times New Roman" w:hAnsi="Times New Roman" w:eastAsia="Times New Roman" w:cs="Times New Roman"/>
          <w:sz w:val="27"/>
          <w:szCs w:val="27"/>
          <w:b/>
          <w:bCs/>
          <w:spacing w:val="-6"/>
        </w:rPr>
        <w:t>4.6.2   </w:t>
      </w:r>
      <w:r>
        <w:rPr>
          <w:rFonts w:ascii="SimSun" w:hAnsi="SimSun" w:eastAsia="SimSun" w:cs="SimSun"/>
          <w:sz w:val="27"/>
          <w:szCs w:val="27"/>
          <w:b/>
          <w:bCs/>
          <w:spacing w:val="-6"/>
        </w:rPr>
        <w:t>大数据交易模式</w:t>
      </w:r>
    </w:p>
    <w:p>
      <w:pPr>
        <w:ind w:left="519"/>
        <w:spacing w:before="311" w:line="450" w:lineRule="exact"/>
        <w:rPr>
          <w:rFonts w:ascii="SimSun" w:hAnsi="SimSun" w:eastAsia="SimSun" w:cs="SimSun"/>
          <w:sz w:val="22"/>
          <w:szCs w:val="22"/>
        </w:rPr>
      </w:pPr>
      <w:r>
        <w:rPr>
          <w:rFonts w:ascii="SimSun" w:hAnsi="SimSun" w:eastAsia="SimSun" w:cs="SimSun"/>
          <w:sz w:val="22"/>
          <w:szCs w:val="22"/>
          <w:spacing w:val="-10"/>
          <w:position w:val="17"/>
        </w:rPr>
        <w:t>我国大数据交易的主要模式如下。</w:t>
      </w:r>
    </w:p>
    <w:p>
      <w:pPr>
        <w:ind w:left="519"/>
        <w:spacing w:before="1" w:line="222" w:lineRule="auto"/>
        <w:rPr>
          <w:rFonts w:ascii="SimHei" w:hAnsi="SimHei" w:eastAsia="SimHei" w:cs="SimHei"/>
          <w:sz w:val="22"/>
          <w:szCs w:val="22"/>
        </w:rPr>
      </w:pPr>
      <w:r>
        <w:rPr>
          <w:rFonts w:ascii="SimHei" w:hAnsi="SimHei" w:eastAsia="SimHei" w:cs="SimHei"/>
          <w:sz w:val="22"/>
          <w:szCs w:val="22"/>
          <w:spacing w:val="-7"/>
        </w:rPr>
        <w:t>1.基于大数据交易所的大数据交易</w:t>
      </w:r>
    </w:p>
    <w:p>
      <w:pPr>
        <w:ind w:left="109" w:firstLine="409"/>
        <w:spacing w:before="195" w:line="327" w:lineRule="auto"/>
        <w:jc w:val="both"/>
        <w:rPr>
          <w:rFonts w:ascii="SimSun" w:hAnsi="SimSun" w:eastAsia="SimSun" w:cs="SimSun"/>
          <w:sz w:val="22"/>
          <w:szCs w:val="22"/>
        </w:rPr>
      </w:pPr>
      <w:r>
        <w:rPr>
          <w:rFonts w:ascii="SimSun" w:hAnsi="SimSun" w:eastAsia="SimSun" w:cs="SimSun"/>
          <w:sz w:val="22"/>
          <w:szCs w:val="22"/>
          <w:spacing w:val="2"/>
        </w:rPr>
        <w:t>该模式是目前我国大数据交易的主要模式，其中</w:t>
      </w:r>
      <w:r>
        <w:rPr>
          <w:rFonts w:ascii="SimSun" w:hAnsi="SimSun" w:eastAsia="SimSun" w:cs="SimSun"/>
          <w:sz w:val="22"/>
          <w:szCs w:val="22"/>
          <w:spacing w:val="1"/>
        </w:rPr>
        <w:t>，以贵阳大数据交易</w:t>
      </w:r>
      <w:r>
        <w:rPr>
          <w:rFonts w:ascii="SimSun" w:hAnsi="SimSun" w:eastAsia="SimSun" w:cs="SimSun"/>
          <w:sz w:val="22"/>
          <w:szCs w:val="22"/>
        </w:rPr>
        <w:t xml:space="preserve"> </w:t>
      </w:r>
      <w:r>
        <w:rPr>
          <w:rFonts w:ascii="SimSun" w:hAnsi="SimSun" w:eastAsia="SimSun" w:cs="SimSun"/>
          <w:sz w:val="22"/>
          <w:szCs w:val="22"/>
          <w:spacing w:val="-4"/>
        </w:rPr>
        <w:t>所、上海大数据交易中心、长江大数据交易所为代表。该模式有两个特点：</w:t>
      </w:r>
      <w:r>
        <w:rPr>
          <w:rFonts w:ascii="SimSun" w:hAnsi="SimSun" w:eastAsia="SimSun" w:cs="SimSun"/>
          <w:sz w:val="22"/>
          <w:szCs w:val="22"/>
          <w:spacing w:val="1"/>
        </w:rPr>
        <w:t xml:space="preserve"> </w:t>
      </w:r>
      <w:r>
        <w:rPr>
          <w:rFonts w:ascii="SimSun" w:hAnsi="SimSun" w:eastAsia="SimSun" w:cs="SimSun"/>
          <w:sz w:val="22"/>
          <w:szCs w:val="22"/>
          <w:spacing w:val="-6"/>
        </w:rPr>
        <w:t>一是秉持“国有控股、政府指导、企业参与、市场运营”的</w:t>
      </w:r>
      <w:r>
        <w:rPr>
          <w:rFonts w:ascii="SimSun" w:hAnsi="SimSun" w:eastAsia="SimSun" w:cs="SimSun"/>
          <w:sz w:val="22"/>
          <w:szCs w:val="22"/>
          <w:spacing w:val="-7"/>
        </w:rPr>
        <w:t>原则；二是主要</w:t>
      </w:r>
    </w:p>
    <w:p>
      <w:pPr>
        <w:ind w:left="109"/>
        <w:spacing w:before="1" w:line="218" w:lineRule="auto"/>
        <w:rPr>
          <w:rFonts w:ascii="SimSun" w:hAnsi="SimSun" w:eastAsia="SimSun" w:cs="SimSun"/>
          <w:sz w:val="22"/>
          <w:szCs w:val="22"/>
        </w:rPr>
      </w:pPr>
      <w:r>
        <w:rPr>
          <w:rFonts w:ascii="SimSun" w:hAnsi="SimSun" w:eastAsia="SimSun" w:cs="SimSun"/>
          <w:sz w:val="22"/>
          <w:szCs w:val="22"/>
          <w:spacing w:val="-7"/>
        </w:rPr>
        <w:t>采取国资控股、管理层持股、主要数据提供方参股的混</w:t>
      </w:r>
      <w:r>
        <w:rPr>
          <w:rFonts w:ascii="SimSun" w:hAnsi="SimSun" w:eastAsia="SimSun" w:cs="SimSun"/>
          <w:sz w:val="22"/>
          <w:szCs w:val="22"/>
          <w:spacing w:val="-8"/>
        </w:rPr>
        <w:t>合所有制模式。</w:t>
      </w:r>
    </w:p>
    <w:p>
      <w:pPr>
        <w:ind w:left="109" w:right="75" w:firstLine="409"/>
        <w:spacing w:before="129" w:line="336" w:lineRule="auto"/>
        <w:jc w:val="both"/>
        <w:rPr>
          <w:rFonts w:ascii="SimSun" w:hAnsi="SimSun" w:eastAsia="SimSun" w:cs="SimSun"/>
          <w:sz w:val="22"/>
          <w:szCs w:val="22"/>
        </w:rPr>
      </w:pPr>
      <w:r>
        <w:rPr>
          <w:rFonts w:ascii="SimSun" w:hAnsi="SimSun" w:eastAsia="SimSun" w:cs="SimSun"/>
          <w:sz w:val="22"/>
          <w:szCs w:val="22"/>
          <w:spacing w:val="1"/>
        </w:rPr>
        <w:t>基于大数据交易所的交易模式，保证了数据的权威性，激发了交易主</w:t>
      </w:r>
      <w:r>
        <w:rPr>
          <w:rFonts w:ascii="SimSun" w:hAnsi="SimSun" w:eastAsia="SimSun" w:cs="SimSun"/>
          <w:sz w:val="22"/>
          <w:szCs w:val="22"/>
          <w:spacing w:val="10"/>
        </w:rPr>
        <w:t xml:space="preserve"> </w:t>
      </w:r>
      <w:r>
        <w:rPr>
          <w:rFonts w:ascii="SimSun" w:hAnsi="SimSun" w:eastAsia="SimSun" w:cs="SimSun"/>
          <w:sz w:val="22"/>
          <w:szCs w:val="22"/>
          <w:spacing w:val="-6"/>
        </w:rPr>
        <w:t>体的积极性，推动了数据交易从“分散化”到“平台化</w:t>
      </w:r>
      <w:r>
        <w:rPr>
          <w:rFonts w:ascii="SimSun" w:hAnsi="SimSun" w:eastAsia="SimSun" w:cs="SimSun"/>
          <w:sz w:val="22"/>
          <w:szCs w:val="22"/>
          <w:spacing w:val="-7"/>
        </w:rPr>
        <w:t>”、从“无序化”到</w:t>
      </w:r>
    </w:p>
    <w:p>
      <w:pPr>
        <w:spacing w:line="219" w:lineRule="auto"/>
        <w:jc w:val="right"/>
        <w:rPr>
          <w:rFonts w:ascii="SimSun" w:hAnsi="SimSun" w:eastAsia="SimSun" w:cs="SimSun"/>
          <w:sz w:val="22"/>
          <w:szCs w:val="22"/>
        </w:rPr>
      </w:pPr>
      <w:r>
        <w:rPr>
          <w:rFonts w:ascii="SimSun" w:hAnsi="SimSun" w:eastAsia="SimSun" w:cs="SimSun"/>
          <w:sz w:val="22"/>
          <w:szCs w:val="22"/>
          <w:spacing w:val="-7"/>
        </w:rPr>
        <w:t>“规范化”的转变，将各行业领域中分散的数据资源整合到了统一的平</w:t>
      </w:r>
      <w:r>
        <w:rPr>
          <w:rFonts w:ascii="SimSun" w:hAnsi="SimSun" w:eastAsia="SimSun" w:cs="SimSun"/>
          <w:sz w:val="22"/>
          <w:szCs w:val="22"/>
          <w:spacing w:val="-8"/>
        </w:rPr>
        <w:t>台上。</w:t>
      </w:r>
    </w:p>
    <w:p>
      <w:pPr>
        <w:ind w:left="523"/>
        <w:spacing w:before="185" w:line="222" w:lineRule="auto"/>
        <w:outlineLvl w:val="6"/>
        <w:rPr>
          <w:rFonts w:ascii="SimHei" w:hAnsi="SimHei" w:eastAsia="SimHei" w:cs="SimHei"/>
          <w:sz w:val="22"/>
          <w:szCs w:val="22"/>
        </w:rPr>
      </w:pPr>
      <w:r>
        <w:rPr>
          <w:rFonts w:ascii="SimHei" w:hAnsi="SimHei" w:eastAsia="SimHei" w:cs="SimHei"/>
          <w:sz w:val="22"/>
          <w:szCs w:val="22"/>
          <w:b/>
          <w:bCs/>
          <w:spacing w:val="-8"/>
        </w:rPr>
        <w:t>2.基于行业数据的大数据交易</w:t>
      </w:r>
    </w:p>
    <w:p>
      <w:pPr>
        <w:ind w:left="110" w:right="69" w:firstLine="409"/>
        <w:spacing w:before="179" w:line="327" w:lineRule="auto"/>
        <w:jc w:val="both"/>
        <w:rPr>
          <w:rFonts w:ascii="SimSun" w:hAnsi="SimSun" w:eastAsia="SimSun" w:cs="SimSun"/>
          <w:sz w:val="22"/>
          <w:szCs w:val="22"/>
        </w:rPr>
      </w:pPr>
      <w:r>
        <w:rPr>
          <w:rFonts w:ascii="SimSun" w:hAnsi="SimSun" w:eastAsia="SimSun" w:cs="SimSun"/>
          <w:sz w:val="22"/>
          <w:szCs w:val="22"/>
          <w:spacing w:val="-6"/>
        </w:rPr>
        <w:t>因为电商、交通、金融等行业的数据交易起步相对较早，所处领域范围</w:t>
      </w:r>
      <w:r>
        <w:rPr>
          <w:rFonts w:ascii="SimSun" w:hAnsi="SimSun" w:eastAsia="SimSun" w:cs="SimSun"/>
          <w:sz w:val="22"/>
          <w:szCs w:val="22"/>
          <w:spacing w:val="15"/>
        </w:rPr>
        <w:t xml:space="preserve"> </w:t>
      </w:r>
      <w:r>
        <w:rPr>
          <w:rFonts w:ascii="SimSun" w:hAnsi="SimSun" w:eastAsia="SimSun" w:cs="SimSun"/>
          <w:sz w:val="22"/>
          <w:szCs w:val="22"/>
          <w:spacing w:val="-6"/>
        </w:rPr>
        <w:t>小，所以数据流通比较方便。并且，基于行业数据标准，更容</w:t>
      </w:r>
      <w:r>
        <w:rPr>
          <w:rFonts w:ascii="SimSun" w:hAnsi="SimSun" w:eastAsia="SimSun" w:cs="SimSun"/>
          <w:sz w:val="22"/>
          <w:szCs w:val="22"/>
          <w:spacing w:val="-7"/>
        </w:rPr>
        <w:t>易实现对该行</w:t>
      </w:r>
    </w:p>
    <w:p>
      <w:pPr>
        <w:ind w:left="109"/>
        <w:spacing w:before="1" w:line="217" w:lineRule="auto"/>
        <w:rPr>
          <w:rFonts w:ascii="SimSun" w:hAnsi="SimSun" w:eastAsia="SimSun" w:cs="SimSun"/>
          <w:sz w:val="22"/>
          <w:szCs w:val="22"/>
        </w:rPr>
      </w:pPr>
      <w:r>
        <w:rPr>
          <w:rFonts w:ascii="SimSun" w:hAnsi="SimSun" w:eastAsia="SimSun" w:cs="SimSun"/>
          <w:sz w:val="22"/>
          <w:szCs w:val="22"/>
          <w:spacing w:val="-9"/>
        </w:rPr>
        <w:t>业交易数据的统一收集、评估、管理和交易。</w:t>
      </w:r>
    </w:p>
    <w:p>
      <w:pPr>
        <w:ind w:left="523"/>
        <w:spacing w:before="161" w:line="221" w:lineRule="auto"/>
        <w:outlineLvl w:val="6"/>
        <w:rPr>
          <w:rFonts w:ascii="YouYuan" w:hAnsi="YouYuan" w:eastAsia="YouYuan" w:cs="YouYuan"/>
          <w:sz w:val="22"/>
          <w:szCs w:val="22"/>
        </w:rPr>
      </w:pPr>
      <w:r>
        <w:rPr>
          <w:rFonts w:ascii="YouYuan" w:hAnsi="YouYuan" w:eastAsia="YouYuan" w:cs="YouYuan"/>
          <w:sz w:val="22"/>
          <w:szCs w:val="22"/>
          <w:b/>
          <w:bCs/>
          <w:spacing w:val="-8"/>
        </w:rPr>
        <w:t>3.数据资源企业推动的大数据交易</w:t>
      </w:r>
    </w:p>
    <w:p>
      <w:pPr>
        <w:ind w:left="109" w:right="53" w:firstLine="409"/>
        <w:spacing w:before="219" w:line="327" w:lineRule="auto"/>
        <w:jc w:val="both"/>
        <w:rPr>
          <w:rFonts w:ascii="SimSun" w:hAnsi="SimSun" w:eastAsia="SimSun" w:cs="SimSun"/>
          <w:sz w:val="22"/>
          <w:szCs w:val="22"/>
        </w:rPr>
      </w:pPr>
      <w:r>
        <w:rPr>
          <w:rFonts w:ascii="SimSun" w:hAnsi="SimSun" w:eastAsia="SimSun" w:cs="SimSun"/>
          <w:sz w:val="22"/>
          <w:szCs w:val="22"/>
          <w:spacing w:val="-6"/>
        </w:rPr>
        <w:t>与政府主导的数据交易相比，数据资源企业推动</w:t>
      </w:r>
      <w:r>
        <w:rPr>
          <w:rFonts w:ascii="SimSun" w:hAnsi="SimSun" w:eastAsia="SimSun" w:cs="SimSun"/>
          <w:sz w:val="22"/>
          <w:szCs w:val="22"/>
          <w:spacing w:val="-7"/>
        </w:rPr>
        <w:t>的大数据交易多以营利</w:t>
      </w:r>
      <w:r>
        <w:rPr>
          <w:rFonts w:ascii="SimSun" w:hAnsi="SimSun" w:eastAsia="SimSun" w:cs="SimSun"/>
          <w:sz w:val="22"/>
          <w:szCs w:val="22"/>
        </w:rPr>
        <w:t xml:space="preserve"> </w:t>
      </w:r>
      <w:r>
        <w:rPr>
          <w:rFonts w:ascii="SimSun" w:hAnsi="SimSun" w:eastAsia="SimSun" w:cs="SimSun"/>
          <w:sz w:val="22"/>
          <w:szCs w:val="22"/>
          <w:spacing w:val="-6"/>
        </w:rPr>
        <w:t>为目的，数据变现的意愿与其他交易类型相</w:t>
      </w:r>
      <w:r>
        <w:rPr>
          <w:rFonts w:ascii="SimSun" w:hAnsi="SimSun" w:eastAsia="SimSun" w:cs="SimSun"/>
          <w:sz w:val="22"/>
          <w:szCs w:val="22"/>
          <w:spacing w:val="-7"/>
        </w:rPr>
        <w:t>比更强烈。数据资源服务企业往</w:t>
      </w:r>
      <w:r>
        <w:rPr>
          <w:rFonts w:ascii="SimSun" w:hAnsi="SimSun" w:eastAsia="SimSun" w:cs="SimSun"/>
          <w:sz w:val="22"/>
          <w:szCs w:val="22"/>
        </w:rPr>
        <w:t xml:space="preserve"> </w:t>
      </w:r>
      <w:r>
        <w:rPr>
          <w:rFonts w:ascii="SimSun" w:hAnsi="SimSun" w:eastAsia="SimSun" w:cs="SimSun"/>
          <w:sz w:val="22"/>
          <w:szCs w:val="22"/>
          <w:spacing w:val="1"/>
        </w:rPr>
        <w:t>往以数据为原材料，兼顾数据供应商、代理商、服务商、需求方等多种身</w:t>
      </w:r>
      <w:r>
        <w:rPr>
          <w:rFonts w:ascii="SimSun" w:hAnsi="SimSun" w:eastAsia="SimSun" w:cs="SimSun"/>
          <w:sz w:val="22"/>
          <w:szCs w:val="22"/>
          <w:spacing w:val="3"/>
        </w:rPr>
        <w:t xml:space="preserve"> </w:t>
      </w:r>
      <w:r>
        <w:rPr>
          <w:rFonts w:ascii="SimSun" w:hAnsi="SimSun" w:eastAsia="SimSun" w:cs="SimSun"/>
          <w:sz w:val="22"/>
          <w:szCs w:val="22"/>
          <w:spacing w:val="1"/>
        </w:rPr>
        <w:t>份，往往采取自采、自产和自销的经营模式，再通过相关渠道实</w:t>
      </w:r>
      <w:r>
        <w:rPr>
          <w:rFonts w:ascii="SimSun" w:hAnsi="SimSun" w:eastAsia="SimSun" w:cs="SimSun"/>
          <w:sz w:val="22"/>
          <w:szCs w:val="22"/>
        </w:rPr>
        <w:t>现数据变</w:t>
      </w:r>
    </w:p>
    <w:p>
      <w:pPr>
        <w:ind w:left="110"/>
        <w:spacing w:line="219" w:lineRule="auto"/>
        <w:rPr>
          <w:rFonts w:ascii="SimSun" w:hAnsi="SimSun" w:eastAsia="SimSun" w:cs="SimSun"/>
          <w:sz w:val="22"/>
          <w:szCs w:val="22"/>
        </w:rPr>
      </w:pPr>
      <w:r>
        <w:rPr>
          <w:rFonts w:ascii="SimSun" w:hAnsi="SimSun" w:eastAsia="SimSun" w:cs="SimSun"/>
          <w:sz w:val="22"/>
          <w:szCs w:val="22"/>
          <w:spacing w:val="-9"/>
        </w:rPr>
        <w:t>现，形成一个完整、封闭的数据产业链。</w:t>
      </w:r>
    </w:p>
    <w:p>
      <w:pPr>
        <w:ind w:left="523"/>
        <w:spacing w:before="174" w:line="221" w:lineRule="auto"/>
        <w:outlineLvl w:val="6"/>
        <w:rPr>
          <w:rFonts w:ascii="SimHei" w:hAnsi="SimHei" w:eastAsia="SimHei" w:cs="SimHei"/>
          <w:sz w:val="22"/>
          <w:szCs w:val="22"/>
        </w:rPr>
      </w:pPr>
      <w:r>
        <w:rPr>
          <w:rFonts w:ascii="SimHei" w:hAnsi="SimHei" w:eastAsia="SimHei" w:cs="SimHei"/>
          <w:sz w:val="22"/>
          <w:szCs w:val="22"/>
          <w:b/>
          <w:bCs/>
          <w:spacing w:val="-6"/>
        </w:rPr>
        <w:t>4.互联网企业派生的大数据交易</w:t>
      </w:r>
    </w:p>
    <w:p>
      <w:pPr>
        <w:ind w:left="519"/>
        <w:spacing w:before="211" w:line="400" w:lineRule="exact"/>
        <w:rPr>
          <w:rFonts w:ascii="SimSun" w:hAnsi="SimSun" w:eastAsia="SimSun" w:cs="SimSun"/>
          <w:sz w:val="22"/>
          <w:szCs w:val="22"/>
        </w:rPr>
      </w:pPr>
      <w:r>
        <w:rPr>
          <w:rFonts w:ascii="SimSun" w:hAnsi="SimSun" w:eastAsia="SimSun" w:cs="SimSun"/>
          <w:sz w:val="22"/>
          <w:szCs w:val="22"/>
          <w:spacing w:val="-5"/>
          <w:position w:val="13"/>
        </w:rPr>
        <w:t>这种模式的交易主要是通过以腾讯、阿里巴巴、</w:t>
      </w:r>
      <w:r>
        <w:rPr>
          <w:rFonts w:ascii="SimSun" w:hAnsi="SimSun" w:eastAsia="SimSun" w:cs="SimSun"/>
          <w:sz w:val="22"/>
          <w:szCs w:val="22"/>
          <w:spacing w:val="-6"/>
          <w:position w:val="13"/>
        </w:rPr>
        <w:t>百度等为代表的互联网</w:t>
      </w:r>
    </w:p>
    <w:p>
      <w:pPr>
        <w:ind w:left="110"/>
        <w:spacing w:line="218" w:lineRule="auto"/>
        <w:rPr>
          <w:rFonts w:ascii="SimSun" w:hAnsi="SimSun" w:eastAsia="SimSun" w:cs="SimSun"/>
          <w:sz w:val="22"/>
          <w:szCs w:val="22"/>
        </w:rPr>
      </w:pPr>
      <w:r>
        <w:rPr>
          <w:rFonts w:ascii="SimSun" w:hAnsi="SimSun" w:eastAsia="SimSun" w:cs="SimSun"/>
          <w:sz w:val="22"/>
          <w:szCs w:val="22"/>
          <w:spacing w:val="-6"/>
        </w:rPr>
        <w:t>企业所派生出的数据交易平台进行的。这种交易模式</w:t>
      </w:r>
      <w:r>
        <w:rPr>
          <w:rFonts w:ascii="SimSun" w:hAnsi="SimSun" w:eastAsia="SimSun" w:cs="SimSun"/>
          <w:sz w:val="22"/>
          <w:szCs w:val="22"/>
          <w:spacing w:val="-7"/>
        </w:rPr>
        <w:t>一般是由公司本身的业</w:t>
      </w:r>
    </w:p>
    <w:p>
      <w:pPr>
        <w:spacing w:line="218" w:lineRule="auto"/>
        <w:sectPr>
          <w:footerReference w:type="default" r:id="rId114"/>
          <w:pgSz w:w="8490" w:h="13060"/>
          <w:pgMar w:top="400" w:right="949" w:bottom="298" w:left="299" w:header="0" w:footer="159" w:gutter="0"/>
        </w:sectPr>
        <w:rPr>
          <w:rFonts w:ascii="SimSun" w:hAnsi="SimSun" w:eastAsia="SimSun" w:cs="SimSun"/>
          <w:sz w:val="22"/>
          <w:szCs w:val="22"/>
        </w:rPr>
      </w:pPr>
    </w:p>
    <w:p>
      <w:pPr>
        <w:pStyle w:val="BodyText"/>
        <w:spacing w:line="30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39" w:lineRule="auto"/>
        <w:rPr/>
      </w:pPr>
      <w:r/>
    </w:p>
    <w:p>
      <w:pPr>
        <w:ind w:right="59"/>
        <w:spacing w:before="72" w:line="327" w:lineRule="auto"/>
        <w:jc w:val="both"/>
        <w:rPr>
          <w:rFonts w:ascii="SimSun" w:hAnsi="SimSun" w:eastAsia="SimSun" w:cs="SimSun"/>
          <w:sz w:val="22"/>
          <w:szCs w:val="22"/>
        </w:rPr>
      </w:pPr>
      <w:r>
        <w:rPr>
          <w:rFonts w:ascii="SimSun" w:hAnsi="SimSun" w:eastAsia="SimSun" w:cs="SimSun"/>
          <w:sz w:val="22"/>
          <w:szCs w:val="22"/>
          <w:spacing w:val="-11"/>
        </w:rPr>
        <w:t>务派生出来的，与企业母体联系紧密。</w:t>
      </w:r>
      <w:r>
        <w:rPr>
          <w:rFonts w:ascii="SimSun" w:hAnsi="SimSun" w:eastAsia="SimSun" w:cs="SimSun"/>
          <w:sz w:val="22"/>
          <w:szCs w:val="22"/>
          <w:spacing w:val="40"/>
        </w:rPr>
        <w:t xml:space="preserve"> </w:t>
      </w:r>
      <w:r>
        <w:rPr>
          <w:rFonts w:ascii="SimSun" w:hAnsi="SimSun" w:eastAsia="SimSun" w:cs="SimSun"/>
          <w:sz w:val="22"/>
          <w:szCs w:val="22"/>
          <w:spacing w:val="-11"/>
        </w:rPr>
        <w:t>一部分企业是将数</w:t>
      </w:r>
      <w:r>
        <w:rPr>
          <w:rFonts w:ascii="SimSun" w:hAnsi="SimSun" w:eastAsia="SimSun" w:cs="SimSun"/>
          <w:sz w:val="22"/>
          <w:szCs w:val="22"/>
          <w:spacing w:val="-12"/>
        </w:rPr>
        <w:t>据交易平台作为子</w:t>
      </w:r>
      <w:r>
        <w:rPr>
          <w:rFonts w:ascii="SimSun" w:hAnsi="SimSun" w:eastAsia="SimSun" w:cs="SimSun"/>
          <w:sz w:val="22"/>
          <w:szCs w:val="22"/>
        </w:rPr>
        <w:t xml:space="preserve"> </w:t>
      </w:r>
      <w:r>
        <w:rPr>
          <w:rFonts w:ascii="SimSun" w:hAnsi="SimSun" w:eastAsia="SimSun" w:cs="SimSun"/>
          <w:sz w:val="22"/>
          <w:szCs w:val="22"/>
          <w:spacing w:val="-6"/>
        </w:rPr>
        <w:t>平台，从公司母体获得数据并服务于母体；也有的企业是将数据交易</w:t>
      </w:r>
      <w:r>
        <w:rPr>
          <w:rFonts w:ascii="SimSun" w:hAnsi="SimSun" w:eastAsia="SimSun" w:cs="SimSun"/>
          <w:sz w:val="22"/>
          <w:szCs w:val="22"/>
          <w:spacing w:val="-7"/>
        </w:rPr>
        <w:t>平台脱</w:t>
      </w:r>
    </w:p>
    <w:p>
      <w:pPr>
        <w:spacing w:line="219" w:lineRule="auto"/>
        <w:rPr>
          <w:rFonts w:ascii="SimSun" w:hAnsi="SimSun" w:eastAsia="SimSun" w:cs="SimSun"/>
          <w:sz w:val="22"/>
          <w:szCs w:val="22"/>
        </w:rPr>
      </w:pPr>
      <w:r>
        <w:rPr>
          <w:rFonts w:ascii="SimSun" w:hAnsi="SimSun" w:eastAsia="SimSun" w:cs="SimSun"/>
          <w:sz w:val="22"/>
          <w:szCs w:val="22"/>
          <w:spacing w:val="-10"/>
        </w:rPr>
        <w:t>离母体独立运营，但仍能看到母体的影子。</w:t>
      </w:r>
    </w:p>
    <w:p>
      <w:pPr>
        <w:pStyle w:val="BodyText"/>
        <w:spacing w:line="380" w:lineRule="auto"/>
        <w:rPr/>
      </w:pPr>
      <w:r/>
    </w:p>
    <w:p>
      <w:pPr>
        <w:ind w:left="432"/>
        <w:spacing w:before="84" w:line="219" w:lineRule="auto"/>
        <w:outlineLvl w:val="6"/>
        <w:rPr>
          <w:rFonts w:ascii="SimSun" w:hAnsi="SimSun" w:eastAsia="SimSun" w:cs="SimSun"/>
          <w:sz w:val="26"/>
          <w:szCs w:val="26"/>
        </w:rPr>
      </w:pPr>
      <w:r>
        <w:rPr>
          <w:rFonts w:ascii="SimSun" w:hAnsi="SimSun" w:eastAsia="SimSun" w:cs="SimSun"/>
          <w:sz w:val="26"/>
          <w:szCs w:val="26"/>
          <w:b/>
          <w:bCs/>
          <w:spacing w:val="-13"/>
        </w:rPr>
        <w:t>4.6.3</w:t>
      </w:r>
      <w:r>
        <w:rPr>
          <w:rFonts w:ascii="SimSun" w:hAnsi="SimSun" w:eastAsia="SimSun" w:cs="SimSun"/>
          <w:sz w:val="26"/>
          <w:szCs w:val="26"/>
          <w:spacing w:val="117"/>
        </w:rPr>
        <w:t xml:space="preserve"> </w:t>
      </w:r>
      <w:r>
        <w:rPr>
          <w:rFonts w:ascii="SimSun" w:hAnsi="SimSun" w:eastAsia="SimSun" w:cs="SimSun"/>
          <w:sz w:val="26"/>
          <w:szCs w:val="26"/>
          <w:b/>
          <w:bCs/>
          <w:spacing w:val="-13"/>
        </w:rPr>
        <w:t>基于数据安全事务的同意体系交易框架</w:t>
      </w:r>
    </w:p>
    <w:p>
      <w:pPr>
        <w:ind w:right="48" w:firstLine="430"/>
        <w:spacing w:before="288" w:line="329" w:lineRule="auto"/>
        <w:jc w:val="both"/>
        <w:rPr>
          <w:rFonts w:ascii="SimSun" w:hAnsi="SimSun" w:eastAsia="SimSun" w:cs="SimSun"/>
          <w:sz w:val="22"/>
          <w:szCs w:val="22"/>
        </w:rPr>
      </w:pPr>
      <w:r>
        <w:rPr>
          <w:rFonts w:ascii="SimSun" w:hAnsi="SimSun" w:eastAsia="SimSun" w:cs="SimSun"/>
          <w:sz w:val="22"/>
          <w:szCs w:val="22"/>
          <w:spacing w:val="-3"/>
        </w:rPr>
        <w:t>2016年，</w:t>
      </w:r>
      <w:r>
        <w:rPr>
          <w:rFonts w:ascii="Times New Roman" w:hAnsi="Times New Roman" w:eastAsia="Times New Roman" w:cs="Times New Roman"/>
          <w:sz w:val="22"/>
          <w:szCs w:val="22"/>
          <w:spacing w:val="-3"/>
        </w:rPr>
        <w:t>Hyysalo</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3"/>
        </w:rPr>
        <w:t>等人为满足《通用数据保护条例》对数</w:t>
      </w:r>
      <w:r>
        <w:rPr>
          <w:rFonts w:ascii="SimSun" w:hAnsi="SimSun" w:eastAsia="SimSun" w:cs="SimSun"/>
          <w:sz w:val="22"/>
          <w:szCs w:val="22"/>
          <w:spacing w:val="-4"/>
        </w:rPr>
        <w:t>据权益的监管</w:t>
      </w:r>
      <w:r>
        <w:rPr>
          <w:rFonts w:ascii="SimSun" w:hAnsi="SimSun" w:eastAsia="SimSun" w:cs="SimSun"/>
          <w:sz w:val="22"/>
          <w:szCs w:val="22"/>
        </w:rPr>
        <w:t xml:space="preserve"> </w:t>
      </w:r>
      <w:r>
        <w:rPr>
          <w:rFonts w:ascii="SimSun" w:hAnsi="SimSun" w:eastAsia="SimSun" w:cs="SimSun"/>
          <w:sz w:val="22"/>
          <w:szCs w:val="22"/>
          <w:spacing w:val="-6"/>
        </w:rPr>
        <w:t>要求，提出了用于数据安全事务的“同意管理架构”</w:t>
      </w:r>
      <w:r>
        <w:rPr>
          <w:rFonts w:ascii="Times New Roman" w:hAnsi="Times New Roman" w:eastAsia="Times New Roman" w:cs="Times New Roman"/>
          <w:sz w:val="22"/>
          <w:szCs w:val="22"/>
          <w:spacing w:val="-6"/>
        </w:rPr>
        <w:t>(CMA)</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Hyysalo</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6"/>
        </w:rPr>
        <w:t>等人</w:t>
      </w:r>
      <w:r>
        <w:rPr>
          <w:rFonts w:ascii="SimSun" w:hAnsi="SimSun" w:eastAsia="SimSun" w:cs="SimSun"/>
          <w:sz w:val="22"/>
          <w:szCs w:val="22"/>
        </w:rPr>
        <w:t xml:space="preserve"> </w:t>
      </w:r>
      <w:r>
        <w:rPr>
          <w:rFonts w:ascii="SimSun" w:hAnsi="SimSun" w:eastAsia="SimSun" w:cs="SimSun"/>
          <w:sz w:val="22"/>
          <w:szCs w:val="22"/>
          <w:spacing w:val="-6"/>
        </w:rPr>
        <w:t>认为，大数据应用能够显著提高疾病治疗或临</w:t>
      </w:r>
      <w:r>
        <w:rPr>
          <w:rFonts w:ascii="SimSun" w:hAnsi="SimSun" w:eastAsia="SimSun" w:cs="SimSun"/>
          <w:sz w:val="22"/>
          <w:szCs w:val="22"/>
          <w:spacing w:val="-7"/>
        </w:rPr>
        <w:t>床实践的效率，改善医疗体系</w:t>
      </w:r>
      <w:r>
        <w:rPr>
          <w:rFonts w:ascii="SimSun" w:hAnsi="SimSun" w:eastAsia="SimSun" w:cs="SimSun"/>
          <w:sz w:val="22"/>
          <w:szCs w:val="22"/>
        </w:rPr>
        <w:t xml:space="preserve"> </w:t>
      </w:r>
      <w:r>
        <w:rPr>
          <w:rFonts w:ascii="SimSun" w:hAnsi="SimSun" w:eastAsia="SimSun" w:cs="SimSun"/>
          <w:sz w:val="22"/>
          <w:szCs w:val="22"/>
          <w:spacing w:val="-7"/>
        </w:rPr>
        <w:t>的预防能力和对疾病的反应能力，并且，借助跨护理链服务方式的创新，可</w:t>
      </w:r>
      <w:r>
        <w:rPr>
          <w:rFonts w:ascii="SimSun" w:hAnsi="SimSun" w:eastAsia="SimSun" w:cs="SimSun"/>
          <w:sz w:val="22"/>
          <w:szCs w:val="22"/>
          <w:spacing w:val="9"/>
        </w:rPr>
        <w:t xml:space="preserve"> </w:t>
      </w:r>
      <w:r>
        <w:rPr>
          <w:rFonts w:ascii="SimSun" w:hAnsi="SimSun" w:eastAsia="SimSun" w:cs="SimSun"/>
          <w:sz w:val="22"/>
          <w:szCs w:val="22"/>
          <w:spacing w:val="1"/>
        </w:rPr>
        <w:t>以最终使医疗卫生领域有机会利用大量数据来</w:t>
      </w:r>
      <w:r>
        <w:rPr>
          <w:rFonts w:ascii="SimSun" w:hAnsi="SimSun" w:eastAsia="SimSun" w:cs="SimSun"/>
          <w:sz w:val="22"/>
          <w:szCs w:val="22"/>
        </w:rPr>
        <w:t>提高服务与应用的价值。然 </w:t>
      </w:r>
      <w:r>
        <w:rPr>
          <w:rFonts w:ascii="SimSun" w:hAnsi="SimSun" w:eastAsia="SimSun" w:cs="SimSun"/>
          <w:sz w:val="22"/>
          <w:szCs w:val="22"/>
          <w:spacing w:val="-6"/>
        </w:rPr>
        <w:t>而，在大数据时代，数据密集型服务给数据主体的隐私保护带来了极</w:t>
      </w:r>
      <w:r>
        <w:rPr>
          <w:rFonts w:ascii="SimSun" w:hAnsi="SimSun" w:eastAsia="SimSun" w:cs="SimSun"/>
          <w:sz w:val="22"/>
          <w:szCs w:val="22"/>
          <w:spacing w:val="-7"/>
        </w:rPr>
        <w:t>大的挑</w:t>
      </w:r>
      <w:r>
        <w:rPr>
          <w:rFonts w:ascii="SimSun" w:hAnsi="SimSun" w:eastAsia="SimSun" w:cs="SimSun"/>
          <w:sz w:val="22"/>
          <w:szCs w:val="22"/>
        </w:rPr>
        <w:t xml:space="preserve"> </w:t>
      </w:r>
      <w:r>
        <w:rPr>
          <w:rFonts w:ascii="SimSun" w:hAnsi="SimSun" w:eastAsia="SimSun" w:cs="SimSun"/>
          <w:sz w:val="22"/>
          <w:szCs w:val="22"/>
          <w:spacing w:val="-7"/>
        </w:rPr>
        <w:t>战，如何安全地管理和使用各种公共的、私人的和商业化的数据，如何保护</w:t>
      </w:r>
      <w:r>
        <w:rPr>
          <w:rFonts w:ascii="SimSun" w:hAnsi="SimSun" w:eastAsia="SimSun" w:cs="SimSun"/>
          <w:sz w:val="22"/>
          <w:szCs w:val="22"/>
          <w:spacing w:val="15"/>
        </w:rPr>
        <w:t xml:space="preserve"> </w:t>
      </w:r>
      <w:r>
        <w:rPr>
          <w:rFonts w:ascii="SimSun" w:hAnsi="SimSun" w:eastAsia="SimSun" w:cs="SimSun"/>
          <w:sz w:val="22"/>
          <w:szCs w:val="22"/>
          <w:spacing w:val="-6"/>
        </w:rPr>
        <w:t>数据主体的隐私，早已成为学术界和实务界共同关注的焦点。随着世界各国</w:t>
      </w:r>
      <w:r>
        <w:rPr>
          <w:rFonts w:ascii="SimSun" w:hAnsi="SimSun" w:eastAsia="SimSun" w:cs="SimSun"/>
          <w:sz w:val="22"/>
          <w:szCs w:val="22"/>
          <w:spacing w:val="8"/>
        </w:rPr>
        <w:t xml:space="preserve"> </w:t>
      </w:r>
      <w:r>
        <w:rPr>
          <w:rFonts w:ascii="SimSun" w:hAnsi="SimSun" w:eastAsia="SimSun" w:cs="SimSun"/>
          <w:sz w:val="22"/>
          <w:szCs w:val="22"/>
          <w:spacing w:val="-6"/>
        </w:rPr>
        <w:t>对数据隐私安全问题的重视程度不断提高，满足各国数据保护条例</w:t>
      </w:r>
      <w:r>
        <w:rPr>
          <w:rFonts w:ascii="SimSun" w:hAnsi="SimSun" w:eastAsia="SimSun" w:cs="SimSun"/>
          <w:sz w:val="22"/>
          <w:szCs w:val="22"/>
          <w:spacing w:val="-7"/>
        </w:rPr>
        <w:t>的有关规</w:t>
      </w:r>
      <w:r>
        <w:rPr>
          <w:rFonts w:ascii="SimSun" w:hAnsi="SimSun" w:eastAsia="SimSun" w:cs="SimSun"/>
          <w:sz w:val="22"/>
          <w:szCs w:val="22"/>
        </w:rPr>
        <w:t xml:space="preserve"> </w:t>
      </w:r>
      <w:r>
        <w:rPr>
          <w:rFonts w:ascii="SimSun" w:hAnsi="SimSun" w:eastAsia="SimSun" w:cs="SimSun"/>
          <w:sz w:val="22"/>
          <w:szCs w:val="22"/>
          <w:spacing w:val="-6"/>
        </w:rPr>
        <w:t>定是有效利用数据的一大关键挑战，同时也是促进数据高效使用的一大核心</w:t>
      </w:r>
      <w:r>
        <w:rPr>
          <w:rFonts w:ascii="SimSun" w:hAnsi="SimSun" w:eastAsia="SimSun" w:cs="SimSun"/>
          <w:sz w:val="22"/>
          <w:szCs w:val="22"/>
          <w:spacing w:val="1"/>
        </w:rPr>
        <w:t xml:space="preserve"> </w:t>
      </w:r>
      <w:r>
        <w:rPr>
          <w:rFonts w:ascii="SimSun" w:hAnsi="SimSun" w:eastAsia="SimSun" w:cs="SimSun"/>
          <w:sz w:val="22"/>
          <w:szCs w:val="22"/>
          <w:spacing w:val="-7"/>
        </w:rPr>
        <w:t>要求。在“同意管理架构”的组织下，各数据接口统一受到用户授权证明的</w:t>
      </w:r>
      <w:r>
        <w:rPr>
          <w:rFonts w:ascii="SimSun" w:hAnsi="SimSun" w:eastAsia="SimSun" w:cs="SimSun"/>
          <w:sz w:val="22"/>
          <w:szCs w:val="22"/>
          <w:spacing w:val="16"/>
        </w:rPr>
        <w:t xml:space="preserve"> </w:t>
      </w:r>
      <w:r>
        <w:rPr>
          <w:rFonts w:ascii="SimSun" w:hAnsi="SimSun" w:eastAsia="SimSun" w:cs="SimSun"/>
          <w:sz w:val="22"/>
          <w:szCs w:val="22"/>
          <w:spacing w:val="-6"/>
        </w:rPr>
        <w:t>驱动，以保证各项服务在获得数据主体允许的情况下进行安全访问，保障用</w:t>
      </w:r>
    </w:p>
    <w:p>
      <w:pPr>
        <w:spacing w:line="219" w:lineRule="auto"/>
        <w:rPr>
          <w:rFonts w:ascii="SimSun" w:hAnsi="SimSun" w:eastAsia="SimSun" w:cs="SimSun"/>
          <w:sz w:val="22"/>
          <w:szCs w:val="22"/>
        </w:rPr>
      </w:pPr>
      <w:r>
        <w:rPr>
          <w:rFonts w:ascii="SimSun" w:hAnsi="SimSun" w:eastAsia="SimSun" w:cs="SimSun"/>
          <w:sz w:val="22"/>
          <w:szCs w:val="22"/>
          <w:spacing w:val="-9"/>
        </w:rPr>
        <w:t>户的合法权益。</w:t>
      </w:r>
    </w:p>
    <w:p>
      <w:pPr>
        <w:ind w:firstLine="430"/>
        <w:spacing w:before="116" w:line="330" w:lineRule="auto"/>
        <w:jc w:val="both"/>
        <w:rPr>
          <w:rFonts w:ascii="SimSun" w:hAnsi="SimSun" w:eastAsia="SimSun" w:cs="SimSun"/>
          <w:sz w:val="22"/>
          <w:szCs w:val="22"/>
        </w:rPr>
      </w:pPr>
      <w:r>
        <w:rPr>
          <w:rFonts w:ascii="Times New Roman" w:hAnsi="Times New Roman" w:eastAsia="Times New Roman" w:cs="Times New Roman"/>
          <w:sz w:val="22"/>
          <w:szCs w:val="22"/>
        </w:rPr>
        <w:t>Hyysalo</w:t>
      </w:r>
      <w:r>
        <w:rPr>
          <w:rFonts w:ascii="SimSun" w:hAnsi="SimSun" w:eastAsia="SimSun" w:cs="SimSun"/>
          <w:sz w:val="22"/>
          <w:szCs w:val="22"/>
        </w:rPr>
        <w:t>等人认为，在个人能够管理个人信息这一假设成立的前提下，</w:t>
      </w:r>
      <w:r>
        <w:rPr>
          <w:rFonts w:ascii="SimSun" w:hAnsi="SimSun" w:eastAsia="SimSun" w:cs="SimSun"/>
          <w:sz w:val="22"/>
          <w:szCs w:val="22"/>
          <w:spacing w:val="15"/>
        </w:rPr>
        <w:t xml:space="preserve"> </w:t>
      </w:r>
      <w:r>
        <w:rPr>
          <w:rFonts w:ascii="SimSun" w:hAnsi="SimSun" w:eastAsia="SimSun" w:cs="SimSun"/>
          <w:sz w:val="22"/>
          <w:szCs w:val="22"/>
          <w:spacing w:val="-7"/>
        </w:rPr>
        <w:t>主体能够保证个人信息的有效性并保障数据安全</w:t>
      </w:r>
      <w:r>
        <w:rPr>
          <w:rFonts w:ascii="SimSun" w:hAnsi="SimSun" w:eastAsia="SimSun" w:cs="SimSun"/>
          <w:sz w:val="22"/>
          <w:szCs w:val="22"/>
          <w:spacing w:val="-8"/>
        </w:rPr>
        <w:t>的关键环节仅在于，如何通</w:t>
      </w:r>
      <w:r>
        <w:rPr>
          <w:rFonts w:ascii="SimSun" w:hAnsi="SimSun" w:eastAsia="SimSun" w:cs="SimSun"/>
          <w:sz w:val="22"/>
          <w:szCs w:val="22"/>
        </w:rPr>
        <w:t xml:space="preserve">  </w:t>
      </w:r>
      <w:r>
        <w:rPr>
          <w:rFonts w:ascii="SimSun" w:hAnsi="SimSun" w:eastAsia="SimSun" w:cs="SimSun"/>
          <w:sz w:val="22"/>
          <w:szCs w:val="22"/>
          <w:spacing w:val="-3"/>
        </w:rPr>
        <w:t>过技术与行为集中管理用户授权，并实现跨数据源的交流。</w:t>
      </w:r>
      <w:r>
        <w:rPr>
          <w:rFonts w:ascii="Times New Roman" w:hAnsi="Times New Roman" w:eastAsia="Times New Roman" w:cs="Times New Roman"/>
          <w:sz w:val="22"/>
          <w:szCs w:val="22"/>
          <w:spacing w:val="-3"/>
        </w:rPr>
        <w:t>CMA </w:t>
      </w:r>
      <w:r>
        <w:rPr>
          <w:rFonts w:ascii="SimSun" w:hAnsi="SimSun" w:eastAsia="SimSun" w:cs="SimSun"/>
          <w:sz w:val="22"/>
          <w:szCs w:val="22"/>
          <w:spacing w:val="-3"/>
        </w:rPr>
        <w:t>系统针对</w:t>
      </w:r>
      <w:r>
        <w:rPr>
          <w:rFonts w:ascii="SimSun" w:hAnsi="SimSun" w:eastAsia="SimSun" w:cs="SimSun"/>
          <w:sz w:val="22"/>
          <w:szCs w:val="22"/>
          <w:spacing w:val="11"/>
        </w:rPr>
        <w:t xml:space="preserve"> </w:t>
      </w:r>
      <w:r>
        <w:rPr>
          <w:rFonts w:ascii="SimSun" w:hAnsi="SimSun" w:eastAsia="SimSun" w:cs="SimSun"/>
          <w:sz w:val="22"/>
          <w:szCs w:val="22"/>
          <w:spacing w:val="-4"/>
        </w:rPr>
        <w:t>上述问题给出了良好的答案，这是一套建立在用户个</w:t>
      </w:r>
      <w:r>
        <w:rPr>
          <w:rFonts w:ascii="SimSun" w:hAnsi="SimSun" w:eastAsia="SimSun" w:cs="SimSun"/>
          <w:sz w:val="22"/>
          <w:szCs w:val="22"/>
          <w:spacing w:val="-5"/>
        </w:rPr>
        <w:t>人账户能够实现对各数</w:t>
      </w:r>
      <w:r>
        <w:rPr>
          <w:rFonts w:ascii="SimSun" w:hAnsi="SimSun" w:eastAsia="SimSun" w:cs="SimSun"/>
          <w:sz w:val="22"/>
          <w:szCs w:val="22"/>
        </w:rPr>
        <w:t xml:space="preserve"> </w:t>
      </w:r>
      <w:r>
        <w:rPr>
          <w:rFonts w:ascii="SimSun" w:hAnsi="SimSun" w:eastAsia="SimSun" w:cs="SimSun"/>
          <w:sz w:val="22"/>
          <w:szCs w:val="22"/>
          <w:spacing w:val="-6"/>
        </w:rPr>
        <w:t>据源接口的有效控制，并在此基础上保障数据所有权的授权管理系统</w:t>
      </w:r>
      <w:r>
        <w:rPr>
          <w:rFonts w:ascii="SimSun" w:hAnsi="SimSun" w:eastAsia="SimSun" w:cs="SimSun"/>
          <w:sz w:val="22"/>
          <w:szCs w:val="22"/>
          <w:spacing w:val="-7"/>
        </w:rPr>
        <w:t>。这套</w:t>
      </w:r>
      <w:r>
        <w:rPr>
          <w:rFonts w:ascii="SimSun" w:hAnsi="SimSun" w:eastAsia="SimSun" w:cs="SimSun"/>
          <w:sz w:val="22"/>
          <w:szCs w:val="22"/>
        </w:rPr>
        <w:t xml:space="preserve"> </w:t>
      </w:r>
      <w:r>
        <w:rPr>
          <w:rFonts w:ascii="SimSun" w:hAnsi="SimSun" w:eastAsia="SimSun" w:cs="SimSun"/>
          <w:sz w:val="22"/>
          <w:szCs w:val="22"/>
          <w:spacing w:val="-6"/>
        </w:rPr>
        <w:t>系统与《通用数据保护条例》的工作原理一致，都考虑了数据与各方利益相</w:t>
      </w:r>
      <w:r>
        <w:rPr>
          <w:rFonts w:ascii="SimSun" w:hAnsi="SimSun" w:eastAsia="SimSun" w:cs="SimSun"/>
          <w:sz w:val="22"/>
          <w:szCs w:val="22"/>
          <w:spacing w:val="4"/>
        </w:rPr>
        <w:t xml:space="preserve"> </w:t>
      </w:r>
      <w:r>
        <w:rPr>
          <w:rFonts w:ascii="SimSun" w:hAnsi="SimSun" w:eastAsia="SimSun" w:cs="SimSun"/>
          <w:sz w:val="22"/>
          <w:szCs w:val="22"/>
          <w:spacing w:val="-6"/>
        </w:rPr>
        <w:t>关者的权利与义务，并能够从大量数据中创造价值，为数据使用者及数据主</w:t>
      </w:r>
    </w:p>
    <w:p>
      <w:pPr>
        <w:spacing w:before="1" w:line="218" w:lineRule="auto"/>
        <w:rPr>
          <w:rFonts w:ascii="SimSun" w:hAnsi="SimSun" w:eastAsia="SimSun" w:cs="SimSun"/>
          <w:sz w:val="22"/>
          <w:szCs w:val="22"/>
        </w:rPr>
      </w:pPr>
      <w:r>
        <w:rPr>
          <w:rFonts w:ascii="SimSun" w:hAnsi="SimSun" w:eastAsia="SimSun" w:cs="SimSun"/>
          <w:sz w:val="22"/>
          <w:szCs w:val="22"/>
          <w:spacing w:val="-12"/>
        </w:rPr>
        <w:t>体提供服务。</w:t>
      </w:r>
    </w:p>
    <w:p>
      <w:pPr>
        <w:spacing w:line="218" w:lineRule="auto"/>
        <w:sectPr>
          <w:footerReference w:type="default" r:id="rId115"/>
          <w:pgSz w:w="8490" w:h="13060"/>
          <w:pgMar w:top="400" w:right="439" w:bottom="339" w:left="929" w:header="0" w:footer="170" w:gutter="0"/>
        </w:sectPr>
        <w:rPr>
          <w:rFonts w:ascii="SimSun" w:hAnsi="SimSun" w:eastAsia="SimSun" w:cs="SimSun"/>
          <w:sz w:val="22"/>
          <w:szCs w:val="22"/>
        </w:rPr>
      </w:pPr>
    </w:p>
    <w:p>
      <w:pPr>
        <w:pStyle w:val="BodyText"/>
        <w:spacing w:line="389" w:lineRule="auto"/>
        <w:rPr/>
      </w:pPr>
      <w:r/>
    </w:p>
    <w:p>
      <w:pPr>
        <w:ind w:left="6582"/>
        <w:spacing w:before="62" w:line="222" w:lineRule="auto"/>
        <w:rPr>
          <w:rFonts w:ascii="SimHei" w:hAnsi="SimHei" w:eastAsia="SimHei" w:cs="SimHei"/>
          <w:sz w:val="19"/>
          <w:szCs w:val="19"/>
        </w:rPr>
      </w:pPr>
      <w:r>
        <w:rPr>
          <w:rFonts w:ascii="SimHei" w:hAnsi="SimHei" w:eastAsia="SimHei" w:cs="SimHei"/>
          <w:sz w:val="19"/>
          <w:szCs w:val="19"/>
          <w:b/>
          <w:bCs/>
          <w:spacing w:val="6"/>
        </w:rPr>
        <w:t>第4章</w:t>
      </w:r>
    </w:p>
    <w:p>
      <w:pPr>
        <w:ind w:left="5969"/>
        <w:spacing w:before="22" w:line="222" w:lineRule="auto"/>
        <w:rPr>
          <w:rFonts w:ascii="SimHei" w:hAnsi="SimHei" w:eastAsia="SimHei" w:cs="SimHei"/>
          <w:sz w:val="15"/>
          <w:szCs w:val="15"/>
        </w:rPr>
      </w:pPr>
      <w:r>
        <w:rPr>
          <w:rFonts w:ascii="SimHei" w:hAnsi="SimHei" w:eastAsia="SimHei" w:cs="SimHei"/>
          <w:sz w:val="15"/>
          <w:szCs w:val="15"/>
          <w:spacing w:val="-8"/>
        </w:rPr>
        <w:t>数据权益的资产化</w:t>
      </w:r>
    </w:p>
    <w:p>
      <w:pPr>
        <w:pStyle w:val="BodyText"/>
        <w:spacing w:line="417" w:lineRule="auto"/>
        <w:rPr/>
      </w:pPr>
      <w:r/>
    </w:p>
    <w:p>
      <w:pPr>
        <w:ind w:right="82" w:firstLine="409"/>
        <w:spacing w:before="71" w:line="288" w:lineRule="auto"/>
        <w:rPr>
          <w:rFonts w:ascii="SimSun" w:hAnsi="SimSun" w:eastAsia="SimSun" w:cs="SimSun"/>
          <w:sz w:val="22"/>
          <w:szCs w:val="22"/>
        </w:rPr>
      </w:pPr>
      <w:r>
        <w:rPr>
          <w:rFonts w:ascii="SimSun" w:hAnsi="SimSun" w:eastAsia="SimSun" w:cs="SimSun"/>
          <w:sz w:val="22"/>
          <w:szCs w:val="22"/>
          <w:spacing w:val="-1"/>
        </w:rPr>
        <w:t>一个通用的、以人为本的</w:t>
      </w:r>
      <w:r>
        <w:rPr>
          <w:rFonts w:ascii="Times New Roman" w:hAnsi="Times New Roman" w:eastAsia="Times New Roman" w:cs="Times New Roman"/>
          <w:sz w:val="22"/>
          <w:szCs w:val="22"/>
          <w:spacing w:val="-1"/>
        </w:rPr>
        <w:t>CMA</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
        </w:rPr>
        <w:t>系统是至关重</w:t>
      </w:r>
      <w:r>
        <w:rPr>
          <w:rFonts w:ascii="SimSun" w:hAnsi="SimSun" w:eastAsia="SimSun" w:cs="SimSun"/>
          <w:sz w:val="22"/>
          <w:szCs w:val="22"/>
          <w:spacing w:val="-2"/>
        </w:rPr>
        <w:t>要的。根据《通用数据保</w:t>
      </w:r>
      <w:r>
        <w:rPr>
          <w:rFonts w:ascii="SimSun" w:hAnsi="SimSun" w:eastAsia="SimSun" w:cs="SimSun"/>
          <w:sz w:val="22"/>
          <w:szCs w:val="22"/>
        </w:rPr>
        <w:t xml:space="preserve"> </w:t>
      </w:r>
      <w:r>
        <w:rPr>
          <w:rFonts w:ascii="SimSun" w:hAnsi="SimSun" w:eastAsia="SimSun" w:cs="SimSun"/>
          <w:sz w:val="22"/>
          <w:szCs w:val="22"/>
          <w:spacing w:val="-6"/>
        </w:rPr>
        <w:t>护条例》的要求，数据主体应在接收到授权请求后</w:t>
      </w:r>
      <w:r>
        <w:rPr>
          <w:rFonts w:ascii="SimSun" w:hAnsi="SimSun" w:eastAsia="SimSun" w:cs="SimSun"/>
          <w:sz w:val="22"/>
          <w:szCs w:val="22"/>
          <w:spacing w:val="-7"/>
        </w:rPr>
        <w:t>自愿提供授权。通过总结</w:t>
      </w:r>
      <w:r>
        <w:rPr>
          <w:rFonts w:ascii="SimSun" w:hAnsi="SimSun" w:eastAsia="SimSun" w:cs="SimSun"/>
          <w:sz w:val="22"/>
          <w:szCs w:val="22"/>
        </w:rPr>
        <w:t xml:space="preserve"> </w:t>
      </w:r>
      <w:r>
        <w:rPr>
          <w:rFonts w:ascii="SimSun" w:hAnsi="SimSun" w:eastAsia="SimSun" w:cs="SimSun"/>
          <w:sz w:val="22"/>
          <w:szCs w:val="22"/>
          <w:spacing w:val="-5"/>
        </w:rPr>
        <w:t>过去的研究成果，</w:t>
      </w:r>
      <w:r>
        <w:rPr>
          <w:rFonts w:ascii="Times New Roman" w:hAnsi="Times New Roman" w:eastAsia="Times New Roman" w:cs="Times New Roman"/>
          <w:sz w:val="22"/>
          <w:szCs w:val="22"/>
          <w:spacing w:val="-5"/>
        </w:rPr>
        <w:t>Hyysalo</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等人对</w:t>
      </w:r>
      <w:r>
        <w:rPr>
          <w:rFonts w:ascii="Times New Roman" w:hAnsi="Times New Roman" w:eastAsia="Times New Roman" w:cs="Times New Roman"/>
          <w:sz w:val="22"/>
          <w:szCs w:val="22"/>
          <w:spacing w:val="-5"/>
        </w:rPr>
        <w:t>CMA</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5"/>
        </w:rPr>
        <w:t>系统提出了如下要求。</w:t>
      </w:r>
    </w:p>
    <w:p>
      <w:pPr>
        <w:ind w:right="39" w:firstLine="409"/>
        <w:spacing w:before="152" w:line="327" w:lineRule="auto"/>
        <w:rPr>
          <w:rFonts w:ascii="SimSun" w:hAnsi="SimSun" w:eastAsia="SimSun" w:cs="SimSun"/>
          <w:sz w:val="22"/>
          <w:szCs w:val="22"/>
        </w:rPr>
      </w:pPr>
      <w:r>
        <w:rPr>
          <w:rFonts w:ascii="SimSun" w:hAnsi="SimSun" w:eastAsia="SimSun" w:cs="SimSun"/>
          <w:sz w:val="22"/>
          <w:szCs w:val="22"/>
          <w:spacing w:val="-4"/>
        </w:rPr>
        <w:t>第一，在参与者的角色划分方面，应摒弃过去模糊和过时的划分标准，</w:t>
      </w:r>
      <w:r>
        <w:rPr>
          <w:rFonts w:ascii="SimSun" w:hAnsi="SimSun" w:eastAsia="SimSun" w:cs="SimSun"/>
          <w:sz w:val="22"/>
          <w:szCs w:val="22"/>
          <w:spacing w:val="3"/>
        </w:rPr>
        <w:t xml:space="preserve"> </w:t>
      </w:r>
      <w:r>
        <w:rPr>
          <w:rFonts w:ascii="SimSun" w:hAnsi="SimSun" w:eastAsia="SimSun" w:cs="SimSun"/>
          <w:sz w:val="22"/>
          <w:szCs w:val="22"/>
          <w:spacing w:val="-6"/>
        </w:rPr>
        <w:t>结合实际情况确定并定义重要的参与者，如数据使用者、数据主体及操作员</w:t>
      </w:r>
    </w:p>
    <w:p>
      <w:pPr>
        <w:spacing w:before="1" w:line="218" w:lineRule="auto"/>
        <w:rPr>
          <w:rFonts w:ascii="SimSun" w:hAnsi="SimSun" w:eastAsia="SimSun" w:cs="SimSun"/>
          <w:sz w:val="22"/>
          <w:szCs w:val="22"/>
        </w:rPr>
      </w:pPr>
      <w:r>
        <w:rPr>
          <w:rFonts w:ascii="SimSun" w:hAnsi="SimSun" w:eastAsia="SimSun" w:cs="SimSun"/>
          <w:sz w:val="22"/>
          <w:szCs w:val="22"/>
          <w:spacing w:val="-12"/>
        </w:rPr>
        <w:t>的角色和职责。</w:t>
      </w:r>
    </w:p>
    <w:p>
      <w:pPr>
        <w:ind w:right="92" w:firstLine="409"/>
        <w:spacing w:before="139" w:line="328" w:lineRule="auto"/>
        <w:rPr>
          <w:rFonts w:ascii="SimSun" w:hAnsi="SimSun" w:eastAsia="SimSun" w:cs="SimSun"/>
          <w:sz w:val="22"/>
          <w:szCs w:val="22"/>
        </w:rPr>
      </w:pPr>
      <w:r>
        <w:rPr>
          <w:rFonts w:ascii="SimSun" w:hAnsi="SimSun" w:eastAsia="SimSun" w:cs="SimSun"/>
          <w:sz w:val="22"/>
          <w:szCs w:val="22"/>
          <w:spacing w:val="-2"/>
        </w:rPr>
        <w:t>第二，在规则的制定方面，若</w:t>
      </w:r>
      <w:r>
        <w:rPr>
          <w:rFonts w:ascii="Times New Roman" w:hAnsi="Times New Roman" w:eastAsia="Times New Roman" w:cs="Times New Roman"/>
          <w:sz w:val="22"/>
          <w:szCs w:val="22"/>
          <w:spacing w:val="-2"/>
        </w:rPr>
        <w:t>CMA </w:t>
      </w:r>
      <w:r>
        <w:rPr>
          <w:rFonts w:ascii="SimSun" w:hAnsi="SimSun" w:eastAsia="SimSun" w:cs="SimSun"/>
          <w:sz w:val="22"/>
          <w:szCs w:val="22"/>
          <w:spacing w:val="-2"/>
        </w:rPr>
        <w:t>系统收集到的</w:t>
      </w:r>
      <w:r>
        <w:rPr>
          <w:rFonts w:ascii="SimSun" w:hAnsi="SimSun" w:eastAsia="SimSun" w:cs="SimSun"/>
          <w:sz w:val="22"/>
          <w:szCs w:val="22"/>
          <w:spacing w:val="-3"/>
        </w:rPr>
        <w:t>数据超出了最初的指</w:t>
      </w:r>
      <w:r>
        <w:rPr>
          <w:rFonts w:ascii="SimSun" w:hAnsi="SimSun" w:eastAsia="SimSun" w:cs="SimSun"/>
          <w:sz w:val="22"/>
          <w:szCs w:val="22"/>
        </w:rPr>
        <w:t xml:space="preserve"> </w:t>
      </w:r>
      <w:r>
        <w:rPr>
          <w:rFonts w:ascii="SimSun" w:hAnsi="SimSun" w:eastAsia="SimSun" w:cs="SimSun"/>
          <w:sz w:val="22"/>
          <w:szCs w:val="22"/>
          <w:spacing w:val="-6"/>
        </w:rPr>
        <w:t>定范围或用途，应采取模糊手段对多余数据进行处理，尽可能</w:t>
      </w:r>
      <w:r>
        <w:rPr>
          <w:rFonts w:ascii="SimSun" w:hAnsi="SimSun" w:eastAsia="SimSun" w:cs="SimSun"/>
          <w:sz w:val="22"/>
          <w:szCs w:val="22"/>
          <w:spacing w:val="-7"/>
        </w:rPr>
        <w:t>地满足“最小</w:t>
      </w:r>
    </w:p>
    <w:p>
      <w:pPr>
        <w:spacing w:line="220" w:lineRule="auto"/>
        <w:rPr>
          <w:rFonts w:ascii="SimSun" w:hAnsi="SimSun" w:eastAsia="SimSun" w:cs="SimSun"/>
          <w:sz w:val="22"/>
          <w:szCs w:val="22"/>
        </w:rPr>
      </w:pPr>
      <w:r>
        <w:rPr>
          <w:rFonts w:ascii="SimSun" w:hAnsi="SimSun" w:eastAsia="SimSun" w:cs="SimSun"/>
          <w:sz w:val="22"/>
          <w:szCs w:val="22"/>
          <w:spacing w:val="-10"/>
        </w:rPr>
        <w:t>可用”原则。</w:t>
      </w:r>
    </w:p>
    <w:p>
      <w:pPr>
        <w:ind w:left="409"/>
        <w:spacing w:before="127" w:line="399" w:lineRule="exact"/>
        <w:rPr>
          <w:rFonts w:ascii="SimSun" w:hAnsi="SimSun" w:eastAsia="SimSun" w:cs="SimSun"/>
          <w:sz w:val="22"/>
          <w:szCs w:val="22"/>
        </w:rPr>
      </w:pPr>
      <w:r>
        <w:rPr>
          <w:rFonts w:ascii="SimSun" w:hAnsi="SimSun" w:eastAsia="SimSun" w:cs="SimSun"/>
          <w:sz w:val="22"/>
          <w:szCs w:val="22"/>
          <w:spacing w:val="-5"/>
          <w:position w:val="13"/>
        </w:rPr>
        <w:t>第三，在用户撤回、退出方面，</w:t>
      </w:r>
      <w:r>
        <w:rPr>
          <w:rFonts w:ascii="SimSun" w:hAnsi="SimSun" w:eastAsia="SimSun" w:cs="SimSun"/>
          <w:sz w:val="22"/>
          <w:szCs w:val="22"/>
          <w:spacing w:val="-20"/>
          <w:position w:val="13"/>
        </w:rPr>
        <w:t xml:space="preserve"> </w:t>
      </w:r>
      <w:r>
        <w:rPr>
          <w:rFonts w:ascii="Times New Roman" w:hAnsi="Times New Roman" w:eastAsia="Times New Roman" w:cs="Times New Roman"/>
          <w:sz w:val="22"/>
          <w:szCs w:val="22"/>
          <w:spacing w:val="-5"/>
          <w:position w:val="13"/>
        </w:rPr>
        <w:t>CMA </w:t>
      </w:r>
      <w:r>
        <w:rPr>
          <w:rFonts w:ascii="SimSun" w:hAnsi="SimSun" w:eastAsia="SimSun" w:cs="SimSun"/>
          <w:sz w:val="22"/>
          <w:szCs w:val="22"/>
          <w:spacing w:val="-5"/>
          <w:position w:val="13"/>
        </w:rPr>
        <w:t>系统应重视用户撤销和注销的权</w:t>
      </w:r>
    </w:p>
    <w:p>
      <w:pPr>
        <w:spacing w:before="1" w:line="218" w:lineRule="auto"/>
        <w:rPr>
          <w:rFonts w:ascii="SimSun" w:hAnsi="SimSun" w:eastAsia="SimSun" w:cs="SimSun"/>
          <w:sz w:val="22"/>
          <w:szCs w:val="22"/>
        </w:rPr>
      </w:pPr>
      <w:r>
        <w:rPr>
          <w:rFonts w:ascii="SimSun" w:hAnsi="SimSun" w:eastAsia="SimSun" w:cs="SimSun"/>
          <w:sz w:val="22"/>
          <w:szCs w:val="22"/>
          <w:spacing w:val="-7"/>
        </w:rPr>
        <w:t>利，提供用户撤回授权的渠道，并明示数据主体的</w:t>
      </w:r>
      <w:r>
        <w:rPr>
          <w:rFonts w:ascii="SimSun" w:hAnsi="SimSun" w:eastAsia="SimSun" w:cs="SimSun"/>
          <w:sz w:val="22"/>
          <w:szCs w:val="22"/>
          <w:spacing w:val="-8"/>
        </w:rPr>
        <w:t>注销通道。</w:t>
      </w:r>
    </w:p>
    <w:p>
      <w:pPr>
        <w:ind w:right="78" w:firstLine="409"/>
        <w:spacing w:before="140" w:line="332" w:lineRule="auto"/>
        <w:rPr>
          <w:rFonts w:ascii="SimSun" w:hAnsi="SimSun" w:eastAsia="SimSun" w:cs="SimSun"/>
          <w:sz w:val="22"/>
          <w:szCs w:val="22"/>
        </w:rPr>
      </w:pPr>
      <w:r>
        <w:rPr>
          <w:rFonts w:ascii="SimSun" w:hAnsi="SimSun" w:eastAsia="SimSun" w:cs="SimSun"/>
          <w:sz w:val="22"/>
          <w:szCs w:val="22"/>
          <w:spacing w:val="-6"/>
        </w:rPr>
        <w:t>第四，在适用性方面，不同的国家具有不同程度的隐私政策要求，若要</w:t>
      </w:r>
      <w:r>
        <w:rPr>
          <w:rFonts w:ascii="SimSun" w:hAnsi="SimSun" w:eastAsia="SimSun" w:cs="SimSun"/>
          <w:sz w:val="22"/>
          <w:szCs w:val="22"/>
          <w:spacing w:val="5"/>
        </w:rPr>
        <w:t xml:space="preserve"> </w:t>
      </w:r>
      <w:r>
        <w:rPr>
          <w:rFonts w:ascii="Times New Roman" w:hAnsi="Times New Roman" w:eastAsia="Times New Roman" w:cs="Times New Roman"/>
          <w:sz w:val="22"/>
          <w:szCs w:val="22"/>
          <w:spacing w:val="-1"/>
        </w:rPr>
        <w:t>CMA</w:t>
      </w:r>
      <w:r>
        <w:rPr>
          <w:rFonts w:ascii="SimSun" w:hAnsi="SimSun" w:eastAsia="SimSun" w:cs="SimSun"/>
          <w:sz w:val="22"/>
          <w:szCs w:val="22"/>
          <w:spacing w:val="-1"/>
        </w:rPr>
        <w:t>系统具有普遍适用性，就必须使其具备优良的适应能力，根据具体环</w:t>
      </w:r>
    </w:p>
    <w:p>
      <w:pPr>
        <w:spacing w:line="220" w:lineRule="auto"/>
        <w:rPr>
          <w:rFonts w:ascii="SimSun" w:hAnsi="SimSun" w:eastAsia="SimSun" w:cs="SimSun"/>
          <w:sz w:val="22"/>
          <w:szCs w:val="22"/>
        </w:rPr>
      </w:pPr>
      <w:r>
        <w:rPr>
          <w:rFonts w:ascii="SimSun" w:hAnsi="SimSun" w:eastAsia="SimSun" w:cs="SimSun"/>
          <w:sz w:val="22"/>
          <w:szCs w:val="22"/>
          <w:spacing w:val="-8"/>
        </w:rPr>
        <w:t>境导入具体的规则体制，以适应不同的隐私政策。</w:t>
      </w:r>
    </w:p>
    <w:p>
      <w:pPr>
        <w:ind w:firstLine="409"/>
        <w:spacing w:before="125" w:line="328" w:lineRule="auto"/>
        <w:rPr>
          <w:rFonts w:ascii="SimSun" w:hAnsi="SimSun" w:eastAsia="SimSun" w:cs="SimSun"/>
          <w:sz w:val="22"/>
          <w:szCs w:val="22"/>
        </w:rPr>
      </w:pPr>
      <w:r>
        <w:rPr>
          <w:rFonts w:ascii="SimSun" w:hAnsi="SimSun" w:eastAsia="SimSun" w:cs="SimSun"/>
          <w:sz w:val="22"/>
          <w:szCs w:val="22"/>
          <w:spacing w:val="1"/>
        </w:rPr>
        <w:t>第五，在数据使用方面，</w:t>
      </w:r>
      <w:r>
        <w:rPr>
          <w:rFonts w:ascii="Times New Roman" w:hAnsi="Times New Roman" w:eastAsia="Times New Roman" w:cs="Times New Roman"/>
          <w:sz w:val="22"/>
          <w:szCs w:val="22"/>
        </w:rPr>
        <w:t>CMA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系统应该充分考虑数据</w:t>
      </w:r>
      <w:r>
        <w:rPr>
          <w:rFonts w:ascii="SimSun" w:hAnsi="SimSun" w:eastAsia="SimSun" w:cs="SimSun"/>
          <w:sz w:val="22"/>
          <w:szCs w:val="22"/>
        </w:rPr>
        <w:t>主体的知情权， </w:t>
      </w:r>
      <w:r>
        <w:rPr>
          <w:rFonts w:ascii="SimSun" w:hAnsi="SimSun" w:eastAsia="SimSun" w:cs="SimSun"/>
          <w:sz w:val="22"/>
          <w:szCs w:val="22"/>
          <w:spacing w:val="-6"/>
        </w:rPr>
        <w:t>为用户提供针对其个人信息的透明化处理流程，为用户披</w:t>
      </w:r>
      <w:r>
        <w:rPr>
          <w:rFonts w:ascii="SimSun" w:hAnsi="SimSun" w:eastAsia="SimSun" w:cs="SimSun"/>
          <w:sz w:val="22"/>
          <w:szCs w:val="22"/>
          <w:spacing w:val="-7"/>
        </w:rPr>
        <w:t>露包括但不限于数</w:t>
      </w:r>
    </w:p>
    <w:p>
      <w:pPr>
        <w:spacing w:line="219" w:lineRule="auto"/>
        <w:rPr>
          <w:rFonts w:ascii="SimSun" w:hAnsi="SimSun" w:eastAsia="SimSun" w:cs="SimSun"/>
          <w:sz w:val="22"/>
          <w:szCs w:val="22"/>
        </w:rPr>
      </w:pPr>
      <w:r>
        <w:rPr>
          <w:rFonts w:ascii="SimSun" w:hAnsi="SimSun" w:eastAsia="SimSun" w:cs="SimSun"/>
          <w:sz w:val="22"/>
          <w:szCs w:val="22"/>
          <w:spacing w:val="-8"/>
        </w:rPr>
        <w:t>据使用目的、数据模糊化程度、数据收集范围等必要信息。</w:t>
      </w:r>
    </w:p>
    <w:p>
      <w:pPr>
        <w:ind w:right="76" w:firstLine="409"/>
        <w:spacing w:before="106" w:line="328" w:lineRule="auto"/>
        <w:rPr>
          <w:rFonts w:ascii="SimSun" w:hAnsi="SimSun" w:eastAsia="SimSun" w:cs="SimSun"/>
          <w:sz w:val="22"/>
          <w:szCs w:val="22"/>
        </w:rPr>
      </w:pPr>
      <w:r>
        <w:rPr>
          <w:rFonts w:ascii="SimSun" w:hAnsi="SimSun" w:eastAsia="SimSun" w:cs="SimSun"/>
          <w:sz w:val="22"/>
          <w:szCs w:val="22"/>
          <w:spacing w:val="-9"/>
        </w:rPr>
        <w:t>第六，在使用目的方面， </w:t>
      </w:r>
      <w:r>
        <w:rPr>
          <w:rFonts w:ascii="Times New Roman" w:hAnsi="Times New Roman" w:eastAsia="Times New Roman" w:cs="Times New Roman"/>
          <w:sz w:val="22"/>
          <w:szCs w:val="22"/>
          <w:spacing w:val="-9"/>
        </w:rPr>
        <w:t>CMA</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9"/>
        </w:rPr>
        <w:t>系统应严格</w:t>
      </w:r>
      <w:r>
        <w:rPr>
          <w:rFonts w:ascii="SimSun" w:hAnsi="SimSun" w:eastAsia="SimSun" w:cs="SimSun"/>
          <w:sz w:val="22"/>
          <w:szCs w:val="22"/>
          <w:spacing w:val="-10"/>
        </w:rPr>
        <w:t>履行“目的限制原则”,承诺</w:t>
      </w:r>
      <w:r>
        <w:rPr>
          <w:rFonts w:ascii="SimSun" w:hAnsi="SimSun" w:eastAsia="SimSun" w:cs="SimSun"/>
          <w:sz w:val="22"/>
          <w:szCs w:val="22"/>
        </w:rPr>
        <w:t xml:space="preserve"> </w:t>
      </w:r>
      <w:r>
        <w:rPr>
          <w:rFonts w:ascii="SimSun" w:hAnsi="SimSun" w:eastAsia="SimSun" w:cs="SimSun"/>
          <w:sz w:val="22"/>
          <w:szCs w:val="22"/>
          <w:spacing w:val="-6"/>
        </w:rPr>
        <w:t>其收集的数据仅仅能够被用于实现某一既定目标。</w:t>
      </w:r>
      <w:r>
        <w:rPr>
          <w:rFonts w:ascii="SimSun" w:hAnsi="SimSun" w:eastAsia="SimSun" w:cs="SimSun"/>
          <w:sz w:val="22"/>
          <w:szCs w:val="22"/>
          <w:spacing w:val="58"/>
        </w:rPr>
        <w:t xml:space="preserve"> </w:t>
      </w:r>
      <w:r>
        <w:rPr>
          <w:rFonts w:ascii="SimSun" w:hAnsi="SimSun" w:eastAsia="SimSun" w:cs="SimSun"/>
          <w:sz w:val="22"/>
          <w:szCs w:val="22"/>
          <w:spacing w:val="-6"/>
        </w:rPr>
        <w:t>一旦该目标实现，</w:t>
      </w:r>
      <w:r>
        <w:rPr>
          <w:rFonts w:ascii="Times New Roman" w:hAnsi="Times New Roman" w:eastAsia="Times New Roman" w:cs="Times New Roman"/>
          <w:sz w:val="22"/>
          <w:szCs w:val="22"/>
          <w:spacing w:val="-6"/>
        </w:rPr>
        <w:t>CMA</w:t>
      </w:r>
      <w:r>
        <w:rPr>
          <w:rFonts w:ascii="Times New Roman" w:hAnsi="Times New Roman" w:eastAsia="Times New Roman" w:cs="Times New Roman"/>
          <w:sz w:val="22"/>
          <w:szCs w:val="22"/>
        </w:rPr>
        <w:t xml:space="preserve"> </w:t>
      </w:r>
      <w:r>
        <w:rPr>
          <w:rFonts w:ascii="SimSun" w:hAnsi="SimSun" w:eastAsia="SimSun" w:cs="SimSun"/>
          <w:sz w:val="22"/>
          <w:szCs w:val="22"/>
          <w:spacing w:val="-7"/>
        </w:rPr>
        <w:t>系统</w:t>
      </w:r>
      <w:r>
        <w:rPr>
          <w:rFonts w:ascii="SimSun" w:hAnsi="SimSun" w:eastAsia="SimSun" w:cs="SimSun"/>
          <w:sz w:val="22"/>
          <w:szCs w:val="22"/>
          <w:u w:val="single" w:color="auto"/>
          <w:spacing w:val="-7"/>
        </w:rPr>
        <w:t>应立</w:t>
      </w:r>
      <w:r>
        <w:rPr>
          <w:rFonts w:ascii="SimSun" w:hAnsi="SimSun" w:eastAsia="SimSun" w:cs="SimSun"/>
          <w:sz w:val="22"/>
          <w:szCs w:val="22"/>
          <w:spacing w:val="-7"/>
        </w:rPr>
        <w:t>即履行数据删除义务，清空非必需数据，直到下次有需要时再重新</w:t>
      </w:r>
    </w:p>
    <w:p>
      <w:pPr>
        <w:spacing w:before="1" w:line="219" w:lineRule="auto"/>
        <w:rPr>
          <w:rFonts w:ascii="SimSun" w:hAnsi="SimSun" w:eastAsia="SimSun" w:cs="SimSun"/>
          <w:sz w:val="22"/>
          <w:szCs w:val="22"/>
        </w:rPr>
      </w:pPr>
      <w:r>
        <w:rPr>
          <w:rFonts w:ascii="SimSun" w:hAnsi="SimSun" w:eastAsia="SimSun" w:cs="SimSun"/>
          <w:sz w:val="22"/>
          <w:szCs w:val="22"/>
          <w:spacing w:val="-7"/>
        </w:rPr>
        <w:t>授权收集。</w:t>
      </w:r>
    </w:p>
    <w:p>
      <w:pPr>
        <w:ind w:right="98" w:firstLine="409"/>
        <w:spacing w:before="159" w:line="327" w:lineRule="auto"/>
        <w:rPr>
          <w:rFonts w:ascii="SimSun" w:hAnsi="SimSun" w:eastAsia="SimSun" w:cs="SimSun"/>
          <w:sz w:val="22"/>
          <w:szCs w:val="22"/>
        </w:rPr>
      </w:pPr>
      <w:r>
        <w:rPr>
          <w:rFonts w:ascii="SimSun" w:hAnsi="SimSun" w:eastAsia="SimSun" w:cs="SimSun"/>
          <w:sz w:val="22"/>
          <w:szCs w:val="22"/>
          <w:spacing w:val="-6"/>
        </w:rPr>
        <w:t>第七，在用户权利方面，数据主体应享有数据移植</w:t>
      </w:r>
      <w:r>
        <w:rPr>
          <w:rFonts w:ascii="SimSun" w:hAnsi="SimSun" w:eastAsia="SimSun" w:cs="SimSun"/>
          <w:sz w:val="22"/>
          <w:szCs w:val="22"/>
          <w:spacing w:val="-7"/>
        </w:rPr>
        <w:t>权，拥有信息复制的</w:t>
      </w:r>
      <w:r>
        <w:rPr>
          <w:rFonts w:ascii="SimSun" w:hAnsi="SimSun" w:eastAsia="SimSun" w:cs="SimSun"/>
          <w:sz w:val="22"/>
          <w:szCs w:val="22"/>
        </w:rPr>
        <w:t xml:space="preserve"> </w:t>
      </w:r>
      <w:r>
        <w:rPr>
          <w:rFonts w:ascii="SimSun" w:hAnsi="SimSun" w:eastAsia="SimSun" w:cs="SimSun"/>
          <w:sz w:val="22"/>
          <w:szCs w:val="22"/>
          <w:spacing w:val="-6"/>
        </w:rPr>
        <w:t>权利，个人有权获取上传至该平台上的个人信</w:t>
      </w:r>
      <w:r>
        <w:rPr>
          <w:rFonts w:ascii="SimSun" w:hAnsi="SimSun" w:eastAsia="SimSun" w:cs="SimSun"/>
          <w:sz w:val="22"/>
          <w:szCs w:val="22"/>
          <w:spacing w:val="-7"/>
        </w:rPr>
        <w:t>息的副本，以供主体进行后续</w:t>
      </w:r>
    </w:p>
    <w:p>
      <w:pPr>
        <w:spacing w:line="219" w:lineRule="auto"/>
        <w:rPr>
          <w:rFonts w:ascii="SimSun" w:hAnsi="SimSun" w:eastAsia="SimSun" w:cs="SimSun"/>
          <w:sz w:val="22"/>
          <w:szCs w:val="22"/>
        </w:rPr>
      </w:pPr>
      <w:r>
        <w:rPr>
          <w:rFonts w:ascii="SimSun" w:hAnsi="SimSun" w:eastAsia="SimSun" w:cs="SimSun"/>
          <w:sz w:val="22"/>
          <w:szCs w:val="22"/>
          <w:spacing w:val="-9"/>
        </w:rPr>
        <w:t>操作和使用，实现数据的跨平台转移。</w:t>
      </w:r>
    </w:p>
    <w:p>
      <w:pPr>
        <w:ind w:right="93" w:firstLine="409"/>
        <w:spacing w:before="128" w:line="336" w:lineRule="auto"/>
        <w:rPr>
          <w:rFonts w:ascii="SimSun" w:hAnsi="SimSun" w:eastAsia="SimSun" w:cs="SimSun"/>
          <w:sz w:val="22"/>
          <w:szCs w:val="22"/>
        </w:rPr>
      </w:pPr>
      <w:r>
        <w:rPr>
          <w:rFonts w:ascii="SimSun" w:hAnsi="SimSun" w:eastAsia="SimSun" w:cs="SimSun"/>
          <w:sz w:val="22"/>
          <w:szCs w:val="22"/>
          <w:spacing w:val="4"/>
        </w:rPr>
        <w:t>第八，在可操作性方面，在实现了数据的跨平台转移后，</w:t>
      </w:r>
      <w:r>
        <w:rPr>
          <w:rFonts w:ascii="Times New Roman" w:hAnsi="Times New Roman" w:eastAsia="Times New Roman" w:cs="Times New Roman"/>
          <w:sz w:val="22"/>
          <w:szCs w:val="22"/>
        </w:rPr>
        <w:t>CMA</w:t>
      </w:r>
      <w:r>
        <w:rPr>
          <w:rFonts w:ascii="Times New Roman" w:hAnsi="Times New Roman" w:eastAsia="Times New Roman" w:cs="Times New Roman"/>
          <w:sz w:val="22"/>
          <w:szCs w:val="22"/>
          <w:spacing w:val="21"/>
          <w:w w:val="101"/>
        </w:rPr>
        <w:t xml:space="preserve"> </w:t>
      </w:r>
      <w:r>
        <w:rPr>
          <w:rFonts w:ascii="SimSun" w:hAnsi="SimSun" w:eastAsia="SimSun" w:cs="SimSun"/>
          <w:sz w:val="22"/>
          <w:szCs w:val="22"/>
          <w:spacing w:val="4"/>
        </w:rPr>
        <w:t>系统</w:t>
      </w:r>
      <w:r>
        <w:rPr>
          <w:rFonts w:ascii="SimSun" w:hAnsi="SimSun" w:eastAsia="SimSun" w:cs="SimSun"/>
          <w:sz w:val="22"/>
          <w:szCs w:val="22"/>
        </w:rPr>
        <w:t xml:space="preserve"> </w:t>
      </w:r>
      <w:r>
        <w:rPr>
          <w:rFonts w:ascii="SimSun" w:hAnsi="SimSun" w:eastAsia="SimSun" w:cs="SimSun"/>
          <w:sz w:val="22"/>
          <w:szCs w:val="22"/>
        </w:rPr>
        <w:t>应支持系统间的互操作性，更大程度地降低数据处理成本，提高系统维护</w:t>
      </w:r>
    </w:p>
    <w:p>
      <w:pPr>
        <w:spacing w:before="1" w:line="219" w:lineRule="auto"/>
        <w:rPr>
          <w:rFonts w:ascii="SimSun" w:hAnsi="SimSun" w:eastAsia="SimSun" w:cs="SimSun"/>
          <w:sz w:val="22"/>
          <w:szCs w:val="22"/>
        </w:rPr>
      </w:pPr>
      <w:r>
        <w:rPr>
          <w:rFonts w:ascii="SimSun" w:hAnsi="SimSun" w:eastAsia="SimSun" w:cs="SimSun"/>
          <w:sz w:val="22"/>
          <w:szCs w:val="22"/>
          <w:spacing w:val="-16"/>
        </w:rPr>
        <w:t>效率。</w:t>
      </w:r>
    </w:p>
    <w:p>
      <w:pPr>
        <w:spacing w:line="219" w:lineRule="auto"/>
        <w:sectPr>
          <w:footerReference w:type="default" r:id="rId116"/>
          <w:pgSz w:w="8490" w:h="13060"/>
          <w:pgMar w:top="400" w:right="900" w:bottom="251" w:left="440" w:header="0" w:footer="122" w:gutter="0"/>
        </w:sectPr>
        <w:rPr>
          <w:rFonts w:ascii="SimSun" w:hAnsi="SimSun" w:eastAsia="SimSun" w:cs="SimSun"/>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29" w:lineRule="auto"/>
        <w:rPr/>
      </w:pPr>
      <w:r/>
    </w:p>
    <w:p>
      <w:pPr>
        <w:ind w:right="20" w:firstLine="420"/>
        <w:spacing w:before="72" w:line="327" w:lineRule="auto"/>
        <w:rPr>
          <w:rFonts w:ascii="SimSun" w:hAnsi="SimSun" w:eastAsia="SimSun" w:cs="SimSun"/>
          <w:sz w:val="22"/>
          <w:szCs w:val="22"/>
        </w:rPr>
      </w:pPr>
      <w:r>
        <w:rPr>
          <w:rFonts w:ascii="SimSun" w:hAnsi="SimSun" w:eastAsia="SimSun" w:cs="SimSun"/>
          <w:sz w:val="22"/>
          <w:szCs w:val="22"/>
          <w:spacing w:val="-4"/>
        </w:rPr>
        <w:t>第九，在个人信息管理方面，</w:t>
      </w:r>
      <w:r>
        <w:rPr>
          <w:rFonts w:ascii="SimSun" w:hAnsi="SimSun" w:eastAsia="SimSun" w:cs="SimSun"/>
          <w:sz w:val="22"/>
          <w:szCs w:val="22"/>
          <w:spacing w:val="-32"/>
        </w:rPr>
        <w:t xml:space="preserve"> </w:t>
      </w:r>
      <w:r>
        <w:rPr>
          <w:rFonts w:ascii="SimSun" w:hAnsi="SimSun" w:eastAsia="SimSun" w:cs="SimSun"/>
          <w:sz w:val="22"/>
          <w:szCs w:val="22"/>
          <w:spacing w:val="-4"/>
        </w:rPr>
        <w:t>CMA  系统应保障数据主体管理和控制个</w:t>
      </w:r>
      <w:r>
        <w:rPr>
          <w:rFonts w:ascii="SimSun" w:hAnsi="SimSun" w:eastAsia="SimSun" w:cs="SimSun"/>
          <w:sz w:val="22"/>
          <w:szCs w:val="22"/>
        </w:rPr>
        <w:t xml:space="preserve"> </w:t>
      </w:r>
      <w:r>
        <w:rPr>
          <w:rFonts w:ascii="SimSun" w:hAnsi="SimSun" w:eastAsia="SimSun" w:cs="SimSun"/>
          <w:sz w:val="22"/>
          <w:szCs w:val="22"/>
          <w:spacing w:val="-4"/>
        </w:rPr>
        <w:t>人信息数据的有关权利，如查阅权、被遗忘权、限制处理权、数据移植权、</w:t>
      </w:r>
    </w:p>
    <w:p>
      <w:pPr>
        <w:spacing w:line="219" w:lineRule="auto"/>
        <w:rPr>
          <w:rFonts w:ascii="SimSun" w:hAnsi="SimSun" w:eastAsia="SimSun" w:cs="SimSun"/>
          <w:sz w:val="22"/>
          <w:szCs w:val="22"/>
        </w:rPr>
      </w:pPr>
      <w:r>
        <w:rPr>
          <w:rFonts w:ascii="SimSun" w:hAnsi="SimSun" w:eastAsia="SimSun" w:cs="SimSun"/>
          <w:sz w:val="22"/>
          <w:szCs w:val="22"/>
          <w:spacing w:val="-7"/>
        </w:rPr>
        <w:t>反对权等。</w:t>
      </w:r>
    </w:p>
    <w:p>
      <w:pPr>
        <w:ind w:left="420"/>
        <w:spacing w:before="147" w:line="391" w:lineRule="exact"/>
        <w:rPr>
          <w:rFonts w:ascii="SimSun" w:hAnsi="SimSun" w:eastAsia="SimSun" w:cs="SimSun"/>
          <w:sz w:val="22"/>
          <w:szCs w:val="22"/>
        </w:rPr>
      </w:pPr>
      <w:r>
        <w:rPr>
          <w:rFonts w:ascii="SimSun" w:hAnsi="SimSun" w:eastAsia="SimSun" w:cs="SimSun"/>
          <w:sz w:val="22"/>
          <w:szCs w:val="22"/>
          <w:spacing w:val="-9"/>
          <w:position w:val="12"/>
        </w:rPr>
        <w:t>第十，在隐私政策方面，</w:t>
      </w:r>
      <w:r>
        <w:rPr>
          <w:rFonts w:ascii="Times New Roman" w:hAnsi="Times New Roman" w:eastAsia="Times New Roman" w:cs="Times New Roman"/>
          <w:sz w:val="22"/>
          <w:szCs w:val="22"/>
          <w:spacing w:val="-9"/>
          <w:position w:val="12"/>
        </w:rPr>
        <w:t>CMA </w:t>
      </w:r>
      <w:r>
        <w:rPr>
          <w:rFonts w:ascii="SimSun" w:hAnsi="SimSun" w:eastAsia="SimSun" w:cs="SimSun"/>
          <w:sz w:val="22"/>
          <w:szCs w:val="22"/>
          <w:spacing w:val="-9"/>
          <w:position w:val="12"/>
        </w:rPr>
        <w:t>系统应具备机器学习能力，可以理解不断</w:t>
      </w:r>
    </w:p>
    <w:p>
      <w:pPr>
        <w:spacing w:line="219" w:lineRule="auto"/>
        <w:rPr>
          <w:rFonts w:ascii="SimSun" w:hAnsi="SimSun" w:eastAsia="SimSun" w:cs="SimSun"/>
          <w:sz w:val="22"/>
          <w:szCs w:val="22"/>
        </w:rPr>
      </w:pPr>
      <w:r>
        <w:rPr>
          <w:rFonts w:ascii="SimSun" w:hAnsi="SimSun" w:eastAsia="SimSun" w:cs="SimSun"/>
          <w:sz w:val="22"/>
          <w:szCs w:val="22"/>
          <w:spacing w:val="-11"/>
        </w:rPr>
        <w:t>更新和强化的隐私政策，能够以较高的专业水平分析并管理复杂的隐私问题。</w:t>
      </w:r>
    </w:p>
    <w:p>
      <w:pPr>
        <w:ind w:firstLine="420"/>
        <w:spacing w:before="121" w:line="327" w:lineRule="auto"/>
        <w:rPr>
          <w:rFonts w:ascii="SimSun" w:hAnsi="SimSun" w:eastAsia="SimSun" w:cs="SimSun"/>
          <w:sz w:val="22"/>
          <w:szCs w:val="22"/>
        </w:rPr>
      </w:pPr>
      <w:r>
        <w:rPr>
          <w:rFonts w:ascii="SimSun" w:hAnsi="SimSun" w:eastAsia="SimSun" w:cs="SimSun"/>
          <w:sz w:val="22"/>
          <w:szCs w:val="22"/>
          <w:spacing w:val="-6"/>
        </w:rPr>
        <w:t>综上所述，为满足《通用数据保护条例》的有关条款， </w:t>
      </w:r>
      <w:r>
        <w:rPr>
          <w:rFonts w:ascii="Times New Roman" w:hAnsi="Times New Roman" w:eastAsia="Times New Roman" w:cs="Times New Roman"/>
          <w:sz w:val="22"/>
          <w:szCs w:val="22"/>
          <w:spacing w:val="-6"/>
        </w:rPr>
        <w:t>CMA </w:t>
      </w:r>
      <w:r>
        <w:rPr>
          <w:rFonts w:ascii="SimSun" w:hAnsi="SimSun" w:eastAsia="SimSun" w:cs="SimSun"/>
          <w:sz w:val="22"/>
          <w:szCs w:val="22"/>
          <w:spacing w:val="-6"/>
        </w:rPr>
        <w:t>系统的核</w:t>
      </w:r>
      <w:r>
        <w:rPr>
          <w:rFonts w:ascii="SimSun" w:hAnsi="SimSun" w:eastAsia="SimSun" w:cs="SimSun"/>
          <w:sz w:val="22"/>
          <w:szCs w:val="22"/>
          <w:spacing w:val="8"/>
        </w:rPr>
        <w:t xml:space="preserve">  </w:t>
      </w:r>
      <w:r>
        <w:rPr>
          <w:rFonts w:ascii="SimSun" w:hAnsi="SimSun" w:eastAsia="SimSun" w:cs="SimSun"/>
          <w:sz w:val="22"/>
          <w:szCs w:val="22"/>
        </w:rPr>
        <w:t>心要求如下：第一，数据主体应该拥有能够实现《通用数据保护条例》所</w:t>
      </w:r>
      <w:r>
        <w:rPr>
          <w:rFonts w:ascii="SimSun" w:hAnsi="SimSun" w:eastAsia="SimSun" w:cs="SimSun"/>
          <w:sz w:val="22"/>
          <w:szCs w:val="22"/>
          <w:spacing w:val="4"/>
        </w:rPr>
        <w:t xml:space="preserve">  </w:t>
      </w:r>
      <w:r>
        <w:rPr>
          <w:rFonts w:ascii="SimSun" w:hAnsi="SimSun" w:eastAsia="SimSun" w:cs="SimSun"/>
          <w:sz w:val="22"/>
          <w:szCs w:val="22"/>
          <w:spacing w:val="-3"/>
        </w:rPr>
        <w:t>要求的各项隐私权利的手段；第二，上传至</w:t>
      </w:r>
      <w:r>
        <w:rPr>
          <w:rFonts w:ascii="Times New Roman" w:hAnsi="Times New Roman" w:eastAsia="Times New Roman" w:cs="Times New Roman"/>
          <w:sz w:val="22"/>
          <w:szCs w:val="22"/>
          <w:spacing w:val="-3"/>
        </w:rPr>
        <w:t>CMA </w:t>
      </w:r>
      <w:r>
        <w:rPr>
          <w:rFonts w:ascii="SimSun" w:hAnsi="SimSun" w:eastAsia="SimSun" w:cs="SimSun"/>
          <w:sz w:val="22"/>
          <w:szCs w:val="22"/>
          <w:spacing w:val="-3"/>
        </w:rPr>
        <w:t>系统内的数据要易于获取</w:t>
      </w:r>
      <w:r>
        <w:rPr>
          <w:rFonts w:ascii="SimSun" w:hAnsi="SimSun" w:eastAsia="SimSun" w:cs="SimSun"/>
          <w:sz w:val="22"/>
          <w:szCs w:val="22"/>
          <w:spacing w:val="2"/>
        </w:rPr>
        <w:t xml:space="preserve">  </w:t>
      </w:r>
      <w:r>
        <w:rPr>
          <w:rFonts w:ascii="SimSun" w:hAnsi="SimSun" w:eastAsia="SimSun" w:cs="SimSun"/>
          <w:sz w:val="22"/>
          <w:szCs w:val="22"/>
          <w:spacing w:val="-7"/>
        </w:rPr>
        <w:t>和使用；第三， </w:t>
      </w:r>
      <w:r>
        <w:rPr>
          <w:rFonts w:ascii="Times New Roman" w:hAnsi="Times New Roman" w:eastAsia="Times New Roman" w:cs="Times New Roman"/>
          <w:sz w:val="22"/>
          <w:szCs w:val="22"/>
          <w:spacing w:val="-7"/>
        </w:rPr>
        <w:t>CMA</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7"/>
        </w:rPr>
        <w:t>系统要能够充分发挥人工智能的优势，通过代码与技</w:t>
      </w:r>
      <w:r>
        <w:rPr>
          <w:rFonts w:ascii="SimSun" w:hAnsi="SimSun" w:eastAsia="SimSun" w:cs="SimSun"/>
          <w:sz w:val="22"/>
          <w:szCs w:val="22"/>
        </w:rPr>
        <w:t xml:space="preserve">  </w:t>
      </w:r>
      <w:r>
        <w:rPr>
          <w:rFonts w:ascii="SimSun" w:hAnsi="SimSun" w:eastAsia="SimSun" w:cs="SimSun"/>
          <w:sz w:val="22"/>
          <w:szCs w:val="22"/>
        </w:rPr>
        <w:t>术实现数据从单个实体向意义资源的转化；第四，为打破数据壁垒，支持</w:t>
      </w:r>
      <w:r>
        <w:rPr>
          <w:rFonts w:ascii="SimSun" w:hAnsi="SimSun" w:eastAsia="SimSun" w:cs="SimSun"/>
          <w:sz w:val="22"/>
          <w:szCs w:val="22"/>
          <w:spacing w:val="8"/>
        </w:rPr>
        <w:t xml:space="preserve">  </w:t>
      </w:r>
      <w:r>
        <w:rPr>
          <w:rFonts w:ascii="SimSun" w:hAnsi="SimSun" w:eastAsia="SimSun" w:cs="SimSun"/>
          <w:sz w:val="22"/>
          <w:szCs w:val="22"/>
          <w:spacing w:val="-3"/>
        </w:rPr>
        <w:t>开放、共享的营商环境，</w:t>
      </w:r>
      <w:r>
        <w:rPr>
          <w:rFonts w:ascii="Times New Roman" w:hAnsi="Times New Roman" w:eastAsia="Times New Roman" w:cs="Times New Roman"/>
          <w:sz w:val="22"/>
          <w:szCs w:val="22"/>
          <w:spacing w:val="-3"/>
        </w:rPr>
        <w:t>CMA </w:t>
      </w:r>
      <w:r>
        <w:rPr>
          <w:rFonts w:ascii="SimSun" w:hAnsi="SimSun" w:eastAsia="SimSun" w:cs="SimSun"/>
          <w:sz w:val="22"/>
          <w:szCs w:val="22"/>
          <w:spacing w:val="-3"/>
        </w:rPr>
        <w:t>系统作为通用的同意管理架构，应该能够协 </w:t>
      </w:r>
      <w:r>
        <w:rPr>
          <w:rFonts w:ascii="SimSun" w:hAnsi="SimSun" w:eastAsia="SimSun" w:cs="SimSun"/>
          <w:sz w:val="22"/>
          <w:szCs w:val="22"/>
          <w:spacing w:val="-3"/>
        </w:rPr>
        <w:t>调管理各主体数据，按照兼容格式存储信息，确保跨平台的互用性；第</w:t>
      </w:r>
      <w:r>
        <w:rPr>
          <w:rFonts w:ascii="SimSun" w:hAnsi="SimSun" w:eastAsia="SimSun" w:cs="SimSun"/>
          <w:sz w:val="22"/>
          <w:szCs w:val="22"/>
          <w:spacing w:val="-4"/>
        </w:rPr>
        <w:t>五，</w:t>
      </w:r>
      <w:r>
        <w:rPr>
          <w:rFonts w:ascii="SimSun" w:hAnsi="SimSun" w:eastAsia="SimSun" w:cs="SimSun"/>
          <w:sz w:val="22"/>
          <w:szCs w:val="22"/>
        </w:rPr>
        <w:t xml:space="preserve"> </w:t>
      </w:r>
      <w:r>
        <w:rPr>
          <w:rFonts w:ascii="Times New Roman" w:hAnsi="Times New Roman" w:eastAsia="Times New Roman" w:cs="Times New Roman"/>
          <w:sz w:val="22"/>
          <w:szCs w:val="22"/>
        </w:rPr>
        <w:t>CMA</w:t>
      </w:r>
      <w:r>
        <w:rPr>
          <w:rFonts w:ascii="SimSun" w:hAnsi="SimSun" w:eastAsia="SimSun" w:cs="SimSun"/>
          <w:sz w:val="22"/>
          <w:szCs w:val="22"/>
          <w:spacing w:val="2"/>
        </w:rPr>
        <w:t>系统要严格实行授权管理制度，使不同的参与者(如数据主体、数据</w:t>
      </w:r>
      <w:r>
        <w:rPr>
          <w:rFonts w:ascii="SimSun" w:hAnsi="SimSun" w:eastAsia="SimSun" w:cs="SimSun"/>
          <w:sz w:val="22"/>
          <w:szCs w:val="22"/>
          <w:spacing w:val="5"/>
        </w:rPr>
        <w:t xml:space="preserve">  </w:t>
      </w:r>
      <w:r>
        <w:rPr>
          <w:rFonts w:ascii="SimSun" w:hAnsi="SimSun" w:eastAsia="SimSun" w:cs="SimSun"/>
          <w:sz w:val="22"/>
          <w:szCs w:val="22"/>
          <w:spacing w:val="-3"/>
        </w:rPr>
        <w:t>处理机构)都自觉遵守严格的信息安全保障条例；第六，作为数据主体的个</w:t>
      </w:r>
    </w:p>
    <w:p>
      <w:pPr>
        <w:spacing w:before="1" w:line="219" w:lineRule="auto"/>
        <w:rPr>
          <w:rFonts w:ascii="SimSun" w:hAnsi="SimSun" w:eastAsia="SimSun" w:cs="SimSun"/>
          <w:sz w:val="22"/>
          <w:szCs w:val="22"/>
        </w:rPr>
      </w:pPr>
      <w:r>
        <w:rPr>
          <w:rFonts w:ascii="SimSun" w:hAnsi="SimSun" w:eastAsia="SimSun" w:cs="SimSun"/>
          <w:sz w:val="22"/>
          <w:szCs w:val="22"/>
          <w:spacing w:val="-7"/>
        </w:rPr>
        <w:t>人，应该能够控制其自身的账户，实现对其个人数据的全面控制。</w:t>
      </w:r>
    </w:p>
    <w:p>
      <w:pPr>
        <w:ind w:left="420"/>
        <w:spacing w:before="219" w:line="223" w:lineRule="auto"/>
        <w:rPr>
          <w:rFonts w:ascii="SimHei" w:hAnsi="SimHei" w:eastAsia="SimHei" w:cs="SimHei"/>
          <w:sz w:val="22"/>
          <w:szCs w:val="22"/>
        </w:rPr>
      </w:pPr>
      <w:r>
        <w:rPr>
          <w:rFonts w:ascii="SimHei" w:hAnsi="SimHei" w:eastAsia="SimHei" w:cs="SimHei"/>
          <w:sz w:val="22"/>
          <w:szCs w:val="22"/>
          <w:spacing w:val="-4"/>
        </w:rPr>
        <w:t>1.交易框架</w:t>
      </w:r>
    </w:p>
    <w:p>
      <w:pPr>
        <w:ind w:right="79" w:firstLine="420"/>
        <w:spacing w:before="176" w:line="327" w:lineRule="auto"/>
        <w:rPr>
          <w:rFonts w:ascii="SimSun" w:hAnsi="SimSun" w:eastAsia="SimSun" w:cs="SimSun"/>
          <w:sz w:val="22"/>
          <w:szCs w:val="22"/>
        </w:rPr>
      </w:pPr>
      <w:r>
        <w:rPr>
          <w:rFonts w:ascii="SimSun" w:hAnsi="SimSun" w:eastAsia="SimSun" w:cs="SimSun"/>
          <w:sz w:val="22"/>
          <w:szCs w:val="22"/>
          <w:spacing w:val="-3"/>
        </w:rPr>
        <w:t>如图4-4所示，</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3"/>
        </w:rPr>
        <w:t>CMA</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3"/>
        </w:rPr>
        <w:t>系统的参与主体被划分为操作员、数据源和数据</w:t>
      </w:r>
      <w:r>
        <w:rPr>
          <w:rFonts w:ascii="SimSun" w:hAnsi="SimSun" w:eastAsia="SimSun" w:cs="SimSun"/>
          <w:sz w:val="22"/>
          <w:szCs w:val="22"/>
        </w:rPr>
        <w:t xml:space="preserve"> </w:t>
      </w:r>
      <w:r>
        <w:rPr>
          <w:rFonts w:ascii="SimSun" w:hAnsi="SimSun" w:eastAsia="SimSun" w:cs="SimSun"/>
          <w:sz w:val="22"/>
          <w:szCs w:val="22"/>
          <w:spacing w:val="-6"/>
        </w:rPr>
        <w:t>接收器。各参与主体可以是一个运营实体，也可以是多个实体。每个参</w:t>
      </w:r>
      <w:r>
        <w:rPr>
          <w:rFonts w:ascii="SimSun" w:hAnsi="SimSun" w:eastAsia="SimSun" w:cs="SimSun"/>
          <w:sz w:val="22"/>
          <w:szCs w:val="22"/>
          <w:spacing w:val="-7"/>
        </w:rPr>
        <w:t>与主</w:t>
      </w:r>
      <w:r>
        <w:rPr>
          <w:rFonts w:ascii="SimSun" w:hAnsi="SimSun" w:eastAsia="SimSun" w:cs="SimSun"/>
          <w:sz w:val="22"/>
          <w:szCs w:val="22"/>
        </w:rPr>
        <w:t xml:space="preserve"> </w:t>
      </w:r>
      <w:r>
        <w:rPr>
          <w:rFonts w:ascii="SimSun" w:hAnsi="SimSun" w:eastAsia="SimSun" w:cs="SimSun"/>
          <w:sz w:val="22"/>
          <w:szCs w:val="22"/>
          <w:spacing w:val="-6"/>
        </w:rPr>
        <w:t>体都扮演着不同的角色，且都拥有明确的、可操作性的、具体的职责。在该</w:t>
      </w:r>
      <w:r>
        <w:rPr>
          <w:rFonts w:ascii="SimSun" w:hAnsi="SimSun" w:eastAsia="SimSun" w:cs="SimSun"/>
          <w:sz w:val="22"/>
          <w:szCs w:val="22"/>
          <w:spacing w:val="17"/>
        </w:rPr>
        <w:t xml:space="preserve"> </w:t>
      </w:r>
      <w:r>
        <w:rPr>
          <w:rFonts w:ascii="SimSun" w:hAnsi="SimSun" w:eastAsia="SimSun" w:cs="SimSun"/>
          <w:sz w:val="22"/>
          <w:szCs w:val="22"/>
          <w:spacing w:val="-3"/>
        </w:rPr>
        <w:t>框架中，数据主体的账户及各类型接口(包括数据源接口、数据接口和接收</w:t>
      </w:r>
      <w:r>
        <w:rPr>
          <w:rFonts w:ascii="SimSun" w:hAnsi="SimSun" w:eastAsia="SimSun" w:cs="SimSun"/>
          <w:sz w:val="22"/>
          <w:szCs w:val="22"/>
          <w:spacing w:val="6"/>
        </w:rPr>
        <w:t xml:space="preserve"> </w:t>
      </w:r>
      <w:r>
        <w:rPr>
          <w:rFonts w:ascii="SimSun" w:hAnsi="SimSun" w:eastAsia="SimSun" w:cs="SimSun"/>
          <w:sz w:val="22"/>
          <w:szCs w:val="22"/>
          <w:spacing w:val="-3"/>
        </w:rPr>
        <w:t>器接口)是实现整个控制系统的关键要素。其中，用户账户可以由一个</w:t>
      </w:r>
      <w:r>
        <w:rPr>
          <w:rFonts w:ascii="SimSun" w:hAnsi="SimSun" w:eastAsia="SimSun" w:cs="SimSun"/>
          <w:sz w:val="22"/>
          <w:szCs w:val="22"/>
          <w:spacing w:val="-4"/>
        </w:rPr>
        <w:t>或多</w:t>
      </w:r>
      <w:r>
        <w:rPr>
          <w:rFonts w:ascii="SimSun" w:hAnsi="SimSun" w:eastAsia="SimSun" w:cs="SimSun"/>
          <w:sz w:val="22"/>
          <w:szCs w:val="22"/>
        </w:rPr>
        <w:t xml:space="preserve"> </w:t>
      </w:r>
      <w:r>
        <w:rPr>
          <w:rFonts w:ascii="SimSun" w:hAnsi="SimSun" w:eastAsia="SimSun" w:cs="SimSun"/>
          <w:sz w:val="22"/>
          <w:szCs w:val="22"/>
          <w:spacing w:val="-6"/>
        </w:rPr>
        <w:t>个被授权的操作者持有和管理，数据接口则是通过技术手段设置的数据流动</w:t>
      </w:r>
      <w:r>
        <w:rPr>
          <w:rFonts w:ascii="SimSun" w:hAnsi="SimSun" w:eastAsia="SimSun" w:cs="SimSun"/>
          <w:sz w:val="22"/>
          <w:szCs w:val="22"/>
          <w:spacing w:val="1"/>
        </w:rPr>
        <w:t xml:space="preserve"> </w:t>
      </w:r>
      <w:r>
        <w:rPr>
          <w:rFonts w:ascii="SimSun" w:hAnsi="SimSun" w:eastAsia="SimSun" w:cs="SimSun"/>
          <w:sz w:val="22"/>
          <w:szCs w:val="22"/>
          <w:spacing w:val="-6"/>
        </w:rPr>
        <w:t>闸口。当操作者启动数据安全管理服务时，“我的账户”将被用于存储各项</w:t>
      </w:r>
      <w:r>
        <w:rPr>
          <w:rFonts w:ascii="SimSun" w:hAnsi="SimSun" w:eastAsia="SimSun" w:cs="SimSun"/>
          <w:sz w:val="22"/>
          <w:szCs w:val="22"/>
        </w:rPr>
        <w:t xml:space="preserve"> </w:t>
      </w:r>
      <w:r>
        <w:rPr>
          <w:rFonts w:ascii="SimSun" w:hAnsi="SimSun" w:eastAsia="SimSun" w:cs="SimSun"/>
          <w:sz w:val="22"/>
          <w:szCs w:val="22"/>
          <w:spacing w:val="-6"/>
        </w:rPr>
        <w:t>服务的契约和授权证明，并将其用于规范数据使用者对数据源和数</w:t>
      </w:r>
      <w:r>
        <w:rPr>
          <w:rFonts w:ascii="SimSun" w:hAnsi="SimSun" w:eastAsia="SimSun" w:cs="SimSun"/>
          <w:sz w:val="22"/>
          <w:szCs w:val="22"/>
          <w:spacing w:val="-7"/>
        </w:rPr>
        <w:t>据接收器</w:t>
      </w:r>
      <w:r>
        <w:rPr>
          <w:rFonts w:ascii="SimSun" w:hAnsi="SimSun" w:eastAsia="SimSun" w:cs="SimSun"/>
          <w:sz w:val="22"/>
          <w:szCs w:val="22"/>
        </w:rPr>
        <w:t xml:space="preserve"> </w:t>
      </w:r>
      <w:r>
        <w:rPr>
          <w:rFonts w:ascii="SimSun" w:hAnsi="SimSun" w:eastAsia="SimSun" w:cs="SimSun"/>
          <w:sz w:val="22"/>
          <w:szCs w:val="22"/>
          <w:spacing w:val="-6"/>
        </w:rPr>
        <w:t>的访问权限。“我的账户”本质上是一个接口，不仅连接着系统内的各组成</w:t>
      </w:r>
    </w:p>
    <w:p>
      <w:pPr>
        <w:spacing w:before="1" w:line="219" w:lineRule="auto"/>
        <w:rPr>
          <w:rFonts w:ascii="SimSun" w:hAnsi="SimSun" w:eastAsia="SimSun" w:cs="SimSun"/>
          <w:sz w:val="22"/>
          <w:szCs w:val="22"/>
        </w:rPr>
      </w:pPr>
      <w:r>
        <w:rPr>
          <w:rFonts w:ascii="SimSun" w:hAnsi="SimSun" w:eastAsia="SimSun" w:cs="SimSun"/>
          <w:sz w:val="22"/>
          <w:szCs w:val="22"/>
          <w:spacing w:val="-6"/>
        </w:rPr>
        <w:t>部分，而且还充当着不同系统间的共享桥梁，只要完成认证，它就能够允许</w:t>
      </w:r>
    </w:p>
    <w:p>
      <w:pPr>
        <w:spacing w:line="219" w:lineRule="auto"/>
        <w:sectPr>
          <w:footerReference w:type="default" r:id="rId117"/>
          <w:pgSz w:w="8490" w:h="13060"/>
          <w:pgMar w:top="400" w:right="389" w:bottom="305" w:left="940" w:header="0" w:footer="156" w:gutter="0"/>
        </w:sectPr>
        <w:rPr>
          <w:rFonts w:ascii="SimSun" w:hAnsi="SimSun" w:eastAsia="SimSun" w:cs="SimSun"/>
          <w:sz w:val="22"/>
          <w:szCs w:val="22"/>
        </w:rPr>
      </w:pPr>
    </w:p>
    <w:p>
      <w:pPr>
        <w:pStyle w:val="BodyText"/>
        <w:spacing w:line="366" w:lineRule="auto"/>
        <w:rPr/>
      </w:pPr>
      <w:r/>
    </w:p>
    <w:p>
      <w:pPr>
        <w:ind w:left="6582"/>
        <w:spacing w:before="65" w:line="222" w:lineRule="auto"/>
        <w:rPr>
          <w:rFonts w:ascii="SimHei" w:hAnsi="SimHei" w:eastAsia="SimHei" w:cs="SimHei"/>
          <w:sz w:val="20"/>
          <w:szCs w:val="20"/>
        </w:rPr>
      </w:pPr>
      <w:r>
        <w:rPr>
          <w:rFonts w:ascii="SimHei" w:hAnsi="SimHei" w:eastAsia="SimHei" w:cs="SimHei"/>
          <w:sz w:val="20"/>
          <w:szCs w:val="20"/>
          <w:b/>
          <w:bCs/>
          <w:spacing w:val="-4"/>
        </w:rPr>
        <w:t>第4章</w:t>
      </w:r>
    </w:p>
    <w:p>
      <w:pPr>
        <w:ind w:left="5969"/>
        <w:spacing w:before="20" w:line="222" w:lineRule="auto"/>
        <w:rPr>
          <w:rFonts w:ascii="SimHei" w:hAnsi="SimHei" w:eastAsia="SimHei" w:cs="SimHei"/>
          <w:sz w:val="15"/>
          <w:szCs w:val="15"/>
        </w:rPr>
      </w:pPr>
      <w:r>
        <w:rPr>
          <w:rFonts w:ascii="SimHei" w:hAnsi="SimHei" w:eastAsia="SimHei" w:cs="SimHei"/>
          <w:sz w:val="15"/>
          <w:szCs w:val="15"/>
          <w:spacing w:val="-9"/>
        </w:rPr>
        <w:t>数据权益的资产化</w:t>
      </w:r>
    </w:p>
    <w:p>
      <w:pPr>
        <w:pStyle w:val="BodyText"/>
        <w:spacing w:line="295" w:lineRule="auto"/>
        <w:rPr/>
      </w:pPr>
      <w:r/>
    </w:p>
    <w:p>
      <w:pPr>
        <w:pStyle w:val="BodyText"/>
        <w:spacing w:line="295" w:lineRule="auto"/>
        <w:rPr/>
      </w:pPr>
      <w:r/>
    </w:p>
    <w:p>
      <w:pPr>
        <w:pStyle w:val="BodyText"/>
        <w:ind w:firstLine="779"/>
        <w:spacing w:line="3230" w:lineRule="exact"/>
        <w:rPr/>
      </w:pPr>
      <w:r>
        <w:rPr>
          <w:position w:val="-64"/>
        </w:rPr>
        <w:pict>
          <v:group id="_x0000_s96" style="mso-position-vertical-relative:line;mso-position-horizontal-relative:char;width:280.05pt;height:161.5pt;" filled="false" stroked="false" coordsize="5600,3230" coordorigin="0,0">
            <v:shape id="_x0000_s98" style="position:absolute;left:0;top:0;width:5600;height:3230;" filled="false" stroked="false" type="#_x0000_t75">
              <v:imagedata o:title="" r:id="rId119"/>
            </v:shape>
            <v:shape id="_x0000_s100" style="position:absolute;left:519;top:207;width:5021;height:2772;" filled="false" stroked="false" type="#_x0000_t202">
              <v:fill on="false"/>
              <v:stroke on="false"/>
              <v:path/>
              <v:imagedata o:title=""/>
              <o:lock v:ext="edit" aspectratio="false"/>
              <v:textbox inset="0mm,0mm,0mm,0mm">
                <w:txbxContent>
                  <w:p>
                    <w:pPr>
                      <w:ind w:left="1229"/>
                      <w:spacing w:before="19" w:line="221" w:lineRule="auto"/>
                      <w:rPr>
                        <w:rFonts w:ascii="SimHei" w:hAnsi="SimHei" w:eastAsia="SimHei" w:cs="SimHei"/>
                        <w:sz w:val="20"/>
                        <w:szCs w:val="20"/>
                      </w:rPr>
                    </w:pPr>
                    <w:r>
                      <w:rPr>
                        <w:rFonts w:ascii="SimHei" w:hAnsi="SimHei" w:eastAsia="SimHei" w:cs="SimHei"/>
                        <w:sz w:val="20"/>
                        <w:szCs w:val="20"/>
                        <w:spacing w:val="-26"/>
                        <w:w w:val="96"/>
                      </w:rPr>
                      <w:t>数据保护接口</w:t>
                    </w:r>
                    <w:r>
                      <w:rPr>
                        <w:rFonts w:ascii="SimHei" w:hAnsi="SimHei" w:eastAsia="SimHei" w:cs="SimHei"/>
                        <w:sz w:val="20"/>
                        <w:szCs w:val="20"/>
                        <w:spacing w:val="-26"/>
                        <w:w w:val="96"/>
                      </w:rPr>
                      <w:t xml:space="preserve"> </w:t>
                    </w:r>
                    <w:r>
                      <w:rPr>
                        <w:rFonts w:ascii="SimHei" w:hAnsi="SimHei" w:eastAsia="SimHei" w:cs="SimHei"/>
                        <w:sz w:val="20"/>
                        <w:szCs w:val="20"/>
                        <w:spacing w:val="-26"/>
                        <w:w w:val="96"/>
                      </w:rPr>
                      <w:t>数据授权接口</w:t>
                    </w:r>
                  </w:p>
                  <w:p>
                    <w:pPr>
                      <w:ind w:left="3710"/>
                      <w:spacing w:line="220" w:lineRule="auto"/>
                      <w:rPr>
                        <w:rFonts w:ascii="SimHei" w:hAnsi="SimHei" w:eastAsia="SimHei" w:cs="SimHei"/>
                        <w:sz w:val="20"/>
                        <w:szCs w:val="20"/>
                      </w:rPr>
                    </w:pPr>
                    <w:r>
                      <w:rPr>
                        <w:rFonts w:ascii="SimHei" w:hAnsi="SimHei" w:eastAsia="SimHei" w:cs="SimHei"/>
                        <w:sz w:val="20"/>
                        <w:szCs w:val="20"/>
                        <w:spacing w:val="-16"/>
                        <w:w w:val="93"/>
                      </w:rPr>
                      <w:t>更新授权证明</w:t>
                    </w:r>
                  </w:p>
                  <w:p>
                    <w:pPr>
                      <w:ind w:left="1929"/>
                      <w:spacing w:before="121" w:line="222" w:lineRule="auto"/>
                      <w:rPr>
                        <w:rFonts w:ascii="SimHei" w:hAnsi="SimHei" w:eastAsia="SimHei" w:cs="SimHei"/>
                        <w:sz w:val="20"/>
                        <w:szCs w:val="20"/>
                      </w:rPr>
                    </w:pPr>
                    <w:r>
                      <w:rPr>
                        <w:rFonts w:ascii="SimHei" w:hAnsi="SimHei" w:eastAsia="SimHei" w:cs="SimHei"/>
                        <w:sz w:val="20"/>
                        <w:szCs w:val="20"/>
                        <w:spacing w:val="10"/>
                      </w:rPr>
                      <w:t>操作者</w:t>
                    </w:r>
                  </w:p>
                  <w:p>
                    <w:pPr>
                      <w:ind w:left="1920"/>
                      <w:spacing w:before="58" w:line="221" w:lineRule="auto"/>
                      <w:rPr>
                        <w:rFonts w:ascii="SimHei" w:hAnsi="SimHei" w:eastAsia="SimHei" w:cs="SimHei"/>
                        <w:sz w:val="20"/>
                        <w:szCs w:val="20"/>
                      </w:rPr>
                    </w:pPr>
                    <w:r>
                      <w:rPr>
                        <w:rFonts w:ascii="SimHei" w:hAnsi="SimHei" w:eastAsia="SimHei" w:cs="SimHei"/>
                        <w:sz w:val="20"/>
                        <w:szCs w:val="20"/>
                        <w:color w:val="FFFFFF"/>
                        <w:spacing w:val="-18"/>
                        <w:w w:val="94"/>
                      </w:rPr>
                      <w:t>我的账户</w:t>
                    </w:r>
                  </w:p>
                  <w:p>
                    <w:pPr>
                      <w:ind w:right="5"/>
                      <w:spacing w:before="273" w:line="184" w:lineRule="auto"/>
                      <w:jc w:val="right"/>
                      <w:rPr>
                        <w:rFonts w:ascii="SimSun" w:hAnsi="SimSun" w:eastAsia="SimSun" w:cs="SimSun"/>
                        <w:sz w:val="13"/>
                        <w:szCs w:val="13"/>
                      </w:rPr>
                    </w:pPr>
                    <w:r>
                      <w:rPr>
                        <w:rFonts w:ascii="SimSun" w:hAnsi="SimSun" w:eastAsia="SimSun" w:cs="SimSun"/>
                        <w:sz w:val="13"/>
                        <w:szCs w:val="13"/>
                      </w:rPr>
                      <w:t>1</w:t>
                    </w:r>
                  </w:p>
                  <w:p>
                    <w:pPr>
                      <w:ind w:left="20"/>
                      <w:spacing w:before="68" w:line="221" w:lineRule="auto"/>
                      <w:rPr>
                        <w:rFonts w:ascii="SimHei" w:hAnsi="SimHei" w:eastAsia="SimHei" w:cs="SimHei"/>
                        <w:sz w:val="20"/>
                        <w:szCs w:val="20"/>
                      </w:rPr>
                    </w:pPr>
                    <w:r>
                      <w:rPr>
                        <w:rFonts w:ascii="SimHei" w:hAnsi="SimHei" w:eastAsia="SimHei" w:cs="SimHei"/>
                        <w:sz w:val="20"/>
                        <w:szCs w:val="20"/>
                        <w:spacing w:val="-15"/>
                        <w:w w:val="92"/>
                      </w:rPr>
                      <w:t>数据源接[</w:t>
                    </w:r>
                  </w:p>
                  <w:p>
                    <w:pPr>
                      <w:ind w:left="840"/>
                      <w:spacing w:before="72" w:line="167" w:lineRule="auto"/>
                      <w:rPr>
                        <w:rFonts w:ascii="SimSun" w:hAnsi="SimSun" w:eastAsia="SimSun" w:cs="SimSun"/>
                        <w:sz w:val="21"/>
                        <w:szCs w:val="21"/>
                      </w:rPr>
                    </w:pPr>
                    <w:r>
                      <w:rPr>
                        <w:rFonts w:ascii="SimSun" w:hAnsi="SimSun" w:eastAsia="SimSun" w:cs="SimSun"/>
                        <w:sz w:val="21"/>
                        <w:szCs w:val="21"/>
                      </w:rPr>
                      <w:t>数</w:t>
                    </w:r>
                  </w:p>
                  <w:p>
                    <w:pPr>
                      <w:ind w:left="130"/>
                      <w:spacing w:line="392" w:lineRule="exact"/>
                      <w:rPr/>
                    </w:pPr>
                    <w:r>
                      <w:rPr>
                        <w:rFonts w:ascii="SimHei" w:hAnsi="SimHei" w:eastAsia="SimHei" w:cs="SimHei"/>
                        <w:sz w:val="23"/>
                        <w:szCs w:val="23"/>
                        <w:spacing w:val="-17"/>
                        <w:w w:val="98"/>
                        <w:position w:val="3"/>
                      </w:rPr>
                      <w:t>数据源</w:t>
                    </w:r>
                    <w:r>
                      <w:rPr>
                        <w:rFonts w:ascii="SimHei" w:hAnsi="SimHei" w:eastAsia="SimHei" w:cs="SimHei"/>
                        <w:sz w:val="23"/>
                        <w:szCs w:val="23"/>
                        <w:spacing w:val="-32"/>
                        <w:position w:val="3"/>
                      </w:rPr>
                      <w:t xml:space="preserve"> </w:t>
                    </w:r>
                    <w:r>
                      <w:ruby>
                        <w:rubyPr>
                          <w:rubyAlign w:val="left"/>
                          <w:hpsRaise w:val="10"/>
                          <w:hps w:val="19"/>
                          <w:hpsBaseText w:val="21"/>
                        </w:rubyPr>
                        <w:rt>
                          <w:r>
                            <w:rPr>
                              <w:rFonts w:ascii="SimSun" w:hAnsi="SimSun" w:eastAsia="SimSun" w:cs="SimSun"/>
                              <w:sz w:val="19"/>
                              <w:szCs w:val="19"/>
                              <w:w w:val="98"/>
                              <w:position w:val="5"/>
                            </w:rPr>
                            <w:t>V据</w:t>
                          </w:r>
                        </w:rt>
                        <w:rubyBase>
                          <w:r>
                            <w:rPr>
                              <w:rFonts w:ascii="SimSun" w:hAnsi="SimSun" w:eastAsia="SimSun" w:cs="SimSun"/>
                              <w:sz w:val="21"/>
                              <w:szCs w:val="21"/>
                              <w:w w:val="96"/>
                              <w:position w:val="-5"/>
                            </w:rPr>
                            <w:t>接</w:t>
                          </w:r>
                        </w:rubyBase>
                      </w:ruby>
                    </w:r>
                  </w:p>
                  <w:p>
                    <w:pPr>
                      <w:ind w:left="1620"/>
                      <w:spacing w:before="36" w:line="195" w:lineRule="exact"/>
                      <w:rPr/>
                    </w:pPr>
                    <w:r>
                      <w:rPr>
                        <w:position w:val="-4"/>
                      </w:rPr>
                      <w:drawing>
                        <wp:inline distT="0" distB="0" distL="0" distR="0">
                          <wp:extent cx="47630" cy="123857"/>
                          <wp:effectExtent l="0" t="0" r="0" b="0"/>
                          <wp:docPr id="34" name="IM 34"/>
                          <wp:cNvGraphicFramePr/>
                          <a:graphic>
                            <a:graphicData uri="http://schemas.openxmlformats.org/drawingml/2006/picture">
                              <pic:pic>
                                <pic:nvPicPr>
                                  <pic:cNvPr id="34" name="IM 34"/>
                                  <pic:cNvPicPr/>
                                </pic:nvPicPr>
                                <pic:blipFill>
                                  <a:blip r:embed="rId120"/>
                                  <a:stretch>
                                    <a:fillRect/>
                                  </a:stretch>
                                </pic:blipFill>
                                <pic:spPr>
                                  <a:xfrm rot="0">
                                    <a:off x="0" y="0"/>
                                    <a:ext cx="47630" cy="123857"/>
                                  </a:xfrm>
                                  <a:prstGeom prst="rect">
                                    <a:avLst/>
                                  </a:prstGeom>
                                </pic:spPr>
                              </pic:pic>
                            </a:graphicData>
                          </a:graphic>
                        </wp:inline>
                      </w:drawing>
                    </w:r>
                  </w:p>
                </w:txbxContent>
              </v:textbox>
            </v:shape>
            <v:shape id="_x0000_s102" style="position:absolute;left:4129;top:1797;width:770;height:874;" filled="false" stroked="false" type="#_x0000_t202">
              <v:fill on="false"/>
              <v:stroke on="false"/>
              <v:path/>
              <v:imagedata o:title=""/>
              <o:lock v:ext="edit" aspectratio="false"/>
              <v:textbox inset="0mm,0mm,0mm,0mm">
                <w:txbxContent>
                  <w:p>
                    <w:pPr>
                      <w:ind w:right="1"/>
                      <w:spacing w:before="20" w:line="222" w:lineRule="auto"/>
                      <w:jc w:val="right"/>
                      <w:rPr>
                        <w:rFonts w:ascii="SimHei" w:hAnsi="SimHei" w:eastAsia="SimHei" w:cs="SimHei"/>
                        <w:sz w:val="20"/>
                        <w:szCs w:val="20"/>
                      </w:rPr>
                    </w:pPr>
                    <w:r>
                      <w:rPr>
                        <w:rFonts w:ascii="SimHei" w:hAnsi="SimHei" w:eastAsia="SimHei" w:cs="SimHei"/>
                        <w:sz w:val="20"/>
                        <w:szCs w:val="20"/>
                        <w:spacing w:val="-15"/>
                        <w:w w:val="90"/>
                      </w:rPr>
                      <w:t>接</w:t>
                    </w:r>
                    <w:r>
                      <w:rPr>
                        <w:rFonts w:ascii="SimHei" w:hAnsi="SimHei" w:eastAsia="SimHei" w:cs="SimHei"/>
                        <w:sz w:val="20"/>
                        <w:szCs w:val="20"/>
                        <w:spacing w:val="-14"/>
                        <w:w w:val="90"/>
                      </w:rPr>
                      <w:t>收器接</w:t>
                    </w:r>
                    <w:r>
                      <w:rPr>
                        <w:rFonts w:ascii="SimHei" w:hAnsi="SimHei" w:eastAsia="SimHei" w:cs="SimHei"/>
                        <w:sz w:val="20"/>
                        <w:szCs w:val="20"/>
                        <w:spacing w:val="-13"/>
                        <w:w w:val="90"/>
                      </w:rPr>
                      <w:t>[</w:t>
                    </w:r>
                  </w:p>
                  <w:p>
                    <w:pPr>
                      <w:spacing w:line="322" w:lineRule="auto"/>
                      <w:rPr>
                        <w:rFonts w:ascii="Arial"/>
                        <w:sz w:val="21"/>
                      </w:rPr>
                    </w:pPr>
                    <w:r/>
                  </w:p>
                  <w:p>
                    <w:pPr>
                      <w:ind w:left="109"/>
                      <w:spacing w:before="65" w:line="222" w:lineRule="auto"/>
                      <w:rPr>
                        <w:rFonts w:ascii="SimHei" w:hAnsi="SimHei" w:eastAsia="SimHei" w:cs="SimHei"/>
                        <w:sz w:val="20"/>
                        <w:szCs w:val="20"/>
                      </w:rPr>
                    </w:pPr>
                    <w:r>
                      <w:rPr>
                        <w:rFonts w:ascii="SimHei" w:hAnsi="SimHei" w:eastAsia="SimHei" w:cs="SimHei"/>
                        <w:sz w:val="20"/>
                        <w:szCs w:val="20"/>
                        <w:spacing w:val="13"/>
                      </w:rPr>
                      <w:t>接收器</w:t>
                    </w:r>
                  </w:p>
                </w:txbxContent>
              </v:textbox>
            </v:shape>
            <v:shape id="_x0000_s104" style="position:absolute;left:2550;top:2315;width:1028;height:257;"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20"/>
                        <w:szCs w:val="20"/>
                      </w:rPr>
                    </w:pPr>
                    <w:r>
                      <w:rPr>
                        <w:rFonts w:ascii="YouYuan" w:hAnsi="YouYuan" w:eastAsia="YouYuan" w:cs="YouYuan"/>
                        <w:sz w:val="20"/>
                        <w:szCs w:val="20"/>
                        <w:color w:val="FFFFFF"/>
                        <w:spacing w:val="-6"/>
                        <w:w w:val="85"/>
                      </w:rPr>
                      <w:t>发送数据请求</w:t>
                    </w:r>
                  </w:p>
                </w:txbxContent>
              </v:textbox>
            </v:shape>
            <v:shape id="_x0000_s106" style="position:absolute;left:1480;top:778;width:387;height:242;"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20"/>
                        <w:szCs w:val="20"/>
                      </w:rPr>
                    </w:pPr>
                    <w:r>
                      <w:rPr>
                        <w:rFonts w:ascii="SimHei" w:hAnsi="SimHei" w:eastAsia="SimHei" w:cs="SimHei"/>
                        <w:sz w:val="20"/>
                        <w:szCs w:val="20"/>
                        <w:spacing w:val="-45"/>
                      </w:rPr>
                      <w:t>同</w:t>
                    </w:r>
                    <w:r>
                      <w:rPr>
                        <w:rFonts w:ascii="SimHei" w:hAnsi="SimHei" w:eastAsia="SimHei" w:cs="SimHei"/>
                        <w:sz w:val="20"/>
                        <w:szCs w:val="20"/>
                        <w:spacing w:val="-9"/>
                      </w:rPr>
                      <w:t>意</w:t>
                    </w:r>
                  </w:p>
                </w:txbxContent>
              </v:textbox>
            </v:shape>
            <v:shape id="_x0000_s108" style="position:absolute;left:489;top:407;width:387;height:243;"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spacing w:val="-28"/>
                        <w:w w:val="95"/>
                      </w:rPr>
                      <w:t>审</w:t>
                    </w:r>
                    <w:r>
                      <w:rPr>
                        <w:rFonts w:ascii="SimHei" w:hAnsi="SimHei" w:eastAsia="SimHei" w:cs="SimHei"/>
                        <w:sz w:val="20"/>
                        <w:szCs w:val="20"/>
                        <w:spacing w:val="-8"/>
                        <w:w w:val="95"/>
                      </w:rPr>
                      <w:t>核</w:t>
                    </w:r>
                  </w:p>
                </w:txbxContent>
              </v:textbox>
            </v:shape>
            <v:shape id="_x0000_s110" style="position:absolute;left:3689;top:778;width:377;height:242;"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20"/>
                        <w:szCs w:val="20"/>
                      </w:rPr>
                    </w:pPr>
                    <w:r>
                      <w:rPr>
                        <w:rFonts w:ascii="SimHei" w:hAnsi="SimHei" w:eastAsia="SimHei" w:cs="SimHei"/>
                        <w:sz w:val="20"/>
                        <w:szCs w:val="20"/>
                        <w:spacing w:val="-41"/>
                        <w:w w:val="96"/>
                      </w:rPr>
                      <w:t>同</w:t>
                    </w:r>
                    <w:r>
                      <w:rPr>
                        <w:rFonts w:ascii="SimHei" w:hAnsi="SimHei" w:eastAsia="SimHei" w:cs="SimHei"/>
                        <w:sz w:val="20"/>
                        <w:szCs w:val="20"/>
                        <w:spacing w:val="-9"/>
                        <w:w w:val="96"/>
                      </w:rPr>
                      <w:t>意</w:t>
                    </w:r>
                  </w:p>
                </w:txbxContent>
              </v:textbox>
            </v:shape>
            <v:shape id="_x0000_s112" style="position:absolute;left:5490;top:1949;width:75;height:101;" filled="false" stroked="false" type="#_x0000_t202">
              <v:fill on="false"/>
              <v:stroke on="false"/>
              <v:path/>
              <v:imagedata o:title=""/>
              <o:lock v:ext="edit" aspectratio="false"/>
              <v:textbox inset="0mm,0mm,0mm,0mm">
                <w:txbxContent>
                  <w:p>
                    <w:pPr>
                      <w:ind w:left="20"/>
                      <w:spacing w:before="20" w:line="175" w:lineRule="auto"/>
                      <w:rPr>
                        <w:rFonts w:ascii="FZYaoTi" w:hAnsi="FZYaoTi" w:eastAsia="FZYaoTi" w:cs="FZYaoTi"/>
                        <w:sz w:val="8"/>
                        <w:szCs w:val="8"/>
                      </w:rPr>
                    </w:pPr>
                    <w:r>
                      <w:rPr>
                        <w:rFonts w:ascii="FZYaoTi" w:hAnsi="FZYaoTi" w:eastAsia="FZYaoTi" w:cs="FZYaoTi"/>
                        <w:sz w:val="8"/>
                        <w:szCs w:val="8"/>
                      </w:rPr>
                      <w:t>1</w:t>
                    </w:r>
                  </w:p>
                </w:txbxContent>
              </v:textbox>
            </v:shape>
          </v:group>
        </w:pict>
      </w:r>
    </w:p>
    <w:p>
      <w:pPr>
        <w:ind w:left="2902"/>
        <w:spacing w:before="205" w:line="222" w:lineRule="auto"/>
        <w:rPr>
          <w:rFonts w:ascii="SimHei" w:hAnsi="SimHei" w:eastAsia="SimHei" w:cs="SimHei"/>
          <w:sz w:val="20"/>
          <w:szCs w:val="20"/>
        </w:rPr>
      </w:pPr>
      <w:r>
        <w:rPr>
          <w:rFonts w:ascii="SimHei" w:hAnsi="SimHei" w:eastAsia="SimHei" w:cs="SimHei"/>
          <w:sz w:val="20"/>
          <w:szCs w:val="20"/>
          <w:b/>
          <w:bCs/>
          <w:spacing w:val="-18"/>
        </w:rPr>
        <w:t>图4-4</w:t>
      </w:r>
      <w:r>
        <w:rPr>
          <w:rFonts w:ascii="SimHei" w:hAnsi="SimHei" w:eastAsia="SimHei" w:cs="SimHei"/>
          <w:sz w:val="20"/>
          <w:szCs w:val="20"/>
          <w:spacing w:val="61"/>
        </w:rPr>
        <w:t xml:space="preserve"> </w:t>
      </w:r>
      <w:r>
        <w:rPr>
          <w:rFonts w:ascii="SimHei" w:hAnsi="SimHei" w:eastAsia="SimHei" w:cs="SimHei"/>
          <w:sz w:val="20"/>
          <w:szCs w:val="20"/>
          <w:b/>
          <w:bCs/>
          <w:spacing w:val="-18"/>
        </w:rPr>
        <w:t>交易框架</w:t>
      </w:r>
    </w:p>
    <w:p>
      <w:pPr>
        <w:spacing w:before="203" w:line="219" w:lineRule="auto"/>
        <w:rPr>
          <w:rFonts w:ascii="SimSun" w:hAnsi="SimSun" w:eastAsia="SimSun" w:cs="SimSun"/>
          <w:sz w:val="20"/>
          <w:szCs w:val="20"/>
        </w:rPr>
      </w:pPr>
      <w:r>
        <w:rPr>
          <w:rFonts w:ascii="SimSun" w:hAnsi="SimSun" w:eastAsia="SimSun" w:cs="SimSun"/>
          <w:sz w:val="20"/>
          <w:szCs w:val="20"/>
          <w:spacing w:val="9"/>
        </w:rPr>
        <w:t>主体跨多个数据源实现个人数据的管理。</w:t>
      </w:r>
    </w:p>
    <w:p>
      <w:pPr>
        <w:ind w:right="41" w:firstLine="420"/>
        <w:spacing w:before="161" w:line="360" w:lineRule="auto"/>
        <w:jc w:val="both"/>
        <w:rPr>
          <w:rFonts w:ascii="SimSun" w:hAnsi="SimSun" w:eastAsia="SimSun" w:cs="SimSun"/>
          <w:sz w:val="20"/>
          <w:szCs w:val="20"/>
        </w:rPr>
      </w:pPr>
      <w:r>
        <w:rPr>
          <w:rFonts w:ascii="SimSun" w:hAnsi="SimSun" w:eastAsia="SimSun" w:cs="SimSun"/>
          <w:sz w:val="20"/>
          <w:szCs w:val="20"/>
          <w:spacing w:val="15"/>
        </w:rPr>
        <w:t>除此之外，其他关键角色还包括账户所有者、数据源和数据接收器。其</w:t>
      </w:r>
      <w:r>
        <w:rPr>
          <w:rFonts w:ascii="SimSun" w:hAnsi="SimSun" w:eastAsia="SimSun" w:cs="SimSun"/>
          <w:sz w:val="20"/>
          <w:szCs w:val="20"/>
          <w:spacing w:val="12"/>
        </w:rPr>
        <w:t xml:space="preserve"> </w:t>
      </w:r>
      <w:r>
        <w:rPr>
          <w:rFonts w:ascii="SimSun" w:hAnsi="SimSun" w:eastAsia="SimSun" w:cs="SimSun"/>
          <w:sz w:val="20"/>
          <w:szCs w:val="20"/>
          <w:spacing w:val="13"/>
        </w:rPr>
        <w:t>中，账户所有者是指创建和使用“我的账户”来连接服务并授权数据流的数</w:t>
      </w:r>
      <w:r>
        <w:rPr>
          <w:rFonts w:ascii="SimSun" w:hAnsi="SimSun" w:eastAsia="SimSun" w:cs="SimSun"/>
          <w:sz w:val="20"/>
          <w:szCs w:val="20"/>
          <w:spacing w:val="18"/>
        </w:rPr>
        <w:t xml:space="preserve"> </w:t>
      </w:r>
      <w:r>
        <w:rPr>
          <w:rFonts w:ascii="SimSun" w:hAnsi="SimSun" w:eastAsia="SimSun" w:cs="SimSun"/>
          <w:sz w:val="20"/>
          <w:szCs w:val="20"/>
          <w:spacing w:val="13"/>
        </w:rPr>
        <w:t>据主体。数据源和数据接收器则专门负责数据流的存储和传递。数据源和数</w:t>
      </w:r>
      <w:r>
        <w:rPr>
          <w:rFonts w:ascii="SimSun" w:hAnsi="SimSun" w:eastAsia="SimSun" w:cs="SimSun"/>
          <w:sz w:val="20"/>
          <w:szCs w:val="20"/>
          <w:spacing w:val="18"/>
        </w:rPr>
        <w:t xml:space="preserve"> </w:t>
      </w:r>
      <w:r>
        <w:rPr>
          <w:rFonts w:ascii="SimSun" w:hAnsi="SimSun" w:eastAsia="SimSun" w:cs="SimSun"/>
          <w:sz w:val="20"/>
          <w:szCs w:val="20"/>
          <w:spacing w:val="13"/>
        </w:rPr>
        <w:t>据接收器往往由同一个主体充当，在满足监管要求的情况下，每个参与主体</w:t>
      </w:r>
    </w:p>
    <w:p>
      <w:pPr>
        <w:spacing w:before="1" w:line="218" w:lineRule="auto"/>
        <w:rPr>
          <w:rFonts w:ascii="SimSun" w:hAnsi="SimSun" w:eastAsia="SimSun" w:cs="SimSun"/>
          <w:sz w:val="20"/>
          <w:szCs w:val="20"/>
        </w:rPr>
      </w:pPr>
      <w:r>
        <w:rPr>
          <w:rFonts w:ascii="SimSun" w:hAnsi="SimSun" w:eastAsia="SimSun" w:cs="SimSun"/>
          <w:sz w:val="20"/>
          <w:szCs w:val="20"/>
          <w:spacing w:val="9"/>
        </w:rPr>
        <w:t>都可以同时扮演一个或多个操作角色。</w:t>
      </w:r>
    </w:p>
    <w:p>
      <w:pPr>
        <w:ind w:firstLine="420"/>
        <w:spacing w:before="154" w:line="360" w:lineRule="auto"/>
        <w:jc w:val="both"/>
        <w:rPr>
          <w:rFonts w:ascii="SimSun" w:hAnsi="SimSun" w:eastAsia="SimSun" w:cs="SimSun"/>
          <w:sz w:val="20"/>
          <w:szCs w:val="20"/>
        </w:rPr>
      </w:pPr>
      <w:r>
        <w:rPr>
          <w:rFonts w:ascii="Times New Roman" w:hAnsi="Times New Roman" w:eastAsia="Times New Roman" w:cs="Times New Roman"/>
          <w:sz w:val="20"/>
          <w:szCs w:val="20"/>
        </w:rPr>
        <w:t>CMA</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10"/>
        </w:rPr>
        <w:t>系统的核心技术支撑是通过计算机创建合理且有效的逻辑路径，使 </w:t>
      </w:r>
      <w:r>
        <w:rPr>
          <w:rFonts w:ascii="SimSun" w:hAnsi="SimSun" w:eastAsia="SimSun" w:cs="SimSun"/>
          <w:sz w:val="20"/>
          <w:szCs w:val="20"/>
          <w:spacing w:val="20"/>
        </w:rPr>
        <w:t>数据主体(个人)在数据源与接收器共同创建、存储和处理的多个数据流动</w:t>
      </w:r>
      <w:r>
        <w:rPr>
          <w:rFonts w:ascii="SimSun" w:hAnsi="SimSun" w:eastAsia="SimSun" w:cs="SimSun"/>
          <w:sz w:val="20"/>
          <w:szCs w:val="20"/>
          <w:spacing w:val="13"/>
        </w:rPr>
        <w:t xml:space="preserve"> </w:t>
      </w:r>
      <w:r>
        <w:rPr>
          <w:rFonts w:ascii="SimSun" w:hAnsi="SimSun" w:eastAsia="SimSun" w:cs="SimSun"/>
          <w:sz w:val="20"/>
          <w:szCs w:val="20"/>
          <w:spacing w:val="13"/>
        </w:rPr>
        <w:t>事件中能够将个人信息作为一个已被明确定义的实体，且能够对其进行有效</w:t>
      </w:r>
      <w:r>
        <w:rPr>
          <w:rFonts w:ascii="SimSun" w:hAnsi="SimSun" w:eastAsia="SimSun" w:cs="SimSun"/>
          <w:sz w:val="20"/>
          <w:szCs w:val="20"/>
          <w:spacing w:val="9"/>
        </w:rPr>
        <w:t xml:space="preserve">  </w:t>
      </w:r>
      <w:r>
        <w:rPr>
          <w:rFonts w:ascii="SimSun" w:hAnsi="SimSun" w:eastAsia="SimSun" w:cs="SimSun"/>
          <w:sz w:val="20"/>
          <w:szCs w:val="20"/>
          <w:spacing w:val="7"/>
        </w:rPr>
        <w:t>控制。按照要求，“我的账户”可以由数据主体本人操作，也可以由取得代理</w:t>
      </w:r>
      <w:r>
        <w:rPr>
          <w:rFonts w:ascii="SimSun" w:hAnsi="SimSun" w:eastAsia="SimSun" w:cs="SimSun"/>
          <w:sz w:val="20"/>
          <w:szCs w:val="20"/>
          <w:spacing w:val="4"/>
        </w:rPr>
        <w:t xml:space="preserve">  </w:t>
      </w:r>
      <w:r>
        <w:rPr>
          <w:rFonts w:ascii="SimSun" w:hAnsi="SimSun" w:eastAsia="SimSun" w:cs="SimSun"/>
          <w:sz w:val="20"/>
          <w:szCs w:val="20"/>
          <w:spacing w:val="14"/>
        </w:rPr>
        <w:t>资格的组织统一管理。账户持有人可以按照自</w:t>
      </w:r>
      <w:r>
        <w:rPr>
          <w:rFonts w:ascii="SimSun" w:hAnsi="SimSun" w:eastAsia="SimSun" w:cs="SimSun"/>
          <w:sz w:val="20"/>
          <w:szCs w:val="20"/>
          <w:spacing w:val="13"/>
        </w:rPr>
        <w:t>己的风险与隐私偏好对个人账</w:t>
      </w:r>
      <w:r>
        <w:rPr>
          <w:rFonts w:ascii="SimSun" w:hAnsi="SimSun" w:eastAsia="SimSun" w:cs="SimSun"/>
          <w:sz w:val="20"/>
          <w:szCs w:val="20"/>
        </w:rPr>
        <w:t xml:space="preserve">  </w:t>
      </w:r>
      <w:r>
        <w:rPr>
          <w:rFonts w:ascii="SimSun" w:hAnsi="SimSun" w:eastAsia="SimSun" w:cs="SimSun"/>
          <w:sz w:val="20"/>
          <w:szCs w:val="20"/>
          <w:spacing w:val="13"/>
        </w:rPr>
        <w:t>户进行设置，若账户被交由代理机构代为管理，则需要充分结合委托人的意 </w:t>
      </w:r>
      <w:r>
        <w:rPr>
          <w:rFonts w:ascii="SimSun" w:hAnsi="SimSun" w:eastAsia="SimSun" w:cs="SimSun"/>
          <w:sz w:val="20"/>
          <w:szCs w:val="20"/>
          <w:spacing w:val="10"/>
        </w:rPr>
        <w:t>志，代理机构不得随意变更。与此同时，为实现不同数据平台间的服务共享，</w:t>
      </w:r>
      <w:r>
        <w:rPr>
          <w:rFonts w:ascii="SimSun" w:hAnsi="SimSun" w:eastAsia="SimSun" w:cs="SimSun"/>
          <w:sz w:val="20"/>
          <w:szCs w:val="20"/>
        </w:rPr>
        <w:t xml:space="preserve"> </w:t>
      </w:r>
      <w:r>
        <w:rPr>
          <w:rFonts w:ascii="SimSun" w:hAnsi="SimSun" w:eastAsia="SimSun" w:cs="SimSun"/>
          <w:sz w:val="20"/>
          <w:szCs w:val="20"/>
          <w:spacing w:val="13"/>
        </w:rPr>
        <w:t>技术开发人员可以借助公用编程接口建立对话框，执行数据流的访问和其他</w:t>
      </w:r>
      <w:r>
        <w:rPr>
          <w:rFonts w:ascii="SimSun" w:hAnsi="SimSun" w:eastAsia="SimSun" w:cs="SimSun"/>
          <w:sz w:val="20"/>
          <w:szCs w:val="20"/>
          <w:spacing w:val="8"/>
        </w:rPr>
        <w:t xml:space="preserve">  </w:t>
      </w:r>
      <w:r>
        <w:rPr>
          <w:rFonts w:ascii="SimSun" w:hAnsi="SimSun" w:eastAsia="SimSun" w:cs="SimSun"/>
          <w:sz w:val="20"/>
          <w:szCs w:val="20"/>
          <w:spacing w:val="13"/>
        </w:rPr>
        <w:t>有关服务，但需要注意的是，这也对平台的安全性提出了较大的挑战。提高</w:t>
      </w:r>
    </w:p>
    <w:p>
      <w:pPr>
        <w:spacing w:line="219" w:lineRule="auto"/>
        <w:rPr>
          <w:rFonts w:ascii="SimSun" w:hAnsi="SimSun" w:eastAsia="SimSun" w:cs="SimSun"/>
          <w:sz w:val="20"/>
          <w:szCs w:val="20"/>
        </w:rPr>
      </w:pPr>
      <w:r>
        <w:rPr>
          <w:rFonts w:ascii="SimSun" w:hAnsi="SimSun" w:eastAsia="SimSun" w:cs="SimSun"/>
          <w:sz w:val="20"/>
          <w:szCs w:val="20"/>
          <w:spacing w:val="9"/>
        </w:rPr>
        <w:t>防火墙技术、完善隐私立法将作为重要的辅助手段保障信息共享的实现。</w:t>
      </w:r>
    </w:p>
    <w:p>
      <w:pPr>
        <w:ind w:left="420"/>
        <w:spacing w:before="182" w:line="219" w:lineRule="auto"/>
        <w:rPr>
          <w:rFonts w:ascii="SimSun" w:hAnsi="SimSun" w:eastAsia="SimSun" w:cs="SimSun"/>
          <w:sz w:val="20"/>
          <w:szCs w:val="20"/>
        </w:rPr>
      </w:pPr>
      <w:r>
        <w:rPr>
          <w:rFonts w:ascii="SimSun" w:hAnsi="SimSun" w:eastAsia="SimSun" w:cs="SimSun"/>
          <w:sz w:val="20"/>
          <w:szCs w:val="20"/>
          <w:spacing w:val="14"/>
        </w:rPr>
        <w:t>除去操作者、数据源和数据接收器这三大操作角色外，各</w:t>
      </w:r>
      <w:r>
        <w:rPr>
          <w:rFonts w:ascii="SimSun" w:hAnsi="SimSun" w:eastAsia="SimSun" w:cs="SimSun"/>
          <w:sz w:val="20"/>
          <w:szCs w:val="20"/>
          <w:spacing w:val="13"/>
        </w:rPr>
        <w:t>种类型的接口</w:t>
      </w:r>
    </w:p>
    <w:p>
      <w:pPr>
        <w:spacing w:line="219" w:lineRule="auto"/>
        <w:sectPr>
          <w:footerReference w:type="default" r:id="rId118"/>
          <w:pgSz w:w="8490" w:h="13060"/>
          <w:pgMar w:top="400" w:right="909" w:bottom="275" w:left="440" w:header="0" w:footer="126" w:gutter="0"/>
        </w:sectPr>
        <w:rPr>
          <w:rFonts w:ascii="SimSun" w:hAnsi="SimSun" w:eastAsia="SimSun" w:cs="SimSun"/>
          <w:sz w:val="20"/>
          <w:szCs w:val="20"/>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5" w:lineRule="auto"/>
        <w:rPr/>
      </w:pPr>
      <w:r/>
    </w:p>
    <w:p>
      <w:pPr>
        <w:spacing w:before="72" w:line="327" w:lineRule="auto"/>
        <w:jc w:val="both"/>
        <w:rPr>
          <w:rFonts w:ascii="SimSun" w:hAnsi="SimSun" w:eastAsia="SimSun" w:cs="SimSun"/>
          <w:sz w:val="22"/>
          <w:szCs w:val="22"/>
        </w:rPr>
      </w:pPr>
      <w:r>
        <w:rPr>
          <w:rFonts w:ascii="SimSun" w:hAnsi="SimSun" w:eastAsia="SimSun" w:cs="SimSun"/>
          <w:sz w:val="22"/>
          <w:szCs w:val="22"/>
          <w:spacing w:val="-4"/>
        </w:rPr>
        <w:t>也是</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4"/>
        </w:rPr>
        <w:t>CMA </w:t>
      </w:r>
      <w:r>
        <w:rPr>
          <w:rFonts w:ascii="SimSun" w:hAnsi="SimSun" w:eastAsia="SimSun" w:cs="SimSun"/>
          <w:sz w:val="22"/>
          <w:szCs w:val="22"/>
          <w:spacing w:val="-4"/>
        </w:rPr>
        <w:t>系统的重要组成部分。其中，数据保护接</w:t>
      </w:r>
      <w:r>
        <w:rPr>
          <w:rFonts w:ascii="SimSun" w:hAnsi="SimSun" w:eastAsia="SimSun" w:cs="SimSun"/>
          <w:sz w:val="22"/>
          <w:szCs w:val="22"/>
          <w:spacing w:val="-5"/>
        </w:rPr>
        <w:t>口的职责主要是负责验 </w:t>
      </w:r>
      <w:r>
        <w:rPr>
          <w:rFonts w:ascii="SimSun" w:hAnsi="SimSun" w:eastAsia="SimSun" w:cs="SimSun"/>
          <w:sz w:val="22"/>
          <w:szCs w:val="22"/>
          <w:spacing w:val="-6"/>
        </w:rPr>
        <w:t>证并审核由数据源发出的数据请求的授权状态，</w:t>
      </w:r>
      <w:r>
        <w:rPr>
          <w:rFonts w:ascii="SimSun" w:hAnsi="SimSun" w:eastAsia="SimSun" w:cs="SimSun"/>
          <w:sz w:val="22"/>
          <w:szCs w:val="22"/>
          <w:spacing w:val="-7"/>
        </w:rPr>
        <w:t>并做出反馈。数据授权接口</w:t>
      </w:r>
      <w:r>
        <w:rPr>
          <w:rFonts w:ascii="SimSun" w:hAnsi="SimSun" w:eastAsia="SimSun" w:cs="SimSun"/>
          <w:sz w:val="22"/>
          <w:szCs w:val="22"/>
        </w:rPr>
        <w:t xml:space="preserve">  </w:t>
      </w:r>
      <w:r>
        <w:rPr>
          <w:rFonts w:ascii="SimSun" w:hAnsi="SimSun" w:eastAsia="SimSun" w:cs="SimSun"/>
          <w:sz w:val="22"/>
          <w:szCs w:val="22"/>
          <w:spacing w:val="-7"/>
        </w:rPr>
        <w:t>的职责主要是负责收集由数据处理机构更新的已过期的授权证明，并将</w:t>
      </w:r>
      <w:r>
        <w:rPr>
          <w:rFonts w:ascii="SimSun" w:hAnsi="SimSun" w:eastAsia="SimSun" w:cs="SimSun"/>
          <w:sz w:val="22"/>
          <w:szCs w:val="22"/>
          <w:spacing w:val="-8"/>
        </w:rPr>
        <w:t>“我</w:t>
      </w:r>
      <w:r>
        <w:rPr>
          <w:rFonts w:ascii="SimSun" w:hAnsi="SimSun" w:eastAsia="SimSun" w:cs="SimSun"/>
          <w:sz w:val="22"/>
          <w:szCs w:val="22"/>
        </w:rPr>
        <w:t xml:space="preserve">  </w:t>
      </w:r>
      <w:r>
        <w:rPr>
          <w:rFonts w:ascii="SimSun" w:hAnsi="SimSun" w:eastAsia="SimSun" w:cs="SimSun"/>
          <w:sz w:val="22"/>
          <w:szCs w:val="22"/>
          <w:spacing w:val="-6"/>
        </w:rPr>
        <w:t>的账户”中储存的授权证明反馈给数据接收</w:t>
      </w:r>
      <w:r>
        <w:rPr>
          <w:rFonts w:ascii="SimSun" w:hAnsi="SimSun" w:eastAsia="SimSun" w:cs="SimSun"/>
          <w:sz w:val="22"/>
          <w:szCs w:val="22"/>
          <w:spacing w:val="-7"/>
        </w:rPr>
        <w:t>器，以促进数据流动的实现。数</w:t>
      </w:r>
      <w:r>
        <w:rPr>
          <w:rFonts w:ascii="SimSun" w:hAnsi="SimSun" w:eastAsia="SimSun" w:cs="SimSun"/>
          <w:sz w:val="22"/>
          <w:szCs w:val="22"/>
        </w:rPr>
        <w:t xml:space="preserve">  </w:t>
      </w:r>
      <w:r>
        <w:rPr>
          <w:rFonts w:ascii="SimSun" w:hAnsi="SimSun" w:eastAsia="SimSun" w:cs="SimSun"/>
          <w:sz w:val="22"/>
          <w:szCs w:val="22"/>
          <w:spacing w:val="-3"/>
        </w:rPr>
        <w:t>据源和数据接收器均可以通过公用的</w:t>
      </w:r>
      <w:r>
        <w:rPr>
          <w:rFonts w:ascii="Times New Roman" w:hAnsi="Times New Roman" w:eastAsia="Times New Roman" w:cs="Times New Roman"/>
          <w:sz w:val="22"/>
          <w:szCs w:val="22"/>
          <w:spacing w:val="-3"/>
        </w:rPr>
        <w:t>CMA </w:t>
      </w:r>
      <w:r>
        <w:rPr>
          <w:rFonts w:ascii="SimSun" w:hAnsi="SimSun" w:eastAsia="SimSun" w:cs="SimSun"/>
          <w:sz w:val="22"/>
          <w:szCs w:val="22"/>
          <w:spacing w:val="-3"/>
        </w:rPr>
        <w:t>系统来访问数据保护接口和授权 </w:t>
      </w:r>
      <w:r>
        <w:rPr>
          <w:rFonts w:ascii="SimSun" w:hAnsi="SimSun" w:eastAsia="SimSun" w:cs="SimSun"/>
          <w:sz w:val="22"/>
          <w:szCs w:val="22"/>
          <w:spacing w:val="-6"/>
        </w:rPr>
        <w:t>接口发出的同意与审核反馈。接收器接口的职责主要是接收</w:t>
      </w:r>
      <w:r>
        <w:rPr>
          <w:rFonts w:ascii="SimSun" w:hAnsi="SimSun" w:eastAsia="SimSun" w:cs="SimSun"/>
          <w:sz w:val="22"/>
          <w:szCs w:val="22"/>
          <w:spacing w:val="-7"/>
        </w:rPr>
        <w:t>由操作者提供的</w:t>
      </w:r>
      <w:r>
        <w:rPr>
          <w:rFonts w:ascii="SimSun" w:hAnsi="SimSun" w:eastAsia="SimSun" w:cs="SimSun"/>
          <w:sz w:val="22"/>
          <w:szCs w:val="22"/>
        </w:rPr>
        <w:t xml:space="preserve">  </w:t>
      </w:r>
      <w:r>
        <w:rPr>
          <w:rFonts w:ascii="SimSun" w:hAnsi="SimSun" w:eastAsia="SimSun" w:cs="SimSun"/>
          <w:sz w:val="22"/>
          <w:szCs w:val="22"/>
          <w:spacing w:val="-6"/>
        </w:rPr>
        <w:t>用户同意凭证和有效的授权证明。数据源接</w:t>
      </w:r>
      <w:r>
        <w:rPr>
          <w:rFonts w:ascii="SimSun" w:hAnsi="SimSun" w:eastAsia="SimSun" w:cs="SimSun"/>
          <w:sz w:val="22"/>
          <w:szCs w:val="22"/>
          <w:spacing w:val="-7"/>
        </w:rPr>
        <w:t>口的职责主要是负责接收操作员</w:t>
      </w:r>
      <w:r>
        <w:rPr>
          <w:rFonts w:ascii="SimSun" w:hAnsi="SimSun" w:eastAsia="SimSun" w:cs="SimSun"/>
          <w:sz w:val="22"/>
          <w:szCs w:val="22"/>
        </w:rPr>
        <w:t xml:space="preserve">  </w:t>
      </w:r>
      <w:r>
        <w:rPr>
          <w:rFonts w:ascii="SimSun" w:hAnsi="SimSun" w:eastAsia="SimSun" w:cs="SimSun"/>
          <w:sz w:val="22"/>
          <w:szCs w:val="22"/>
          <w:spacing w:val="-7"/>
        </w:rPr>
        <w:t>的反馈，当操作员审核通过由数据源发出的数据请求的授权状态时，用户同</w:t>
      </w:r>
      <w:r>
        <w:rPr>
          <w:rFonts w:ascii="SimSun" w:hAnsi="SimSun" w:eastAsia="SimSun" w:cs="SimSun"/>
          <w:sz w:val="22"/>
          <w:szCs w:val="22"/>
          <w:spacing w:val="4"/>
        </w:rPr>
        <w:t xml:space="preserve">  </w:t>
      </w:r>
      <w:r>
        <w:rPr>
          <w:rFonts w:ascii="SimSun" w:hAnsi="SimSun" w:eastAsia="SimSun" w:cs="SimSun"/>
          <w:sz w:val="22"/>
          <w:szCs w:val="22"/>
          <w:spacing w:val="-6"/>
        </w:rPr>
        <w:t>意凭证就会经由操作者与数据源的传输通道抵达</w:t>
      </w:r>
      <w:r>
        <w:rPr>
          <w:rFonts w:ascii="SimSun" w:hAnsi="SimSun" w:eastAsia="SimSun" w:cs="SimSun"/>
          <w:sz w:val="22"/>
          <w:szCs w:val="22"/>
          <w:spacing w:val="-7"/>
        </w:rPr>
        <w:t>数据源接口。数据接口的职</w:t>
      </w:r>
      <w:r>
        <w:rPr>
          <w:rFonts w:ascii="SimSun" w:hAnsi="SimSun" w:eastAsia="SimSun" w:cs="SimSun"/>
          <w:sz w:val="22"/>
          <w:szCs w:val="22"/>
        </w:rPr>
        <w:t xml:space="preserve">  </w:t>
      </w:r>
      <w:r>
        <w:rPr>
          <w:rFonts w:ascii="SimSun" w:hAnsi="SimSun" w:eastAsia="SimSun" w:cs="SimSun"/>
          <w:sz w:val="22"/>
          <w:szCs w:val="22"/>
          <w:spacing w:val="-6"/>
        </w:rPr>
        <w:t>责主要是负责接收由数据使用者借助数据接</w:t>
      </w:r>
      <w:r>
        <w:rPr>
          <w:rFonts w:ascii="SimSun" w:hAnsi="SimSun" w:eastAsia="SimSun" w:cs="SimSun"/>
          <w:sz w:val="22"/>
          <w:szCs w:val="22"/>
          <w:spacing w:val="-7"/>
        </w:rPr>
        <w:t>收器发送的带有特定标识符的数</w:t>
      </w:r>
      <w:r>
        <w:rPr>
          <w:rFonts w:ascii="SimSun" w:hAnsi="SimSun" w:eastAsia="SimSun" w:cs="SimSun"/>
          <w:sz w:val="22"/>
          <w:szCs w:val="22"/>
        </w:rPr>
        <w:t xml:space="preserve">  </w:t>
      </w:r>
      <w:r>
        <w:rPr>
          <w:rFonts w:ascii="SimSun" w:hAnsi="SimSun" w:eastAsia="SimSun" w:cs="SimSun"/>
          <w:sz w:val="22"/>
          <w:szCs w:val="22"/>
          <w:spacing w:val="-7"/>
        </w:rPr>
        <w:t>据请求，并在经过同意授权后将真实数据传输给数据接收器。同样，为实现</w:t>
      </w:r>
      <w:r>
        <w:rPr>
          <w:rFonts w:ascii="SimSun" w:hAnsi="SimSun" w:eastAsia="SimSun" w:cs="SimSun"/>
          <w:sz w:val="22"/>
          <w:szCs w:val="22"/>
          <w:spacing w:val="9"/>
        </w:rPr>
        <w:t xml:space="preserve">  </w:t>
      </w:r>
      <w:r>
        <w:rPr>
          <w:rFonts w:ascii="SimSun" w:hAnsi="SimSun" w:eastAsia="SimSun" w:cs="SimSun"/>
          <w:sz w:val="22"/>
          <w:szCs w:val="22"/>
          <w:spacing w:val="-6"/>
        </w:rPr>
        <w:t>大数据的流通共享，数据接口可以被安装在不同</w:t>
      </w:r>
      <w:r>
        <w:rPr>
          <w:rFonts w:ascii="SimSun" w:hAnsi="SimSun" w:eastAsia="SimSun" w:cs="SimSun"/>
          <w:sz w:val="22"/>
          <w:szCs w:val="22"/>
          <w:spacing w:val="-7"/>
        </w:rPr>
        <w:t>的数据源上，这些接口能够</w:t>
      </w:r>
      <w:r>
        <w:rPr>
          <w:rFonts w:ascii="SimSun" w:hAnsi="SimSun" w:eastAsia="SimSun" w:cs="SimSun"/>
          <w:sz w:val="22"/>
          <w:szCs w:val="22"/>
        </w:rPr>
        <w:t xml:space="preserve">  </w:t>
      </w:r>
      <w:r>
        <w:rPr>
          <w:rFonts w:ascii="SimSun" w:hAnsi="SimSun" w:eastAsia="SimSun" w:cs="SimSun"/>
          <w:sz w:val="22"/>
          <w:szCs w:val="22"/>
          <w:spacing w:val="-6"/>
        </w:rPr>
        <w:t>被数据接收器直接访问，使不同主体的信息数</w:t>
      </w:r>
      <w:r>
        <w:rPr>
          <w:rFonts w:ascii="SimSun" w:hAnsi="SimSun" w:eastAsia="SimSun" w:cs="SimSun"/>
          <w:sz w:val="22"/>
          <w:szCs w:val="22"/>
          <w:spacing w:val="-7"/>
        </w:rPr>
        <w:t>据都能够通过数据接口完成传</w:t>
      </w:r>
      <w:r>
        <w:rPr>
          <w:rFonts w:ascii="SimSun" w:hAnsi="SimSun" w:eastAsia="SimSun" w:cs="SimSun"/>
          <w:sz w:val="22"/>
          <w:szCs w:val="22"/>
        </w:rPr>
        <w:t xml:space="preserve">  </w:t>
      </w:r>
      <w:r>
        <w:rPr>
          <w:rFonts w:ascii="SimSun" w:hAnsi="SimSun" w:eastAsia="SimSun" w:cs="SimSun"/>
          <w:sz w:val="22"/>
          <w:szCs w:val="22"/>
          <w:spacing w:val="-6"/>
        </w:rPr>
        <w:t>输，从而使数据使用者能够收集到全部所需信息。借助</w:t>
      </w:r>
      <w:r>
        <w:rPr>
          <w:rFonts w:ascii="SimSun" w:hAnsi="SimSun" w:eastAsia="SimSun" w:cs="SimSun"/>
          <w:sz w:val="22"/>
          <w:szCs w:val="22"/>
          <w:spacing w:val="-7"/>
        </w:rPr>
        <w:t>这些分工明确的操作</w:t>
      </w:r>
      <w:r>
        <w:rPr>
          <w:rFonts w:ascii="SimSun" w:hAnsi="SimSun" w:eastAsia="SimSun" w:cs="SimSun"/>
          <w:sz w:val="22"/>
          <w:szCs w:val="22"/>
        </w:rPr>
        <w:t xml:space="preserve">  </w:t>
      </w:r>
      <w:r>
        <w:rPr>
          <w:rFonts w:ascii="SimSun" w:hAnsi="SimSun" w:eastAsia="SimSun" w:cs="SimSun"/>
          <w:sz w:val="22"/>
          <w:szCs w:val="22"/>
          <w:spacing w:val="-7"/>
        </w:rPr>
        <w:t>接口，操作者可以将收到的同意请求及授权更新等凭证综合起来统一呈现给</w:t>
      </w:r>
      <w:r>
        <w:rPr>
          <w:rFonts w:ascii="SimSun" w:hAnsi="SimSun" w:eastAsia="SimSun" w:cs="SimSun"/>
          <w:sz w:val="22"/>
          <w:szCs w:val="22"/>
          <w:spacing w:val="9"/>
        </w:rPr>
        <w:t xml:space="preserve">  </w:t>
      </w:r>
      <w:r>
        <w:rPr>
          <w:rFonts w:ascii="SimSun" w:hAnsi="SimSun" w:eastAsia="SimSun" w:cs="SimSun"/>
          <w:sz w:val="22"/>
          <w:szCs w:val="22"/>
          <w:spacing w:val="-3"/>
        </w:rPr>
        <w:t>用户，即数据主体，从而维护数据主体的知情权</w:t>
      </w:r>
      <w:r>
        <w:rPr>
          <w:rFonts w:ascii="SimSun" w:hAnsi="SimSun" w:eastAsia="SimSun" w:cs="SimSun"/>
          <w:sz w:val="22"/>
          <w:szCs w:val="22"/>
          <w:spacing w:val="-4"/>
        </w:rPr>
        <w:t>，保证系统运行的透明性、</w:t>
      </w:r>
    </w:p>
    <w:p>
      <w:pPr>
        <w:spacing w:line="220" w:lineRule="auto"/>
        <w:rPr>
          <w:rFonts w:ascii="SimSun" w:hAnsi="SimSun" w:eastAsia="SimSun" w:cs="SimSun"/>
          <w:sz w:val="22"/>
          <w:szCs w:val="22"/>
        </w:rPr>
      </w:pPr>
      <w:r>
        <w:rPr>
          <w:rFonts w:ascii="SimSun" w:hAnsi="SimSun" w:eastAsia="SimSun" w:cs="SimSun"/>
          <w:sz w:val="22"/>
          <w:szCs w:val="22"/>
          <w:spacing w:val="-9"/>
        </w:rPr>
        <w:t>公开性。</w:t>
      </w:r>
    </w:p>
    <w:p>
      <w:pPr>
        <w:ind w:right="19" w:firstLine="459"/>
        <w:spacing w:before="148" w:line="327" w:lineRule="auto"/>
        <w:jc w:val="both"/>
        <w:rPr>
          <w:rFonts w:ascii="SimSun" w:hAnsi="SimSun" w:eastAsia="SimSun" w:cs="SimSun"/>
          <w:sz w:val="22"/>
          <w:szCs w:val="22"/>
        </w:rPr>
      </w:pPr>
      <w:r>
        <w:rPr>
          <w:rFonts w:ascii="SimSun" w:hAnsi="SimSun" w:eastAsia="SimSun" w:cs="SimSun"/>
          <w:sz w:val="22"/>
          <w:szCs w:val="22"/>
        </w:rPr>
        <w:t>在整个</w:t>
      </w:r>
      <w:r>
        <w:rPr>
          <w:rFonts w:ascii="SimSun" w:hAnsi="SimSun" w:eastAsia="SimSun" w:cs="SimSun"/>
          <w:sz w:val="22"/>
          <w:szCs w:val="22"/>
          <w:spacing w:val="-53"/>
        </w:rPr>
        <w:t xml:space="preserve"> </w:t>
      </w:r>
      <w:r>
        <w:rPr>
          <w:rFonts w:ascii="Times New Roman" w:hAnsi="Times New Roman" w:eastAsia="Times New Roman" w:cs="Times New Roman"/>
          <w:sz w:val="22"/>
          <w:szCs w:val="22"/>
        </w:rPr>
        <w:t>CMA</w:t>
      </w:r>
      <w:r>
        <w:rPr>
          <w:rFonts w:ascii="Times New Roman" w:hAnsi="Times New Roman" w:eastAsia="Times New Roman" w:cs="Times New Roman"/>
          <w:sz w:val="22"/>
          <w:szCs w:val="22"/>
          <w:spacing w:val="-18"/>
        </w:rPr>
        <w:t xml:space="preserve"> </w:t>
      </w:r>
      <w:r>
        <w:rPr>
          <w:rFonts w:ascii="SimSun" w:hAnsi="SimSun" w:eastAsia="SimSun" w:cs="SimSun"/>
          <w:sz w:val="22"/>
          <w:szCs w:val="22"/>
        </w:rPr>
        <w:t>系统的实施运行过程中，</w:t>
      </w:r>
      <w:r>
        <w:rPr>
          <w:rFonts w:ascii="Times New Roman" w:hAnsi="Times New Roman" w:eastAsia="Times New Roman" w:cs="Times New Roman"/>
          <w:sz w:val="22"/>
          <w:szCs w:val="22"/>
        </w:rPr>
        <w:t>CMA </w:t>
      </w:r>
      <w:r>
        <w:rPr>
          <w:rFonts w:ascii="SimSun" w:hAnsi="SimSun" w:eastAsia="SimSun" w:cs="SimSun"/>
          <w:sz w:val="22"/>
          <w:szCs w:val="22"/>
        </w:rPr>
        <w:t>系统将根据</w:t>
      </w:r>
      <w:r>
        <w:rPr>
          <w:rFonts w:ascii="SimSun" w:hAnsi="SimSun" w:eastAsia="SimSun" w:cs="SimSun"/>
          <w:sz w:val="22"/>
          <w:szCs w:val="22"/>
          <w:spacing w:val="-1"/>
        </w:rPr>
        <w:t>各流通渠道的</w:t>
      </w:r>
      <w:r>
        <w:rPr>
          <w:rFonts w:ascii="SimSun" w:hAnsi="SimSun" w:eastAsia="SimSun" w:cs="SimSun"/>
          <w:sz w:val="22"/>
          <w:szCs w:val="22"/>
        </w:rPr>
        <w:t xml:space="preserve"> </w:t>
      </w:r>
      <w:r>
        <w:rPr>
          <w:rFonts w:ascii="SimSun" w:hAnsi="SimSun" w:eastAsia="SimSun" w:cs="SimSun"/>
          <w:sz w:val="22"/>
          <w:szCs w:val="22"/>
          <w:spacing w:val="-7"/>
        </w:rPr>
        <w:t>用途、功能和权限分离数据流。数据保护接口和数据授权接口等管理同意权 </w:t>
      </w:r>
      <w:r>
        <w:rPr>
          <w:rFonts w:ascii="SimSun" w:hAnsi="SimSun" w:eastAsia="SimSun" w:cs="SimSun"/>
          <w:sz w:val="22"/>
          <w:szCs w:val="22"/>
          <w:spacing w:val="-7"/>
        </w:rPr>
        <w:t>限的闸口将通过一组独立的编程方式进行管理与更新，从而保障该套应用程 </w:t>
      </w:r>
      <w:r>
        <w:rPr>
          <w:rFonts w:ascii="SimSun" w:hAnsi="SimSun" w:eastAsia="SimSun" w:cs="SimSun"/>
          <w:sz w:val="22"/>
          <w:szCs w:val="22"/>
          <w:spacing w:val="-7"/>
        </w:rPr>
        <w:t>序的不断发展，使其能够执行新的服务。与之相反，数据源与数据接收器之 </w:t>
      </w:r>
      <w:r>
        <w:rPr>
          <w:rFonts w:ascii="SimSun" w:hAnsi="SimSun" w:eastAsia="SimSun" w:cs="SimSun"/>
          <w:sz w:val="22"/>
          <w:szCs w:val="22"/>
          <w:spacing w:val="-6"/>
        </w:rPr>
        <w:t>间的实际数据流动将始终通过一套隐私性较高的编码方式运行，数据源与接</w:t>
      </w:r>
      <w:r>
        <w:rPr>
          <w:rFonts w:ascii="SimSun" w:hAnsi="SimSun" w:eastAsia="SimSun" w:cs="SimSun"/>
          <w:sz w:val="22"/>
          <w:szCs w:val="22"/>
          <w:spacing w:val="5"/>
        </w:rPr>
        <w:t xml:space="preserve"> </w:t>
      </w:r>
      <w:r>
        <w:rPr>
          <w:rFonts w:ascii="SimSun" w:hAnsi="SimSun" w:eastAsia="SimSun" w:cs="SimSun"/>
          <w:sz w:val="22"/>
          <w:szCs w:val="22"/>
        </w:rPr>
        <w:t>收器也将始终作为此项服务的供方与需求方。操作者作为实际数据的所有 </w:t>
      </w:r>
      <w:r>
        <w:rPr>
          <w:rFonts w:ascii="SimSun" w:hAnsi="SimSun" w:eastAsia="SimSun" w:cs="SimSun"/>
          <w:sz w:val="22"/>
          <w:szCs w:val="22"/>
          <w:spacing w:val="-7"/>
        </w:rPr>
        <w:t>者，可以在整套系统运行的过程中被赋予适当的管理权限。这种管理架构允 </w:t>
      </w:r>
      <w:r>
        <w:rPr>
          <w:rFonts w:ascii="SimSun" w:hAnsi="SimSun" w:eastAsia="SimSun" w:cs="SimSun"/>
          <w:sz w:val="22"/>
          <w:szCs w:val="22"/>
          <w:spacing w:val="-4"/>
        </w:rPr>
        <w:t>许用户账户管理、同意权限和实际数据流在数据源与数据主体间实现分离。</w:t>
      </w:r>
      <w:r>
        <w:rPr>
          <w:rFonts w:ascii="SimSun" w:hAnsi="SimSun" w:eastAsia="SimSun" w:cs="SimSun"/>
          <w:sz w:val="22"/>
          <w:szCs w:val="22"/>
          <w:spacing w:val="1"/>
        </w:rPr>
        <w:t xml:space="preserve"> </w:t>
      </w:r>
      <w:r>
        <w:rPr>
          <w:rFonts w:ascii="SimSun" w:hAnsi="SimSun" w:eastAsia="SimSun" w:cs="SimSun"/>
          <w:sz w:val="22"/>
          <w:szCs w:val="22"/>
          <w:spacing w:val="-5"/>
        </w:rPr>
        <w:t>通过这种方式，由代理操作者和操作者所控</w:t>
      </w:r>
      <w:r>
        <w:rPr>
          <w:rFonts w:ascii="SimSun" w:hAnsi="SimSun" w:eastAsia="SimSun" w:cs="SimSun"/>
          <w:sz w:val="22"/>
          <w:szCs w:val="22"/>
          <w:spacing w:val="-6"/>
        </w:rPr>
        <w:t>制的账户不需要存储任何真实的</w:t>
      </w:r>
    </w:p>
    <w:p>
      <w:pPr>
        <w:spacing w:line="219" w:lineRule="auto"/>
        <w:rPr>
          <w:rFonts w:ascii="SimSun" w:hAnsi="SimSun" w:eastAsia="SimSun" w:cs="SimSun"/>
          <w:sz w:val="22"/>
          <w:szCs w:val="22"/>
        </w:rPr>
      </w:pPr>
      <w:r>
        <w:rPr>
          <w:rFonts w:ascii="SimSun" w:hAnsi="SimSun" w:eastAsia="SimSun" w:cs="SimSun"/>
          <w:sz w:val="22"/>
          <w:szCs w:val="22"/>
          <w:spacing w:val="-3"/>
        </w:rPr>
        <w:t>数据，而只需要在</w:t>
      </w:r>
      <w:r>
        <w:rPr>
          <w:rFonts w:ascii="Times New Roman" w:hAnsi="Times New Roman" w:eastAsia="Times New Roman" w:cs="Times New Roman"/>
          <w:sz w:val="22"/>
          <w:szCs w:val="22"/>
          <w:spacing w:val="-3"/>
        </w:rPr>
        <w:t>CMA </w:t>
      </w:r>
      <w:r>
        <w:rPr>
          <w:rFonts w:ascii="SimSun" w:hAnsi="SimSun" w:eastAsia="SimSun" w:cs="SimSun"/>
          <w:sz w:val="22"/>
          <w:szCs w:val="22"/>
          <w:spacing w:val="-3"/>
        </w:rPr>
        <w:t>系统内扮演一个受信任的同意管理节点，根据实际</w:t>
      </w:r>
    </w:p>
    <w:p>
      <w:pPr>
        <w:spacing w:line="219" w:lineRule="auto"/>
        <w:sectPr>
          <w:footerReference w:type="default" r:id="rId121"/>
          <w:pgSz w:w="8490" w:h="13060"/>
          <w:pgMar w:top="400" w:right="420" w:bottom="325" w:left="919" w:header="0" w:footer="176" w:gutter="0"/>
        </w:sectPr>
        <w:rPr>
          <w:rFonts w:ascii="SimSun" w:hAnsi="SimSun" w:eastAsia="SimSun" w:cs="SimSun"/>
          <w:sz w:val="22"/>
          <w:szCs w:val="22"/>
        </w:rPr>
      </w:pPr>
    </w:p>
    <w:p>
      <w:pPr>
        <w:pStyle w:val="BodyText"/>
        <w:spacing w:line="425" w:lineRule="auto"/>
        <w:rPr/>
      </w:pPr>
      <w:r/>
    </w:p>
    <w:p>
      <w:pPr>
        <w:ind w:left="6582"/>
        <w:spacing w:before="55" w:line="222" w:lineRule="auto"/>
        <w:rPr>
          <w:rFonts w:ascii="SimHei" w:hAnsi="SimHei" w:eastAsia="SimHei" w:cs="SimHei"/>
          <w:sz w:val="17"/>
          <w:szCs w:val="17"/>
        </w:rPr>
      </w:pPr>
      <w:r>
        <w:rPr>
          <w:rFonts w:ascii="SimHei" w:hAnsi="SimHei" w:eastAsia="SimHei" w:cs="SimHei"/>
          <w:sz w:val="17"/>
          <w:szCs w:val="17"/>
          <w:b/>
          <w:bCs/>
          <w:spacing w:val="20"/>
        </w:rPr>
        <w:t>第4章</w:t>
      </w:r>
    </w:p>
    <w:p>
      <w:pPr>
        <w:ind w:left="5960"/>
        <w:spacing w:before="36" w:line="222" w:lineRule="auto"/>
        <w:rPr>
          <w:rFonts w:ascii="SimHei" w:hAnsi="SimHei" w:eastAsia="SimHei" w:cs="SimHei"/>
          <w:sz w:val="14"/>
          <w:szCs w:val="14"/>
        </w:rPr>
      </w:pPr>
      <w:r>
        <w:rPr>
          <w:rFonts w:ascii="SimHei" w:hAnsi="SimHei" w:eastAsia="SimHei" w:cs="SimHei"/>
          <w:sz w:val="14"/>
          <w:szCs w:val="14"/>
          <w:spacing w:val="-1"/>
        </w:rPr>
        <w:t>数据权益的资产化</w:t>
      </w:r>
    </w:p>
    <w:p>
      <w:pPr>
        <w:pStyle w:val="BodyText"/>
        <w:spacing w:line="431" w:lineRule="auto"/>
        <w:rPr/>
      </w:pPr>
      <w:r/>
    </w:p>
    <w:p>
      <w:pPr>
        <w:spacing w:before="71" w:line="450" w:lineRule="exact"/>
        <w:rPr>
          <w:rFonts w:ascii="SimSun" w:hAnsi="SimSun" w:eastAsia="SimSun" w:cs="SimSun"/>
          <w:sz w:val="22"/>
          <w:szCs w:val="22"/>
        </w:rPr>
      </w:pPr>
      <w:r>
        <w:rPr>
          <w:rFonts w:ascii="SimSun" w:hAnsi="SimSun" w:eastAsia="SimSun" w:cs="SimSun"/>
          <w:sz w:val="22"/>
          <w:szCs w:val="22"/>
          <w:spacing w:val="-9"/>
          <w:position w:val="17"/>
        </w:rPr>
        <w:t>情况为数据主体的数据流动设置权限和限制。</w:t>
      </w:r>
    </w:p>
    <w:p>
      <w:pPr>
        <w:ind w:left="410"/>
        <w:spacing w:line="221" w:lineRule="auto"/>
        <w:rPr>
          <w:rFonts w:ascii="SimHei" w:hAnsi="SimHei" w:eastAsia="SimHei" w:cs="SimHei"/>
          <w:sz w:val="22"/>
          <w:szCs w:val="22"/>
        </w:rPr>
      </w:pPr>
      <w:r>
        <w:rPr>
          <w:rFonts w:ascii="SimHei" w:hAnsi="SimHei" w:eastAsia="SimHei" w:cs="SimHei"/>
          <w:sz w:val="22"/>
          <w:szCs w:val="22"/>
          <w:spacing w:val="-2"/>
        </w:rPr>
        <w:t>2.交易框架的实施</w:t>
      </w:r>
    </w:p>
    <w:p>
      <w:pPr>
        <w:ind w:firstLine="410"/>
        <w:spacing w:before="178" w:line="327" w:lineRule="auto"/>
        <w:rPr>
          <w:rFonts w:ascii="SimSun" w:hAnsi="SimSun" w:eastAsia="SimSun" w:cs="SimSun"/>
          <w:sz w:val="22"/>
          <w:szCs w:val="22"/>
        </w:rPr>
      </w:pPr>
      <w:r>
        <w:rPr>
          <w:rFonts w:ascii="SimSun" w:hAnsi="SimSun" w:eastAsia="SimSun" w:cs="SimSun"/>
          <w:sz w:val="22"/>
          <w:szCs w:val="22"/>
          <w:spacing w:val="-9"/>
        </w:rPr>
        <w:t>前文我们介绍了</w:t>
      </w:r>
      <w:r>
        <w:rPr>
          <w:rFonts w:ascii="Times New Roman" w:hAnsi="Times New Roman" w:eastAsia="Times New Roman" w:cs="Times New Roman"/>
          <w:sz w:val="22"/>
          <w:szCs w:val="22"/>
          <w:spacing w:val="-9"/>
        </w:rPr>
        <w:t>CMA </w:t>
      </w:r>
      <w:r>
        <w:rPr>
          <w:rFonts w:ascii="SimSun" w:hAnsi="SimSun" w:eastAsia="SimSun" w:cs="SimSun"/>
          <w:sz w:val="22"/>
          <w:szCs w:val="22"/>
          <w:spacing w:val="-9"/>
        </w:rPr>
        <w:t>系统的核心组成要件及各要件之间的相互联系和职</w:t>
      </w:r>
      <w:r>
        <w:rPr>
          <w:rFonts w:ascii="SimSun" w:hAnsi="SimSun" w:eastAsia="SimSun" w:cs="SimSun"/>
          <w:sz w:val="22"/>
          <w:szCs w:val="22"/>
          <w:spacing w:val="5"/>
        </w:rPr>
        <w:t xml:space="preserve">  </w:t>
      </w:r>
      <w:r>
        <w:rPr>
          <w:rFonts w:ascii="SimSun" w:hAnsi="SimSun" w:eastAsia="SimSun" w:cs="SimSun"/>
          <w:sz w:val="22"/>
          <w:szCs w:val="22"/>
          <w:spacing w:val="-12"/>
        </w:rPr>
        <w:t>责。在该基础框架之下，完成数据流从数据</w:t>
      </w:r>
      <w:r>
        <w:rPr>
          <w:rFonts w:ascii="SimSun" w:hAnsi="SimSun" w:eastAsia="SimSun" w:cs="SimSun"/>
          <w:sz w:val="22"/>
          <w:szCs w:val="22"/>
          <w:spacing w:val="-13"/>
        </w:rPr>
        <w:t>源到接收器的传输还需要依靠三个</w:t>
      </w:r>
      <w:r>
        <w:rPr>
          <w:rFonts w:ascii="SimSun" w:hAnsi="SimSun" w:eastAsia="SimSun" w:cs="SimSun"/>
          <w:sz w:val="22"/>
          <w:szCs w:val="22"/>
        </w:rPr>
        <w:t xml:space="preserve">  </w:t>
      </w:r>
      <w:r>
        <w:rPr>
          <w:rFonts w:ascii="SimSun" w:hAnsi="SimSun" w:eastAsia="SimSun" w:cs="SimSun"/>
          <w:sz w:val="22"/>
          <w:szCs w:val="22"/>
          <w:spacing w:val="-10"/>
        </w:rPr>
        <w:t>工作流程：服务连接、账户授权和数据连接。这三个工作流程并非彼此独立。</w:t>
      </w:r>
      <w:r>
        <w:rPr>
          <w:rFonts w:ascii="SimSun" w:hAnsi="SimSun" w:eastAsia="SimSun" w:cs="SimSun"/>
          <w:sz w:val="22"/>
          <w:szCs w:val="22"/>
          <w:spacing w:val="18"/>
        </w:rPr>
        <w:t xml:space="preserve"> </w:t>
      </w:r>
      <w:r>
        <w:rPr>
          <w:rFonts w:ascii="SimSun" w:hAnsi="SimSun" w:eastAsia="SimSun" w:cs="SimSun"/>
          <w:sz w:val="22"/>
          <w:szCs w:val="22"/>
          <w:spacing w:val="-12"/>
        </w:rPr>
        <w:t>相反，它们具有相互影响的能力，而且操作顺序固</w:t>
      </w:r>
      <w:r>
        <w:rPr>
          <w:rFonts w:ascii="SimSun" w:hAnsi="SimSun" w:eastAsia="SimSun" w:cs="SimSun"/>
          <w:sz w:val="22"/>
          <w:szCs w:val="22"/>
          <w:spacing w:val="-13"/>
        </w:rPr>
        <w:t>定，只有在依次完成了上一</w:t>
      </w:r>
      <w:r>
        <w:rPr>
          <w:rFonts w:ascii="SimSun" w:hAnsi="SimSun" w:eastAsia="SimSun" w:cs="SimSun"/>
          <w:sz w:val="22"/>
          <w:szCs w:val="22"/>
        </w:rPr>
        <w:t xml:space="preserve">  </w:t>
      </w:r>
      <w:r>
        <w:rPr>
          <w:rFonts w:ascii="SimSun" w:hAnsi="SimSun" w:eastAsia="SimSun" w:cs="SimSun"/>
          <w:sz w:val="22"/>
          <w:szCs w:val="22"/>
          <w:spacing w:val="-12"/>
        </w:rPr>
        <w:t>个流程后，才能启动下一个程序。未实现服务连接的操作不可能触发账</w:t>
      </w:r>
      <w:r>
        <w:rPr>
          <w:rFonts w:ascii="SimSun" w:hAnsi="SimSun" w:eastAsia="SimSun" w:cs="SimSun"/>
          <w:sz w:val="22"/>
          <w:szCs w:val="22"/>
          <w:spacing w:val="-13"/>
        </w:rPr>
        <w:t>户授权</w:t>
      </w:r>
    </w:p>
    <w:p>
      <w:pPr>
        <w:spacing w:before="1" w:line="219" w:lineRule="auto"/>
        <w:rPr>
          <w:rFonts w:ascii="SimSun" w:hAnsi="SimSun" w:eastAsia="SimSun" w:cs="SimSun"/>
          <w:sz w:val="22"/>
          <w:szCs w:val="22"/>
        </w:rPr>
      </w:pPr>
      <w:r>
        <w:rPr>
          <w:rFonts w:ascii="SimSun" w:hAnsi="SimSun" w:eastAsia="SimSun" w:cs="SimSun"/>
          <w:sz w:val="22"/>
          <w:szCs w:val="22"/>
          <w:spacing w:val="-14"/>
        </w:rPr>
        <w:t>和数据连接。同样，未通过授权的操作也不可能产生真实的数据流动。</w:t>
      </w:r>
    </w:p>
    <w:p>
      <w:pPr>
        <w:ind w:left="410"/>
        <w:spacing w:before="149" w:line="219" w:lineRule="auto"/>
        <w:rPr>
          <w:rFonts w:ascii="SimSun" w:hAnsi="SimSun" w:eastAsia="SimSun" w:cs="SimSun"/>
          <w:sz w:val="22"/>
          <w:szCs w:val="22"/>
        </w:rPr>
      </w:pPr>
      <w:r>
        <w:rPr>
          <w:rFonts w:ascii="SimSun" w:hAnsi="SimSun" w:eastAsia="SimSun" w:cs="SimSun"/>
          <w:sz w:val="22"/>
          <w:szCs w:val="22"/>
          <w:spacing w:val="11"/>
        </w:rPr>
        <w:t>(1)服务连接</w:t>
      </w:r>
    </w:p>
    <w:p>
      <w:pPr>
        <w:ind w:right="94" w:firstLine="410"/>
        <w:spacing w:before="129" w:line="327" w:lineRule="auto"/>
        <w:rPr>
          <w:rFonts w:ascii="SimSun" w:hAnsi="SimSun" w:eastAsia="SimSun" w:cs="SimSun"/>
          <w:sz w:val="22"/>
          <w:szCs w:val="22"/>
        </w:rPr>
      </w:pPr>
      <w:r>
        <w:rPr>
          <w:rFonts w:ascii="SimSun" w:hAnsi="SimSun" w:eastAsia="SimSun" w:cs="SimSun"/>
          <w:sz w:val="22"/>
          <w:szCs w:val="22"/>
          <w:spacing w:val="-2"/>
        </w:rPr>
        <w:t>如图4-5所示，在服务连接的环节中，数据源和数据接收器都需要与操</w:t>
      </w:r>
      <w:r>
        <w:rPr>
          <w:rFonts w:ascii="SimSun" w:hAnsi="SimSun" w:eastAsia="SimSun" w:cs="SimSun"/>
          <w:sz w:val="22"/>
          <w:szCs w:val="22"/>
          <w:spacing w:val="4"/>
        </w:rPr>
        <w:t xml:space="preserve"> </w:t>
      </w:r>
      <w:r>
        <w:rPr>
          <w:rFonts w:ascii="SimSun" w:hAnsi="SimSun" w:eastAsia="SimSun" w:cs="SimSun"/>
          <w:sz w:val="22"/>
          <w:szCs w:val="22"/>
          <w:spacing w:val="-6"/>
        </w:rPr>
        <w:t>作者相连接。连通后，操作员和数据源、操作员和数据接收</w:t>
      </w:r>
      <w:r>
        <w:rPr>
          <w:rFonts w:ascii="SimSun" w:hAnsi="SimSun" w:eastAsia="SimSun" w:cs="SimSun"/>
          <w:sz w:val="22"/>
          <w:szCs w:val="22"/>
          <w:spacing w:val="-7"/>
        </w:rPr>
        <w:t>器之间可以各自</w:t>
      </w:r>
      <w:r>
        <w:rPr>
          <w:rFonts w:ascii="SimSun" w:hAnsi="SimSun" w:eastAsia="SimSun" w:cs="SimSun"/>
          <w:sz w:val="22"/>
          <w:szCs w:val="22"/>
        </w:rPr>
        <w:t xml:space="preserve"> </w:t>
      </w:r>
      <w:r>
        <w:rPr>
          <w:rFonts w:ascii="SimSun" w:hAnsi="SimSun" w:eastAsia="SimSun" w:cs="SimSun"/>
          <w:sz w:val="22"/>
          <w:szCs w:val="22"/>
          <w:spacing w:val="-6"/>
        </w:rPr>
        <w:t>进行必要的信息交换，如数据使用者的数据请求、数据主体用于签署</w:t>
      </w:r>
      <w:r>
        <w:rPr>
          <w:rFonts w:ascii="SimSun" w:hAnsi="SimSun" w:eastAsia="SimSun" w:cs="SimSun"/>
          <w:sz w:val="22"/>
          <w:szCs w:val="22"/>
          <w:spacing w:val="-7"/>
        </w:rPr>
        <w:t>同意凭</w:t>
      </w:r>
      <w:r>
        <w:rPr>
          <w:rFonts w:ascii="SimSun" w:hAnsi="SimSun" w:eastAsia="SimSun" w:cs="SimSun"/>
          <w:sz w:val="22"/>
          <w:szCs w:val="22"/>
        </w:rPr>
        <w:t xml:space="preserve"> </w:t>
      </w:r>
      <w:r>
        <w:rPr>
          <w:rFonts w:ascii="SimSun" w:hAnsi="SimSun" w:eastAsia="SimSun" w:cs="SimSun"/>
          <w:sz w:val="22"/>
          <w:szCs w:val="22"/>
          <w:spacing w:val="-6"/>
        </w:rPr>
        <w:t>证和授权证明的加密密钥等公文，从而保证系统的顺利运行，确保个人信息</w:t>
      </w:r>
    </w:p>
    <w:p>
      <w:pPr>
        <w:spacing w:before="1" w:line="218" w:lineRule="auto"/>
        <w:rPr>
          <w:rFonts w:ascii="SimSun" w:hAnsi="SimSun" w:eastAsia="SimSun" w:cs="SimSun"/>
          <w:sz w:val="22"/>
          <w:szCs w:val="22"/>
        </w:rPr>
      </w:pPr>
      <w:r>
        <w:rPr>
          <w:rFonts w:ascii="SimSun" w:hAnsi="SimSun" w:eastAsia="SimSun" w:cs="SimSun"/>
          <w:sz w:val="22"/>
          <w:szCs w:val="22"/>
          <w:spacing w:val="-10"/>
        </w:rPr>
        <w:t>传递的安全性。</w:t>
      </w:r>
    </w:p>
    <w:p>
      <w:pPr>
        <w:ind w:left="410"/>
        <w:spacing w:before="130" w:line="219" w:lineRule="auto"/>
        <w:rPr>
          <w:rFonts w:ascii="SimSun" w:hAnsi="SimSun" w:eastAsia="SimSun" w:cs="SimSun"/>
          <w:sz w:val="22"/>
          <w:szCs w:val="22"/>
        </w:rPr>
      </w:pPr>
      <w:r>
        <w:rPr>
          <w:rFonts w:ascii="SimSun" w:hAnsi="SimSun" w:eastAsia="SimSun" w:cs="SimSun"/>
          <w:sz w:val="22"/>
          <w:szCs w:val="22"/>
          <w:spacing w:val="11"/>
        </w:rPr>
        <w:t>(2)账户授权</w:t>
      </w:r>
    </w:p>
    <w:p>
      <w:pPr>
        <w:ind w:left="410"/>
        <w:spacing w:before="149" w:line="219" w:lineRule="auto"/>
        <w:rPr>
          <w:rFonts w:ascii="SimSun" w:hAnsi="SimSun" w:eastAsia="SimSun" w:cs="SimSun"/>
          <w:sz w:val="22"/>
          <w:szCs w:val="22"/>
        </w:rPr>
      </w:pPr>
      <w:r>
        <w:rPr>
          <w:rFonts w:ascii="SimSun" w:hAnsi="SimSun" w:eastAsia="SimSun" w:cs="SimSun"/>
          <w:sz w:val="22"/>
          <w:szCs w:val="22"/>
          <w:spacing w:val="-7"/>
        </w:rPr>
        <w:t>如图4-6所示，数据源即是数据主体信息的实际存储空间。</w:t>
      </w:r>
      <w:r>
        <w:rPr>
          <w:rFonts w:ascii="SimSun" w:hAnsi="SimSun" w:eastAsia="SimSun" w:cs="SimSun"/>
          <w:sz w:val="22"/>
          <w:szCs w:val="22"/>
          <w:spacing w:val="44"/>
        </w:rPr>
        <w:t xml:space="preserve"> </w:t>
      </w:r>
      <w:r>
        <w:rPr>
          <w:rFonts w:ascii="SimSun" w:hAnsi="SimSun" w:eastAsia="SimSun" w:cs="SimSun"/>
          <w:sz w:val="22"/>
          <w:szCs w:val="22"/>
          <w:spacing w:val="-7"/>
        </w:rPr>
        <w:t>一套系统内</w:t>
      </w:r>
    </w:p>
    <w:p>
      <w:pPr>
        <w:pStyle w:val="BodyText"/>
        <w:spacing w:line="293" w:lineRule="auto"/>
        <w:rPr/>
      </w:pPr>
      <w:r/>
    </w:p>
    <w:p>
      <w:pPr>
        <w:pStyle w:val="BodyText"/>
        <w:spacing w:line="293" w:lineRule="auto"/>
        <w:rPr/>
      </w:pPr>
      <w:r/>
    </w:p>
    <w:p>
      <w:pPr>
        <w:pStyle w:val="BodyText"/>
        <w:ind w:firstLine="800"/>
        <w:spacing w:before="1" w:line="3200" w:lineRule="exact"/>
        <w:rPr/>
      </w:pPr>
      <w:r>
        <w:rPr>
          <w:position w:val="-63"/>
        </w:rPr>
        <w:pict>
          <v:group id="_x0000_s114" style="mso-position-vertical-relative:line;mso-position-horizontal-relative:char;width:280.05pt;height:160pt;" filled="false" stroked="false" coordsize="5600,3200" coordorigin="0,0">
            <v:shape id="_x0000_s116" style="position:absolute;left:0;top:0;width:5600;height:3200;" filled="false" stroked="false" type="#_x0000_t75">
              <v:imagedata o:title="" r:id="rId123"/>
            </v:shape>
            <v:shape id="_x0000_s118" style="position:absolute;left:1320;top:235;width:4205;height:2406;" filled="false" stroked="false" type="#_x0000_t202">
              <v:fill on="false"/>
              <v:stroke on="false"/>
              <v:path/>
              <v:imagedata o:title=""/>
              <o:lock v:ext="edit" aspectratio="false"/>
              <v:textbox inset="0mm,0mm,0mm,0mm">
                <w:txbxContent>
                  <w:p>
                    <w:pPr>
                      <w:ind w:left="1109"/>
                      <w:spacing w:before="19" w:line="221" w:lineRule="auto"/>
                      <w:rPr>
                        <w:rFonts w:ascii="SimHei" w:hAnsi="SimHei" w:eastAsia="SimHei" w:cs="SimHei"/>
                        <w:sz w:val="17"/>
                        <w:szCs w:val="17"/>
                      </w:rPr>
                    </w:pPr>
                    <w:r>
                      <w:rPr>
                        <w:rFonts w:ascii="SimHei" w:hAnsi="SimHei" w:eastAsia="SimHei" w:cs="SimHei"/>
                        <w:sz w:val="17"/>
                        <w:szCs w:val="17"/>
                        <w:spacing w:val="-2"/>
                      </w:rPr>
                      <w:t>我的账户</w:t>
                    </w:r>
                  </w:p>
                  <w:p>
                    <w:pPr>
                      <w:spacing w:line="273" w:lineRule="auto"/>
                      <w:rPr>
                        <w:rFonts w:ascii="Arial"/>
                        <w:sz w:val="21"/>
                      </w:rPr>
                    </w:pPr>
                    <w:r/>
                  </w:p>
                  <w:p>
                    <w:pPr>
                      <w:ind w:left="20"/>
                      <w:spacing w:before="71" w:line="226" w:lineRule="auto"/>
                      <w:rPr>
                        <w:rFonts w:ascii="SimSun" w:hAnsi="SimSun" w:eastAsia="SimSun" w:cs="SimSun"/>
                        <w:sz w:val="17"/>
                        <w:szCs w:val="17"/>
                      </w:rPr>
                    </w:pPr>
                    <w:r>
                      <w:rPr>
                        <w:rFonts w:ascii="SimHei" w:hAnsi="SimHei" w:eastAsia="SimHei" w:cs="SimHei"/>
                        <w:sz w:val="17"/>
                        <w:szCs w:val="17"/>
                        <w:spacing w:val="-9"/>
                        <w:position w:val="3"/>
                      </w:rPr>
                      <w:t>连接账户</w:t>
                    </w:r>
                    <w:r>
                      <w:rPr>
                        <w:rFonts w:ascii="SimHei" w:hAnsi="SimHei" w:eastAsia="SimHei" w:cs="SimHei"/>
                        <w:sz w:val="17"/>
                        <w:szCs w:val="17"/>
                        <w:spacing w:val="15"/>
                        <w:position w:val="3"/>
                      </w:rPr>
                      <w:t xml:space="preserve">    </w:t>
                    </w:r>
                    <w:r>
                      <w:rPr>
                        <w:rFonts w:ascii="SimHei" w:hAnsi="SimHei" w:eastAsia="SimHei" w:cs="SimHei"/>
                        <w:sz w:val="22"/>
                        <w:szCs w:val="22"/>
                        <w:b/>
                        <w:bCs/>
                        <w:spacing w:val="-9"/>
                      </w:rPr>
                      <w:t>操作者</w:t>
                    </w:r>
                    <w:r>
                      <w:rPr>
                        <w:rFonts w:ascii="SimHei" w:hAnsi="SimHei" w:eastAsia="SimHei" w:cs="SimHei"/>
                        <w:sz w:val="22"/>
                        <w:szCs w:val="22"/>
                        <w:spacing w:val="13"/>
                      </w:rPr>
                      <w:t xml:space="preserve">    </w:t>
                    </w:r>
                    <w:r>
                      <w:rPr>
                        <w:rFonts w:ascii="SimSun" w:hAnsi="SimSun" w:eastAsia="SimSun" w:cs="SimSun"/>
                        <w:sz w:val="17"/>
                        <w:szCs w:val="17"/>
                        <w:spacing w:val="-9"/>
                        <w:position w:val="-3"/>
                      </w:rPr>
                      <w:t>连接账户</w:t>
                    </w:r>
                  </w:p>
                  <w:p>
                    <w:pPr>
                      <w:spacing w:line="246" w:lineRule="auto"/>
                      <w:rPr>
                        <w:rFonts w:ascii="Arial"/>
                        <w:sz w:val="21"/>
                      </w:rPr>
                    </w:pPr>
                    <w:r/>
                  </w:p>
                  <w:p>
                    <w:pPr>
                      <w:spacing w:line="246" w:lineRule="auto"/>
                      <w:rPr>
                        <w:rFonts w:ascii="Arial"/>
                        <w:sz w:val="21"/>
                      </w:rPr>
                    </w:pPr>
                    <w:r/>
                  </w:p>
                  <w:p>
                    <w:pPr>
                      <w:ind w:right="4"/>
                      <w:spacing w:before="45" w:line="184" w:lineRule="auto"/>
                      <w:jc w:val="right"/>
                      <w:rPr>
                        <w:rFonts w:ascii="SimSun" w:hAnsi="SimSun" w:eastAsia="SimSun" w:cs="SimSun"/>
                        <w:sz w:val="14"/>
                        <w:szCs w:val="14"/>
                      </w:rPr>
                    </w:pPr>
                    <w:r>
                      <w:rPr>
                        <w:rFonts w:ascii="SimSun" w:hAnsi="SimSun" w:eastAsia="SimSun" w:cs="SimSun"/>
                        <w:sz w:val="14"/>
                        <w:szCs w:val="14"/>
                      </w:rPr>
                      <w:t>1</w:t>
                    </w:r>
                  </w:p>
                  <w:p>
                    <w:pPr>
                      <w:ind w:left="2809"/>
                      <w:spacing w:before="66" w:line="222" w:lineRule="auto"/>
                      <w:rPr>
                        <w:rFonts w:ascii="SimHei" w:hAnsi="SimHei" w:eastAsia="SimHei" w:cs="SimHei"/>
                        <w:sz w:val="17"/>
                        <w:szCs w:val="17"/>
                      </w:rPr>
                    </w:pPr>
                    <w:r>
                      <w:rPr>
                        <w:rFonts w:ascii="SimHei" w:hAnsi="SimHei" w:eastAsia="SimHei" w:cs="SimHei"/>
                        <w:sz w:val="17"/>
                        <w:szCs w:val="17"/>
                        <w:spacing w:val="-6"/>
                      </w:rPr>
                      <w:t>接收器接口</w:t>
                    </w:r>
                  </w:p>
                  <w:p>
                    <w:pPr>
                      <w:spacing w:line="284" w:lineRule="auto"/>
                      <w:rPr>
                        <w:rFonts w:ascii="Arial"/>
                        <w:sz w:val="21"/>
                      </w:rPr>
                    </w:pPr>
                    <w:r/>
                  </w:p>
                  <w:p>
                    <w:pPr>
                      <w:ind w:left="2899"/>
                      <w:spacing w:before="72" w:line="222" w:lineRule="auto"/>
                      <w:rPr>
                        <w:rFonts w:ascii="SimHei" w:hAnsi="SimHei" w:eastAsia="SimHei" w:cs="SimHei"/>
                        <w:sz w:val="22"/>
                        <w:szCs w:val="22"/>
                      </w:rPr>
                    </w:pPr>
                    <w:r>
                      <w:rPr>
                        <w:rFonts w:ascii="SimHei" w:hAnsi="SimHei" w:eastAsia="SimHei" w:cs="SimHei"/>
                        <w:sz w:val="22"/>
                        <w:szCs w:val="22"/>
                        <w:spacing w:val="-9"/>
                      </w:rPr>
                      <w:t>接收器</w:t>
                    </w:r>
                  </w:p>
                </w:txbxContent>
              </v:textbox>
            </v:shape>
            <v:shape id="_x0000_s120" style="position:absolute;left:600;top:2387;width:668;height:26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2"/>
                        <w:szCs w:val="22"/>
                      </w:rPr>
                    </w:pPr>
                    <w:r>
                      <w:rPr>
                        <w:rFonts w:ascii="SimHei" w:hAnsi="SimHei" w:eastAsia="SimHei" w:cs="SimHei"/>
                        <w:sz w:val="22"/>
                        <w:szCs w:val="22"/>
                        <w:spacing w:val="-8"/>
                      </w:rPr>
                      <w:t>数据源</w:t>
                    </w:r>
                  </w:p>
                </w:txbxContent>
              </v:textbox>
            </v:shape>
            <v:shape id="_x0000_s122" style="position:absolute;left:489;top:1825;width:798;height:2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spacing w:val="-2"/>
                      </w:rPr>
                      <w:t>数据源接[</w:t>
                    </w:r>
                  </w:p>
                </w:txbxContent>
              </v:textbox>
            </v:shape>
            <v:shape id="_x0000_s124" style="position:absolute;left:1438;top:2150;width:181;height:637;"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4"/>
                        <w:szCs w:val="14"/>
                      </w:rPr>
                    </w:pPr>
                    <w:r>
                      <w:rPr>
                        <w:rFonts w:ascii="SimHei" w:hAnsi="SimHei" w:eastAsia="SimHei" w:cs="SimHei"/>
                        <w:sz w:val="14"/>
                        <w:szCs w:val="14"/>
                        <w:spacing w:val="9"/>
                      </w:rPr>
                      <w:t>数据接口</w:t>
                    </w:r>
                  </w:p>
                </w:txbxContent>
              </v:textbox>
            </v:shape>
          </v:group>
        </w:pict>
      </w:r>
    </w:p>
    <w:p>
      <w:pPr>
        <w:ind w:left="2892"/>
        <w:spacing w:before="213" w:line="221" w:lineRule="auto"/>
        <w:rPr>
          <w:rFonts w:ascii="SimHei" w:hAnsi="SimHei" w:eastAsia="SimHei" w:cs="SimHei"/>
          <w:sz w:val="17"/>
          <w:szCs w:val="17"/>
        </w:rPr>
      </w:pPr>
      <w:r>
        <w:rPr>
          <w:rFonts w:ascii="SimHei" w:hAnsi="SimHei" w:eastAsia="SimHei" w:cs="SimHei"/>
          <w:sz w:val="17"/>
          <w:szCs w:val="17"/>
          <w:b/>
          <w:bCs/>
          <w:spacing w:val="1"/>
        </w:rPr>
        <w:t>图4-5</w:t>
      </w:r>
      <w:r>
        <w:rPr>
          <w:rFonts w:ascii="SimHei" w:hAnsi="SimHei" w:eastAsia="SimHei" w:cs="SimHei"/>
          <w:sz w:val="17"/>
          <w:szCs w:val="17"/>
          <w:spacing w:val="1"/>
        </w:rPr>
        <w:t xml:space="preserve">  </w:t>
      </w:r>
      <w:r>
        <w:rPr>
          <w:rFonts w:ascii="SimHei" w:hAnsi="SimHei" w:eastAsia="SimHei" w:cs="SimHei"/>
          <w:sz w:val="17"/>
          <w:szCs w:val="17"/>
          <w:b/>
          <w:bCs/>
          <w:spacing w:val="1"/>
        </w:rPr>
        <w:t>服务连接</w:t>
      </w:r>
    </w:p>
    <w:p>
      <w:pPr>
        <w:spacing w:line="221" w:lineRule="auto"/>
        <w:sectPr>
          <w:footerReference w:type="default" r:id="rId122"/>
          <w:pgSz w:w="8490" w:h="13060"/>
          <w:pgMar w:top="400" w:right="840" w:bottom="258" w:left="489" w:header="0" w:footer="119" w:gutter="0"/>
        </w:sectPr>
        <w:rPr>
          <w:rFonts w:ascii="SimHei" w:hAnsi="SimHei" w:eastAsia="SimHei" w:cs="SimHei"/>
          <w:sz w:val="17"/>
          <w:szCs w:val="17"/>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27" w:line="222" w:lineRule="auto"/>
        <w:rPr>
          <w:rFonts w:ascii="SimHei" w:hAnsi="SimHei" w:eastAsia="SimHei" w:cs="SimHei"/>
          <w:sz w:val="17"/>
          <w:szCs w:val="17"/>
        </w:rPr>
      </w:pPr>
      <w:r>
        <w:rPr>
          <w:rFonts w:ascii="SimHei" w:hAnsi="SimHei" w:eastAsia="SimHei" w:cs="SimHei"/>
          <w:sz w:val="17"/>
          <w:szCs w:val="17"/>
          <w:spacing w:val="-13"/>
          <w:w w:val="91"/>
        </w:rPr>
        <w:t>大数据时代的个人信息保护与价值实现</w:t>
      </w:r>
    </w:p>
    <w:p>
      <w:pPr>
        <w:pStyle w:val="BodyText"/>
        <w:spacing w:line="424" w:lineRule="auto"/>
        <w:rPr/>
      </w:pPr>
      <w:r/>
    </w:p>
    <w:p>
      <w:pPr>
        <w:spacing w:before="71" w:line="380" w:lineRule="exact"/>
        <w:rPr>
          <w:rFonts w:ascii="SimSun" w:hAnsi="SimSun" w:eastAsia="SimSun" w:cs="SimSun"/>
          <w:sz w:val="22"/>
          <w:szCs w:val="22"/>
        </w:rPr>
      </w:pPr>
      <w:r>
        <w:rPr>
          <w:rFonts w:ascii="SimSun" w:hAnsi="SimSun" w:eastAsia="SimSun" w:cs="SimSun"/>
          <w:sz w:val="22"/>
          <w:szCs w:val="22"/>
          <w:spacing w:val="-12"/>
          <w:position w:val="11"/>
        </w:rPr>
        <w:t>可以存在多个相互独立的数据源，</w:t>
      </w:r>
      <w:r>
        <w:rPr>
          <w:rFonts w:ascii="SimSun" w:hAnsi="SimSun" w:eastAsia="SimSun" w:cs="SimSun"/>
          <w:sz w:val="22"/>
          <w:szCs w:val="22"/>
          <w:spacing w:val="72"/>
          <w:position w:val="11"/>
        </w:rPr>
        <w:t xml:space="preserve"> </w:t>
      </w:r>
      <w:r>
        <w:rPr>
          <w:rFonts w:ascii="SimSun" w:hAnsi="SimSun" w:eastAsia="SimSun" w:cs="SimSun"/>
          <w:sz w:val="22"/>
          <w:szCs w:val="22"/>
          <w:spacing w:val="-12"/>
          <w:position w:val="11"/>
        </w:rPr>
        <w:t>一个数据源专门用来存储一个用户的真实</w:t>
      </w:r>
    </w:p>
    <w:p>
      <w:pPr>
        <w:spacing w:line="219" w:lineRule="auto"/>
        <w:rPr>
          <w:rFonts w:ascii="SimSun" w:hAnsi="SimSun" w:eastAsia="SimSun" w:cs="SimSun"/>
          <w:sz w:val="22"/>
          <w:szCs w:val="22"/>
        </w:rPr>
      </w:pPr>
      <w:r>
        <w:rPr>
          <w:rFonts w:ascii="SimSun" w:hAnsi="SimSun" w:eastAsia="SimSun" w:cs="SimSun"/>
          <w:sz w:val="22"/>
          <w:szCs w:val="22"/>
          <w:spacing w:val="-8"/>
        </w:rPr>
        <w:t>数据，接收器则可在经过授权后直接从数据源中获取所需要的数据。</w:t>
      </w:r>
    </w:p>
    <w:p>
      <w:pPr>
        <w:pStyle w:val="BodyText"/>
        <w:spacing w:line="447" w:lineRule="auto"/>
        <w:rPr/>
      </w:pPr>
      <w:r/>
    </w:p>
    <w:p>
      <w:pPr>
        <w:pStyle w:val="BodyText"/>
        <w:ind w:firstLine="769"/>
        <w:spacing w:line="3220" w:lineRule="exact"/>
        <w:rPr/>
      </w:pPr>
      <w:r>
        <w:rPr>
          <w:position w:val="-64"/>
        </w:rPr>
        <w:pict>
          <v:group id="_x0000_s126" style="mso-position-vertical-relative:line;mso-position-horizontal-relative:char;width:282.05pt;height:161pt;" filled="false" stroked="false" coordsize="5640,3220" coordorigin="0,0">
            <v:shape id="_x0000_s128" style="position:absolute;left:0;top:0;width:5640;height:3220;" filled="false" stroked="false" type="#_x0000_t75">
              <v:imagedata o:title="" r:id="rId125"/>
            </v:shape>
            <v:shape id="_x0000_s130" style="position:absolute;left:1260;top:245;width:3755;height:2403;" filled="false" stroked="false" type="#_x0000_t202">
              <v:fill on="false"/>
              <v:stroke on="false"/>
              <v:path/>
              <v:imagedata o:title=""/>
              <o:lock v:ext="edit" aspectratio="false"/>
              <v:textbox inset="0mm,0mm,0mm,0mm">
                <w:txbxContent>
                  <w:p>
                    <w:pPr>
                      <w:ind w:left="1179"/>
                      <w:spacing w:before="19" w:line="221" w:lineRule="auto"/>
                      <w:rPr>
                        <w:rFonts w:ascii="SimHei" w:hAnsi="SimHei" w:eastAsia="SimHei" w:cs="SimHei"/>
                        <w:sz w:val="17"/>
                        <w:szCs w:val="17"/>
                      </w:rPr>
                    </w:pPr>
                    <w:r>
                      <w:rPr>
                        <w:rFonts w:ascii="SimHei" w:hAnsi="SimHei" w:eastAsia="SimHei" w:cs="SimHei"/>
                        <w:sz w:val="17"/>
                        <w:szCs w:val="17"/>
                        <w:spacing w:val="-7"/>
                      </w:rPr>
                      <w:t>我的账户</w:t>
                    </w:r>
                  </w:p>
                  <w:p>
                    <w:pPr>
                      <w:spacing w:line="252" w:lineRule="auto"/>
                      <w:rPr>
                        <w:rFonts w:ascii="Arial"/>
                        <w:sz w:val="21"/>
                      </w:rPr>
                    </w:pPr>
                    <w:r/>
                  </w:p>
                  <w:p>
                    <w:pPr>
                      <w:ind w:left="20"/>
                      <w:spacing w:before="71" w:line="223" w:lineRule="auto"/>
                      <w:rPr>
                        <w:rFonts w:ascii="SimHei" w:hAnsi="SimHei" w:eastAsia="SimHei" w:cs="SimHei"/>
                        <w:sz w:val="17"/>
                        <w:szCs w:val="17"/>
                      </w:rPr>
                    </w:pPr>
                    <w:r>
                      <w:rPr>
                        <w:rFonts w:ascii="SimHei" w:hAnsi="SimHei" w:eastAsia="SimHei" w:cs="SimHei"/>
                        <w:sz w:val="17"/>
                        <w:szCs w:val="17"/>
                        <w:spacing w:val="-7"/>
                        <w:position w:val="-2"/>
                      </w:rPr>
                      <w:t>发送同意单</w:t>
                    </w:r>
                    <w:r>
                      <w:rPr>
                        <w:rFonts w:ascii="SimHei" w:hAnsi="SimHei" w:eastAsia="SimHei" w:cs="SimHei"/>
                        <w:sz w:val="17"/>
                        <w:szCs w:val="17"/>
                        <w:spacing w:val="10"/>
                        <w:position w:val="-2"/>
                      </w:rPr>
                      <w:t xml:space="preserve">    </w:t>
                    </w:r>
                    <w:r>
                      <w:rPr>
                        <w:rFonts w:ascii="SimHei" w:hAnsi="SimHei" w:eastAsia="SimHei" w:cs="SimHei"/>
                        <w:sz w:val="22"/>
                        <w:szCs w:val="22"/>
                        <w:b/>
                        <w:bCs/>
                        <w:spacing w:val="-7"/>
                      </w:rPr>
                      <w:t>操作者</w:t>
                    </w:r>
                    <w:r>
                      <w:rPr>
                        <w:rFonts w:ascii="SimHei" w:hAnsi="SimHei" w:eastAsia="SimHei" w:cs="SimHei"/>
                        <w:sz w:val="22"/>
                        <w:szCs w:val="22"/>
                        <w:spacing w:val="18"/>
                      </w:rPr>
                      <w:t xml:space="preserve">   </w:t>
                    </w:r>
                    <w:r>
                      <w:rPr>
                        <w:rFonts w:ascii="SimHei" w:hAnsi="SimHei" w:eastAsia="SimHei" w:cs="SimHei"/>
                        <w:sz w:val="17"/>
                        <w:szCs w:val="17"/>
                        <w:spacing w:val="-7"/>
                        <w:position w:val="1"/>
                      </w:rPr>
                      <w:t>发送同意单</w:t>
                    </w:r>
                  </w:p>
                  <w:p>
                    <w:pPr>
                      <w:ind w:left="2149"/>
                      <w:spacing w:line="220" w:lineRule="auto"/>
                      <w:rPr>
                        <w:rFonts w:ascii="SimHei" w:hAnsi="SimHei" w:eastAsia="SimHei" w:cs="SimHei"/>
                        <w:sz w:val="17"/>
                        <w:szCs w:val="17"/>
                      </w:rPr>
                    </w:pPr>
                    <w:r>
                      <w:rPr>
                        <w:rFonts w:ascii="SimHei" w:hAnsi="SimHei" w:eastAsia="SimHei" w:cs="SimHei"/>
                        <w:sz w:val="17"/>
                        <w:szCs w:val="17"/>
                        <w:spacing w:val="-5"/>
                      </w:rPr>
                      <w:t>发送授权证明</w:t>
                    </w:r>
                  </w:p>
                  <w:p>
                    <w:pPr>
                      <w:spacing w:line="259" w:lineRule="auto"/>
                      <w:rPr>
                        <w:rFonts w:ascii="Arial"/>
                        <w:sz w:val="21"/>
                      </w:rPr>
                    </w:pPr>
                    <w:r/>
                  </w:p>
                  <w:p>
                    <w:pPr>
                      <w:spacing w:line="260" w:lineRule="auto"/>
                      <w:rPr>
                        <w:rFonts w:ascii="Arial"/>
                        <w:sz w:val="21"/>
                      </w:rPr>
                    </w:pPr>
                    <w:r/>
                  </w:p>
                  <w:p>
                    <w:pPr>
                      <w:ind w:right="12"/>
                      <w:spacing w:before="56" w:line="222" w:lineRule="auto"/>
                      <w:jc w:val="right"/>
                      <w:rPr>
                        <w:rFonts w:ascii="SimHei" w:hAnsi="SimHei" w:eastAsia="SimHei" w:cs="SimHei"/>
                        <w:sz w:val="17"/>
                        <w:szCs w:val="17"/>
                      </w:rPr>
                    </w:pPr>
                    <w:r>
                      <w:rPr>
                        <w:rFonts w:ascii="SimHei" w:hAnsi="SimHei" w:eastAsia="SimHei" w:cs="SimHei"/>
                        <w:sz w:val="17"/>
                        <w:szCs w:val="17"/>
                        <w:color w:val="FFFFFF"/>
                        <w:spacing w:val="-6"/>
                      </w:rPr>
                      <w:t>接收器接口</w:t>
                    </w:r>
                  </w:p>
                  <w:p>
                    <w:pPr>
                      <w:spacing w:line="281" w:lineRule="auto"/>
                      <w:rPr>
                        <w:rFonts w:ascii="Arial"/>
                        <w:sz w:val="21"/>
                      </w:rPr>
                    </w:pPr>
                    <w:r/>
                  </w:p>
                  <w:p>
                    <w:pPr>
                      <w:ind w:left="2992"/>
                      <w:spacing w:before="72" w:line="222" w:lineRule="auto"/>
                      <w:rPr>
                        <w:rFonts w:ascii="SimHei" w:hAnsi="SimHei" w:eastAsia="SimHei" w:cs="SimHei"/>
                        <w:sz w:val="22"/>
                        <w:szCs w:val="22"/>
                      </w:rPr>
                    </w:pPr>
                    <w:r>
                      <w:rPr>
                        <w:rFonts w:ascii="SimHei" w:hAnsi="SimHei" w:eastAsia="SimHei" w:cs="SimHei"/>
                        <w:sz w:val="22"/>
                        <w:szCs w:val="22"/>
                        <w:b/>
                        <w:bCs/>
                        <w:spacing w:val="-11"/>
                      </w:rPr>
                      <w:t>接收器</w:t>
                    </w:r>
                  </w:p>
                </w:txbxContent>
              </v:textbox>
            </v:shape>
            <v:shape id="_x0000_s132" style="position:absolute;left:520;top:1875;width:824;height:791;"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color w:val="FFFFFF"/>
                        <w:spacing w:val="-14"/>
                      </w:rPr>
                      <w:t>数据源接工</w:t>
                    </w:r>
                  </w:p>
                  <w:p>
                    <w:pPr>
                      <w:spacing w:line="251" w:lineRule="auto"/>
                      <w:rPr>
                        <w:rFonts w:ascii="Arial"/>
                        <w:sz w:val="21"/>
                      </w:rPr>
                    </w:pPr>
                    <w:r/>
                  </w:p>
                  <w:p>
                    <w:pPr>
                      <w:ind w:right="16"/>
                      <w:spacing w:before="72" w:line="221" w:lineRule="auto"/>
                      <w:jc w:val="right"/>
                      <w:rPr>
                        <w:rFonts w:ascii="SimHei" w:hAnsi="SimHei" w:eastAsia="SimHei" w:cs="SimHei"/>
                        <w:sz w:val="22"/>
                        <w:szCs w:val="22"/>
                      </w:rPr>
                    </w:pPr>
                    <w:r>
                      <w:rPr>
                        <w:rFonts w:ascii="SimHei" w:hAnsi="SimHei" w:eastAsia="SimHei" w:cs="SimHei"/>
                        <w:sz w:val="22"/>
                        <w:szCs w:val="22"/>
                        <w:b/>
                        <w:bCs/>
                        <w:spacing w:val="-5"/>
                      </w:rPr>
                      <w:t>数据源</w:t>
                    </w:r>
                  </w:p>
                </w:txbxContent>
              </v:textbox>
            </v:shape>
            <v:shape id="_x0000_s134" style="position:absolute;left:1458;top:2121;width:222;height:614;"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8"/>
                        <w:szCs w:val="18"/>
                      </w:rPr>
                    </w:pPr>
                    <w:r>
                      <w:rPr>
                        <w:rFonts w:ascii="SimSun" w:hAnsi="SimSun" w:eastAsia="SimSun" w:cs="SimSun"/>
                        <w:sz w:val="18"/>
                        <w:szCs w:val="18"/>
                        <w:spacing w:val="11"/>
                      </w:rPr>
                      <w:t>数据接</w:t>
                    </w:r>
                  </w:p>
                </w:txbxContent>
              </v:textbox>
            </v:shape>
          </v:group>
        </w:pict>
      </w:r>
    </w:p>
    <w:p>
      <w:pPr>
        <w:ind w:left="2902"/>
        <w:spacing w:before="243" w:line="221" w:lineRule="auto"/>
        <w:rPr>
          <w:rFonts w:ascii="SimHei" w:hAnsi="SimHei" w:eastAsia="SimHei" w:cs="SimHei"/>
          <w:sz w:val="17"/>
          <w:szCs w:val="17"/>
        </w:rPr>
      </w:pPr>
      <w:r>
        <w:rPr>
          <w:rFonts w:ascii="SimHei" w:hAnsi="SimHei" w:eastAsia="SimHei" w:cs="SimHei"/>
          <w:sz w:val="17"/>
          <w:szCs w:val="17"/>
          <w:b/>
          <w:bCs/>
          <w:spacing w:val="2"/>
        </w:rPr>
        <w:t>图4-6</w:t>
      </w:r>
      <w:r>
        <w:rPr>
          <w:rFonts w:ascii="SimHei" w:hAnsi="SimHei" w:eastAsia="SimHei" w:cs="SimHei"/>
          <w:sz w:val="17"/>
          <w:szCs w:val="17"/>
          <w:spacing w:val="79"/>
        </w:rPr>
        <w:t xml:space="preserve"> </w:t>
      </w:r>
      <w:r>
        <w:rPr>
          <w:rFonts w:ascii="SimHei" w:hAnsi="SimHei" w:eastAsia="SimHei" w:cs="SimHei"/>
          <w:sz w:val="17"/>
          <w:szCs w:val="17"/>
          <w:b/>
          <w:bCs/>
          <w:spacing w:val="2"/>
        </w:rPr>
        <w:t>账户授权</w:t>
      </w:r>
    </w:p>
    <w:p>
      <w:pPr>
        <w:ind w:firstLine="459"/>
        <w:spacing w:before="295" w:line="327" w:lineRule="auto"/>
        <w:jc w:val="both"/>
        <w:rPr>
          <w:rFonts w:ascii="SimSun" w:hAnsi="SimSun" w:eastAsia="SimSun" w:cs="SimSun"/>
          <w:sz w:val="22"/>
          <w:szCs w:val="22"/>
        </w:rPr>
      </w:pPr>
      <w:r>
        <w:rPr>
          <w:rFonts w:ascii="SimSun" w:hAnsi="SimSun" w:eastAsia="SimSun" w:cs="SimSun"/>
          <w:sz w:val="22"/>
          <w:szCs w:val="22"/>
          <w:spacing w:val="-7"/>
        </w:rPr>
        <w:t>在账户授权的过程中，操作者需要负责向数据源和接收器发送来自数据</w:t>
      </w:r>
      <w:r>
        <w:rPr>
          <w:rFonts w:ascii="SimSun" w:hAnsi="SimSun" w:eastAsia="SimSun" w:cs="SimSun"/>
          <w:sz w:val="22"/>
          <w:szCs w:val="22"/>
          <w:spacing w:val="18"/>
        </w:rPr>
        <w:t xml:space="preserve"> </w:t>
      </w:r>
      <w:r>
        <w:rPr>
          <w:rFonts w:ascii="SimSun" w:hAnsi="SimSun" w:eastAsia="SimSun" w:cs="SimSun"/>
          <w:sz w:val="22"/>
          <w:szCs w:val="22"/>
          <w:spacing w:val="-4"/>
        </w:rPr>
        <w:t>主体的同意凭证和授权证明。此处的“同意”必须是数</w:t>
      </w:r>
      <w:r>
        <w:rPr>
          <w:rFonts w:ascii="SimSun" w:hAnsi="SimSun" w:eastAsia="SimSun" w:cs="SimSun"/>
          <w:sz w:val="22"/>
          <w:szCs w:val="22"/>
          <w:spacing w:val="-5"/>
        </w:rPr>
        <w:t>据主体意愿的真实、</w:t>
      </w:r>
      <w:r>
        <w:rPr>
          <w:rFonts w:ascii="SimSun" w:hAnsi="SimSun" w:eastAsia="SimSun" w:cs="SimSun"/>
          <w:sz w:val="22"/>
          <w:szCs w:val="22"/>
        </w:rPr>
        <w:t xml:space="preserve"> </w:t>
      </w:r>
      <w:r>
        <w:rPr>
          <w:rFonts w:ascii="SimSun" w:hAnsi="SimSun" w:eastAsia="SimSun" w:cs="SimSun"/>
          <w:sz w:val="22"/>
          <w:szCs w:val="22"/>
          <w:spacing w:val="-6"/>
        </w:rPr>
        <w:t>自愿、具体、知情且明确的表示。这时，为了使各部分接口都能够明确、快</w:t>
      </w:r>
      <w:r>
        <w:rPr>
          <w:rFonts w:ascii="SimSun" w:hAnsi="SimSun" w:eastAsia="SimSun" w:cs="SimSun"/>
          <w:sz w:val="22"/>
          <w:szCs w:val="22"/>
          <w:spacing w:val="14"/>
        </w:rPr>
        <w:t xml:space="preserve"> </w:t>
      </w:r>
      <w:r>
        <w:rPr>
          <w:rFonts w:ascii="SimSun" w:hAnsi="SimSun" w:eastAsia="SimSun" w:cs="SimSun"/>
          <w:sz w:val="22"/>
          <w:szCs w:val="22"/>
          <w:spacing w:val="-5"/>
        </w:rPr>
        <w:t>捷地识别出此类同意凭证， </w:t>
      </w:r>
      <w:r>
        <w:rPr>
          <w:rFonts w:ascii="Times New Roman" w:hAnsi="Times New Roman" w:eastAsia="Times New Roman" w:cs="Times New Roman"/>
          <w:sz w:val="22"/>
          <w:szCs w:val="22"/>
          <w:spacing w:val="-5"/>
        </w:rPr>
        <w:t>CMA </w:t>
      </w:r>
      <w:r>
        <w:rPr>
          <w:rFonts w:ascii="SimSun" w:hAnsi="SimSun" w:eastAsia="SimSun" w:cs="SimSun"/>
          <w:sz w:val="22"/>
          <w:szCs w:val="22"/>
          <w:spacing w:val="-5"/>
        </w:rPr>
        <w:t>系统会自动根据不同的数据</w:t>
      </w:r>
      <w:r>
        <w:rPr>
          <w:rFonts w:ascii="SimSun" w:hAnsi="SimSun" w:eastAsia="SimSun" w:cs="SimSun"/>
          <w:sz w:val="22"/>
          <w:szCs w:val="22"/>
          <w:spacing w:val="-6"/>
        </w:rPr>
        <w:t>收集范围生成</w:t>
      </w:r>
      <w:r>
        <w:rPr>
          <w:rFonts w:ascii="SimSun" w:hAnsi="SimSun" w:eastAsia="SimSun" w:cs="SimSun"/>
          <w:sz w:val="22"/>
          <w:szCs w:val="22"/>
        </w:rPr>
        <w:t xml:space="preserve"> </w:t>
      </w:r>
      <w:r>
        <w:rPr>
          <w:rFonts w:ascii="SimSun" w:hAnsi="SimSun" w:eastAsia="SimSun" w:cs="SimSun"/>
          <w:sz w:val="22"/>
          <w:szCs w:val="22"/>
          <w:spacing w:val="2"/>
        </w:rPr>
        <w:t>一个特定且唯一的操作编码(如</w:t>
      </w:r>
      <w:r>
        <w:rPr>
          <w:rFonts w:ascii="SimSun" w:hAnsi="SimSun" w:eastAsia="SimSun" w:cs="SimSun"/>
          <w:sz w:val="22"/>
          <w:szCs w:val="22"/>
          <w:spacing w:val="-57"/>
        </w:rPr>
        <w:t xml:space="preserve"> </w:t>
      </w:r>
      <w:r>
        <w:rPr>
          <w:rFonts w:ascii="Times New Roman" w:hAnsi="Times New Roman" w:eastAsia="Times New Roman" w:cs="Times New Roman"/>
          <w:sz w:val="22"/>
          <w:szCs w:val="22"/>
        </w:rPr>
        <w:t>Hash</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2"/>
        </w:rPr>
        <w:t>密码),并添加在各项凭证的头部。当</w:t>
      </w:r>
      <w:r>
        <w:rPr>
          <w:rFonts w:ascii="SimSun" w:hAnsi="SimSun" w:eastAsia="SimSun" w:cs="SimSun"/>
          <w:sz w:val="22"/>
          <w:szCs w:val="22"/>
        </w:rPr>
        <w:t xml:space="preserve"> </w:t>
      </w:r>
      <w:r>
        <w:rPr>
          <w:rFonts w:ascii="SimSun" w:hAnsi="SimSun" w:eastAsia="SimSun" w:cs="SimSun"/>
          <w:sz w:val="22"/>
          <w:szCs w:val="22"/>
          <w:spacing w:val="-7"/>
        </w:rPr>
        <w:t>各部分接收器识别出此条编码时，就能够顺利地匹配到它所代表的数据集和 </w:t>
      </w:r>
      <w:r>
        <w:rPr>
          <w:rFonts w:ascii="SimSun" w:hAnsi="SimSun" w:eastAsia="SimSun" w:cs="SimSun"/>
          <w:sz w:val="22"/>
          <w:szCs w:val="22"/>
          <w:spacing w:val="-5"/>
        </w:rPr>
        <w:t>对应的授权。当操作者向数据源提供带有特</w:t>
      </w:r>
      <w:r>
        <w:rPr>
          <w:rFonts w:ascii="SimSun" w:hAnsi="SimSun" w:eastAsia="SimSun" w:cs="SimSun"/>
          <w:sz w:val="22"/>
          <w:szCs w:val="22"/>
          <w:spacing w:val="-6"/>
        </w:rPr>
        <w:t>定操作编码的同意凭证时，数据</w:t>
      </w:r>
      <w:r>
        <w:rPr>
          <w:rFonts w:ascii="SimSun" w:hAnsi="SimSun" w:eastAsia="SimSun" w:cs="SimSun"/>
          <w:sz w:val="22"/>
          <w:szCs w:val="22"/>
        </w:rPr>
        <w:t xml:space="preserve"> </w:t>
      </w:r>
      <w:r>
        <w:rPr>
          <w:rFonts w:ascii="SimSun" w:hAnsi="SimSun" w:eastAsia="SimSun" w:cs="SimSun"/>
          <w:sz w:val="22"/>
          <w:szCs w:val="22"/>
          <w:spacing w:val="-6"/>
        </w:rPr>
        <w:t>源便能够向接收器传递该条编码所对应的数</w:t>
      </w:r>
      <w:r>
        <w:rPr>
          <w:rFonts w:ascii="SimSun" w:hAnsi="SimSun" w:eastAsia="SimSun" w:cs="SimSun"/>
          <w:sz w:val="22"/>
          <w:szCs w:val="22"/>
          <w:spacing w:val="-7"/>
        </w:rPr>
        <w:t>据集合。同样，接收器在向数据</w:t>
      </w:r>
    </w:p>
    <w:p>
      <w:pPr>
        <w:spacing w:line="219" w:lineRule="auto"/>
        <w:rPr>
          <w:rFonts w:ascii="SimSun" w:hAnsi="SimSun" w:eastAsia="SimSun" w:cs="SimSun"/>
          <w:sz w:val="22"/>
          <w:szCs w:val="22"/>
        </w:rPr>
      </w:pPr>
      <w:r>
        <w:rPr>
          <w:rFonts w:ascii="SimSun" w:hAnsi="SimSun" w:eastAsia="SimSun" w:cs="SimSun"/>
          <w:sz w:val="22"/>
          <w:szCs w:val="22"/>
          <w:spacing w:val="-9"/>
        </w:rPr>
        <w:t>源发送数据请求时也必须使用该项特定的操作编码。</w:t>
      </w:r>
    </w:p>
    <w:p>
      <w:pPr>
        <w:ind w:right="39" w:firstLine="449"/>
        <w:spacing w:before="150" w:line="327" w:lineRule="auto"/>
        <w:jc w:val="both"/>
        <w:rPr>
          <w:rFonts w:ascii="Times New Roman" w:hAnsi="Times New Roman" w:eastAsia="Times New Roman" w:cs="Times New Roman"/>
          <w:sz w:val="22"/>
          <w:szCs w:val="22"/>
        </w:rPr>
      </w:pPr>
      <w:r>
        <w:rPr>
          <w:rFonts w:ascii="SimSun" w:hAnsi="SimSun" w:eastAsia="SimSun" w:cs="SimSun"/>
          <w:sz w:val="22"/>
          <w:szCs w:val="22"/>
          <w:spacing w:val="-6"/>
        </w:rPr>
        <w:t>这套系统的严谨之处就在于，数据源不能只凭借数据接收器</w:t>
      </w:r>
      <w:r>
        <w:rPr>
          <w:rFonts w:ascii="SimSun" w:hAnsi="SimSun" w:eastAsia="SimSun" w:cs="SimSun"/>
          <w:sz w:val="22"/>
          <w:szCs w:val="22"/>
          <w:spacing w:val="-7"/>
        </w:rPr>
        <w:t>的数据请求</w:t>
      </w:r>
      <w:r>
        <w:rPr>
          <w:rFonts w:ascii="SimSun" w:hAnsi="SimSun" w:eastAsia="SimSun" w:cs="SimSun"/>
          <w:sz w:val="22"/>
          <w:szCs w:val="22"/>
        </w:rPr>
        <w:t xml:space="preserve"> </w:t>
      </w:r>
      <w:r>
        <w:rPr>
          <w:rFonts w:ascii="SimSun" w:hAnsi="SimSun" w:eastAsia="SimSun" w:cs="SimSun"/>
          <w:sz w:val="22"/>
          <w:szCs w:val="22"/>
          <w:spacing w:val="-7"/>
        </w:rPr>
        <w:t>和操作代码是否能与现有授权相匹配来完成资格审查。相反，接收器提供的</w:t>
      </w:r>
      <w:r>
        <w:rPr>
          <w:rFonts w:ascii="SimSun" w:hAnsi="SimSun" w:eastAsia="SimSun" w:cs="SimSun"/>
          <w:sz w:val="22"/>
          <w:szCs w:val="22"/>
          <w:spacing w:val="16"/>
        </w:rPr>
        <w:t xml:space="preserve"> </w:t>
      </w:r>
      <w:r>
        <w:rPr>
          <w:rFonts w:ascii="SimSun" w:hAnsi="SimSun" w:eastAsia="SimSun" w:cs="SimSun"/>
          <w:sz w:val="22"/>
          <w:szCs w:val="22"/>
          <w:spacing w:val="-7"/>
        </w:rPr>
        <w:t>授权证明将作为审查的一大关键证据，这主要是为了进一步保障用户数据流</w:t>
      </w:r>
      <w:r>
        <w:rPr>
          <w:rFonts w:ascii="SimSun" w:hAnsi="SimSun" w:eastAsia="SimSun" w:cs="SimSun"/>
          <w:sz w:val="22"/>
          <w:szCs w:val="22"/>
          <w:spacing w:val="9"/>
        </w:rPr>
        <w:t xml:space="preserve"> </w:t>
      </w:r>
      <w:r>
        <w:rPr>
          <w:rFonts w:ascii="SimSun" w:hAnsi="SimSun" w:eastAsia="SimSun" w:cs="SimSun"/>
          <w:sz w:val="22"/>
          <w:szCs w:val="22"/>
          <w:spacing w:val="-4"/>
        </w:rPr>
        <w:t>通的安全性。众所周知， </w:t>
      </w:r>
      <w:r>
        <w:rPr>
          <w:rFonts w:ascii="Times New Roman" w:hAnsi="Times New Roman" w:eastAsia="Times New Roman" w:cs="Times New Roman"/>
          <w:sz w:val="22"/>
          <w:szCs w:val="22"/>
          <w:spacing w:val="-4"/>
        </w:rPr>
        <w:t>Hash </w:t>
      </w:r>
      <w:r>
        <w:rPr>
          <w:rFonts w:ascii="SimSun" w:hAnsi="SimSun" w:eastAsia="SimSun" w:cs="SimSun"/>
          <w:sz w:val="22"/>
          <w:szCs w:val="22"/>
          <w:spacing w:val="-4"/>
        </w:rPr>
        <w:t>密码具有很强的防破解能力，破解一条</w:t>
      </w:r>
      <w:r>
        <w:rPr>
          <w:rFonts w:ascii="Times New Roman" w:hAnsi="Times New Roman" w:eastAsia="Times New Roman" w:cs="Times New Roman"/>
          <w:sz w:val="22"/>
          <w:szCs w:val="22"/>
          <w:spacing w:val="-4"/>
        </w:rPr>
        <w:t>Hash</w:t>
      </w:r>
    </w:p>
    <w:p>
      <w:pPr>
        <w:spacing w:before="1" w:line="219" w:lineRule="auto"/>
        <w:rPr>
          <w:rFonts w:ascii="SimSun" w:hAnsi="SimSun" w:eastAsia="SimSun" w:cs="SimSun"/>
          <w:sz w:val="22"/>
          <w:szCs w:val="22"/>
        </w:rPr>
      </w:pPr>
      <w:r>
        <w:rPr>
          <w:rFonts w:ascii="SimSun" w:hAnsi="SimSun" w:eastAsia="SimSun" w:cs="SimSun"/>
          <w:sz w:val="22"/>
          <w:szCs w:val="22"/>
          <w:spacing w:val="-5"/>
        </w:rPr>
        <w:t>密码很困难，若再加上授权证明，那么这套系统</w:t>
      </w:r>
      <w:r>
        <w:rPr>
          <w:rFonts w:ascii="SimSun" w:hAnsi="SimSun" w:eastAsia="SimSun" w:cs="SimSun"/>
          <w:sz w:val="22"/>
          <w:szCs w:val="22"/>
          <w:spacing w:val="-6"/>
        </w:rPr>
        <w:t>的安全性就得到了成倍的提</w:t>
      </w:r>
    </w:p>
    <w:p>
      <w:pPr>
        <w:spacing w:line="219" w:lineRule="auto"/>
        <w:sectPr>
          <w:footerReference w:type="default" r:id="rId124"/>
          <w:pgSz w:w="8490" w:h="13060"/>
          <w:pgMar w:top="400" w:right="479" w:bottom="329" w:left="890" w:header="0" w:footer="160" w:gutter="0"/>
        </w:sectPr>
        <w:rPr>
          <w:rFonts w:ascii="SimSun" w:hAnsi="SimSun" w:eastAsia="SimSun" w:cs="SimSun"/>
          <w:sz w:val="22"/>
          <w:szCs w:val="22"/>
        </w:rPr>
      </w:pPr>
    </w:p>
    <w:p>
      <w:pPr>
        <w:pStyle w:val="BodyText"/>
        <w:spacing w:line="428" w:lineRule="auto"/>
        <w:rPr/>
      </w:pPr>
      <w:r/>
    </w:p>
    <w:p>
      <w:pPr>
        <w:spacing w:before="52" w:line="222" w:lineRule="auto"/>
        <w:jc w:val="right"/>
        <w:rPr>
          <w:rFonts w:ascii="SimHei" w:hAnsi="SimHei" w:eastAsia="SimHei" w:cs="SimHei"/>
          <w:sz w:val="16"/>
          <w:szCs w:val="16"/>
        </w:rPr>
      </w:pPr>
      <w:r>
        <w:rPr>
          <w:rFonts w:ascii="SimHei" w:hAnsi="SimHei" w:eastAsia="SimHei" w:cs="SimHei"/>
          <w:sz w:val="16"/>
          <w:szCs w:val="16"/>
          <w:b/>
          <w:bCs/>
          <w:spacing w:val="-7"/>
        </w:rPr>
        <w:t>第</w:t>
      </w:r>
      <w:r>
        <w:rPr>
          <w:rFonts w:ascii="SimHei" w:hAnsi="SimHei" w:eastAsia="SimHei" w:cs="SimHei"/>
          <w:sz w:val="16"/>
          <w:szCs w:val="16"/>
          <w:spacing w:val="-30"/>
        </w:rPr>
        <w:t xml:space="preserve"> </w:t>
      </w:r>
      <w:r>
        <w:rPr>
          <w:rFonts w:ascii="SimHei" w:hAnsi="SimHei" w:eastAsia="SimHei" w:cs="SimHei"/>
          <w:sz w:val="16"/>
          <w:szCs w:val="16"/>
          <w:b/>
          <w:bCs/>
          <w:spacing w:val="-7"/>
        </w:rPr>
        <w:t>4</w:t>
      </w:r>
      <w:r>
        <w:rPr>
          <w:rFonts w:ascii="SimHei" w:hAnsi="SimHei" w:eastAsia="SimHei" w:cs="SimHei"/>
          <w:sz w:val="16"/>
          <w:szCs w:val="16"/>
          <w:spacing w:val="-24"/>
        </w:rPr>
        <w:t xml:space="preserve"> </w:t>
      </w:r>
      <w:r>
        <w:rPr>
          <w:rFonts w:ascii="SimHei" w:hAnsi="SimHei" w:eastAsia="SimHei" w:cs="SimHei"/>
          <w:sz w:val="16"/>
          <w:szCs w:val="16"/>
          <w:b/>
          <w:bCs/>
          <w:spacing w:val="-7"/>
        </w:rPr>
        <w:t>章</w:t>
      </w:r>
    </w:p>
    <w:p>
      <w:pPr>
        <w:spacing w:before="19" w:line="222" w:lineRule="auto"/>
        <w:jc w:val="right"/>
        <w:rPr>
          <w:rFonts w:ascii="SimHei" w:hAnsi="SimHei" w:eastAsia="SimHei" w:cs="SimHei"/>
          <w:sz w:val="16"/>
          <w:szCs w:val="16"/>
        </w:rPr>
      </w:pPr>
      <w:r>
        <w:rPr>
          <w:rFonts w:ascii="SimHei" w:hAnsi="SimHei" w:eastAsia="SimHei" w:cs="SimHei"/>
          <w:sz w:val="16"/>
          <w:szCs w:val="16"/>
          <w:spacing w:val="-14"/>
          <w:w w:val="96"/>
        </w:rPr>
        <w:t>数据权益的资</w:t>
      </w:r>
      <w:r>
        <w:rPr>
          <w:rFonts w:ascii="SimHei" w:hAnsi="SimHei" w:eastAsia="SimHei" w:cs="SimHei"/>
          <w:sz w:val="16"/>
          <w:szCs w:val="16"/>
          <w:spacing w:val="-13"/>
          <w:w w:val="96"/>
        </w:rPr>
        <w:t>产</w:t>
      </w:r>
      <w:r>
        <w:rPr>
          <w:rFonts w:ascii="SimHei" w:hAnsi="SimHei" w:eastAsia="SimHei" w:cs="SimHei"/>
          <w:sz w:val="16"/>
          <w:szCs w:val="16"/>
          <w:spacing w:val="-7"/>
          <w:w w:val="96"/>
        </w:rPr>
        <w:t>化</w:t>
      </w:r>
    </w:p>
    <w:p>
      <w:pPr>
        <w:pStyle w:val="BodyText"/>
        <w:spacing w:line="436" w:lineRule="auto"/>
        <w:rPr/>
      </w:pPr>
      <w:r/>
    </w:p>
    <w:p>
      <w:pPr>
        <w:ind w:right="22"/>
        <w:spacing w:before="72" w:line="327" w:lineRule="auto"/>
        <w:jc w:val="both"/>
        <w:rPr>
          <w:rFonts w:ascii="SimSun" w:hAnsi="SimSun" w:eastAsia="SimSun" w:cs="SimSun"/>
          <w:sz w:val="22"/>
          <w:szCs w:val="22"/>
        </w:rPr>
      </w:pPr>
      <w:r>
        <w:rPr>
          <w:rFonts w:ascii="SimSun" w:hAnsi="SimSun" w:eastAsia="SimSun" w:cs="SimSun"/>
          <w:sz w:val="22"/>
          <w:szCs w:val="22"/>
          <w:spacing w:val="-7"/>
        </w:rPr>
        <w:t>升。因此，在整套系统运行的过程中，接收器还需要将操作员反馈来的</w:t>
      </w:r>
      <w:r>
        <w:rPr>
          <w:rFonts w:ascii="SimSun" w:hAnsi="SimSun" w:eastAsia="SimSun" w:cs="SimSun"/>
          <w:sz w:val="22"/>
          <w:szCs w:val="22"/>
          <w:spacing w:val="-8"/>
        </w:rPr>
        <w:t>授权</w:t>
      </w:r>
      <w:r>
        <w:rPr>
          <w:rFonts w:ascii="SimSun" w:hAnsi="SimSun" w:eastAsia="SimSun" w:cs="SimSun"/>
          <w:sz w:val="22"/>
          <w:szCs w:val="22"/>
        </w:rPr>
        <w:t xml:space="preserve"> </w:t>
      </w:r>
      <w:r>
        <w:rPr>
          <w:rFonts w:ascii="SimSun" w:hAnsi="SimSun" w:eastAsia="SimSun" w:cs="SimSun"/>
          <w:sz w:val="22"/>
          <w:szCs w:val="22"/>
          <w:spacing w:val="-6"/>
        </w:rPr>
        <w:t>证明连同数据请求一并发送给数据源，由数据源进行匹配审查，当所有证明</w:t>
      </w:r>
    </w:p>
    <w:p>
      <w:pPr>
        <w:spacing w:line="218" w:lineRule="auto"/>
        <w:rPr>
          <w:rFonts w:ascii="SimSun" w:hAnsi="SimSun" w:eastAsia="SimSun" w:cs="SimSun"/>
          <w:sz w:val="22"/>
          <w:szCs w:val="22"/>
        </w:rPr>
      </w:pPr>
      <w:r>
        <w:rPr>
          <w:rFonts w:ascii="SimSun" w:hAnsi="SimSun" w:eastAsia="SimSun" w:cs="SimSun"/>
          <w:sz w:val="22"/>
          <w:szCs w:val="22"/>
          <w:spacing w:val="-9"/>
        </w:rPr>
        <w:t>都满足一致性要求时，方可开启数据传输通道。</w:t>
      </w:r>
    </w:p>
    <w:p>
      <w:pPr>
        <w:ind w:left="410"/>
        <w:spacing w:before="120" w:line="219" w:lineRule="auto"/>
        <w:rPr>
          <w:rFonts w:ascii="SimSun" w:hAnsi="SimSun" w:eastAsia="SimSun" w:cs="SimSun"/>
          <w:sz w:val="22"/>
          <w:szCs w:val="22"/>
        </w:rPr>
      </w:pPr>
      <w:r>
        <w:rPr>
          <w:rFonts w:ascii="SimSun" w:hAnsi="SimSun" w:eastAsia="SimSun" w:cs="SimSun"/>
          <w:sz w:val="22"/>
          <w:szCs w:val="22"/>
          <w:spacing w:val="11"/>
        </w:rPr>
        <w:t>(3)数据连接</w:t>
      </w:r>
    </w:p>
    <w:p>
      <w:pPr>
        <w:ind w:left="410"/>
        <w:spacing w:before="138" w:line="219" w:lineRule="auto"/>
        <w:rPr>
          <w:rFonts w:ascii="SimSun" w:hAnsi="SimSun" w:eastAsia="SimSun" w:cs="SimSun"/>
          <w:sz w:val="22"/>
          <w:szCs w:val="22"/>
        </w:rPr>
      </w:pPr>
      <w:r>
        <w:rPr>
          <w:rFonts w:ascii="SimSun" w:hAnsi="SimSun" w:eastAsia="SimSun" w:cs="SimSun"/>
          <w:sz w:val="22"/>
          <w:szCs w:val="22"/>
          <w:spacing w:val="-5"/>
        </w:rPr>
        <w:t>图4-7展示了整个</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5"/>
        </w:rPr>
        <w:t>CMA </w:t>
      </w:r>
      <w:r>
        <w:rPr>
          <w:rFonts w:ascii="SimSun" w:hAnsi="SimSun" w:eastAsia="SimSun" w:cs="SimSun"/>
          <w:sz w:val="22"/>
          <w:szCs w:val="22"/>
          <w:spacing w:val="-5"/>
        </w:rPr>
        <w:t>系统的数据传输流程。</w:t>
      </w:r>
    </w:p>
    <w:p>
      <w:pPr>
        <w:pStyle w:val="BodyText"/>
        <w:spacing w:line="319" w:lineRule="auto"/>
        <w:rPr/>
      </w:pPr>
      <w:r/>
    </w:p>
    <w:p>
      <w:pPr>
        <w:pStyle w:val="BodyText"/>
        <w:ind w:firstLine="820"/>
        <w:spacing w:line="3060" w:lineRule="exact"/>
        <w:rPr/>
      </w:pPr>
      <w:r>
        <w:rPr>
          <w:position w:val="-61"/>
        </w:rPr>
        <w:pict>
          <v:group id="_x0000_s136" style="mso-position-vertical-relative:line;mso-position-horizontal-relative:char;width:275.55pt;height:153.05pt;" filled="false" stroked="false" coordsize="5510,3061" coordorigin="0,0">
            <v:shape id="_x0000_s138" style="position:absolute;left:0;top:0;width:5510;height:3061;" filled="false" stroked="false" type="#_x0000_t75">
              <v:imagedata o:title="" r:id="rId127"/>
            </v:shape>
            <v:shape id="_x0000_s140" style="position:absolute;left:1160;top:375;width:3725;height:2695;"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13"/>
                      </w:rPr>
                      <w:t>3.</w:t>
                    </w:r>
                    <w:r>
                      <w:rPr>
                        <w:rFonts w:ascii="SimHei" w:hAnsi="SimHei" w:eastAsia="SimHei" w:cs="SimHei"/>
                        <w:sz w:val="16"/>
                        <w:szCs w:val="16"/>
                        <w:spacing w:val="-31"/>
                      </w:rPr>
                      <w:t xml:space="preserve"> </w:t>
                    </w:r>
                    <w:r>
                      <w:rPr>
                        <w:rFonts w:ascii="SimHei" w:hAnsi="SimHei" w:eastAsia="SimHei" w:cs="SimHei"/>
                        <w:sz w:val="16"/>
                        <w:szCs w:val="16"/>
                        <w:spacing w:val="-13"/>
                      </w:rPr>
                      <w:t>发送审核结果</w:t>
                    </w:r>
                  </w:p>
                  <w:p>
                    <w:pPr>
                      <w:ind w:left="1259"/>
                      <w:spacing w:before="190" w:line="222" w:lineRule="auto"/>
                      <w:rPr>
                        <w:rFonts w:ascii="SimHei" w:hAnsi="SimHei" w:eastAsia="SimHei" w:cs="SimHei"/>
                        <w:sz w:val="22"/>
                        <w:szCs w:val="22"/>
                      </w:rPr>
                    </w:pPr>
                    <w:r>
                      <w:rPr>
                        <w:rFonts w:ascii="SimHei" w:hAnsi="SimHei" w:eastAsia="SimHei" w:cs="SimHei"/>
                        <w:sz w:val="22"/>
                        <w:szCs w:val="22"/>
                        <w:spacing w:val="-9"/>
                      </w:rPr>
                      <w:t>操作者</w:t>
                    </w:r>
                  </w:p>
                  <w:p>
                    <w:pPr>
                      <w:ind w:left="109"/>
                      <w:spacing w:before="52" w:line="221" w:lineRule="auto"/>
                      <w:rPr>
                        <w:rFonts w:ascii="SimHei" w:hAnsi="SimHei" w:eastAsia="SimHei" w:cs="SimHei"/>
                        <w:sz w:val="16"/>
                        <w:szCs w:val="16"/>
                      </w:rPr>
                    </w:pPr>
                    <w:r>
                      <w:rPr>
                        <w:rFonts w:ascii="SimHei" w:hAnsi="SimHei" w:eastAsia="SimHei" w:cs="SimHei"/>
                        <w:sz w:val="16"/>
                        <w:szCs w:val="16"/>
                        <w:color w:val="FFFFFF"/>
                        <w:spacing w:val="-6"/>
                      </w:rPr>
                      <w:t>2.</w:t>
                    </w:r>
                    <w:r>
                      <w:rPr>
                        <w:rFonts w:ascii="SimHei" w:hAnsi="SimHei" w:eastAsia="SimHei" w:cs="SimHei"/>
                        <w:sz w:val="16"/>
                        <w:szCs w:val="16"/>
                        <w:color w:val="FFFFFF"/>
                        <w:spacing w:val="-6"/>
                      </w:rPr>
                      <w:t xml:space="preserve"> </w:t>
                    </w:r>
                    <w:r>
                      <w:rPr>
                        <w:rFonts w:ascii="SimHei" w:hAnsi="SimHei" w:eastAsia="SimHei" w:cs="SimHei"/>
                        <w:sz w:val="16"/>
                        <w:szCs w:val="16"/>
                        <w:color w:val="FFFFFF"/>
                        <w:spacing w:val="-6"/>
                      </w:rPr>
                      <w:t>审核授权证明</w:t>
                    </w:r>
                  </w:p>
                  <w:p>
                    <w:pPr>
                      <w:spacing w:line="435" w:lineRule="auto"/>
                      <w:rPr>
                        <w:rFonts w:ascii="Arial"/>
                        <w:sz w:val="21"/>
                      </w:rPr>
                    </w:pPr>
                    <w:r/>
                  </w:p>
                  <w:p>
                    <w:pPr>
                      <w:ind w:right="18"/>
                      <w:spacing w:before="52" w:line="222" w:lineRule="auto"/>
                      <w:jc w:val="right"/>
                      <w:rPr>
                        <w:rFonts w:ascii="SimHei" w:hAnsi="SimHei" w:eastAsia="SimHei" w:cs="SimHei"/>
                        <w:sz w:val="16"/>
                        <w:szCs w:val="16"/>
                      </w:rPr>
                    </w:pPr>
                    <w:r>
                      <w:rPr>
                        <w:rFonts w:ascii="SimHei" w:hAnsi="SimHei" w:eastAsia="SimHei" w:cs="SimHei"/>
                        <w:sz w:val="16"/>
                        <w:szCs w:val="16"/>
                        <w:spacing w:val="-1"/>
                      </w:rPr>
                      <w:t>接收器接口</w:t>
                    </w:r>
                  </w:p>
                  <w:p>
                    <w:pPr>
                      <w:ind w:left="1149"/>
                      <w:spacing w:before="137" w:line="221" w:lineRule="auto"/>
                      <w:rPr>
                        <w:rFonts w:ascii="SimHei" w:hAnsi="SimHei" w:eastAsia="SimHei" w:cs="SimHei"/>
                        <w:sz w:val="16"/>
                        <w:szCs w:val="16"/>
                      </w:rPr>
                    </w:pPr>
                    <w:r>
                      <w:rPr>
                        <w:rFonts w:ascii="SimHei" w:hAnsi="SimHei" w:eastAsia="SimHei" w:cs="SimHei"/>
                        <w:sz w:val="16"/>
                        <w:szCs w:val="16"/>
                        <w:spacing w:val="-16"/>
                      </w:rPr>
                      <w:t>1.</w:t>
                    </w:r>
                    <w:r>
                      <w:rPr>
                        <w:rFonts w:ascii="SimHei" w:hAnsi="SimHei" w:eastAsia="SimHei" w:cs="SimHei"/>
                        <w:sz w:val="16"/>
                        <w:szCs w:val="16"/>
                        <w:spacing w:val="-31"/>
                      </w:rPr>
                      <w:t xml:space="preserve"> </w:t>
                    </w:r>
                    <w:r>
                      <w:rPr>
                        <w:rFonts w:ascii="SimHei" w:hAnsi="SimHei" w:eastAsia="SimHei" w:cs="SimHei"/>
                        <w:sz w:val="16"/>
                        <w:szCs w:val="16"/>
                        <w:spacing w:val="-16"/>
                      </w:rPr>
                      <w:t>发送数据请求和授权证明</w:t>
                    </w:r>
                  </w:p>
                  <w:p>
                    <w:pPr>
                      <w:ind w:left="959"/>
                      <w:spacing w:before="180" w:line="225" w:lineRule="auto"/>
                      <w:rPr>
                        <w:rFonts w:ascii="SimSun" w:hAnsi="SimSun" w:eastAsia="SimSun" w:cs="SimSun"/>
                        <w:sz w:val="10"/>
                        <w:szCs w:val="10"/>
                      </w:rPr>
                    </w:pPr>
                    <w:r>
                      <w:rPr>
                        <w:rFonts w:ascii="SimSun" w:hAnsi="SimSun" w:eastAsia="SimSun" w:cs="SimSun"/>
                        <w:sz w:val="10"/>
                        <w:szCs w:val="10"/>
                      </w:rPr>
                      <w:t>量</w:t>
                    </w:r>
                  </w:p>
                  <w:p>
                    <w:pPr>
                      <w:ind w:left="779"/>
                      <w:spacing w:before="138" w:line="222" w:lineRule="auto"/>
                      <w:rPr>
                        <w:rFonts w:ascii="SimHei" w:hAnsi="SimHei" w:eastAsia="SimHei" w:cs="SimHei"/>
                        <w:sz w:val="16"/>
                        <w:szCs w:val="16"/>
                      </w:rPr>
                    </w:pPr>
                    <w:r>
                      <w:rPr>
                        <w:rFonts w:ascii="SimHei" w:hAnsi="SimHei" w:eastAsia="SimHei" w:cs="SimHei"/>
                        <w:sz w:val="16"/>
                        <w:szCs w:val="16"/>
                        <w:spacing w:val="-9"/>
                      </w:rPr>
                      <w:t>4.根据审核结果做出回应</w:t>
                    </w:r>
                  </w:p>
                  <w:p>
                    <w:pPr>
                      <w:ind w:left="939"/>
                      <w:spacing w:before="11" w:line="110" w:lineRule="exact"/>
                      <w:rPr/>
                    </w:pPr>
                    <w:r>
                      <w:rPr>
                        <w:position w:val="-2"/>
                      </w:rPr>
                      <w:drawing>
                        <wp:inline distT="0" distB="0" distL="0" distR="0">
                          <wp:extent cx="69815" cy="69827"/>
                          <wp:effectExtent l="0" t="0" r="0" b="0"/>
                          <wp:docPr id="36" name="IM 36"/>
                          <wp:cNvGraphicFramePr/>
                          <a:graphic>
                            <a:graphicData uri="http://schemas.openxmlformats.org/drawingml/2006/picture">
                              <pic:pic>
                                <pic:nvPicPr>
                                  <pic:cNvPr id="36" name="IM 36"/>
                                  <pic:cNvPicPr/>
                                </pic:nvPicPr>
                                <pic:blipFill>
                                  <a:blip r:embed="rId128"/>
                                  <a:stretch>
                                    <a:fillRect/>
                                  </a:stretch>
                                </pic:blipFill>
                                <pic:spPr>
                                  <a:xfrm rot="0">
                                    <a:off x="0" y="0"/>
                                    <a:ext cx="69815" cy="69827"/>
                                  </a:xfrm>
                                  <a:prstGeom prst="rect">
                                    <a:avLst/>
                                  </a:prstGeom>
                                </pic:spPr>
                              </pic:pic>
                            </a:graphicData>
                          </a:graphic>
                        </wp:inline>
                      </w:drawing>
                    </w:r>
                  </w:p>
                </w:txbxContent>
              </v:textbox>
            </v:shape>
            <v:shape id="_x0000_s142" style="position:absolute;left:649;top:2317;width:668;height:26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22"/>
                        <w:szCs w:val="22"/>
                      </w:rPr>
                    </w:pPr>
                    <w:r>
                      <w:rPr>
                        <w:rFonts w:ascii="SimHei" w:hAnsi="SimHei" w:eastAsia="SimHei" w:cs="SimHei"/>
                        <w:sz w:val="22"/>
                        <w:szCs w:val="22"/>
                        <w:spacing w:val="-8"/>
                      </w:rPr>
                      <w:t>数据源</w:t>
                    </w:r>
                  </w:p>
                </w:txbxContent>
              </v:textbox>
            </v:shape>
            <v:shape id="_x0000_s144" style="position:absolute;left:4129;top:2298;width:660;height:26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2"/>
                        <w:szCs w:val="22"/>
                      </w:rPr>
                    </w:pPr>
                    <w:r>
                      <w:rPr>
                        <w:rFonts w:ascii="SimHei" w:hAnsi="SimHei" w:eastAsia="SimHei" w:cs="SimHei"/>
                        <w:sz w:val="22"/>
                        <w:szCs w:val="22"/>
                        <w:spacing w:val="-9"/>
                      </w:rPr>
                      <w:t>接收器</w:t>
                    </w:r>
                  </w:p>
                </w:txbxContent>
              </v:textbox>
            </v:shape>
            <v:shape id="_x0000_s146" style="position:absolute;left:1418;top:1991;width:212;height:62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7"/>
                        <w:szCs w:val="17"/>
                      </w:rPr>
                    </w:pPr>
                    <w:r>
                      <w:rPr>
                        <w:rFonts w:ascii="SimSun" w:hAnsi="SimSun" w:eastAsia="SimSun" w:cs="SimSun"/>
                        <w:sz w:val="17"/>
                        <w:szCs w:val="17"/>
                        <w:spacing w:val="24"/>
                      </w:rPr>
                      <w:t>数据接</w:t>
                    </w:r>
                  </w:p>
                </w:txbxContent>
              </v:textbox>
            </v:shape>
          </v:group>
        </w:pict>
      </w:r>
    </w:p>
    <w:p>
      <w:pPr>
        <w:ind w:left="2900"/>
        <w:spacing w:before="197" w:line="222" w:lineRule="auto"/>
        <w:rPr>
          <w:rFonts w:ascii="SimHei" w:hAnsi="SimHei" w:eastAsia="SimHei" w:cs="SimHei"/>
          <w:sz w:val="16"/>
          <w:szCs w:val="16"/>
        </w:rPr>
      </w:pPr>
      <w:r>
        <w:rPr>
          <w:rFonts w:ascii="SimHei" w:hAnsi="SimHei" w:eastAsia="SimHei" w:cs="SimHei"/>
          <w:sz w:val="16"/>
          <w:szCs w:val="16"/>
          <w:spacing w:val="12"/>
        </w:rPr>
        <w:t>图4-7</w:t>
      </w:r>
      <w:r>
        <w:rPr>
          <w:rFonts w:ascii="SimHei" w:hAnsi="SimHei" w:eastAsia="SimHei" w:cs="SimHei"/>
          <w:sz w:val="16"/>
          <w:szCs w:val="16"/>
          <w:spacing w:val="4"/>
        </w:rPr>
        <w:t xml:space="preserve">  </w:t>
      </w:r>
      <w:r>
        <w:rPr>
          <w:rFonts w:ascii="SimHei" w:hAnsi="SimHei" w:eastAsia="SimHei" w:cs="SimHei"/>
          <w:sz w:val="16"/>
          <w:szCs w:val="16"/>
          <w:spacing w:val="12"/>
        </w:rPr>
        <w:t>数据连接</w:t>
      </w:r>
    </w:p>
    <w:p>
      <w:pPr>
        <w:ind w:right="46"/>
        <w:spacing w:before="300" w:line="380" w:lineRule="exact"/>
        <w:jc w:val="right"/>
        <w:rPr>
          <w:rFonts w:ascii="SimSun" w:hAnsi="SimSun" w:eastAsia="SimSun" w:cs="SimSun"/>
          <w:sz w:val="22"/>
          <w:szCs w:val="22"/>
        </w:rPr>
      </w:pPr>
      <w:r>
        <w:rPr>
          <w:rFonts w:ascii="SimSun" w:hAnsi="SimSun" w:eastAsia="SimSun" w:cs="SimSun"/>
          <w:sz w:val="22"/>
          <w:szCs w:val="22"/>
          <w:spacing w:val="-6"/>
          <w:position w:val="11"/>
        </w:rPr>
        <w:t>第一步，数据接收器将带有特定操作编码的数据请求及</w:t>
      </w:r>
      <w:r>
        <w:rPr>
          <w:rFonts w:ascii="SimSun" w:hAnsi="SimSun" w:eastAsia="SimSun" w:cs="SimSun"/>
          <w:sz w:val="22"/>
          <w:szCs w:val="22"/>
          <w:spacing w:val="-7"/>
          <w:position w:val="11"/>
        </w:rPr>
        <w:t>与该数据收集范</w:t>
      </w:r>
    </w:p>
    <w:p>
      <w:pPr>
        <w:spacing w:line="219" w:lineRule="auto"/>
        <w:rPr>
          <w:rFonts w:ascii="SimSun" w:hAnsi="SimSun" w:eastAsia="SimSun" w:cs="SimSun"/>
          <w:sz w:val="22"/>
          <w:szCs w:val="22"/>
        </w:rPr>
      </w:pPr>
      <w:r>
        <w:rPr>
          <w:rFonts w:ascii="SimSun" w:hAnsi="SimSun" w:eastAsia="SimSun" w:cs="SimSun"/>
          <w:sz w:val="22"/>
          <w:szCs w:val="22"/>
          <w:spacing w:val="-10"/>
        </w:rPr>
        <w:t>畴相匹配的授权证明发送给数据源。</w:t>
      </w:r>
    </w:p>
    <w:p>
      <w:pPr>
        <w:ind w:right="36" w:firstLine="410"/>
        <w:spacing w:before="138" w:line="319" w:lineRule="auto"/>
        <w:rPr>
          <w:rFonts w:ascii="SimSun" w:hAnsi="SimSun" w:eastAsia="SimSun" w:cs="SimSun"/>
          <w:sz w:val="22"/>
          <w:szCs w:val="22"/>
        </w:rPr>
      </w:pPr>
      <w:r>
        <w:rPr>
          <w:rFonts w:ascii="SimSun" w:hAnsi="SimSun" w:eastAsia="SimSun" w:cs="SimSun"/>
          <w:sz w:val="22"/>
          <w:szCs w:val="22"/>
          <w:spacing w:val="-6"/>
        </w:rPr>
        <w:t>第二步，在接收到数据请求和授权证明后，由数据源审核各项证明的真</w:t>
      </w:r>
      <w:r>
        <w:rPr>
          <w:rFonts w:ascii="SimSun" w:hAnsi="SimSun" w:eastAsia="SimSun" w:cs="SimSun"/>
          <w:sz w:val="22"/>
          <w:szCs w:val="22"/>
          <w:spacing w:val="4"/>
        </w:rPr>
        <w:t xml:space="preserve"> </w:t>
      </w:r>
      <w:r>
        <w:rPr>
          <w:rFonts w:ascii="SimSun" w:hAnsi="SimSun" w:eastAsia="SimSun" w:cs="SimSun"/>
          <w:sz w:val="22"/>
          <w:szCs w:val="22"/>
          <w:spacing w:val="-7"/>
        </w:rPr>
        <w:t>实性，主要的操作方式是数据源将特定的操作编码连同数据请求及授权证明</w:t>
      </w:r>
      <w:r>
        <w:rPr>
          <w:rFonts w:ascii="SimSun" w:hAnsi="SimSun" w:eastAsia="SimSun" w:cs="SimSun"/>
          <w:sz w:val="22"/>
          <w:szCs w:val="22"/>
          <w:spacing w:val="13"/>
        </w:rPr>
        <w:t xml:space="preserve"> </w:t>
      </w:r>
      <w:r>
        <w:rPr>
          <w:rFonts w:ascii="SimSun" w:hAnsi="SimSun" w:eastAsia="SimSun" w:cs="SimSun"/>
          <w:sz w:val="22"/>
          <w:szCs w:val="22"/>
          <w:spacing w:val="-7"/>
        </w:rPr>
        <w:t>一同发送给操作者。操作者首先需要在授权库中查询授权证明的有效性、合</w:t>
      </w:r>
      <w:r>
        <w:rPr>
          <w:rFonts w:ascii="SimSun" w:hAnsi="SimSun" w:eastAsia="SimSun" w:cs="SimSun"/>
          <w:sz w:val="22"/>
          <w:szCs w:val="22"/>
        </w:rPr>
        <w:t xml:space="preserve"> </w:t>
      </w:r>
      <w:r>
        <w:rPr>
          <w:rFonts w:ascii="SimSun" w:hAnsi="SimSun" w:eastAsia="SimSun" w:cs="SimSun"/>
          <w:sz w:val="22"/>
          <w:szCs w:val="22"/>
          <w:spacing w:val="-7"/>
        </w:rPr>
        <w:t>法性，然后再根据操作编码核对数据请求的收集范围是否与被授权拥有的数</w:t>
      </w:r>
    </w:p>
    <w:p>
      <w:pPr>
        <w:spacing w:before="1" w:line="219" w:lineRule="auto"/>
        <w:rPr>
          <w:rFonts w:ascii="SimSun" w:hAnsi="SimSun" w:eastAsia="SimSun" w:cs="SimSun"/>
          <w:sz w:val="22"/>
          <w:szCs w:val="22"/>
        </w:rPr>
      </w:pPr>
      <w:r>
        <w:rPr>
          <w:rFonts w:ascii="SimSun" w:hAnsi="SimSun" w:eastAsia="SimSun" w:cs="SimSun"/>
          <w:sz w:val="22"/>
          <w:szCs w:val="22"/>
          <w:spacing w:val="-13"/>
        </w:rPr>
        <w:t>据集相吻合。</w:t>
      </w:r>
    </w:p>
    <w:p>
      <w:pPr>
        <w:ind w:right="43" w:firstLine="410"/>
        <w:spacing w:before="179" w:line="327" w:lineRule="auto"/>
        <w:jc w:val="both"/>
        <w:rPr>
          <w:rFonts w:ascii="SimSun" w:hAnsi="SimSun" w:eastAsia="SimSun" w:cs="SimSun"/>
          <w:sz w:val="22"/>
          <w:szCs w:val="22"/>
        </w:rPr>
      </w:pPr>
      <w:r>
        <w:rPr>
          <w:rFonts w:ascii="SimSun" w:hAnsi="SimSun" w:eastAsia="SimSun" w:cs="SimSun"/>
          <w:sz w:val="22"/>
          <w:szCs w:val="22"/>
          <w:spacing w:val="-6"/>
        </w:rPr>
        <w:t>第三步，操作员需要根据审核后的结果对数据源做出响</w:t>
      </w:r>
      <w:r>
        <w:rPr>
          <w:rFonts w:ascii="SimSun" w:hAnsi="SimSun" w:eastAsia="SimSun" w:cs="SimSun"/>
          <w:sz w:val="22"/>
          <w:szCs w:val="22"/>
          <w:spacing w:val="-7"/>
        </w:rPr>
        <w:t>应，若数据源审</w:t>
      </w:r>
      <w:r>
        <w:rPr>
          <w:rFonts w:ascii="SimSun" w:hAnsi="SimSun" w:eastAsia="SimSun" w:cs="SimSun"/>
          <w:sz w:val="22"/>
          <w:szCs w:val="22"/>
        </w:rPr>
        <w:t xml:space="preserve"> </w:t>
      </w:r>
      <w:r>
        <w:rPr>
          <w:rFonts w:ascii="SimSun" w:hAnsi="SimSun" w:eastAsia="SimSun" w:cs="SimSun"/>
          <w:sz w:val="22"/>
          <w:szCs w:val="22"/>
          <w:spacing w:val="-7"/>
        </w:rPr>
        <w:t>核的授权证明、数据请求、操作编码都能够相互匹配，那么操作者就可以向</w:t>
      </w:r>
      <w:r>
        <w:rPr>
          <w:rFonts w:ascii="SimSun" w:hAnsi="SimSun" w:eastAsia="SimSun" w:cs="SimSun"/>
          <w:sz w:val="22"/>
          <w:szCs w:val="22"/>
          <w:spacing w:val="12"/>
        </w:rPr>
        <w:t xml:space="preserve"> </w:t>
      </w:r>
      <w:r>
        <w:rPr>
          <w:rFonts w:ascii="SimSun" w:hAnsi="SimSun" w:eastAsia="SimSun" w:cs="SimSun"/>
          <w:sz w:val="22"/>
          <w:szCs w:val="22"/>
          <w:spacing w:val="-7"/>
        </w:rPr>
        <w:t>数据源发送同意凭证，允许接收器对数据源的访问；反之，若审核过程中有</w:t>
      </w:r>
    </w:p>
    <w:p>
      <w:pPr>
        <w:spacing w:before="1" w:line="219" w:lineRule="auto"/>
        <w:rPr>
          <w:rFonts w:ascii="SimSun" w:hAnsi="SimSun" w:eastAsia="SimSun" w:cs="SimSun"/>
          <w:sz w:val="22"/>
          <w:szCs w:val="22"/>
        </w:rPr>
      </w:pPr>
      <w:r>
        <w:rPr>
          <w:rFonts w:ascii="SimSun" w:hAnsi="SimSun" w:eastAsia="SimSun" w:cs="SimSun"/>
          <w:sz w:val="22"/>
          <w:szCs w:val="22"/>
          <w:spacing w:val="-8"/>
        </w:rPr>
        <w:t>任意一项存在偏差，那么操作者将拒绝数据接收器的访问请求。</w:t>
      </w:r>
    </w:p>
    <w:p>
      <w:pPr>
        <w:ind w:right="28"/>
        <w:spacing w:before="137" w:line="219" w:lineRule="auto"/>
        <w:jc w:val="right"/>
        <w:rPr>
          <w:rFonts w:ascii="SimSun" w:hAnsi="SimSun" w:eastAsia="SimSun" w:cs="SimSun"/>
          <w:sz w:val="22"/>
          <w:szCs w:val="22"/>
        </w:rPr>
      </w:pPr>
      <w:r>
        <w:rPr>
          <w:rFonts w:ascii="SimSun" w:hAnsi="SimSun" w:eastAsia="SimSun" w:cs="SimSun"/>
          <w:sz w:val="22"/>
          <w:szCs w:val="22"/>
          <w:spacing w:val="-6"/>
        </w:rPr>
        <w:t>第四步，数据源在收到操作者的回应后将其如实传递给接收器，并开启</w:t>
      </w:r>
    </w:p>
    <w:p>
      <w:pPr>
        <w:spacing w:line="219" w:lineRule="auto"/>
        <w:sectPr>
          <w:footerReference w:type="default" r:id="rId126"/>
          <w:pgSz w:w="8490" w:h="13060"/>
          <w:pgMar w:top="400" w:right="864" w:bottom="262" w:left="539" w:header="0" w:footer="103" w:gutter="0"/>
        </w:sectPr>
        <w:rPr>
          <w:rFonts w:ascii="SimSun" w:hAnsi="SimSun" w:eastAsia="SimSun" w:cs="SimSun"/>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46" w:line="221" w:lineRule="auto"/>
        <w:rPr>
          <w:rFonts w:ascii="YouYuan" w:hAnsi="YouYuan" w:eastAsia="YouYuan" w:cs="YouYuan"/>
          <w:sz w:val="14"/>
          <w:szCs w:val="14"/>
        </w:rPr>
      </w:pPr>
      <w:r>
        <w:rPr>
          <w:rFonts w:ascii="YouYuan" w:hAnsi="YouYuan" w:eastAsia="YouYuan" w:cs="YouYuan"/>
          <w:sz w:val="14"/>
          <w:szCs w:val="14"/>
          <w:spacing w:val="-1"/>
        </w:rPr>
        <w:t>大数据时代的个人信息保护与价值实现</w:t>
      </w:r>
    </w:p>
    <w:p>
      <w:pPr>
        <w:pStyle w:val="BodyText"/>
        <w:spacing w:line="431"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11"/>
        </w:rPr>
        <w:t>或拒绝开启数据传输通道。</w:t>
      </w:r>
    </w:p>
    <w:p>
      <w:pPr>
        <w:ind w:right="6" w:firstLine="449"/>
        <w:spacing w:before="106" w:line="334" w:lineRule="auto"/>
        <w:jc w:val="both"/>
        <w:rPr>
          <w:rFonts w:ascii="SimSun" w:hAnsi="SimSun" w:eastAsia="SimSun" w:cs="SimSun"/>
          <w:sz w:val="22"/>
          <w:szCs w:val="22"/>
        </w:rPr>
      </w:pPr>
      <w:r>
        <w:rPr>
          <w:rFonts w:ascii="Times New Roman" w:hAnsi="Times New Roman" w:eastAsia="Times New Roman" w:cs="Times New Roman"/>
          <w:sz w:val="22"/>
          <w:szCs w:val="22"/>
          <w:spacing w:val="-1"/>
        </w:rPr>
        <w:t>Hyysalo</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
        </w:rPr>
        <w:t>等人提出的</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
        </w:rPr>
        <w:t>CMA</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
        </w:rPr>
        <w:t>系统的构成逻辑虽然简单，但是这套</w:t>
      </w:r>
      <w:r>
        <w:rPr>
          <w:rFonts w:ascii="SimSun" w:hAnsi="SimSun" w:eastAsia="SimSun" w:cs="SimSun"/>
          <w:sz w:val="22"/>
          <w:szCs w:val="22"/>
          <w:spacing w:val="-2"/>
        </w:rPr>
        <w:t>系统很</w:t>
      </w:r>
      <w:r>
        <w:rPr>
          <w:rFonts w:ascii="SimSun" w:hAnsi="SimSun" w:eastAsia="SimSun" w:cs="SimSun"/>
          <w:sz w:val="22"/>
          <w:szCs w:val="22"/>
        </w:rPr>
        <w:t xml:space="preserve"> </w:t>
      </w:r>
      <w:r>
        <w:rPr>
          <w:rFonts w:ascii="SimSun" w:hAnsi="SimSun" w:eastAsia="SimSun" w:cs="SimSun"/>
          <w:sz w:val="22"/>
          <w:szCs w:val="22"/>
          <w:spacing w:val="-7"/>
        </w:rPr>
        <w:t>好地满足了《通用数据保护条例》针对数据权益提出的各项要求，创造了一</w:t>
      </w:r>
      <w:r>
        <w:rPr>
          <w:rFonts w:ascii="SimSun" w:hAnsi="SimSun" w:eastAsia="SimSun" w:cs="SimSun"/>
          <w:sz w:val="22"/>
          <w:szCs w:val="22"/>
          <w:spacing w:val="11"/>
        </w:rPr>
        <w:t xml:space="preserve"> </w:t>
      </w:r>
      <w:r>
        <w:rPr>
          <w:rFonts w:ascii="SimSun" w:hAnsi="SimSun" w:eastAsia="SimSun" w:cs="SimSun"/>
          <w:sz w:val="22"/>
          <w:szCs w:val="22"/>
          <w:spacing w:val="-7"/>
        </w:rPr>
        <w:t>个简单却有效的同意管理框架。在这套系统中，各部分参与者都有着各自独</w:t>
      </w:r>
    </w:p>
    <w:p>
      <w:pPr>
        <w:spacing w:line="219" w:lineRule="auto"/>
        <w:rPr>
          <w:rFonts w:ascii="SimSun" w:hAnsi="SimSun" w:eastAsia="SimSun" w:cs="SimSun"/>
          <w:sz w:val="22"/>
          <w:szCs w:val="22"/>
        </w:rPr>
      </w:pPr>
      <w:r>
        <w:rPr>
          <w:rFonts w:ascii="SimSun" w:hAnsi="SimSun" w:eastAsia="SimSun" w:cs="SimSun"/>
          <w:sz w:val="22"/>
          <w:szCs w:val="22"/>
          <w:spacing w:val="-9"/>
        </w:rPr>
        <w:t>立的权利与义务，数据主体能够轻松地实现个人信息的自主可控。</w:t>
      </w:r>
    </w:p>
    <w:p>
      <w:pPr>
        <w:pStyle w:val="BodyText"/>
        <w:spacing w:line="387" w:lineRule="auto"/>
        <w:rPr/>
      </w:pPr>
      <w:r/>
    </w:p>
    <w:p>
      <w:pPr>
        <w:ind w:left="452"/>
        <w:spacing w:before="88" w:line="219" w:lineRule="auto"/>
        <w:outlineLvl w:val="6"/>
        <w:rPr>
          <w:rFonts w:ascii="SimSun" w:hAnsi="SimSun" w:eastAsia="SimSun" w:cs="SimSun"/>
          <w:sz w:val="27"/>
          <w:szCs w:val="27"/>
        </w:rPr>
      </w:pPr>
      <w:r>
        <w:rPr>
          <w:rFonts w:ascii="SimSun" w:hAnsi="SimSun" w:eastAsia="SimSun" w:cs="SimSun"/>
          <w:sz w:val="27"/>
          <w:szCs w:val="27"/>
          <w:b/>
          <w:bCs/>
          <w:spacing w:val="-23"/>
        </w:rPr>
        <w:t>4.6.4</w:t>
      </w:r>
      <w:r>
        <w:rPr>
          <w:rFonts w:ascii="SimSun" w:hAnsi="SimSun" w:eastAsia="SimSun" w:cs="SimSun"/>
          <w:sz w:val="27"/>
          <w:szCs w:val="27"/>
          <w:spacing w:val="-23"/>
        </w:rPr>
        <w:t xml:space="preserve">  </w:t>
      </w:r>
      <w:r>
        <w:rPr>
          <w:rFonts w:ascii="SimSun" w:hAnsi="SimSun" w:eastAsia="SimSun" w:cs="SimSun"/>
          <w:sz w:val="27"/>
          <w:szCs w:val="27"/>
          <w:b/>
          <w:bCs/>
          <w:spacing w:val="-23"/>
        </w:rPr>
        <w:t>未来展望</w:t>
      </w:r>
    </w:p>
    <w:p>
      <w:pPr>
        <w:ind w:firstLine="449"/>
        <w:spacing w:before="303" w:line="327" w:lineRule="auto"/>
        <w:jc w:val="both"/>
        <w:rPr>
          <w:rFonts w:ascii="SimSun" w:hAnsi="SimSun" w:eastAsia="SimSun" w:cs="SimSun"/>
          <w:sz w:val="22"/>
          <w:szCs w:val="22"/>
        </w:rPr>
      </w:pPr>
      <w:r>
        <w:rPr>
          <w:rFonts w:ascii="SimSun" w:hAnsi="SimSun" w:eastAsia="SimSun" w:cs="SimSun"/>
          <w:sz w:val="22"/>
          <w:szCs w:val="22"/>
          <w:spacing w:val="-7"/>
        </w:rPr>
        <w:t>随着大数据时代的到来，数据权益资产化、数据交易、数据授权、数据</w:t>
      </w:r>
      <w:r>
        <w:rPr>
          <w:rFonts w:ascii="SimSun" w:hAnsi="SimSun" w:eastAsia="SimSun" w:cs="SimSun"/>
          <w:sz w:val="22"/>
          <w:szCs w:val="22"/>
          <w:spacing w:val="18"/>
        </w:rPr>
        <w:t xml:space="preserve"> </w:t>
      </w:r>
      <w:r>
        <w:rPr>
          <w:rFonts w:ascii="SimSun" w:hAnsi="SimSun" w:eastAsia="SimSun" w:cs="SimSun"/>
          <w:sz w:val="22"/>
          <w:szCs w:val="22"/>
          <w:spacing w:val="-6"/>
        </w:rPr>
        <w:t>集中管理已不仅仅是某一特定领域的改革利器，</w:t>
      </w:r>
      <w:r>
        <w:rPr>
          <w:rFonts w:ascii="SimSun" w:hAnsi="SimSun" w:eastAsia="SimSun" w:cs="SimSun"/>
          <w:sz w:val="22"/>
          <w:szCs w:val="22"/>
          <w:spacing w:val="-7"/>
        </w:rPr>
        <w:t>教育、零售等行业甚至是国</w:t>
      </w:r>
      <w:r>
        <w:rPr>
          <w:rFonts w:ascii="SimSun" w:hAnsi="SimSun" w:eastAsia="SimSun" w:cs="SimSun"/>
          <w:sz w:val="22"/>
          <w:szCs w:val="22"/>
        </w:rPr>
        <w:t xml:space="preserve"> </w:t>
      </w:r>
      <w:r>
        <w:rPr>
          <w:rFonts w:ascii="SimSun" w:hAnsi="SimSun" w:eastAsia="SimSun" w:cs="SimSun"/>
          <w:sz w:val="22"/>
          <w:szCs w:val="22"/>
          <w:spacing w:val="-7"/>
        </w:rPr>
        <w:t>家治理都极大地受到这类创新方式的影响。利用大数据分析，我们能够总结</w:t>
      </w:r>
      <w:r>
        <w:rPr>
          <w:rFonts w:ascii="SimSun" w:hAnsi="SimSun" w:eastAsia="SimSun" w:cs="SimSun"/>
          <w:sz w:val="22"/>
          <w:szCs w:val="22"/>
          <w:spacing w:val="12"/>
        </w:rPr>
        <w:t xml:space="preserve"> </w:t>
      </w:r>
      <w:r>
        <w:rPr>
          <w:rFonts w:ascii="SimSun" w:hAnsi="SimSun" w:eastAsia="SimSun" w:cs="SimSun"/>
          <w:sz w:val="22"/>
          <w:szCs w:val="22"/>
          <w:spacing w:val="-7"/>
        </w:rPr>
        <w:t>经验、发现规律、预测趋势，充分释放数据冰山下暗含的巨大价值，推动技</w:t>
      </w:r>
      <w:r>
        <w:rPr>
          <w:rFonts w:ascii="SimSun" w:hAnsi="SimSun" w:eastAsia="SimSun" w:cs="SimSun"/>
          <w:sz w:val="22"/>
          <w:szCs w:val="22"/>
          <w:spacing w:val="9"/>
        </w:rPr>
        <w:t xml:space="preserve"> </w:t>
      </w:r>
      <w:r>
        <w:rPr>
          <w:rFonts w:ascii="SimSun" w:hAnsi="SimSun" w:eastAsia="SimSun" w:cs="SimSun"/>
          <w:sz w:val="22"/>
          <w:szCs w:val="22"/>
          <w:spacing w:val="-6"/>
        </w:rPr>
        <w:t>术创新与产业创新的深度耦合，为国家发展创造战</w:t>
      </w:r>
      <w:r>
        <w:rPr>
          <w:rFonts w:ascii="SimSun" w:hAnsi="SimSun" w:eastAsia="SimSun" w:cs="SimSun"/>
          <w:sz w:val="22"/>
          <w:szCs w:val="22"/>
          <w:spacing w:val="-7"/>
        </w:rPr>
        <w:t>略性机遇。数据权益交易</w:t>
      </w:r>
      <w:r>
        <w:rPr>
          <w:rFonts w:ascii="SimSun" w:hAnsi="SimSun" w:eastAsia="SimSun" w:cs="SimSun"/>
          <w:sz w:val="22"/>
          <w:szCs w:val="22"/>
        </w:rPr>
        <w:t xml:space="preserve"> </w:t>
      </w:r>
      <w:r>
        <w:rPr>
          <w:rFonts w:ascii="SimSun" w:hAnsi="SimSun" w:eastAsia="SimSun" w:cs="SimSun"/>
          <w:sz w:val="22"/>
          <w:szCs w:val="22"/>
          <w:spacing w:val="-6"/>
        </w:rPr>
        <w:t>作为实现数据权益价值的重要环节，需要健</w:t>
      </w:r>
      <w:r>
        <w:rPr>
          <w:rFonts w:ascii="SimSun" w:hAnsi="SimSun" w:eastAsia="SimSun" w:cs="SimSun"/>
          <w:sz w:val="22"/>
          <w:szCs w:val="22"/>
          <w:spacing w:val="-7"/>
        </w:rPr>
        <w:t>全、良好的交易机制来助力数据</w:t>
      </w:r>
    </w:p>
    <w:p>
      <w:pPr>
        <w:spacing w:line="219" w:lineRule="auto"/>
        <w:rPr>
          <w:rFonts w:ascii="SimSun" w:hAnsi="SimSun" w:eastAsia="SimSun" w:cs="SimSun"/>
          <w:sz w:val="22"/>
          <w:szCs w:val="22"/>
        </w:rPr>
      </w:pPr>
      <w:r>
        <w:rPr>
          <w:rFonts w:ascii="SimSun" w:hAnsi="SimSun" w:eastAsia="SimSun" w:cs="SimSun"/>
          <w:sz w:val="22"/>
          <w:szCs w:val="22"/>
          <w:spacing w:val="-8"/>
        </w:rPr>
        <w:t>权益资产化早日落地。当前需要做的事情可以从以下三个方面入手。</w:t>
      </w:r>
    </w:p>
    <w:p>
      <w:pPr>
        <w:ind w:left="449"/>
        <w:spacing w:before="198" w:line="213" w:lineRule="auto"/>
        <w:rPr>
          <w:rFonts w:ascii="SimHei" w:hAnsi="SimHei" w:eastAsia="SimHei" w:cs="SimHei"/>
          <w:sz w:val="22"/>
          <w:szCs w:val="22"/>
        </w:rPr>
      </w:pPr>
      <w:r>
        <w:rPr>
          <w:rFonts w:ascii="SimHei" w:hAnsi="SimHei" w:eastAsia="SimHei" w:cs="SimHei"/>
          <w:sz w:val="22"/>
          <w:szCs w:val="22"/>
          <w:spacing w:val="-6"/>
        </w:rPr>
        <w:t>1.尽快建设标准立法，优化数据交易的环境</w:t>
      </w:r>
    </w:p>
    <w:p>
      <w:pPr>
        <w:ind w:firstLine="449"/>
        <w:spacing w:before="199" w:line="327" w:lineRule="auto"/>
        <w:jc w:val="both"/>
        <w:rPr>
          <w:rFonts w:ascii="SimSun" w:hAnsi="SimSun" w:eastAsia="SimSun" w:cs="SimSun"/>
          <w:sz w:val="22"/>
          <w:szCs w:val="22"/>
        </w:rPr>
      </w:pPr>
      <w:r>
        <w:rPr>
          <w:rFonts w:ascii="SimSun" w:hAnsi="SimSun" w:eastAsia="SimSun" w:cs="SimSun"/>
          <w:sz w:val="22"/>
          <w:szCs w:val="22"/>
          <w:spacing w:val="4"/>
        </w:rPr>
        <w:t>2014年6月，中关村大数据交易产业联盟根据《全国人大常委会关于 </w:t>
      </w:r>
      <w:r>
        <w:rPr>
          <w:rFonts w:ascii="SimSun" w:hAnsi="SimSun" w:eastAsia="SimSun" w:cs="SimSun"/>
          <w:sz w:val="22"/>
          <w:szCs w:val="22"/>
          <w:spacing w:val="-6"/>
        </w:rPr>
        <w:t>加强网络信息保护的决定》《互联网信息服务管理办法》</w:t>
      </w:r>
      <w:r>
        <w:rPr>
          <w:rFonts w:ascii="SimSun" w:hAnsi="SimSun" w:eastAsia="SimSun" w:cs="SimSun"/>
          <w:sz w:val="22"/>
          <w:szCs w:val="22"/>
          <w:spacing w:val="-7"/>
        </w:rPr>
        <w:t>《电信和互联网用</w:t>
      </w:r>
      <w:r>
        <w:rPr>
          <w:rFonts w:ascii="SimSun" w:hAnsi="SimSun" w:eastAsia="SimSun" w:cs="SimSun"/>
          <w:sz w:val="22"/>
          <w:szCs w:val="22"/>
        </w:rPr>
        <w:t xml:space="preserve"> </w:t>
      </w:r>
      <w:r>
        <w:rPr>
          <w:rFonts w:ascii="SimSun" w:hAnsi="SimSun" w:eastAsia="SimSun" w:cs="SimSun"/>
          <w:sz w:val="22"/>
          <w:szCs w:val="22"/>
        </w:rPr>
        <w:t>户个人信息保护规定》,发布了《中关村数海大数</w:t>
      </w:r>
      <w:r>
        <w:rPr>
          <w:rFonts w:ascii="SimSun" w:hAnsi="SimSun" w:eastAsia="SimSun" w:cs="SimSun"/>
          <w:sz w:val="22"/>
          <w:szCs w:val="22"/>
          <w:spacing w:val="-1"/>
        </w:rPr>
        <w:t>据交易平台规则(征求意</w:t>
      </w:r>
      <w:r>
        <w:rPr>
          <w:rFonts w:ascii="SimSun" w:hAnsi="SimSun" w:eastAsia="SimSun" w:cs="SimSun"/>
          <w:sz w:val="22"/>
          <w:szCs w:val="22"/>
        </w:rPr>
        <w:t xml:space="preserve"> </w:t>
      </w:r>
      <w:r>
        <w:rPr>
          <w:rFonts w:ascii="SimSun" w:hAnsi="SimSun" w:eastAsia="SimSun" w:cs="SimSun"/>
          <w:sz w:val="22"/>
          <w:szCs w:val="22"/>
          <w:spacing w:val="-10"/>
        </w:rPr>
        <w:t>见版)》(以下简称《规则》)。《规则》指出，数据交易方的行为应当严格遵</w:t>
      </w:r>
      <w:r>
        <w:rPr>
          <w:rFonts w:ascii="SimSun" w:hAnsi="SimSun" w:eastAsia="SimSun" w:cs="SimSun"/>
          <w:sz w:val="22"/>
          <w:szCs w:val="22"/>
          <w:spacing w:val="18"/>
        </w:rPr>
        <w:t xml:space="preserve"> </w:t>
      </w:r>
      <w:r>
        <w:rPr>
          <w:rFonts w:ascii="SimSun" w:hAnsi="SimSun" w:eastAsia="SimSun" w:cs="SimSun"/>
          <w:sz w:val="22"/>
          <w:szCs w:val="22"/>
          <w:spacing w:val="-7"/>
        </w:rPr>
        <w:t>守国家法律、行政法规、部门规章及规范性文件的有关规定，并针对交易平</w:t>
      </w:r>
    </w:p>
    <w:p>
      <w:pPr>
        <w:spacing w:line="219" w:lineRule="auto"/>
        <w:rPr>
          <w:rFonts w:ascii="SimSun" w:hAnsi="SimSun" w:eastAsia="SimSun" w:cs="SimSun"/>
          <w:sz w:val="22"/>
          <w:szCs w:val="22"/>
        </w:rPr>
      </w:pPr>
      <w:r>
        <w:rPr>
          <w:rFonts w:ascii="SimSun" w:hAnsi="SimSun" w:eastAsia="SimSun" w:cs="SimSun"/>
          <w:sz w:val="22"/>
          <w:szCs w:val="22"/>
          <w:spacing w:val="-8"/>
        </w:rPr>
        <w:t>台、交易主体、交易对象、数据交易和争议处理五个方</w:t>
      </w:r>
      <w:r>
        <w:rPr>
          <w:rFonts w:ascii="SimSun" w:hAnsi="SimSun" w:eastAsia="SimSun" w:cs="SimSun"/>
          <w:sz w:val="22"/>
          <w:szCs w:val="22"/>
          <w:spacing w:val="-9"/>
        </w:rPr>
        <w:t>面做出了明确规定。</w:t>
      </w:r>
    </w:p>
    <w:p>
      <w:pPr>
        <w:ind w:right="13" w:firstLine="449"/>
        <w:spacing w:before="139" w:line="327" w:lineRule="auto"/>
        <w:jc w:val="both"/>
        <w:rPr>
          <w:rFonts w:ascii="SimSun" w:hAnsi="SimSun" w:eastAsia="SimSun" w:cs="SimSun"/>
          <w:sz w:val="22"/>
          <w:szCs w:val="22"/>
        </w:rPr>
      </w:pPr>
      <w:r>
        <w:rPr>
          <w:rFonts w:ascii="SimSun" w:hAnsi="SimSun" w:eastAsia="SimSun" w:cs="SimSun"/>
          <w:sz w:val="22"/>
          <w:szCs w:val="22"/>
          <w:spacing w:val="-7"/>
        </w:rPr>
        <w:t>第一，在交易平台方面，《规则》指出，数据交易平台应具有监督、审</w:t>
      </w:r>
      <w:r>
        <w:rPr>
          <w:rFonts w:ascii="SimSun" w:hAnsi="SimSun" w:eastAsia="SimSun" w:cs="SimSun"/>
          <w:sz w:val="22"/>
          <w:szCs w:val="22"/>
          <w:spacing w:val="6"/>
        </w:rPr>
        <w:t xml:space="preserve"> </w:t>
      </w:r>
      <w:r>
        <w:rPr>
          <w:rFonts w:ascii="SimSun" w:hAnsi="SimSun" w:eastAsia="SimSun" w:cs="SimSun"/>
          <w:sz w:val="22"/>
          <w:szCs w:val="22"/>
          <w:spacing w:val="-7"/>
        </w:rPr>
        <w:t>核交易行为合规性的权利和必要的执法手段。与此同时，为做到权利与义务</w:t>
      </w:r>
      <w:r>
        <w:rPr>
          <w:rFonts w:ascii="SimSun" w:hAnsi="SimSun" w:eastAsia="SimSun" w:cs="SimSun"/>
          <w:sz w:val="22"/>
          <w:szCs w:val="22"/>
          <w:spacing w:val="10"/>
        </w:rPr>
        <w:t xml:space="preserve"> </w:t>
      </w:r>
      <w:r>
        <w:rPr>
          <w:rFonts w:ascii="SimSun" w:hAnsi="SimSun" w:eastAsia="SimSun" w:cs="SimSun"/>
          <w:sz w:val="22"/>
          <w:szCs w:val="22"/>
          <w:spacing w:val="-7"/>
        </w:rPr>
        <w:t>的对等，《规则》还要求数据交易平台必须主动接受产业联盟的监</w:t>
      </w:r>
      <w:r>
        <w:rPr>
          <w:rFonts w:ascii="SimSun" w:hAnsi="SimSun" w:eastAsia="SimSun" w:cs="SimSun"/>
          <w:sz w:val="22"/>
          <w:szCs w:val="22"/>
          <w:spacing w:val="-8"/>
        </w:rPr>
        <w:t>管，严格</w:t>
      </w:r>
    </w:p>
    <w:p>
      <w:pPr>
        <w:spacing w:before="1" w:line="218" w:lineRule="auto"/>
        <w:rPr>
          <w:rFonts w:ascii="SimSun" w:hAnsi="SimSun" w:eastAsia="SimSun" w:cs="SimSun"/>
          <w:sz w:val="22"/>
          <w:szCs w:val="22"/>
        </w:rPr>
      </w:pPr>
      <w:r>
        <w:rPr>
          <w:rFonts w:ascii="SimSun" w:hAnsi="SimSun" w:eastAsia="SimSun" w:cs="SimSun"/>
          <w:sz w:val="22"/>
          <w:szCs w:val="22"/>
          <w:spacing w:val="-8"/>
        </w:rPr>
        <w:t>保障数据安全性，未经授权不得擅自转移数据至第三方机构。</w:t>
      </w:r>
    </w:p>
    <w:p>
      <w:pPr>
        <w:spacing w:before="150" w:line="219" w:lineRule="auto"/>
        <w:jc w:val="right"/>
        <w:rPr>
          <w:rFonts w:ascii="SimSun" w:hAnsi="SimSun" w:eastAsia="SimSun" w:cs="SimSun"/>
          <w:sz w:val="22"/>
          <w:szCs w:val="22"/>
        </w:rPr>
      </w:pPr>
      <w:r>
        <w:rPr>
          <w:rFonts w:ascii="SimSun" w:hAnsi="SimSun" w:eastAsia="SimSun" w:cs="SimSun"/>
          <w:sz w:val="22"/>
          <w:szCs w:val="22"/>
          <w:spacing w:val="-7"/>
        </w:rPr>
        <w:t>第二，在交易主体方面，《规则》指出，数据交易主体应当自愿接受平</w:t>
      </w:r>
    </w:p>
    <w:p>
      <w:pPr>
        <w:spacing w:line="219" w:lineRule="auto"/>
        <w:sectPr>
          <w:footerReference w:type="default" r:id="rId129"/>
          <w:pgSz w:w="8490" w:h="13060"/>
          <w:pgMar w:top="400" w:right="536" w:bottom="308" w:left="879" w:header="0" w:footer="169" w:gutter="0"/>
        </w:sectPr>
        <w:rPr>
          <w:rFonts w:ascii="SimSun" w:hAnsi="SimSun" w:eastAsia="SimSun" w:cs="SimSun"/>
          <w:sz w:val="22"/>
          <w:szCs w:val="22"/>
        </w:rPr>
      </w:pPr>
    </w:p>
    <w:p>
      <w:pPr>
        <w:pStyle w:val="BodyText"/>
        <w:spacing w:line="321" w:lineRule="auto"/>
        <w:rPr/>
      </w:pPr>
      <w:r/>
    </w:p>
    <w:p>
      <w:pPr>
        <w:ind w:left="6692"/>
        <w:spacing w:before="71" w:line="222" w:lineRule="auto"/>
        <w:rPr>
          <w:rFonts w:ascii="SimHei" w:hAnsi="SimHei" w:eastAsia="SimHei" w:cs="SimHei"/>
          <w:sz w:val="22"/>
          <w:szCs w:val="22"/>
        </w:rPr>
      </w:pPr>
      <w:r>
        <w:rPr>
          <w:rFonts w:ascii="SimHei" w:hAnsi="SimHei" w:eastAsia="SimHei" w:cs="SimHei"/>
          <w:sz w:val="22"/>
          <w:szCs w:val="22"/>
          <w:b/>
          <w:bCs/>
          <w:spacing w:val="-12"/>
        </w:rPr>
        <w:t>第4章</w:t>
      </w:r>
    </w:p>
    <w:p>
      <w:pPr>
        <w:ind w:left="6079"/>
        <w:spacing w:before="25" w:line="222" w:lineRule="auto"/>
        <w:rPr>
          <w:rFonts w:ascii="SimHei" w:hAnsi="SimHei" w:eastAsia="SimHei" w:cs="SimHei"/>
          <w:sz w:val="14"/>
          <w:szCs w:val="14"/>
        </w:rPr>
      </w:pPr>
      <w:r>
        <w:rPr>
          <w:rFonts w:ascii="SimHei" w:hAnsi="SimHei" w:eastAsia="SimHei" w:cs="SimHei"/>
          <w:sz w:val="14"/>
          <w:szCs w:val="14"/>
          <w:spacing w:val="1"/>
        </w:rPr>
        <w:t>数据权益的资产化</w:t>
      </w:r>
    </w:p>
    <w:p>
      <w:pPr>
        <w:pStyle w:val="BodyText"/>
        <w:spacing w:line="450" w:lineRule="auto"/>
        <w:rPr/>
      </w:pPr>
      <w:r/>
    </w:p>
    <w:p>
      <w:pPr>
        <w:ind w:left="109"/>
        <w:spacing w:before="71" w:line="219" w:lineRule="auto"/>
        <w:rPr>
          <w:rFonts w:ascii="SimSun" w:hAnsi="SimSun" w:eastAsia="SimSun" w:cs="SimSun"/>
          <w:sz w:val="22"/>
          <w:szCs w:val="22"/>
        </w:rPr>
      </w:pPr>
      <w:r>
        <w:rPr>
          <w:rFonts w:ascii="SimSun" w:hAnsi="SimSun" w:eastAsia="SimSun" w:cs="SimSun"/>
          <w:sz w:val="22"/>
          <w:szCs w:val="22"/>
          <w:spacing w:val="-12"/>
        </w:rPr>
        <w:t>台审核，依法开展合规交易。</w:t>
      </w:r>
    </w:p>
    <w:p>
      <w:pPr>
        <w:ind w:left="549"/>
        <w:spacing w:before="120" w:line="399" w:lineRule="exact"/>
        <w:rPr>
          <w:rFonts w:ascii="SimSun" w:hAnsi="SimSun" w:eastAsia="SimSun" w:cs="SimSun"/>
          <w:sz w:val="22"/>
          <w:szCs w:val="22"/>
        </w:rPr>
      </w:pPr>
      <w:r>
        <w:rPr>
          <w:rFonts w:ascii="SimSun" w:hAnsi="SimSun" w:eastAsia="SimSun" w:cs="SimSun"/>
          <w:sz w:val="22"/>
          <w:szCs w:val="22"/>
          <w:spacing w:val="-6"/>
          <w:position w:val="13"/>
        </w:rPr>
        <w:t>第三，在交易对象方面，《规则》明确规定了数据交易的范围，严厉禁</w:t>
      </w:r>
    </w:p>
    <w:p>
      <w:pPr>
        <w:ind w:left="109"/>
        <w:spacing w:before="1" w:line="218" w:lineRule="auto"/>
        <w:rPr>
          <w:rFonts w:ascii="SimSun" w:hAnsi="SimSun" w:eastAsia="SimSun" w:cs="SimSun"/>
          <w:sz w:val="22"/>
          <w:szCs w:val="22"/>
        </w:rPr>
      </w:pPr>
      <w:r>
        <w:rPr>
          <w:rFonts w:ascii="SimSun" w:hAnsi="SimSun" w:eastAsia="SimSun" w:cs="SimSun"/>
          <w:sz w:val="22"/>
          <w:szCs w:val="22"/>
          <w:spacing w:val="-9"/>
        </w:rPr>
        <w:t>止交易涉及国家机密、商业机密，损害国家、民族荣誉和利益的数据。</w:t>
      </w:r>
    </w:p>
    <w:p>
      <w:pPr>
        <w:ind w:left="109" w:right="93" w:firstLine="439"/>
        <w:spacing w:before="141" w:line="327" w:lineRule="auto"/>
        <w:rPr>
          <w:rFonts w:ascii="SimSun" w:hAnsi="SimSun" w:eastAsia="SimSun" w:cs="SimSun"/>
          <w:sz w:val="22"/>
          <w:szCs w:val="22"/>
        </w:rPr>
      </w:pPr>
      <w:r>
        <w:rPr>
          <w:rFonts w:ascii="SimSun" w:hAnsi="SimSun" w:eastAsia="SimSun" w:cs="SimSun"/>
          <w:sz w:val="22"/>
          <w:szCs w:val="22"/>
          <w:spacing w:val="-7"/>
        </w:rPr>
        <w:t>第四，在数据交易方面，《规则》对在线数据、离线数据和托管数据的</w:t>
      </w:r>
      <w:r>
        <w:rPr>
          <w:rFonts w:ascii="SimSun" w:hAnsi="SimSun" w:eastAsia="SimSun" w:cs="SimSun"/>
          <w:sz w:val="22"/>
          <w:szCs w:val="22"/>
          <w:spacing w:val="12"/>
        </w:rPr>
        <w:t xml:space="preserve"> </w:t>
      </w:r>
      <w:r>
        <w:rPr>
          <w:rFonts w:ascii="SimSun" w:hAnsi="SimSun" w:eastAsia="SimSun" w:cs="SimSun"/>
          <w:sz w:val="22"/>
          <w:szCs w:val="22"/>
          <w:spacing w:val="-6"/>
        </w:rPr>
        <w:t>交易要求和流程都做出了明确规定，强调了在交易实施</w:t>
      </w:r>
      <w:r>
        <w:rPr>
          <w:rFonts w:ascii="SimSun" w:hAnsi="SimSun" w:eastAsia="SimSun" w:cs="SimSun"/>
          <w:sz w:val="22"/>
          <w:szCs w:val="22"/>
          <w:spacing w:val="-7"/>
        </w:rPr>
        <w:t>过程中对买卖双方之</w:t>
      </w:r>
    </w:p>
    <w:p>
      <w:pPr>
        <w:ind w:left="109"/>
        <w:spacing w:line="219" w:lineRule="auto"/>
        <w:rPr>
          <w:rFonts w:ascii="SimSun" w:hAnsi="SimSun" w:eastAsia="SimSun" w:cs="SimSun"/>
          <w:sz w:val="22"/>
          <w:szCs w:val="22"/>
        </w:rPr>
      </w:pPr>
      <w:r>
        <w:rPr>
          <w:rFonts w:ascii="SimSun" w:hAnsi="SimSun" w:eastAsia="SimSun" w:cs="SimSun"/>
          <w:sz w:val="22"/>
          <w:szCs w:val="22"/>
          <w:spacing w:val="-10"/>
        </w:rPr>
        <w:t>间发生的要约与审核的管理。</w:t>
      </w:r>
    </w:p>
    <w:p>
      <w:pPr>
        <w:ind w:left="109" w:right="20" w:firstLine="439"/>
        <w:spacing w:before="120" w:line="327" w:lineRule="auto"/>
        <w:rPr>
          <w:rFonts w:ascii="SimSun" w:hAnsi="SimSun" w:eastAsia="SimSun" w:cs="SimSun"/>
          <w:sz w:val="22"/>
          <w:szCs w:val="22"/>
        </w:rPr>
      </w:pPr>
      <w:r>
        <w:rPr>
          <w:rFonts w:ascii="SimSun" w:hAnsi="SimSun" w:eastAsia="SimSun" w:cs="SimSun"/>
          <w:sz w:val="22"/>
          <w:szCs w:val="22"/>
          <w:spacing w:val="-7"/>
        </w:rPr>
        <w:t>第五，在争议处理方面，《规则》规定，若交易双方发生争执，可自行 </w:t>
      </w:r>
      <w:r>
        <w:rPr>
          <w:rFonts w:ascii="SimSun" w:hAnsi="SimSun" w:eastAsia="SimSun" w:cs="SimSun"/>
          <w:sz w:val="22"/>
          <w:szCs w:val="22"/>
          <w:spacing w:val="-7"/>
        </w:rPr>
        <w:t>协商解决，解决不了的可上报平台解决，更严重者则可向人民法院起诉。然 </w:t>
      </w:r>
      <w:r>
        <w:rPr>
          <w:rFonts w:ascii="SimSun" w:hAnsi="SimSun" w:eastAsia="SimSun" w:cs="SimSun"/>
          <w:sz w:val="22"/>
          <w:szCs w:val="22"/>
          <w:spacing w:val="-7"/>
        </w:rPr>
        <w:t>而，《规则》中各项条例的设计仍较为宽泛，并没有针对具体的违规行为提 </w:t>
      </w:r>
      <w:r>
        <w:rPr>
          <w:rFonts w:ascii="SimSun" w:hAnsi="SimSun" w:eastAsia="SimSun" w:cs="SimSun"/>
          <w:sz w:val="22"/>
          <w:szCs w:val="22"/>
          <w:spacing w:val="-4"/>
        </w:rPr>
        <w:t>出具体的惩罚措施。《规则》仅停留在中关村大数据交易产业联盟的角度，</w:t>
      </w:r>
    </w:p>
    <w:p>
      <w:pPr>
        <w:ind w:left="109"/>
        <w:spacing w:line="219" w:lineRule="auto"/>
        <w:rPr>
          <w:rFonts w:ascii="SimSun" w:hAnsi="SimSun" w:eastAsia="SimSun" w:cs="SimSun"/>
          <w:sz w:val="22"/>
          <w:szCs w:val="22"/>
        </w:rPr>
      </w:pPr>
      <w:r>
        <w:rPr>
          <w:rFonts w:ascii="SimSun" w:hAnsi="SimSun" w:eastAsia="SimSun" w:cs="SimSun"/>
          <w:sz w:val="22"/>
          <w:szCs w:val="22"/>
          <w:spacing w:val="-10"/>
        </w:rPr>
        <w:t>不具备全国范围内的适用性。</w:t>
      </w:r>
    </w:p>
    <w:p>
      <w:pPr>
        <w:ind w:right="40" w:firstLine="549"/>
        <w:spacing w:before="140" w:line="327" w:lineRule="auto"/>
        <w:rPr>
          <w:rFonts w:ascii="SimSun" w:hAnsi="SimSun" w:eastAsia="SimSun" w:cs="SimSun"/>
          <w:sz w:val="22"/>
          <w:szCs w:val="22"/>
        </w:rPr>
      </w:pPr>
      <w:r>
        <w:rPr>
          <w:rFonts w:ascii="SimSun" w:hAnsi="SimSun" w:eastAsia="SimSun" w:cs="SimSun"/>
          <w:sz w:val="22"/>
          <w:szCs w:val="22"/>
          <w:spacing w:val="5"/>
        </w:rPr>
        <w:t>2015年5月，贵阳大数据交易所在中国大数据交易高峰论坛上推出了</w:t>
      </w:r>
      <w:r>
        <w:rPr>
          <w:rFonts w:ascii="SimSun" w:hAnsi="SimSun" w:eastAsia="SimSun" w:cs="SimSun"/>
          <w:sz w:val="22"/>
          <w:szCs w:val="22"/>
          <w:spacing w:val="18"/>
        </w:rPr>
        <w:t xml:space="preserve"> </w:t>
      </w:r>
      <w:r>
        <w:rPr>
          <w:rFonts w:ascii="SimSun" w:hAnsi="SimSun" w:eastAsia="SimSun" w:cs="SimSun"/>
          <w:sz w:val="22"/>
          <w:szCs w:val="22"/>
          <w:spacing w:val="-5"/>
        </w:rPr>
        <w:t>《贵阳大数据交易所702公约》(以下简称《公约》)。该《公约》对数据交易</w:t>
      </w:r>
      <w:r>
        <w:rPr>
          <w:rFonts w:ascii="SimSun" w:hAnsi="SimSun" w:eastAsia="SimSun" w:cs="SimSun"/>
          <w:sz w:val="22"/>
          <w:szCs w:val="22"/>
        </w:rPr>
        <w:t xml:space="preserve"> </w:t>
      </w:r>
      <w:r>
        <w:rPr>
          <w:rFonts w:ascii="SimSun" w:hAnsi="SimSun" w:eastAsia="SimSun" w:cs="SimSun"/>
          <w:sz w:val="22"/>
          <w:szCs w:val="22"/>
          <w:spacing w:val="-4"/>
        </w:rPr>
        <w:t>的监管范围进行了详细阐述，规定了大数据交易机构的定期报告义务，明确 </w:t>
      </w:r>
      <w:r>
        <w:rPr>
          <w:rFonts w:ascii="SimSun" w:hAnsi="SimSun" w:eastAsia="SimSun" w:cs="SimSun"/>
          <w:sz w:val="22"/>
          <w:szCs w:val="22"/>
          <w:spacing w:val="-3"/>
        </w:rPr>
        <w:t>指出了数据交易过程中的违规行为。但《公约》中仍然没有具体的违规惩罚</w:t>
      </w:r>
    </w:p>
    <w:p>
      <w:pPr>
        <w:ind w:left="109"/>
        <w:spacing w:before="1" w:line="219" w:lineRule="auto"/>
        <w:rPr>
          <w:rFonts w:ascii="SimSun" w:hAnsi="SimSun" w:eastAsia="SimSun" w:cs="SimSun"/>
          <w:sz w:val="22"/>
          <w:szCs w:val="22"/>
        </w:rPr>
      </w:pPr>
      <w:r>
        <w:rPr>
          <w:rFonts w:ascii="SimSun" w:hAnsi="SimSun" w:eastAsia="SimSun" w:cs="SimSun"/>
          <w:sz w:val="22"/>
          <w:szCs w:val="22"/>
          <w:spacing w:val="-10"/>
        </w:rPr>
        <w:t>措施，该项规则体系仍不够完善。</w:t>
      </w:r>
    </w:p>
    <w:p>
      <w:pPr>
        <w:ind w:left="109" w:firstLine="439"/>
        <w:spacing w:before="139" w:line="335" w:lineRule="auto"/>
        <w:rPr>
          <w:rFonts w:ascii="SimSun" w:hAnsi="SimSun" w:eastAsia="SimSun" w:cs="SimSun"/>
          <w:sz w:val="22"/>
          <w:szCs w:val="22"/>
        </w:rPr>
      </w:pPr>
      <w:r>
        <w:rPr>
          <w:rFonts w:ascii="SimSun" w:hAnsi="SimSun" w:eastAsia="SimSun" w:cs="SimSun"/>
          <w:sz w:val="22"/>
          <w:szCs w:val="22"/>
          <w:spacing w:val="-4"/>
        </w:rPr>
        <w:t>因此，完善数据交易立法，聚合各方理念，丰富条款设计，构建合理、</w:t>
      </w:r>
      <w:r>
        <w:rPr>
          <w:rFonts w:ascii="SimSun" w:hAnsi="SimSun" w:eastAsia="SimSun" w:cs="SimSun"/>
          <w:sz w:val="22"/>
          <w:szCs w:val="22"/>
          <w:spacing w:val="13"/>
        </w:rPr>
        <w:t xml:space="preserve"> </w:t>
      </w:r>
      <w:r>
        <w:rPr>
          <w:rFonts w:ascii="SimSun" w:hAnsi="SimSun" w:eastAsia="SimSun" w:cs="SimSun"/>
          <w:sz w:val="22"/>
          <w:szCs w:val="22"/>
        </w:rPr>
        <w:t>有序的惩治体系，将数据交易法则上升至国家法律高度，全面实行依法治</w:t>
      </w:r>
    </w:p>
    <w:p>
      <w:pPr>
        <w:ind w:left="109"/>
        <w:spacing w:before="1" w:line="218" w:lineRule="auto"/>
        <w:rPr>
          <w:rFonts w:ascii="SimSun" w:hAnsi="SimSun" w:eastAsia="SimSun" w:cs="SimSun"/>
          <w:sz w:val="22"/>
          <w:szCs w:val="22"/>
        </w:rPr>
      </w:pPr>
      <w:r>
        <w:rPr>
          <w:rFonts w:ascii="SimSun" w:hAnsi="SimSun" w:eastAsia="SimSun" w:cs="SimSun"/>
          <w:sz w:val="22"/>
          <w:szCs w:val="22"/>
          <w:spacing w:val="-9"/>
        </w:rPr>
        <w:t>国，是未来我们需要实现的最根本的目标。</w:t>
      </w:r>
    </w:p>
    <w:p>
      <w:pPr>
        <w:ind w:left="549"/>
        <w:spacing w:before="169" w:line="213" w:lineRule="auto"/>
        <w:rPr>
          <w:rFonts w:ascii="SimHei" w:hAnsi="SimHei" w:eastAsia="SimHei" w:cs="SimHei"/>
          <w:sz w:val="22"/>
          <w:szCs w:val="22"/>
        </w:rPr>
      </w:pPr>
      <w:r>
        <w:rPr>
          <w:rFonts w:ascii="SimHei" w:hAnsi="SimHei" w:eastAsia="SimHei" w:cs="SimHei"/>
          <w:sz w:val="22"/>
          <w:szCs w:val="22"/>
          <w:spacing w:val="-5"/>
        </w:rPr>
        <w:t>2.督促数据开放进程，与数据交易形成良</w:t>
      </w:r>
      <w:r>
        <w:rPr>
          <w:rFonts w:ascii="SimHei" w:hAnsi="SimHei" w:eastAsia="SimHei" w:cs="SimHei"/>
          <w:sz w:val="22"/>
          <w:szCs w:val="22"/>
          <w:spacing w:val="-6"/>
        </w:rPr>
        <w:t>性互动</w:t>
      </w:r>
    </w:p>
    <w:p>
      <w:pPr>
        <w:ind w:left="109" w:right="75" w:firstLine="439"/>
        <w:spacing w:before="209" w:line="327" w:lineRule="auto"/>
        <w:jc w:val="both"/>
        <w:rPr>
          <w:rFonts w:ascii="SimSun" w:hAnsi="SimSun" w:eastAsia="SimSun" w:cs="SimSun"/>
          <w:sz w:val="22"/>
          <w:szCs w:val="22"/>
        </w:rPr>
      </w:pPr>
      <w:r>
        <w:rPr>
          <w:rFonts w:ascii="SimSun" w:hAnsi="SimSun" w:eastAsia="SimSun" w:cs="SimSun"/>
          <w:sz w:val="22"/>
          <w:szCs w:val="22"/>
          <w:spacing w:val="8"/>
        </w:rPr>
        <w:t>2015年8月31日，国务院印发了《促进大数</w:t>
      </w:r>
      <w:r>
        <w:rPr>
          <w:rFonts w:ascii="SimSun" w:hAnsi="SimSun" w:eastAsia="SimSun" w:cs="SimSun"/>
          <w:sz w:val="22"/>
          <w:szCs w:val="22"/>
          <w:spacing w:val="7"/>
        </w:rPr>
        <w:t>据发展行动纲要》(以下</w:t>
      </w:r>
      <w:r>
        <w:rPr>
          <w:rFonts w:ascii="SimSun" w:hAnsi="SimSun" w:eastAsia="SimSun" w:cs="SimSun"/>
          <w:sz w:val="22"/>
          <w:szCs w:val="22"/>
        </w:rPr>
        <w:t xml:space="preserve"> </w:t>
      </w:r>
      <w:r>
        <w:rPr>
          <w:rFonts w:ascii="SimSun" w:hAnsi="SimSun" w:eastAsia="SimSun" w:cs="SimSun"/>
          <w:sz w:val="22"/>
          <w:szCs w:val="22"/>
          <w:spacing w:val="-6"/>
        </w:rPr>
        <w:t>简称《纲要》),《纲要》从发展形势和重要意义、指导思想和</w:t>
      </w:r>
      <w:r>
        <w:rPr>
          <w:rFonts w:ascii="SimSun" w:hAnsi="SimSun" w:eastAsia="SimSun" w:cs="SimSun"/>
          <w:sz w:val="22"/>
          <w:szCs w:val="22"/>
          <w:spacing w:val="-7"/>
        </w:rPr>
        <w:t>总体目标、主</w:t>
      </w:r>
      <w:r>
        <w:rPr>
          <w:rFonts w:ascii="SimSun" w:hAnsi="SimSun" w:eastAsia="SimSun" w:cs="SimSun"/>
          <w:sz w:val="22"/>
          <w:szCs w:val="22"/>
        </w:rPr>
        <w:t xml:space="preserve"> </w:t>
      </w:r>
      <w:r>
        <w:rPr>
          <w:rFonts w:ascii="SimSun" w:hAnsi="SimSun" w:eastAsia="SimSun" w:cs="SimSun"/>
          <w:sz w:val="22"/>
          <w:szCs w:val="22"/>
          <w:spacing w:val="-6"/>
        </w:rPr>
        <w:t>要任务以及政策机制四个方面，站在国家顶层设计层面阐述了政府数据开放</w:t>
      </w:r>
      <w:r>
        <w:rPr>
          <w:rFonts w:ascii="SimSun" w:hAnsi="SimSun" w:eastAsia="SimSun" w:cs="SimSun"/>
          <w:sz w:val="22"/>
          <w:szCs w:val="22"/>
          <w:spacing w:val="5"/>
        </w:rPr>
        <w:t xml:space="preserve"> </w:t>
      </w:r>
      <w:r>
        <w:rPr>
          <w:rFonts w:ascii="SimSun" w:hAnsi="SimSun" w:eastAsia="SimSun" w:cs="SimSun"/>
          <w:sz w:val="22"/>
          <w:szCs w:val="22"/>
          <w:spacing w:val="-6"/>
        </w:rPr>
        <w:t>的必要性和实施机制。在信息技术与产业科技</w:t>
      </w:r>
      <w:r>
        <w:rPr>
          <w:rFonts w:ascii="SimSun" w:hAnsi="SimSun" w:eastAsia="SimSun" w:cs="SimSun"/>
          <w:sz w:val="22"/>
          <w:szCs w:val="22"/>
          <w:spacing w:val="-7"/>
        </w:rPr>
        <w:t>交汇融合的当下，数据已成为</w:t>
      </w:r>
      <w:r>
        <w:rPr>
          <w:rFonts w:ascii="SimSun" w:hAnsi="SimSun" w:eastAsia="SimSun" w:cs="SimSun"/>
          <w:sz w:val="22"/>
          <w:szCs w:val="22"/>
        </w:rPr>
        <w:t xml:space="preserve"> </w:t>
      </w:r>
      <w:r>
        <w:rPr>
          <w:rFonts w:ascii="SimSun" w:hAnsi="SimSun" w:eastAsia="SimSun" w:cs="SimSun"/>
          <w:sz w:val="22"/>
          <w:szCs w:val="22"/>
          <w:spacing w:val="-7"/>
        </w:rPr>
        <w:t>各国的基础性战略资源，大数据正凭借着自身的体量与影响力深刻地改变着</w:t>
      </w:r>
    </w:p>
    <w:p>
      <w:pPr>
        <w:ind w:left="109"/>
        <w:spacing w:line="219" w:lineRule="auto"/>
        <w:rPr>
          <w:rFonts w:ascii="SimSun" w:hAnsi="SimSun" w:eastAsia="SimSun" w:cs="SimSun"/>
          <w:sz w:val="22"/>
          <w:szCs w:val="22"/>
        </w:rPr>
      </w:pPr>
      <w:r>
        <w:rPr>
          <w:rFonts w:ascii="SimSun" w:hAnsi="SimSun" w:eastAsia="SimSun" w:cs="SimSun"/>
          <w:sz w:val="22"/>
          <w:szCs w:val="22"/>
          <w:spacing w:val="-7"/>
        </w:rPr>
        <w:t>全球的生产、流通等经济运行环节。目前，我国在大数据的发展和应用方面</w:t>
      </w:r>
    </w:p>
    <w:p>
      <w:pPr>
        <w:spacing w:line="219" w:lineRule="auto"/>
        <w:sectPr>
          <w:footerReference w:type="default" r:id="rId130"/>
          <w:pgSz w:w="8490" w:h="13060"/>
          <w:pgMar w:top="400" w:right="859" w:bottom="278" w:left="370" w:header="0" w:footer="13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50" w:lineRule="auto"/>
        <w:rPr/>
      </w:pPr>
      <w:r/>
    </w:p>
    <w:p>
      <w:pPr>
        <w:ind w:right="92"/>
        <w:spacing w:before="71" w:line="327" w:lineRule="auto"/>
        <w:jc w:val="both"/>
        <w:rPr>
          <w:rFonts w:ascii="SimSun" w:hAnsi="SimSun" w:eastAsia="SimSun" w:cs="SimSun"/>
          <w:sz w:val="22"/>
          <w:szCs w:val="22"/>
        </w:rPr>
      </w:pPr>
      <w:r>
        <w:rPr>
          <w:rFonts w:ascii="SimSun" w:hAnsi="SimSun" w:eastAsia="SimSun" w:cs="SimSun"/>
          <w:sz w:val="22"/>
          <w:szCs w:val="22"/>
          <w:spacing w:val="-6"/>
        </w:rPr>
        <w:t>拥有一定的市场优势和发展潜力，但仍然存在数据共享程度不足、统筹规划</w:t>
      </w:r>
      <w:r>
        <w:rPr>
          <w:rFonts w:ascii="SimSun" w:hAnsi="SimSun" w:eastAsia="SimSun" w:cs="SimSun"/>
          <w:sz w:val="22"/>
          <w:szCs w:val="22"/>
          <w:spacing w:val="2"/>
        </w:rPr>
        <w:t xml:space="preserve"> </w:t>
      </w:r>
      <w:r>
        <w:rPr>
          <w:rFonts w:ascii="SimSun" w:hAnsi="SimSun" w:eastAsia="SimSun" w:cs="SimSun"/>
          <w:sz w:val="22"/>
          <w:szCs w:val="22"/>
          <w:spacing w:val="-7"/>
        </w:rPr>
        <w:t>欠缺、创新应用领域不广等薄弱环节。因此，《纲要》认为，在大数据拥有</w:t>
      </w:r>
      <w:r>
        <w:rPr>
          <w:rFonts w:ascii="SimSun" w:hAnsi="SimSun" w:eastAsia="SimSun" w:cs="SimSun"/>
          <w:sz w:val="22"/>
          <w:szCs w:val="22"/>
          <w:spacing w:val="10"/>
        </w:rPr>
        <w:t xml:space="preserve"> </w:t>
      </w:r>
      <w:r>
        <w:rPr>
          <w:rFonts w:ascii="SimSun" w:hAnsi="SimSun" w:eastAsia="SimSun" w:cs="SimSun"/>
          <w:sz w:val="22"/>
          <w:szCs w:val="22"/>
          <w:spacing w:val="-6"/>
        </w:rPr>
        <w:t>引领技术流、资金流、人才流，推动经济转型发展，重塑国家竞争</w:t>
      </w:r>
      <w:r>
        <w:rPr>
          <w:rFonts w:ascii="SimSun" w:hAnsi="SimSun" w:eastAsia="SimSun" w:cs="SimSun"/>
          <w:sz w:val="22"/>
          <w:szCs w:val="22"/>
          <w:spacing w:val="-7"/>
        </w:rPr>
        <w:t>优势，提</w:t>
      </w:r>
      <w:r>
        <w:rPr>
          <w:rFonts w:ascii="SimSun" w:hAnsi="SimSun" w:eastAsia="SimSun" w:cs="SimSun"/>
          <w:sz w:val="22"/>
          <w:szCs w:val="22"/>
        </w:rPr>
        <w:t xml:space="preserve"> </w:t>
      </w:r>
      <w:r>
        <w:rPr>
          <w:rFonts w:ascii="SimSun" w:hAnsi="SimSun" w:eastAsia="SimSun" w:cs="SimSun"/>
          <w:sz w:val="22"/>
          <w:szCs w:val="22"/>
          <w:spacing w:val="-6"/>
        </w:rPr>
        <w:t>升政府治理能力的优势下，开放数据共享、营造良好的数据流通环境尤为必</w:t>
      </w:r>
      <w:r>
        <w:rPr>
          <w:rFonts w:ascii="SimSun" w:hAnsi="SimSun" w:eastAsia="SimSun" w:cs="SimSun"/>
          <w:sz w:val="22"/>
          <w:szCs w:val="22"/>
          <w:spacing w:val="4"/>
        </w:rPr>
        <w:t xml:space="preserve"> </w:t>
      </w:r>
      <w:r>
        <w:rPr>
          <w:rFonts w:ascii="SimSun" w:hAnsi="SimSun" w:eastAsia="SimSun" w:cs="SimSun"/>
          <w:sz w:val="22"/>
          <w:szCs w:val="22"/>
          <w:spacing w:val="-6"/>
        </w:rPr>
        <w:t>要。未来，我们应当充分响应《纲要》的号召，督促数据开放进程，消除信</w:t>
      </w:r>
      <w:r>
        <w:rPr>
          <w:rFonts w:ascii="SimSun" w:hAnsi="SimSun" w:eastAsia="SimSun" w:cs="SimSun"/>
          <w:sz w:val="22"/>
          <w:szCs w:val="22"/>
          <w:spacing w:val="1"/>
        </w:rPr>
        <w:t xml:space="preserve"> </w:t>
      </w:r>
      <w:r>
        <w:rPr>
          <w:rFonts w:ascii="SimSun" w:hAnsi="SimSun" w:eastAsia="SimSun" w:cs="SimSun"/>
          <w:sz w:val="22"/>
          <w:szCs w:val="22"/>
          <w:spacing w:val="-6"/>
        </w:rPr>
        <w:t>息壁垒，实现政府数据、公共数据的共享性与可用性，借“数据之力”更好</w:t>
      </w:r>
    </w:p>
    <w:p>
      <w:pPr>
        <w:spacing w:line="218" w:lineRule="auto"/>
        <w:rPr>
          <w:rFonts w:ascii="SimSun" w:hAnsi="SimSun" w:eastAsia="SimSun" w:cs="SimSun"/>
          <w:sz w:val="22"/>
          <w:szCs w:val="22"/>
        </w:rPr>
      </w:pPr>
      <w:r>
        <w:rPr>
          <w:rFonts w:ascii="SimSun" w:hAnsi="SimSun" w:eastAsia="SimSun" w:cs="SimSun"/>
          <w:sz w:val="22"/>
          <w:szCs w:val="22"/>
          <w:spacing w:val="-8"/>
        </w:rPr>
        <w:t>地支撑经济和社会的转型、改革与腾飞。我们的主要任务如下。</w:t>
      </w:r>
    </w:p>
    <w:p>
      <w:pPr>
        <w:ind w:right="20" w:firstLine="449"/>
        <w:spacing w:before="134" w:line="327" w:lineRule="auto"/>
        <w:jc w:val="both"/>
        <w:rPr>
          <w:rFonts w:ascii="SimSun" w:hAnsi="SimSun" w:eastAsia="SimSun" w:cs="SimSun"/>
          <w:sz w:val="22"/>
          <w:szCs w:val="22"/>
        </w:rPr>
      </w:pPr>
      <w:r>
        <w:rPr>
          <w:rFonts w:ascii="SimSun" w:hAnsi="SimSun" w:eastAsia="SimSun" w:cs="SimSun"/>
          <w:sz w:val="22"/>
          <w:szCs w:val="22"/>
          <w:spacing w:val="-7"/>
        </w:rPr>
        <w:t>第一，加大力度推动政府部门数据共享进程。为实现此目标，首先，我 </w:t>
      </w:r>
      <w:r>
        <w:rPr>
          <w:rFonts w:ascii="SimSun" w:hAnsi="SimSun" w:eastAsia="SimSun" w:cs="SimSun"/>
          <w:sz w:val="22"/>
          <w:szCs w:val="22"/>
          <w:spacing w:val="-4"/>
        </w:rPr>
        <w:t>们要进一步优化国家层面关于数据共享的统筹安排，设立大数据主管机构，</w:t>
      </w:r>
      <w:r>
        <w:rPr>
          <w:rFonts w:ascii="SimSun" w:hAnsi="SimSun" w:eastAsia="SimSun" w:cs="SimSun"/>
          <w:sz w:val="22"/>
          <w:szCs w:val="22"/>
          <w:spacing w:val="10"/>
        </w:rPr>
        <w:t xml:space="preserve"> </w:t>
      </w:r>
      <w:r>
        <w:rPr>
          <w:rFonts w:ascii="SimSun" w:hAnsi="SimSun" w:eastAsia="SimSun" w:cs="SimSun"/>
          <w:sz w:val="22"/>
          <w:szCs w:val="22"/>
          <w:spacing w:val="-6"/>
        </w:rPr>
        <w:t>厘清各部门领导机制，明确并细化部门间实现大数据共享的权</w:t>
      </w:r>
      <w:r>
        <w:rPr>
          <w:rFonts w:ascii="SimSun" w:hAnsi="SimSun" w:eastAsia="SimSun" w:cs="SimSun"/>
          <w:sz w:val="22"/>
          <w:szCs w:val="22"/>
          <w:spacing w:val="-7"/>
        </w:rPr>
        <w:t>利与义务。其 </w:t>
      </w:r>
      <w:r>
        <w:rPr>
          <w:rFonts w:ascii="SimSun" w:hAnsi="SimSun" w:eastAsia="SimSun" w:cs="SimSun"/>
          <w:sz w:val="22"/>
          <w:szCs w:val="22"/>
          <w:spacing w:val="-3"/>
        </w:rPr>
        <w:t>次，可参照上文所述的</w:t>
      </w:r>
      <w:r>
        <w:rPr>
          <w:rFonts w:ascii="Times New Roman" w:hAnsi="Times New Roman" w:eastAsia="Times New Roman" w:cs="Times New Roman"/>
          <w:sz w:val="22"/>
          <w:szCs w:val="22"/>
          <w:spacing w:val="-3"/>
        </w:rPr>
        <w:t>CMA </w:t>
      </w:r>
      <w:r>
        <w:rPr>
          <w:rFonts w:ascii="SimSun" w:hAnsi="SimSun" w:eastAsia="SimSun" w:cs="SimSun"/>
          <w:sz w:val="22"/>
          <w:szCs w:val="22"/>
          <w:spacing w:val="-3"/>
        </w:rPr>
        <w:t>系统，建立统一的、通用的国家政务大数</w:t>
      </w:r>
      <w:r>
        <w:rPr>
          <w:rFonts w:ascii="SimSun" w:hAnsi="SimSun" w:eastAsia="SimSun" w:cs="SimSun"/>
          <w:sz w:val="22"/>
          <w:szCs w:val="22"/>
          <w:spacing w:val="-4"/>
        </w:rPr>
        <w:t>据交 </w:t>
      </w:r>
      <w:r>
        <w:rPr>
          <w:rFonts w:ascii="SimSun" w:hAnsi="SimSun" w:eastAsia="SimSun" w:cs="SimSun"/>
          <w:sz w:val="22"/>
          <w:szCs w:val="22"/>
          <w:spacing w:val="-6"/>
        </w:rPr>
        <w:t>流平台，在保护数据主体安全性、隐私性的前提下，最大限度</w:t>
      </w:r>
      <w:r>
        <w:rPr>
          <w:rFonts w:ascii="SimSun" w:hAnsi="SimSun" w:eastAsia="SimSun" w:cs="SimSun"/>
          <w:sz w:val="22"/>
          <w:szCs w:val="22"/>
          <w:spacing w:val="-7"/>
        </w:rPr>
        <w:t>地实现信息的 </w:t>
      </w:r>
      <w:r>
        <w:rPr>
          <w:rFonts w:ascii="SimSun" w:hAnsi="SimSun" w:eastAsia="SimSun" w:cs="SimSun"/>
          <w:sz w:val="22"/>
          <w:szCs w:val="22"/>
          <w:spacing w:val="-1"/>
        </w:rPr>
        <w:t>流通与交易。最后，我们要充分利用我国已有的大数据发展优势，运用5</w:t>
      </w:r>
      <w:r>
        <w:rPr>
          <w:rFonts w:ascii="Times New Roman" w:hAnsi="Times New Roman" w:eastAsia="Times New Roman" w:cs="Times New Roman"/>
          <w:sz w:val="22"/>
          <w:szCs w:val="22"/>
          <w:spacing w:val="-1"/>
        </w:rPr>
        <w:t>G</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6"/>
        </w:rPr>
        <w:t>技术，在加速建设“新基建”的整体利好环境下，不断完善</w:t>
      </w:r>
      <w:r>
        <w:rPr>
          <w:rFonts w:ascii="SimSun" w:hAnsi="SimSun" w:eastAsia="SimSun" w:cs="SimSun"/>
          <w:sz w:val="22"/>
          <w:szCs w:val="22"/>
          <w:spacing w:val="-7"/>
        </w:rPr>
        <w:t>国家宏观经济数 </w:t>
      </w:r>
      <w:r>
        <w:rPr>
          <w:rFonts w:ascii="SimSun" w:hAnsi="SimSun" w:eastAsia="SimSun" w:cs="SimSun"/>
          <w:sz w:val="22"/>
          <w:szCs w:val="22"/>
          <w:spacing w:val="-6"/>
        </w:rPr>
        <w:t>据信息库、人口信息库、行业信息库、法人单位信息库、自然</w:t>
      </w:r>
      <w:r>
        <w:rPr>
          <w:rFonts w:ascii="SimSun" w:hAnsi="SimSun" w:eastAsia="SimSun" w:cs="SimSun"/>
          <w:sz w:val="22"/>
          <w:szCs w:val="22"/>
          <w:spacing w:val="-7"/>
        </w:rPr>
        <w:t>资源和空间地 </w:t>
      </w:r>
      <w:r>
        <w:rPr>
          <w:rFonts w:ascii="SimSun" w:hAnsi="SimSun" w:eastAsia="SimSun" w:cs="SimSun"/>
          <w:sz w:val="22"/>
          <w:szCs w:val="22"/>
          <w:spacing w:val="-6"/>
        </w:rPr>
        <w:t>理信息库等基础数据资源。同时，还需要在基础架构不断完</w:t>
      </w:r>
      <w:r>
        <w:rPr>
          <w:rFonts w:ascii="SimSun" w:hAnsi="SimSun" w:eastAsia="SimSun" w:cs="SimSun"/>
          <w:sz w:val="22"/>
          <w:szCs w:val="22"/>
          <w:spacing w:val="-7"/>
        </w:rPr>
        <w:t>备的同时加快实 </w:t>
      </w:r>
      <w:r>
        <w:rPr>
          <w:rFonts w:ascii="SimSun" w:hAnsi="SimSun" w:eastAsia="SimSun" w:cs="SimSun"/>
          <w:sz w:val="22"/>
          <w:szCs w:val="22"/>
          <w:spacing w:val="-4"/>
        </w:rPr>
        <w:t>现各层级、各部门、各单位间数据信息的互联互通、信息共享，不断更新、</w:t>
      </w:r>
      <w:r>
        <w:rPr>
          <w:rFonts w:ascii="SimSun" w:hAnsi="SimSun" w:eastAsia="SimSun" w:cs="SimSun"/>
          <w:sz w:val="22"/>
          <w:szCs w:val="22"/>
          <w:spacing w:val="10"/>
        </w:rPr>
        <w:t xml:space="preserve"> </w:t>
      </w:r>
      <w:r>
        <w:rPr>
          <w:rFonts w:ascii="SimSun" w:hAnsi="SimSun" w:eastAsia="SimSun" w:cs="SimSun"/>
          <w:sz w:val="22"/>
          <w:szCs w:val="22"/>
        </w:rPr>
        <w:t>丰富国家基础数据资源，提高政务治理水平与治</w:t>
      </w:r>
      <w:r>
        <w:rPr>
          <w:rFonts w:ascii="SimSun" w:hAnsi="SimSun" w:eastAsia="SimSun" w:cs="SimSun"/>
          <w:sz w:val="22"/>
          <w:szCs w:val="22"/>
          <w:spacing w:val="-1"/>
        </w:rPr>
        <w:t>理能力，加快智慧城市建</w:t>
      </w:r>
      <w:r>
        <w:rPr>
          <w:rFonts w:ascii="SimSun" w:hAnsi="SimSun" w:eastAsia="SimSun" w:cs="SimSun"/>
          <w:sz w:val="22"/>
          <w:szCs w:val="22"/>
        </w:rPr>
        <w:t xml:space="preserve">  </w:t>
      </w:r>
      <w:r>
        <w:rPr>
          <w:rFonts w:ascii="SimSun" w:hAnsi="SimSun" w:eastAsia="SimSun" w:cs="SimSun"/>
          <w:sz w:val="22"/>
          <w:szCs w:val="22"/>
          <w:spacing w:val="-6"/>
        </w:rPr>
        <w:t>设，实现中央与地方数据板块的对接，促进大数据建设与公共服务发展的协</w:t>
      </w:r>
    </w:p>
    <w:p>
      <w:pPr>
        <w:spacing w:line="219" w:lineRule="auto"/>
        <w:rPr>
          <w:rFonts w:ascii="SimSun" w:hAnsi="SimSun" w:eastAsia="SimSun" w:cs="SimSun"/>
          <w:sz w:val="22"/>
          <w:szCs w:val="22"/>
        </w:rPr>
      </w:pPr>
      <w:r>
        <w:rPr>
          <w:rFonts w:ascii="SimSun" w:hAnsi="SimSun" w:eastAsia="SimSun" w:cs="SimSun"/>
          <w:sz w:val="22"/>
          <w:szCs w:val="22"/>
          <w:spacing w:val="-12"/>
        </w:rPr>
        <w:t>同并进。</w:t>
      </w:r>
    </w:p>
    <w:p>
      <w:pPr>
        <w:ind w:firstLine="440"/>
        <w:spacing w:before="146" w:line="329" w:lineRule="auto"/>
        <w:jc w:val="both"/>
        <w:rPr>
          <w:rFonts w:ascii="SimSun" w:hAnsi="SimSun" w:eastAsia="SimSun" w:cs="SimSun"/>
          <w:sz w:val="22"/>
          <w:szCs w:val="22"/>
        </w:rPr>
      </w:pPr>
      <w:r>
        <w:rPr>
          <w:rFonts w:ascii="SimSun" w:hAnsi="SimSun" w:eastAsia="SimSun" w:cs="SimSun"/>
          <w:sz w:val="22"/>
          <w:szCs w:val="22"/>
          <w:spacing w:val="-3"/>
        </w:rPr>
        <w:t>第二，循序渐进，分阶段稳步推进数据开放共享。</w:t>
      </w:r>
      <w:r>
        <w:rPr>
          <w:rFonts w:ascii="SimSun" w:hAnsi="SimSun" w:eastAsia="SimSun" w:cs="SimSun"/>
          <w:sz w:val="22"/>
          <w:szCs w:val="22"/>
          <w:spacing w:val="-4"/>
        </w:rPr>
        <w:t>为了实现数据开放，</w:t>
      </w:r>
      <w:r>
        <w:rPr>
          <w:rFonts w:ascii="SimSun" w:hAnsi="SimSun" w:eastAsia="SimSun" w:cs="SimSun"/>
          <w:sz w:val="22"/>
          <w:szCs w:val="22"/>
        </w:rPr>
        <w:t xml:space="preserve"> </w:t>
      </w:r>
      <w:r>
        <w:rPr>
          <w:rFonts w:ascii="SimSun" w:hAnsi="SimSun" w:eastAsia="SimSun" w:cs="SimSun"/>
          <w:sz w:val="22"/>
          <w:szCs w:val="22"/>
          <w:spacing w:val="-4"/>
        </w:rPr>
        <w:t>我们不应盲目追求结果，而应分阶段制订计划，落实数据开放和维护责任，</w:t>
      </w:r>
      <w:r>
        <w:rPr>
          <w:rFonts w:ascii="SimSun" w:hAnsi="SimSun" w:eastAsia="SimSun" w:cs="SimSun"/>
          <w:sz w:val="22"/>
          <w:szCs w:val="22"/>
          <w:spacing w:val="10"/>
        </w:rPr>
        <w:t xml:space="preserve"> </w:t>
      </w:r>
      <w:r>
        <w:rPr>
          <w:rFonts w:ascii="SimSun" w:hAnsi="SimSun" w:eastAsia="SimSun" w:cs="SimSun"/>
          <w:sz w:val="22"/>
          <w:szCs w:val="22"/>
          <w:spacing w:val="1"/>
        </w:rPr>
        <w:t>逐步实现数据共享，避免产生大范围的数据安全隐患，造</w:t>
      </w:r>
      <w:r>
        <w:rPr>
          <w:rFonts w:ascii="SimSun" w:hAnsi="SimSun" w:eastAsia="SimSun" w:cs="SimSun"/>
          <w:sz w:val="22"/>
          <w:szCs w:val="22"/>
        </w:rPr>
        <w:t>成不可预估的后  </w:t>
      </w:r>
      <w:r>
        <w:rPr>
          <w:rFonts w:ascii="SimSun" w:hAnsi="SimSun" w:eastAsia="SimSun" w:cs="SimSun"/>
          <w:sz w:val="22"/>
          <w:szCs w:val="22"/>
          <w:spacing w:val="-3"/>
        </w:rPr>
        <w:t>果。我们应将第一阶段的数据开放重心放在基础传输系统的制作与测试</w:t>
      </w:r>
      <w:r>
        <w:rPr>
          <w:rFonts w:ascii="SimSun" w:hAnsi="SimSun" w:eastAsia="SimSun" w:cs="SimSun"/>
          <w:sz w:val="22"/>
          <w:szCs w:val="22"/>
          <w:spacing w:val="-4"/>
        </w:rPr>
        <w:t>上，</w:t>
      </w:r>
      <w:r>
        <w:rPr>
          <w:rFonts w:ascii="SimSun" w:hAnsi="SimSun" w:eastAsia="SimSun" w:cs="SimSun"/>
          <w:sz w:val="22"/>
          <w:szCs w:val="22"/>
        </w:rPr>
        <w:t xml:space="preserve"> </w:t>
      </w:r>
      <w:r>
        <w:rPr>
          <w:rFonts w:ascii="SimSun" w:hAnsi="SimSun" w:eastAsia="SimSun" w:cs="SimSun"/>
          <w:sz w:val="22"/>
          <w:szCs w:val="22"/>
          <w:spacing w:val="-6"/>
        </w:rPr>
        <w:t>设置不同的数据交换情境，检测平台在各种压力环境下的安全性，当且仅当</w:t>
      </w:r>
      <w:r>
        <w:rPr>
          <w:rFonts w:ascii="SimSun" w:hAnsi="SimSun" w:eastAsia="SimSun" w:cs="SimSun"/>
          <w:sz w:val="22"/>
          <w:szCs w:val="22"/>
          <w:spacing w:val="7"/>
        </w:rPr>
        <w:t xml:space="preserve"> </w:t>
      </w:r>
      <w:r>
        <w:rPr>
          <w:rFonts w:ascii="SimSun" w:hAnsi="SimSun" w:eastAsia="SimSun" w:cs="SimSun"/>
          <w:sz w:val="22"/>
          <w:szCs w:val="22"/>
        </w:rPr>
        <w:t>该系统能够100%地经受住安全考验时，才能进入开放试用阶段。第二阶段</w:t>
      </w:r>
    </w:p>
    <w:p>
      <w:pPr>
        <w:spacing w:before="1" w:line="219" w:lineRule="auto"/>
        <w:rPr>
          <w:rFonts w:ascii="SimSun" w:hAnsi="SimSun" w:eastAsia="SimSun" w:cs="SimSun"/>
          <w:sz w:val="22"/>
          <w:szCs w:val="22"/>
        </w:rPr>
      </w:pPr>
      <w:r>
        <w:rPr>
          <w:rFonts w:ascii="SimSun" w:hAnsi="SimSun" w:eastAsia="SimSun" w:cs="SimSun"/>
          <w:sz w:val="22"/>
          <w:szCs w:val="22"/>
          <w:spacing w:val="-6"/>
        </w:rPr>
        <w:t>是试运行阶段，我们仍需坚持谨慎性原则，由点及面，按照“增量先行”的</w:t>
      </w:r>
    </w:p>
    <w:p>
      <w:pPr>
        <w:spacing w:line="219" w:lineRule="auto"/>
        <w:sectPr>
          <w:footerReference w:type="default" r:id="rId131"/>
          <w:pgSz w:w="8490" w:h="13060"/>
          <w:pgMar w:top="400" w:right="489" w:bottom="345" w:left="840" w:header="0" w:footer="196" w:gutter="0"/>
        </w:sectPr>
        <w:rPr>
          <w:rFonts w:ascii="SimSun" w:hAnsi="SimSun" w:eastAsia="SimSun" w:cs="SimSun"/>
          <w:sz w:val="22"/>
          <w:szCs w:val="22"/>
        </w:rPr>
      </w:pPr>
    </w:p>
    <w:p>
      <w:pPr>
        <w:pStyle w:val="BodyText"/>
        <w:spacing w:line="333" w:lineRule="auto"/>
        <w:rPr/>
      </w:pPr>
      <w:r/>
    </w:p>
    <w:p>
      <w:pPr>
        <w:ind w:left="6572"/>
        <w:spacing w:before="58" w:line="222" w:lineRule="auto"/>
        <w:rPr>
          <w:rFonts w:ascii="SimHei" w:hAnsi="SimHei" w:eastAsia="SimHei" w:cs="SimHei"/>
          <w:sz w:val="18"/>
          <w:szCs w:val="18"/>
        </w:rPr>
      </w:pPr>
      <w:r>
        <w:rPr>
          <w:rFonts w:ascii="SimHei" w:hAnsi="SimHei" w:eastAsia="SimHei" w:cs="SimHei"/>
          <w:sz w:val="18"/>
          <w:szCs w:val="18"/>
          <w:b/>
          <w:bCs/>
          <w:spacing w:val="15"/>
        </w:rPr>
        <w:t>第4章</w:t>
      </w:r>
    </w:p>
    <w:p>
      <w:pPr>
        <w:ind w:left="5969"/>
        <w:spacing w:before="34" w:line="222" w:lineRule="auto"/>
        <w:rPr>
          <w:rFonts w:ascii="SimHei" w:hAnsi="SimHei" w:eastAsia="SimHei" w:cs="SimHei"/>
          <w:sz w:val="14"/>
          <w:szCs w:val="14"/>
        </w:rPr>
      </w:pPr>
      <w:r>
        <w:rPr>
          <w:rFonts w:ascii="SimHei" w:hAnsi="SimHei" w:eastAsia="SimHei" w:cs="SimHei"/>
          <w:sz w:val="14"/>
          <w:szCs w:val="14"/>
          <w:spacing w:val="1"/>
        </w:rPr>
        <w:t>数据权益的资产化</w:t>
      </w:r>
    </w:p>
    <w:p>
      <w:pPr>
        <w:pStyle w:val="BodyText"/>
        <w:spacing w:line="441" w:lineRule="auto"/>
        <w:rPr/>
      </w:pPr>
      <w:r/>
    </w:p>
    <w:p>
      <w:pPr>
        <w:ind w:right="78"/>
        <w:spacing w:before="71" w:line="330" w:lineRule="auto"/>
        <w:jc w:val="both"/>
        <w:rPr>
          <w:rFonts w:ascii="SimSun" w:hAnsi="SimSun" w:eastAsia="SimSun" w:cs="SimSun"/>
          <w:sz w:val="22"/>
          <w:szCs w:val="22"/>
        </w:rPr>
      </w:pPr>
      <w:r>
        <w:rPr>
          <w:rFonts w:ascii="SimSun" w:hAnsi="SimSun" w:eastAsia="SimSun" w:cs="SimSun"/>
          <w:sz w:val="22"/>
          <w:szCs w:val="22"/>
          <w:spacing w:val="-6"/>
        </w:rPr>
        <w:t>原则，优先满足信用、交通、医疗、卫生、就业、社保等信息快速增长领域</w:t>
      </w:r>
      <w:r>
        <w:rPr>
          <w:rFonts w:ascii="SimSun" w:hAnsi="SimSun" w:eastAsia="SimSun" w:cs="SimSun"/>
          <w:sz w:val="22"/>
          <w:szCs w:val="22"/>
          <w:spacing w:val="16"/>
        </w:rPr>
        <w:t xml:space="preserve"> </w:t>
      </w:r>
      <w:r>
        <w:rPr>
          <w:rFonts w:ascii="SimSun" w:hAnsi="SimSun" w:eastAsia="SimSun" w:cs="SimSun"/>
          <w:sz w:val="22"/>
          <w:szCs w:val="22"/>
          <w:spacing w:val="-6"/>
        </w:rPr>
        <w:t>的共享需求，逐步推行数据传输系统的试点运行。第三阶段是总结该系统在</w:t>
      </w:r>
      <w:r>
        <w:rPr>
          <w:rFonts w:ascii="SimSun" w:hAnsi="SimSun" w:eastAsia="SimSun" w:cs="SimSun"/>
          <w:sz w:val="22"/>
          <w:szCs w:val="22"/>
          <w:spacing w:val="18"/>
        </w:rPr>
        <w:t xml:space="preserve"> </w:t>
      </w:r>
      <w:r>
        <w:rPr>
          <w:rFonts w:ascii="SimSun" w:hAnsi="SimSun" w:eastAsia="SimSun" w:cs="SimSun"/>
          <w:sz w:val="22"/>
          <w:szCs w:val="22"/>
          <w:spacing w:val="-6"/>
        </w:rPr>
        <w:t>试运行阶段的经验与教训，采取具有针对性的完善措施，使传输平台达到预</w:t>
      </w:r>
      <w:r>
        <w:rPr>
          <w:rFonts w:ascii="SimSun" w:hAnsi="SimSun" w:eastAsia="SimSun" w:cs="SimSun"/>
          <w:sz w:val="22"/>
          <w:szCs w:val="22"/>
          <w:spacing w:val="16"/>
        </w:rPr>
        <w:t xml:space="preserve"> </w:t>
      </w:r>
      <w:r>
        <w:rPr>
          <w:rFonts w:ascii="SimSun" w:hAnsi="SimSun" w:eastAsia="SimSun" w:cs="SimSun"/>
          <w:sz w:val="22"/>
          <w:szCs w:val="22"/>
          <w:spacing w:val="-6"/>
        </w:rPr>
        <w:t>定可使用的状态；制定数据开放目录，并在全国范围内开展关于该平台</w:t>
      </w:r>
      <w:r>
        <w:rPr>
          <w:rFonts w:ascii="SimSun" w:hAnsi="SimSun" w:eastAsia="SimSun" w:cs="SimSun"/>
          <w:sz w:val="22"/>
          <w:szCs w:val="22"/>
          <w:spacing w:val="-7"/>
        </w:rPr>
        <w:t>的宣</w:t>
      </w:r>
      <w:r>
        <w:rPr>
          <w:rFonts w:ascii="SimSun" w:hAnsi="SimSun" w:eastAsia="SimSun" w:cs="SimSun"/>
          <w:sz w:val="22"/>
          <w:szCs w:val="22"/>
        </w:rPr>
        <w:t xml:space="preserve"> </w:t>
      </w:r>
      <w:r>
        <w:rPr>
          <w:rFonts w:ascii="SimSun" w:hAnsi="SimSun" w:eastAsia="SimSun" w:cs="SimSun"/>
          <w:sz w:val="22"/>
          <w:szCs w:val="22"/>
          <w:spacing w:val="-6"/>
        </w:rPr>
        <w:t>传与学习。第四阶段是逐步淘汰以往老旧的数据传输方式，全面铺开新系统</w:t>
      </w:r>
      <w:r>
        <w:rPr>
          <w:rFonts w:ascii="SimSun" w:hAnsi="SimSun" w:eastAsia="SimSun" w:cs="SimSun"/>
          <w:sz w:val="22"/>
          <w:szCs w:val="22"/>
          <w:spacing w:val="17"/>
        </w:rPr>
        <w:t xml:space="preserve"> </w:t>
      </w:r>
      <w:r>
        <w:rPr>
          <w:rFonts w:ascii="SimSun" w:hAnsi="SimSun" w:eastAsia="SimSun" w:cs="SimSun"/>
          <w:sz w:val="22"/>
          <w:szCs w:val="22"/>
          <w:spacing w:val="-6"/>
        </w:rPr>
        <w:t>的运行，推进政府数据、公共数据集中向社会公开，实现政府与社会间相互</w:t>
      </w:r>
    </w:p>
    <w:p>
      <w:pPr>
        <w:spacing w:line="218" w:lineRule="auto"/>
        <w:rPr>
          <w:rFonts w:ascii="SimSun" w:hAnsi="SimSun" w:eastAsia="SimSun" w:cs="SimSun"/>
          <w:sz w:val="22"/>
          <w:szCs w:val="22"/>
        </w:rPr>
      </w:pPr>
      <w:r>
        <w:rPr>
          <w:rFonts w:ascii="SimSun" w:hAnsi="SimSun" w:eastAsia="SimSun" w:cs="SimSun"/>
          <w:sz w:val="22"/>
          <w:szCs w:val="22"/>
          <w:spacing w:val="-8"/>
        </w:rPr>
        <w:t>配合、相互协作、相互帮助、相互促进的数据采集机制。</w:t>
      </w:r>
    </w:p>
    <w:p>
      <w:pPr>
        <w:ind w:right="29" w:firstLine="420"/>
        <w:spacing w:before="124" w:line="327" w:lineRule="auto"/>
        <w:jc w:val="both"/>
        <w:rPr>
          <w:rFonts w:ascii="SimSun" w:hAnsi="SimSun" w:eastAsia="SimSun" w:cs="SimSun"/>
          <w:sz w:val="22"/>
          <w:szCs w:val="22"/>
        </w:rPr>
      </w:pPr>
      <w:r>
        <w:rPr>
          <w:rFonts w:ascii="SimSun" w:hAnsi="SimSun" w:eastAsia="SimSun" w:cs="SimSun"/>
          <w:sz w:val="22"/>
          <w:szCs w:val="22"/>
          <w:spacing w:val="-5"/>
        </w:rPr>
        <w:t>第三，强化大数据与社会间的汇聚整合、关联分析，使之</w:t>
      </w:r>
      <w:r>
        <w:rPr>
          <w:rFonts w:ascii="SimSun" w:hAnsi="SimSun" w:eastAsia="SimSun" w:cs="SimSun"/>
          <w:sz w:val="22"/>
          <w:szCs w:val="22"/>
          <w:spacing w:val="-6"/>
        </w:rPr>
        <w:t>与数据交易形</w:t>
      </w:r>
      <w:r>
        <w:rPr>
          <w:rFonts w:ascii="SimSun" w:hAnsi="SimSun" w:eastAsia="SimSun" w:cs="SimSun"/>
          <w:sz w:val="22"/>
          <w:szCs w:val="22"/>
        </w:rPr>
        <w:t xml:space="preserve"> </w:t>
      </w:r>
      <w:r>
        <w:rPr>
          <w:rFonts w:ascii="SimSun" w:hAnsi="SimSun" w:eastAsia="SimSun" w:cs="SimSun"/>
          <w:sz w:val="22"/>
          <w:szCs w:val="22"/>
          <w:spacing w:val="-6"/>
        </w:rPr>
        <w:t>成良性互动。大数据之“大”不仅体现在其拥有的数据体量大，而且还表现</w:t>
      </w:r>
      <w:r>
        <w:rPr>
          <w:rFonts w:ascii="SimSun" w:hAnsi="SimSun" w:eastAsia="SimSun" w:cs="SimSun"/>
          <w:sz w:val="22"/>
          <w:szCs w:val="22"/>
          <w:spacing w:val="15"/>
        </w:rPr>
        <w:t xml:space="preserve"> </w:t>
      </w:r>
      <w:r>
        <w:rPr>
          <w:rFonts w:ascii="SimSun" w:hAnsi="SimSun" w:eastAsia="SimSun" w:cs="SimSun"/>
          <w:sz w:val="22"/>
          <w:szCs w:val="22"/>
          <w:spacing w:val="-5"/>
        </w:rPr>
        <w:t>在它所能够分析、预测实际走势的能力大，蕴藏的</w:t>
      </w:r>
      <w:r>
        <w:rPr>
          <w:rFonts w:ascii="SimSun" w:hAnsi="SimSun" w:eastAsia="SimSun" w:cs="SimSun"/>
          <w:sz w:val="22"/>
          <w:szCs w:val="22"/>
          <w:spacing w:val="-6"/>
        </w:rPr>
        <w:t>潜在价值大。未来，我们</w:t>
      </w:r>
      <w:r>
        <w:rPr>
          <w:rFonts w:ascii="SimSun" w:hAnsi="SimSun" w:eastAsia="SimSun" w:cs="SimSun"/>
          <w:sz w:val="22"/>
          <w:szCs w:val="22"/>
        </w:rPr>
        <w:t xml:space="preserve"> </w:t>
      </w:r>
      <w:r>
        <w:rPr>
          <w:rFonts w:ascii="SimSun" w:hAnsi="SimSun" w:eastAsia="SimSun" w:cs="SimSun"/>
          <w:sz w:val="22"/>
          <w:szCs w:val="22"/>
          <w:spacing w:val="-6"/>
        </w:rPr>
        <w:t>还需要加强社会人才培养，建立基于云计算的、低成本的、高效率的、绿色</w:t>
      </w:r>
      <w:r>
        <w:rPr>
          <w:rFonts w:ascii="SimSun" w:hAnsi="SimSun" w:eastAsia="SimSun" w:cs="SimSun"/>
          <w:sz w:val="22"/>
          <w:szCs w:val="22"/>
          <w:spacing w:val="16"/>
        </w:rPr>
        <w:t xml:space="preserve"> </w:t>
      </w:r>
      <w:r>
        <w:rPr>
          <w:rFonts w:ascii="SimSun" w:hAnsi="SimSun" w:eastAsia="SimSun" w:cs="SimSun"/>
          <w:sz w:val="22"/>
          <w:szCs w:val="22"/>
          <w:spacing w:val="-4"/>
        </w:rPr>
        <w:t>的大数据基础设施和数据平台，注重大数据与社会发展之间的关联性分析，</w:t>
      </w:r>
      <w:r>
        <w:rPr>
          <w:rFonts w:ascii="SimSun" w:hAnsi="SimSun" w:eastAsia="SimSun" w:cs="SimSun"/>
          <w:sz w:val="22"/>
          <w:szCs w:val="22"/>
          <w:spacing w:val="1"/>
        </w:rPr>
        <w:t xml:space="preserve"> </w:t>
      </w:r>
      <w:r>
        <w:rPr>
          <w:rFonts w:ascii="SimSun" w:hAnsi="SimSun" w:eastAsia="SimSun" w:cs="SimSun"/>
          <w:sz w:val="22"/>
          <w:szCs w:val="22"/>
          <w:spacing w:val="-6"/>
        </w:rPr>
        <w:t>借助数学模型，更科学地制定国家、社会、企业、个人的发展规划，提高数</w:t>
      </w:r>
      <w:r>
        <w:rPr>
          <w:rFonts w:ascii="SimSun" w:hAnsi="SimSun" w:eastAsia="SimSun" w:cs="SimSun"/>
          <w:sz w:val="22"/>
          <w:szCs w:val="22"/>
          <w:spacing w:val="16"/>
        </w:rPr>
        <w:t xml:space="preserve"> </w:t>
      </w:r>
      <w:r>
        <w:rPr>
          <w:rFonts w:ascii="SimSun" w:hAnsi="SimSun" w:eastAsia="SimSun" w:cs="SimSun"/>
          <w:sz w:val="22"/>
          <w:szCs w:val="22"/>
          <w:spacing w:val="-6"/>
        </w:rPr>
        <w:t>据传输与交易的价值，形成正面反馈机制，进一步推动数据共享和数据交易</w:t>
      </w:r>
    </w:p>
    <w:p>
      <w:pPr>
        <w:spacing w:line="220" w:lineRule="auto"/>
        <w:rPr>
          <w:rFonts w:ascii="SimSun" w:hAnsi="SimSun" w:eastAsia="SimSun" w:cs="SimSun"/>
          <w:sz w:val="22"/>
          <w:szCs w:val="22"/>
        </w:rPr>
      </w:pPr>
      <w:r>
        <w:rPr>
          <w:rFonts w:ascii="SimSun" w:hAnsi="SimSun" w:eastAsia="SimSun" w:cs="SimSun"/>
          <w:sz w:val="22"/>
          <w:szCs w:val="22"/>
          <w:spacing w:val="-11"/>
        </w:rPr>
        <w:t>的发展。</w:t>
      </w:r>
    </w:p>
    <w:p>
      <w:pPr>
        <w:ind w:left="420"/>
        <w:spacing w:before="215" w:line="213" w:lineRule="auto"/>
        <w:rPr>
          <w:rFonts w:ascii="SimHei" w:hAnsi="SimHei" w:eastAsia="SimHei" w:cs="SimHei"/>
          <w:sz w:val="22"/>
          <w:szCs w:val="22"/>
        </w:rPr>
      </w:pPr>
      <w:r>
        <w:rPr>
          <w:rFonts w:ascii="SimHei" w:hAnsi="SimHei" w:eastAsia="SimHei" w:cs="SimHei"/>
          <w:sz w:val="22"/>
          <w:szCs w:val="22"/>
          <w:spacing w:val="-5"/>
        </w:rPr>
        <w:t>3.创新交易方式，打破传统思维，延长数据交易链</w:t>
      </w:r>
    </w:p>
    <w:p>
      <w:pPr>
        <w:ind w:firstLine="420"/>
        <w:spacing w:before="190" w:line="327" w:lineRule="auto"/>
        <w:rPr>
          <w:rFonts w:ascii="SimSun" w:hAnsi="SimSun" w:eastAsia="SimSun" w:cs="SimSun"/>
          <w:sz w:val="22"/>
          <w:szCs w:val="22"/>
        </w:rPr>
      </w:pPr>
      <w:r>
        <w:rPr>
          <w:rFonts w:ascii="SimSun" w:hAnsi="SimSun" w:eastAsia="SimSun" w:cs="SimSun"/>
          <w:sz w:val="22"/>
          <w:szCs w:val="22"/>
          <w:spacing w:val="-5"/>
        </w:rPr>
        <w:t>传统思维模式的大数据交易是指一个数据交易机构设计一个安全的交易</w:t>
      </w:r>
      <w:r>
        <w:rPr>
          <w:rFonts w:ascii="SimSun" w:hAnsi="SimSun" w:eastAsia="SimSun" w:cs="SimSun"/>
          <w:sz w:val="22"/>
          <w:szCs w:val="22"/>
          <w:spacing w:val="6"/>
        </w:rPr>
        <w:t xml:space="preserve"> </w:t>
      </w:r>
      <w:r>
        <w:rPr>
          <w:rFonts w:ascii="SimSun" w:hAnsi="SimSun" w:eastAsia="SimSun" w:cs="SimSun"/>
          <w:sz w:val="22"/>
          <w:szCs w:val="22"/>
          <w:spacing w:val="-3"/>
        </w:rPr>
        <w:t>系统，数据使用者通过注册账号成为用户后，可在该系统内直接获取</w:t>
      </w:r>
      <w:r>
        <w:rPr>
          <w:rFonts w:ascii="SimSun" w:hAnsi="SimSun" w:eastAsia="SimSun" w:cs="SimSun"/>
          <w:sz w:val="22"/>
          <w:szCs w:val="22"/>
          <w:spacing w:val="-4"/>
        </w:rPr>
        <w:t>生产、</w:t>
      </w:r>
      <w:r>
        <w:rPr>
          <w:rFonts w:ascii="SimSun" w:hAnsi="SimSun" w:eastAsia="SimSun" w:cs="SimSun"/>
          <w:sz w:val="22"/>
          <w:szCs w:val="22"/>
        </w:rPr>
        <w:t xml:space="preserve"> </w:t>
      </w:r>
      <w:r>
        <w:rPr>
          <w:rFonts w:ascii="SimSun" w:hAnsi="SimSun" w:eastAsia="SimSun" w:cs="SimSun"/>
          <w:sz w:val="22"/>
          <w:szCs w:val="22"/>
          <w:spacing w:val="-6"/>
        </w:rPr>
        <w:t>经营所必需的数据。但随着数据交易理念的不断深化，数据交易不应仅停留 </w:t>
      </w:r>
      <w:r>
        <w:rPr>
          <w:rFonts w:ascii="SimSun" w:hAnsi="SimSun" w:eastAsia="SimSun" w:cs="SimSun"/>
          <w:sz w:val="22"/>
          <w:szCs w:val="22"/>
        </w:rPr>
        <w:t>在狭义的数据层面，还应该将交易对象拓展到与数据相关联的各项服务上</w:t>
      </w:r>
      <w:r>
        <w:rPr>
          <w:rFonts w:ascii="SimSun" w:hAnsi="SimSun" w:eastAsia="SimSun" w:cs="SimSun"/>
          <w:sz w:val="22"/>
          <w:szCs w:val="22"/>
          <w:spacing w:val="9"/>
        </w:rPr>
        <w:t xml:space="preserve">  </w:t>
      </w:r>
      <w:r>
        <w:rPr>
          <w:rFonts w:ascii="SimSun" w:hAnsi="SimSun" w:eastAsia="SimSun" w:cs="SimSun"/>
          <w:sz w:val="22"/>
          <w:szCs w:val="22"/>
          <w:spacing w:val="-6"/>
        </w:rPr>
        <w:t>去，如数据源、模型算法、可视化组件、应用平台、云资源、数据治理等增 </w:t>
      </w:r>
      <w:r>
        <w:rPr>
          <w:rFonts w:ascii="SimSun" w:hAnsi="SimSun" w:eastAsia="SimSun" w:cs="SimSun"/>
          <w:sz w:val="22"/>
          <w:szCs w:val="22"/>
          <w:spacing w:val="-6"/>
        </w:rPr>
        <w:t>值服务，拓宽广义数据交易的概念。在此种交易模式下，数据交易链的长度 </w:t>
      </w:r>
      <w:r>
        <w:rPr>
          <w:rFonts w:ascii="SimSun" w:hAnsi="SimSun" w:eastAsia="SimSun" w:cs="SimSun"/>
          <w:sz w:val="22"/>
          <w:szCs w:val="22"/>
          <w:spacing w:val="-6"/>
        </w:rPr>
        <w:t>将得到有效拓展，更加充分地发挥大数据的产业价值，使得非技术型企业也 </w:t>
      </w:r>
      <w:r>
        <w:rPr>
          <w:rFonts w:ascii="SimSun" w:hAnsi="SimSun" w:eastAsia="SimSun" w:cs="SimSun"/>
          <w:sz w:val="22"/>
          <w:szCs w:val="22"/>
          <w:spacing w:val="-5"/>
        </w:rPr>
        <w:t>能够通过购买模型算法的方式分享数据红利，促进</w:t>
      </w:r>
      <w:r>
        <w:rPr>
          <w:rFonts w:ascii="SimSun" w:hAnsi="SimSun" w:eastAsia="SimSun" w:cs="SimSun"/>
          <w:sz w:val="22"/>
          <w:szCs w:val="22"/>
          <w:spacing w:val="-6"/>
        </w:rPr>
        <w:t>全行业的公平竞争，更大</w:t>
      </w:r>
    </w:p>
    <w:p>
      <w:pPr>
        <w:spacing w:before="1" w:line="219" w:lineRule="auto"/>
        <w:rPr>
          <w:rFonts w:ascii="SimSun" w:hAnsi="SimSun" w:eastAsia="SimSun" w:cs="SimSun"/>
          <w:sz w:val="22"/>
          <w:szCs w:val="22"/>
        </w:rPr>
      </w:pPr>
      <w:r>
        <w:rPr>
          <w:rFonts w:ascii="SimSun" w:hAnsi="SimSun" w:eastAsia="SimSun" w:cs="SimSun"/>
          <w:sz w:val="22"/>
          <w:szCs w:val="22"/>
          <w:spacing w:val="-12"/>
        </w:rPr>
        <w:t>力度地推动各领域的协调发展。</w:t>
      </w:r>
    </w:p>
    <w:p>
      <w:pPr>
        <w:spacing w:line="219" w:lineRule="auto"/>
        <w:sectPr>
          <w:footerReference w:type="default" r:id="rId132"/>
          <w:pgSz w:w="8490" w:h="13060"/>
          <w:pgMar w:top="400" w:right="790" w:bottom="308" w:left="539" w:header="0" w:footer="169" w:gutter="0"/>
        </w:sectPr>
        <w:rPr>
          <w:rFonts w:ascii="SimSun" w:hAnsi="SimSun" w:eastAsia="SimSun" w:cs="SimSun"/>
          <w:sz w:val="22"/>
          <w:szCs w:val="22"/>
        </w:rPr>
      </w:pPr>
    </w:p>
    <w:p>
      <w:pPr>
        <w:pStyle w:val="BodyText"/>
        <w:rPr/>
      </w:pPr>
      <w:r/>
    </w:p>
    <w:p>
      <w:pPr>
        <w:sectPr>
          <w:footerReference w:type="default" r:id="rId3"/>
          <w:pgSz w:w="8490" w:h="13060"/>
          <w:pgMar w:top="0" w:right="0" w:bottom="0" w:left="0" w:header="0" w:footer="0" w:gutter="0"/>
        </w:sectPr>
        <w:rPr/>
      </w:pPr>
    </w:p>
    <w:p>
      <w:pPr>
        <w:spacing w:line="13047" w:lineRule="exact"/>
        <w:rPr/>
      </w:pPr>
      <w:r>
        <w:rPr>
          <w:position w:val="-260"/>
        </w:rPr>
        <w:drawing>
          <wp:inline distT="0" distB="0" distL="0" distR="0">
            <wp:extent cx="5391150" cy="8284998"/>
            <wp:effectExtent l="0" t="0" r="0" b="0"/>
            <wp:docPr id="38" name="IM 38"/>
            <wp:cNvGraphicFramePr/>
            <a:graphic>
              <a:graphicData uri="http://schemas.openxmlformats.org/drawingml/2006/picture">
                <pic:pic>
                  <pic:nvPicPr>
                    <pic:cNvPr id="38" name="IM 38"/>
                    <pic:cNvPicPr/>
                  </pic:nvPicPr>
                  <pic:blipFill>
                    <a:blip r:embed="rId133"/>
                    <a:stretch>
                      <a:fillRect/>
                    </a:stretch>
                  </pic:blipFill>
                  <pic:spPr>
                    <a:xfrm rot="0">
                      <a:off x="0" y="0"/>
                      <a:ext cx="5391150" cy="8284998"/>
                    </a:xfrm>
                    <a:prstGeom prst="rect">
                      <a:avLst/>
                    </a:prstGeom>
                  </pic:spPr>
                </pic:pic>
              </a:graphicData>
            </a:graphic>
          </wp:inline>
        </w:drawing>
      </w:r>
    </w:p>
    <w:p>
      <w:pPr>
        <w:spacing w:line="13047" w:lineRule="exact"/>
        <w:sectPr>
          <w:pgSz w:w="8490" w:h="13060"/>
          <w:pgMar w:top="1" w:right="0" w:bottom="1" w:left="0" w:header="0" w:footer="0" w:gutter="0"/>
        </w:sectPr>
        <w:rPr/>
      </w:pPr>
    </w:p>
    <w:p>
      <w:pPr>
        <w:pStyle w:val="BodyText"/>
        <w:rPr/>
      </w:pPr>
      <w:r/>
    </w:p>
    <w:p>
      <w:pPr>
        <w:sectPr>
          <w:pgSz w:w="8490" w:h="13060"/>
          <w:pgMar w:top="0" w:right="0" w:bottom="0" w:left="0" w:header="0" w:footer="0" w:gutter="0"/>
        </w:sectPr>
        <w:rPr/>
      </w:pPr>
    </w:p>
    <w:p>
      <w:pPr>
        <w:pStyle w:val="BodyText"/>
        <w:spacing w:line="350" w:lineRule="auto"/>
        <w:rPr/>
      </w:pPr>
      <w:r/>
    </w:p>
    <w:p>
      <w:pPr>
        <w:ind w:left="6602"/>
        <w:spacing w:before="72" w:line="222" w:lineRule="auto"/>
        <w:rPr>
          <w:rFonts w:ascii="SimHei" w:hAnsi="SimHei" w:eastAsia="SimHei" w:cs="SimHei"/>
          <w:sz w:val="22"/>
          <w:szCs w:val="22"/>
        </w:rPr>
      </w:pPr>
      <w:r>
        <w:rPr>
          <w:rFonts w:ascii="SimHei" w:hAnsi="SimHei" w:eastAsia="SimHei" w:cs="SimHei"/>
          <w:sz w:val="22"/>
          <w:szCs w:val="22"/>
          <w:b/>
          <w:bCs/>
          <w:spacing w:val="-16"/>
        </w:rPr>
        <w:t>第5章</w:t>
      </w:r>
    </w:p>
    <w:p>
      <w:pPr>
        <w:ind w:left="6110"/>
        <w:spacing w:before="26" w:line="222" w:lineRule="auto"/>
        <w:rPr>
          <w:rFonts w:ascii="SimHei" w:hAnsi="SimHei" w:eastAsia="SimHei" w:cs="SimHei"/>
          <w:sz w:val="14"/>
          <w:szCs w:val="14"/>
        </w:rPr>
      </w:pPr>
      <w:r>
        <w:rPr>
          <w:rFonts w:ascii="SimHei" w:hAnsi="SimHei" w:eastAsia="SimHei" w:cs="SimHei"/>
          <w:sz w:val="14"/>
          <w:szCs w:val="14"/>
          <w:spacing w:val="-1"/>
        </w:rPr>
        <w:t>数据权益的监管</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ind w:left="4"/>
        <w:spacing w:before="91" w:line="222" w:lineRule="auto"/>
        <w:outlineLvl w:val="6"/>
        <w:rPr>
          <w:rFonts w:ascii="SimHei" w:hAnsi="SimHei" w:eastAsia="SimHei" w:cs="SimHei"/>
          <w:sz w:val="28"/>
          <w:szCs w:val="28"/>
        </w:rPr>
      </w:pPr>
      <w:r>
        <w:rPr>
          <w:rFonts w:ascii="SimHei" w:hAnsi="SimHei" w:eastAsia="SimHei" w:cs="SimHei"/>
          <w:sz w:val="28"/>
          <w:szCs w:val="28"/>
          <w:b/>
          <w:bCs/>
        </w:rPr>
        <w:t>5.1</w:t>
      </w:r>
      <w:r>
        <w:rPr>
          <w:rFonts w:ascii="SimHei" w:hAnsi="SimHei" w:eastAsia="SimHei" w:cs="SimHei"/>
          <w:sz w:val="28"/>
          <w:szCs w:val="28"/>
          <w:spacing w:val="18"/>
        </w:rPr>
        <w:t xml:space="preserve">  </w:t>
      </w:r>
      <w:r>
        <w:rPr>
          <w:rFonts w:ascii="SimHei" w:hAnsi="SimHei" w:eastAsia="SimHei" w:cs="SimHei"/>
          <w:sz w:val="28"/>
          <w:szCs w:val="28"/>
          <w:b/>
          <w:bCs/>
        </w:rPr>
        <w:t>数据权益的监管现状</w:t>
      </w:r>
    </w:p>
    <w:p>
      <w:pPr>
        <w:pStyle w:val="BodyText"/>
        <w:spacing w:line="341" w:lineRule="auto"/>
        <w:rPr/>
      </w:pPr>
      <w:r/>
    </w:p>
    <w:p>
      <w:pPr>
        <w:ind w:right="63" w:firstLine="420"/>
        <w:spacing w:before="71" w:line="294" w:lineRule="auto"/>
        <w:jc w:val="both"/>
        <w:rPr>
          <w:rFonts w:ascii="SimSun" w:hAnsi="SimSun" w:eastAsia="SimSun" w:cs="SimSun"/>
          <w:sz w:val="22"/>
          <w:szCs w:val="22"/>
        </w:rPr>
      </w:pPr>
      <w:r>
        <w:rPr>
          <w:rFonts w:ascii="SimSun" w:hAnsi="SimSun" w:eastAsia="SimSun" w:cs="SimSun"/>
          <w:sz w:val="22"/>
          <w:szCs w:val="22"/>
          <w:spacing w:val="-5"/>
        </w:rPr>
        <w:t>随着信息技术、网络科技的蓬勃发展，个人信息数据被广泛用于各种电</w:t>
      </w:r>
      <w:r>
        <w:rPr>
          <w:rFonts w:ascii="SimSun" w:hAnsi="SimSun" w:eastAsia="SimSun" w:cs="SimSun"/>
          <w:sz w:val="22"/>
          <w:szCs w:val="22"/>
          <w:spacing w:val="6"/>
        </w:rPr>
        <w:t xml:space="preserve"> </w:t>
      </w:r>
      <w:r>
        <w:rPr>
          <w:rFonts w:ascii="SimSun" w:hAnsi="SimSun" w:eastAsia="SimSun" w:cs="SimSun"/>
          <w:sz w:val="22"/>
          <w:szCs w:val="22"/>
          <w:spacing w:val="1"/>
        </w:rPr>
        <w:t>子产品、手机软件</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的注册和登录，这在很大程度上方便了人</w:t>
      </w:r>
      <w:r>
        <w:rPr>
          <w:rFonts w:ascii="SimSun" w:hAnsi="SimSun" w:eastAsia="SimSun" w:cs="SimSun"/>
          <w:sz w:val="22"/>
          <w:szCs w:val="22"/>
        </w:rPr>
        <w:t>们的日常 </w:t>
      </w:r>
      <w:r>
        <w:rPr>
          <w:rFonts w:ascii="SimSun" w:hAnsi="SimSun" w:eastAsia="SimSun" w:cs="SimSun"/>
          <w:sz w:val="22"/>
          <w:szCs w:val="22"/>
          <w:spacing w:val="-5"/>
        </w:rPr>
        <w:t>交流和生活，但同时也给数据“黑色产业链”的产生创造了条件，为信息的</w:t>
      </w:r>
      <w:r>
        <w:rPr>
          <w:rFonts w:ascii="SimSun" w:hAnsi="SimSun" w:eastAsia="SimSun" w:cs="SimSun"/>
          <w:sz w:val="22"/>
          <w:szCs w:val="22"/>
        </w:rPr>
        <w:t xml:space="preserve"> </w:t>
      </w:r>
      <w:r>
        <w:rPr>
          <w:rFonts w:ascii="SimSun" w:hAnsi="SimSun" w:eastAsia="SimSun" w:cs="SimSun"/>
          <w:sz w:val="22"/>
          <w:szCs w:val="22"/>
          <w:spacing w:val="-10"/>
        </w:rPr>
        <w:t>泄露提供了便利。</w:t>
      </w:r>
    </w:p>
    <w:p>
      <w:pPr>
        <w:ind w:firstLine="420"/>
        <w:spacing w:before="163" w:line="327" w:lineRule="auto"/>
        <w:jc w:val="both"/>
        <w:rPr>
          <w:rFonts w:ascii="SimSun" w:hAnsi="SimSun" w:eastAsia="SimSun" w:cs="SimSun"/>
          <w:sz w:val="22"/>
          <w:szCs w:val="22"/>
        </w:rPr>
      </w:pPr>
      <w:r>
        <w:rPr>
          <w:rFonts w:ascii="SimSun" w:hAnsi="SimSun" w:eastAsia="SimSun" w:cs="SimSun"/>
          <w:sz w:val="22"/>
          <w:szCs w:val="22"/>
          <w:spacing w:val="6"/>
        </w:rPr>
        <w:t>例如，2017年2月，印度安全公司</w:t>
      </w:r>
      <w:r>
        <w:rPr>
          <w:rFonts w:ascii="Times New Roman" w:hAnsi="Times New Roman" w:eastAsia="Times New Roman" w:cs="Times New Roman"/>
          <w:sz w:val="22"/>
          <w:szCs w:val="22"/>
        </w:rPr>
        <w:t>Fallible</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研究员称，由于管理缺陷，</w:t>
      </w:r>
      <w:r>
        <w:rPr>
          <w:rFonts w:ascii="SimSun" w:hAnsi="SimSun" w:eastAsia="SimSun" w:cs="SimSun"/>
          <w:sz w:val="22"/>
          <w:szCs w:val="22"/>
          <w:spacing w:val="1"/>
        </w:rPr>
        <w:t xml:space="preserve"> </w:t>
      </w:r>
      <w:r>
        <w:rPr>
          <w:rFonts w:ascii="SimSun" w:hAnsi="SimSun" w:eastAsia="SimSun" w:cs="SimSun"/>
          <w:sz w:val="22"/>
          <w:szCs w:val="22"/>
          <w:spacing w:val="10"/>
        </w:rPr>
        <w:t>麦当劳订餐系统中的用户个人数据被泄露。2017年3月，58同城用户的 </w:t>
      </w:r>
      <w:r>
        <w:rPr>
          <w:rFonts w:ascii="SimSun" w:hAnsi="SimSun" w:eastAsia="SimSun" w:cs="SimSun"/>
          <w:sz w:val="22"/>
          <w:szCs w:val="22"/>
          <w:spacing w:val="4"/>
        </w:rPr>
        <w:t>简历信息遭泄露，并在电商平台上被转卖。2017年5月，加拿大贝尔集团 </w:t>
      </w:r>
      <w:r>
        <w:rPr>
          <w:rFonts w:ascii="Times New Roman" w:hAnsi="Times New Roman" w:eastAsia="Times New Roman" w:cs="Times New Roman"/>
          <w:sz w:val="22"/>
          <w:szCs w:val="22"/>
          <w:spacing w:val="-4"/>
        </w:rPr>
        <w:t>(Bell   Canada)</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4"/>
        </w:rPr>
        <w:t>称，</w:t>
      </w:r>
      <w:r>
        <w:rPr>
          <w:rFonts w:ascii="SimSun" w:hAnsi="SimSun" w:eastAsia="SimSun" w:cs="SimSun"/>
          <w:sz w:val="22"/>
          <w:szCs w:val="22"/>
          <w:spacing w:val="-25"/>
        </w:rPr>
        <w:t xml:space="preserve"> </w:t>
      </w:r>
      <w:r>
        <w:rPr>
          <w:rFonts w:ascii="SimSun" w:hAnsi="SimSun" w:eastAsia="SimSun" w:cs="SimSun"/>
          <w:sz w:val="22"/>
          <w:szCs w:val="22"/>
          <w:spacing w:val="-4"/>
        </w:rPr>
        <w:t>一位匿名黑客非法访问了集团部分用户的姓名、电话号</w:t>
      </w:r>
      <w:r>
        <w:rPr>
          <w:rFonts w:ascii="SimSun" w:hAnsi="SimSun" w:eastAsia="SimSun" w:cs="SimSun"/>
          <w:sz w:val="22"/>
          <w:szCs w:val="22"/>
        </w:rPr>
        <w:t xml:space="preserve">  </w:t>
      </w:r>
      <w:r>
        <w:rPr>
          <w:rFonts w:ascii="SimSun" w:hAnsi="SimSun" w:eastAsia="SimSun" w:cs="SimSun"/>
          <w:sz w:val="22"/>
          <w:szCs w:val="22"/>
          <w:spacing w:val="4"/>
        </w:rPr>
        <w:t>码和电子邮件地址。2018年3月，《纽约时报》等媒体对脸书将近5000万</w:t>
      </w:r>
      <w:r>
        <w:rPr>
          <w:rFonts w:ascii="SimSun" w:hAnsi="SimSun" w:eastAsia="SimSun" w:cs="SimSun"/>
          <w:sz w:val="22"/>
          <w:szCs w:val="22"/>
          <w:spacing w:val="18"/>
        </w:rPr>
        <w:t xml:space="preserve"> </w:t>
      </w:r>
      <w:r>
        <w:rPr>
          <w:rFonts w:ascii="SimSun" w:hAnsi="SimSun" w:eastAsia="SimSun" w:cs="SimSun"/>
          <w:sz w:val="22"/>
          <w:szCs w:val="22"/>
          <w:spacing w:val="-6"/>
        </w:rPr>
        <w:t>用户的数据泄露给剑桥分析的行为进行了曝光，该事件迅速引起了世界各国</w:t>
      </w:r>
      <w:r>
        <w:rPr>
          <w:rFonts w:ascii="SimSun" w:hAnsi="SimSun" w:eastAsia="SimSun" w:cs="SimSun"/>
          <w:sz w:val="22"/>
          <w:szCs w:val="22"/>
          <w:spacing w:val="8"/>
        </w:rPr>
        <w:t xml:space="preserve"> </w:t>
      </w:r>
      <w:r>
        <w:rPr>
          <w:rFonts w:ascii="SimSun" w:hAnsi="SimSun" w:eastAsia="SimSun" w:cs="SimSun"/>
          <w:sz w:val="22"/>
          <w:szCs w:val="22"/>
          <w:spacing w:val="-6"/>
        </w:rPr>
        <w:t>的广泛关注。世界各国诸多行业信息数据的泄露给人们敲响了隐私保护的警 </w:t>
      </w:r>
      <w:r>
        <w:rPr>
          <w:rFonts w:ascii="SimSun" w:hAnsi="SimSun" w:eastAsia="SimSun" w:cs="SimSun"/>
          <w:sz w:val="22"/>
          <w:szCs w:val="22"/>
          <w:spacing w:val="-6"/>
        </w:rPr>
        <w:t>钟，个人信息保护被推向了舆论的风口浪尖，各国政府也迅速加强了对个人</w:t>
      </w:r>
    </w:p>
    <w:p>
      <w:pPr>
        <w:spacing w:line="219" w:lineRule="auto"/>
        <w:rPr>
          <w:rFonts w:ascii="SimSun" w:hAnsi="SimSun" w:eastAsia="SimSun" w:cs="SimSun"/>
          <w:sz w:val="22"/>
          <w:szCs w:val="22"/>
        </w:rPr>
      </w:pPr>
      <w:r>
        <w:rPr>
          <w:rFonts w:ascii="SimSun" w:hAnsi="SimSun" w:eastAsia="SimSun" w:cs="SimSun"/>
          <w:sz w:val="22"/>
          <w:szCs w:val="22"/>
          <w:spacing w:val="-10"/>
        </w:rPr>
        <w:t>数据保护的重视。</w:t>
      </w:r>
    </w:p>
    <w:p>
      <w:pPr>
        <w:pStyle w:val="BodyText"/>
        <w:spacing w:line="364" w:lineRule="auto"/>
        <w:rPr/>
      </w:pPr>
      <w:r/>
    </w:p>
    <w:p>
      <w:pPr>
        <w:ind w:left="422"/>
        <w:spacing w:before="91" w:line="219" w:lineRule="auto"/>
        <w:outlineLvl w:val="6"/>
        <w:rPr>
          <w:rFonts w:ascii="SimSun" w:hAnsi="SimSun" w:eastAsia="SimSun" w:cs="SimSun"/>
          <w:sz w:val="28"/>
          <w:szCs w:val="28"/>
        </w:rPr>
      </w:pPr>
      <w:r>
        <w:rPr>
          <w:rFonts w:ascii="SimSun" w:hAnsi="SimSun" w:eastAsia="SimSun" w:cs="SimSun"/>
          <w:sz w:val="28"/>
          <w:szCs w:val="28"/>
          <w:b/>
          <w:bCs/>
          <w:spacing w:val="-30"/>
        </w:rPr>
        <w:t>5.1.1</w:t>
      </w:r>
      <w:r>
        <w:rPr>
          <w:rFonts w:ascii="SimSun" w:hAnsi="SimSun" w:eastAsia="SimSun" w:cs="SimSun"/>
          <w:sz w:val="28"/>
          <w:szCs w:val="28"/>
          <w:spacing w:val="-30"/>
        </w:rPr>
        <w:t xml:space="preserve">  </w:t>
      </w:r>
      <w:r>
        <w:rPr>
          <w:rFonts w:ascii="SimSun" w:hAnsi="SimSun" w:eastAsia="SimSun" w:cs="SimSun"/>
          <w:sz w:val="28"/>
          <w:szCs w:val="28"/>
          <w:b/>
          <w:bCs/>
          <w:spacing w:val="-30"/>
        </w:rPr>
        <w:t>国际监管现状</w:t>
      </w:r>
    </w:p>
    <w:p>
      <w:pPr>
        <w:pStyle w:val="BodyText"/>
        <w:spacing w:line="274" w:lineRule="auto"/>
        <w:rPr/>
      </w:pPr>
      <w:r/>
    </w:p>
    <w:p>
      <w:pPr>
        <w:ind w:left="420"/>
        <w:spacing w:before="72" w:line="222" w:lineRule="auto"/>
        <w:rPr>
          <w:rFonts w:ascii="SimHei" w:hAnsi="SimHei" w:eastAsia="SimHei" w:cs="SimHei"/>
          <w:sz w:val="22"/>
          <w:szCs w:val="22"/>
        </w:rPr>
      </w:pPr>
      <w:r>
        <w:rPr>
          <w:rFonts w:ascii="SimHei" w:hAnsi="SimHei" w:eastAsia="SimHei" w:cs="SimHei"/>
          <w:sz w:val="22"/>
          <w:szCs w:val="22"/>
          <w:spacing w:val="-5"/>
        </w:rPr>
        <w:t>1.欧盟对通用数据的监管</w:t>
      </w:r>
    </w:p>
    <w:p>
      <w:pPr>
        <w:ind w:firstLine="420"/>
        <w:spacing w:before="182" w:line="334" w:lineRule="auto"/>
        <w:rPr>
          <w:rFonts w:ascii="SimSun" w:hAnsi="SimSun" w:eastAsia="SimSun" w:cs="SimSun"/>
          <w:sz w:val="22"/>
          <w:szCs w:val="22"/>
        </w:rPr>
      </w:pPr>
      <w:r>
        <w:rPr>
          <w:rFonts w:ascii="SimSun" w:hAnsi="SimSun" w:eastAsia="SimSun" w:cs="SimSun"/>
          <w:sz w:val="22"/>
          <w:szCs w:val="22"/>
          <w:spacing w:val="4"/>
        </w:rPr>
        <w:t>2018年5月25日，欧盟《通用数据保护条例》</w:t>
      </w:r>
      <w:r>
        <w:rPr>
          <w:rFonts w:ascii="Times New Roman" w:hAnsi="Times New Roman" w:eastAsia="Times New Roman" w:cs="Times New Roman"/>
          <w:sz w:val="22"/>
          <w:szCs w:val="22"/>
          <w:spacing w:val="4"/>
        </w:rPr>
        <w:t>(</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4"/>
        </w:rPr>
        <w:t>)   </w:t>
      </w:r>
      <w:r>
        <w:rPr>
          <w:rFonts w:ascii="SimSun" w:hAnsi="SimSun" w:eastAsia="SimSun" w:cs="SimSun"/>
          <w:sz w:val="22"/>
          <w:szCs w:val="22"/>
          <w:spacing w:val="4"/>
        </w:rPr>
        <w:t>的生效引起了 </w:t>
      </w:r>
      <w:r>
        <w:rPr>
          <w:rFonts w:ascii="SimSun" w:hAnsi="SimSun" w:eastAsia="SimSun" w:cs="SimSun"/>
          <w:sz w:val="22"/>
          <w:szCs w:val="22"/>
          <w:spacing w:val="-3"/>
        </w:rPr>
        <w:t>全世界的高度重视，这标志着数据治理问题已成为全世界共同关注的焦</w:t>
      </w:r>
      <w:r>
        <w:rPr>
          <w:rFonts w:ascii="SimSun" w:hAnsi="SimSun" w:eastAsia="SimSun" w:cs="SimSun"/>
          <w:sz w:val="22"/>
          <w:szCs w:val="22"/>
          <w:spacing w:val="-4"/>
        </w:rPr>
        <w:t>点，</w:t>
      </w:r>
      <w:r>
        <w:rPr>
          <w:rFonts w:ascii="SimSun" w:hAnsi="SimSun" w:eastAsia="SimSun" w:cs="SimSun"/>
          <w:sz w:val="22"/>
          <w:szCs w:val="22"/>
        </w:rPr>
        <w:t xml:space="preserve"> </w:t>
      </w:r>
      <w:r>
        <w:rPr>
          <w:rFonts w:ascii="SimSun" w:hAnsi="SimSun" w:eastAsia="SimSun" w:cs="SimSun"/>
          <w:sz w:val="22"/>
          <w:szCs w:val="22"/>
          <w:spacing w:val="-6"/>
        </w:rPr>
        <w:t>同时也标志着全球数据治理进程正逐步从初级的认识阶段向有效的管理阶段</w:t>
      </w:r>
    </w:p>
    <w:p>
      <w:pPr>
        <w:spacing w:before="1" w:line="218" w:lineRule="auto"/>
        <w:rPr>
          <w:rFonts w:ascii="SimSun" w:hAnsi="SimSun" w:eastAsia="SimSun" w:cs="SimSun"/>
          <w:sz w:val="22"/>
          <w:szCs w:val="22"/>
        </w:rPr>
      </w:pPr>
      <w:r>
        <w:rPr>
          <w:rFonts w:ascii="SimSun" w:hAnsi="SimSun" w:eastAsia="SimSun" w:cs="SimSun"/>
          <w:sz w:val="22"/>
          <w:szCs w:val="22"/>
          <w:spacing w:val="-7"/>
        </w:rPr>
        <w:t>过渡。</w:t>
      </w:r>
      <w:r>
        <w:rPr>
          <w:rFonts w:ascii="Times New Roman" w:hAnsi="Times New Roman" w:eastAsia="Times New Roman" w:cs="Times New Roman"/>
          <w:sz w:val="22"/>
          <w:szCs w:val="22"/>
          <w:spacing w:val="-7"/>
        </w:rPr>
        <w:t>GDPR </w:t>
      </w:r>
      <w:r>
        <w:rPr>
          <w:rFonts w:ascii="SimSun" w:hAnsi="SimSun" w:eastAsia="SimSun" w:cs="SimSun"/>
          <w:sz w:val="22"/>
          <w:szCs w:val="22"/>
          <w:spacing w:val="-7"/>
        </w:rPr>
        <w:t>的颁布为世界各国的数据治理提供了一个国</w:t>
      </w:r>
      <w:r>
        <w:rPr>
          <w:rFonts w:ascii="SimSun" w:hAnsi="SimSun" w:eastAsia="SimSun" w:cs="SimSun"/>
          <w:sz w:val="22"/>
          <w:szCs w:val="22"/>
          <w:spacing w:val="-8"/>
        </w:rPr>
        <w:t>际化管理范本。</w:t>
      </w:r>
    </w:p>
    <w:p>
      <w:pPr>
        <w:spacing w:line="218" w:lineRule="auto"/>
        <w:sectPr>
          <w:footerReference w:type="default" r:id="rId134"/>
          <w:pgSz w:w="8490" w:h="13060"/>
          <w:pgMar w:top="400" w:right="839" w:bottom="258" w:left="489" w:header="0" w:footer="119" w:gutter="0"/>
        </w:sectPr>
        <w:rPr>
          <w:rFonts w:ascii="SimSun" w:hAnsi="SimSun" w:eastAsia="SimSun" w:cs="SimSun"/>
          <w:sz w:val="22"/>
          <w:szCs w:val="22"/>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8"/>
        </w:rPr>
        <w:t>大数据时代的个人信息保护与价值实现</w:t>
      </w:r>
    </w:p>
    <w:p>
      <w:pPr>
        <w:pStyle w:val="BodyText"/>
        <w:spacing w:line="430" w:lineRule="auto"/>
        <w:rPr/>
      </w:pPr>
      <w:r/>
    </w:p>
    <w:p>
      <w:pPr>
        <w:ind w:right="20" w:firstLine="440"/>
        <w:spacing w:before="71" w:line="327" w:lineRule="auto"/>
        <w:jc w:val="both"/>
        <w:rPr>
          <w:rFonts w:ascii="SimSun" w:hAnsi="SimSun" w:eastAsia="SimSun" w:cs="SimSun"/>
          <w:sz w:val="22"/>
          <w:szCs w:val="22"/>
        </w:rPr>
      </w:pPr>
      <w:r>
        <w:rPr>
          <w:rFonts w:ascii="SimSun" w:hAnsi="SimSun" w:eastAsia="SimSun" w:cs="SimSun"/>
          <w:sz w:val="22"/>
          <w:szCs w:val="22"/>
          <w:spacing w:val="-5"/>
        </w:rPr>
        <w:t>第一，</w:t>
      </w:r>
      <w:r>
        <w:rPr>
          <w:rFonts w:ascii="Times New Roman" w:hAnsi="Times New Roman" w:eastAsia="Times New Roman" w:cs="Times New Roman"/>
          <w:sz w:val="22"/>
          <w:szCs w:val="22"/>
          <w:spacing w:val="-5"/>
        </w:rPr>
        <w:t>GDPR </w:t>
      </w:r>
      <w:r>
        <w:rPr>
          <w:rFonts w:ascii="SimSun" w:hAnsi="SimSun" w:eastAsia="SimSun" w:cs="SimSun"/>
          <w:sz w:val="22"/>
          <w:szCs w:val="22"/>
          <w:spacing w:val="-5"/>
        </w:rPr>
        <w:t>对“个人数据”的概念进行了规范，将其定义为</w:t>
      </w:r>
      <w:r>
        <w:rPr>
          <w:rFonts w:ascii="SimSun" w:hAnsi="SimSun" w:eastAsia="SimSun" w:cs="SimSun"/>
          <w:sz w:val="22"/>
          <w:szCs w:val="22"/>
          <w:spacing w:val="-6"/>
        </w:rPr>
        <w:t>任何与已</w:t>
      </w:r>
      <w:r>
        <w:rPr>
          <w:rFonts w:ascii="SimSun" w:hAnsi="SimSun" w:eastAsia="SimSun" w:cs="SimSun"/>
          <w:sz w:val="22"/>
          <w:szCs w:val="22"/>
        </w:rPr>
        <w:t xml:space="preserve"> </w:t>
      </w:r>
      <w:r>
        <w:rPr>
          <w:rFonts w:ascii="SimSun" w:hAnsi="SimSun" w:eastAsia="SimSun" w:cs="SimSun"/>
          <w:sz w:val="22"/>
          <w:szCs w:val="22"/>
          <w:spacing w:val="8"/>
        </w:rPr>
        <w:t>识别或可识别的自然人(数据主体)相关的信息，不</w:t>
      </w:r>
      <w:r>
        <w:rPr>
          <w:rFonts w:ascii="SimSun" w:hAnsi="SimSun" w:eastAsia="SimSun" w:cs="SimSun"/>
          <w:sz w:val="22"/>
          <w:szCs w:val="22"/>
          <w:spacing w:val="7"/>
        </w:rPr>
        <w:t>仅包括数据主体的姓</w:t>
      </w:r>
      <w:r>
        <w:rPr>
          <w:rFonts w:ascii="SimSun" w:hAnsi="SimSun" w:eastAsia="SimSun" w:cs="SimSun"/>
          <w:sz w:val="22"/>
          <w:szCs w:val="22"/>
        </w:rPr>
        <w:t xml:space="preserve"> </w:t>
      </w:r>
      <w:r>
        <w:rPr>
          <w:rFonts w:ascii="SimSun" w:hAnsi="SimSun" w:eastAsia="SimSun" w:cs="SimSun"/>
          <w:sz w:val="22"/>
          <w:szCs w:val="22"/>
          <w:spacing w:val="-5"/>
        </w:rPr>
        <w:t>名、身份证号等基本信息，还将数据主体的生理性、精神性</w:t>
      </w:r>
      <w:r>
        <w:rPr>
          <w:rFonts w:ascii="SimSun" w:hAnsi="SimSun" w:eastAsia="SimSun" w:cs="SimSun"/>
          <w:sz w:val="22"/>
          <w:szCs w:val="22"/>
          <w:spacing w:val="-6"/>
        </w:rPr>
        <w:t>、文化性、社会</w:t>
      </w:r>
    </w:p>
    <w:p>
      <w:pPr>
        <w:spacing w:line="219" w:lineRule="auto"/>
        <w:rPr>
          <w:rFonts w:ascii="SimSun" w:hAnsi="SimSun" w:eastAsia="SimSun" w:cs="SimSun"/>
          <w:sz w:val="22"/>
          <w:szCs w:val="22"/>
        </w:rPr>
      </w:pPr>
      <w:r>
        <w:rPr>
          <w:rFonts w:ascii="SimSun" w:hAnsi="SimSun" w:eastAsia="SimSun" w:cs="SimSun"/>
          <w:sz w:val="22"/>
          <w:szCs w:val="22"/>
          <w:spacing w:val="-8"/>
        </w:rPr>
        <w:t>性身份信息纳入其中。</w:t>
      </w:r>
    </w:p>
    <w:p>
      <w:pPr>
        <w:ind w:right="22" w:firstLine="440"/>
        <w:spacing w:before="139" w:line="327" w:lineRule="auto"/>
        <w:jc w:val="both"/>
        <w:rPr>
          <w:rFonts w:ascii="SimSun" w:hAnsi="SimSun" w:eastAsia="SimSun" w:cs="SimSun"/>
          <w:sz w:val="22"/>
          <w:szCs w:val="22"/>
        </w:rPr>
      </w:pPr>
      <w:r>
        <w:rPr>
          <w:rFonts w:ascii="SimSun" w:hAnsi="SimSun" w:eastAsia="SimSun" w:cs="SimSun"/>
          <w:sz w:val="22"/>
          <w:szCs w:val="22"/>
          <w:spacing w:val="-5"/>
        </w:rPr>
        <w:t>第二，</w:t>
      </w:r>
      <w:r>
        <w:rPr>
          <w:rFonts w:ascii="Times New Roman" w:hAnsi="Times New Roman" w:eastAsia="Times New Roman" w:cs="Times New Roman"/>
          <w:sz w:val="22"/>
          <w:szCs w:val="22"/>
          <w:spacing w:val="-5"/>
        </w:rPr>
        <w:t>GDPR </w:t>
      </w:r>
      <w:r>
        <w:rPr>
          <w:rFonts w:ascii="SimSun" w:hAnsi="SimSun" w:eastAsia="SimSun" w:cs="SimSun"/>
          <w:sz w:val="22"/>
          <w:szCs w:val="22"/>
          <w:spacing w:val="-5"/>
        </w:rPr>
        <w:t>对个人信息处理原则进行了约束，提出了“合法性、合理</w:t>
      </w:r>
      <w:r>
        <w:rPr>
          <w:rFonts w:ascii="SimSun" w:hAnsi="SimSun" w:eastAsia="SimSun" w:cs="SimSun"/>
          <w:sz w:val="22"/>
          <w:szCs w:val="22"/>
          <w:spacing w:val="9"/>
        </w:rPr>
        <w:t xml:space="preserve"> </w:t>
      </w:r>
      <w:r>
        <w:rPr>
          <w:rFonts w:ascii="SimSun" w:hAnsi="SimSun" w:eastAsia="SimSun" w:cs="SimSun"/>
          <w:sz w:val="22"/>
          <w:szCs w:val="22"/>
          <w:spacing w:val="-12"/>
        </w:rPr>
        <w:t>性和透明性原则”“目的限制原则”“数据最小化原则”“准确性、完整性和</w:t>
      </w:r>
      <w:r>
        <w:rPr>
          <w:rFonts w:ascii="SimSun" w:hAnsi="SimSun" w:eastAsia="SimSun" w:cs="SimSun"/>
          <w:sz w:val="22"/>
          <w:szCs w:val="22"/>
          <w:spacing w:val="4"/>
        </w:rPr>
        <w:t xml:space="preserve"> </w:t>
      </w:r>
      <w:r>
        <w:rPr>
          <w:rFonts w:ascii="SimSun" w:hAnsi="SimSun" w:eastAsia="SimSun" w:cs="SimSun"/>
          <w:sz w:val="22"/>
          <w:szCs w:val="22"/>
          <w:spacing w:val="-24"/>
        </w:rPr>
        <w:t>保密性原则”“限期存储原则”。其中“目的限制原则”“数据最小化原则”“限</w:t>
      </w:r>
      <w:r>
        <w:rPr>
          <w:rFonts w:ascii="SimSun" w:hAnsi="SimSun" w:eastAsia="SimSun" w:cs="SimSun"/>
          <w:sz w:val="22"/>
          <w:szCs w:val="22"/>
          <w:spacing w:val="13"/>
        </w:rPr>
        <w:t xml:space="preserve"> </w:t>
      </w:r>
      <w:r>
        <w:rPr>
          <w:rFonts w:ascii="SimSun" w:hAnsi="SimSun" w:eastAsia="SimSun" w:cs="SimSun"/>
          <w:sz w:val="22"/>
          <w:szCs w:val="22"/>
          <w:spacing w:val="-5"/>
        </w:rPr>
        <w:t>期存储原则”等压缩了数据处理机构所能获得的数据规</w:t>
      </w:r>
      <w:r>
        <w:rPr>
          <w:rFonts w:ascii="SimSun" w:hAnsi="SimSun" w:eastAsia="SimSun" w:cs="SimSun"/>
          <w:sz w:val="22"/>
          <w:szCs w:val="22"/>
          <w:spacing w:val="-6"/>
        </w:rPr>
        <w:t>模，从而限制了不法</w:t>
      </w:r>
    </w:p>
    <w:p>
      <w:pPr>
        <w:spacing w:line="219" w:lineRule="auto"/>
        <w:rPr>
          <w:rFonts w:ascii="SimSun" w:hAnsi="SimSun" w:eastAsia="SimSun" w:cs="SimSun"/>
          <w:sz w:val="22"/>
          <w:szCs w:val="22"/>
        </w:rPr>
      </w:pPr>
      <w:r>
        <w:rPr>
          <w:rFonts w:ascii="SimSun" w:hAnsi="SimSun" w:eastAsia="SimSun" w:cs="SimSun"/>
          <w:sz w:val="22"/>
          <w:szCs w:val="22"/>
          <w:spacing w:val="-10"/>
        </w:rPr>
        <w:t>分子通过信息牟利的空间。</w:t>
      </w:r>
    </w:p>
    <w:p>
      <w:pPr>
        <w:ind w:firstLine="440"/>
        <w:spacing w:before="140" w:line="327" w:lineRule="auto"/>
        <w:jc w:val="both"/>
        <w:rPr>
          <w:rFonts w:ascii="SimSun" w:hAnsi="SimSun" w:eastAsia="SimSun" w:cs="SimSun"/>
          <w:sz w:val="22"/>
          <w:szCs w:val="22"/>
        </w:rPr>
      </w:pPr>
      <w:r>
        <w:rPr>
          <w:rFonts w:ascii="SimSun" w:hAnsi="SimSun" w:eastAsia="SimSun" w:cs="SimSun"/>
          <w:sz w:val="22"/>
          <w:szCs w:val="22"/>
          <w:spacing w:val="-6"/>
        </w:rPr>
        <w:t>第三，</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6"/>
        </w:rPr>
        <w:t>GDPR</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6"/>
        </w:rPr>
        <w:t>对数据主体的权利进行了规范，强调保护数据主体的知情</w:t>
      </w:r>
      <w:r>
        <w:rPr>
          <w:rFonts w:ascii="SimSun" w:hAnsi="SimSun" w:eastAsia="SimSun" w:cs="SimSun"/>
          <w:sz w:val="22"/>
          <w:szCs w:val="22"/>
        </w:rPr>
        <w:t xml:space="preserve"> </w:t>
      </w:r>
      <w:r>
        <w:rPr>
          <w:rFonts w:ascii="SimSun" w:hAnsi="SimSun" w:eastAsia="SimSun" w:cs="SimSun"/>
          <w:sz w:val="22"/>
          <w:szCs w:val="22"/>
          <w:spacing w:val="1"/>
        </w:rPr>
        <w:t>权、访问权、修正权、删除权(被遗忘权)、限制处理权(反对权)</w:t>
      </w:r>
      <w:r>
        <w:rPr>
          <w:rFonts w:ascii="SimSun" w:hAnsi="SimSun" w:eastAsia="SimSun" w:cs="SimSun"/>
          <w:sz w:val="22"/>
          <w:szCs w:val="22"/>
        </w:rPr>
        <w:t>、可携带</w:t>
      </w:r>
    </w:p>
    <w:p>
      <w:pPr>
        <w:spacing w:line="219" w:lineRule="auto"/>
        <w:rPr>
          <w:rFonts w:ascii="SimSun" w:hAnsi="SimSun" w:eastAsia="SimSun" w:cs="SimSun"/>
          <w:sz w:val="22"/>
          <w:szCs w:val="22"/>
        </w:rPr>
      </w:pPr>
      <w:r>
        <w:rPr>
          <w:rFonts w:ascii="SimSun" w:hAnsi="SimSun" w:eastAsia="SimSun" w:cs="SimSun"/>
          <w:sz w:val="22"/>
          <w:szCs w:val="22"/>
          <w:spacing w:val="-7"/>
        </w:rPr>
        <w:t>权、拒绝权等多项权利，确保个人对信息的控制。</w:t>
      </w:r>
      <w:r>
        <w:rPr>
          <w:rFonts w:ascii="SimSun" w:hAnsi="SimSun" w:eastAsia="SimSun" w:cs="SimSun"/>
          <w:sz w:val="22"/>
          <w:szCs w:val="22"/>
          <w:spacing w:val="-8"/>
        </w:rPr>
        <w:t>这些权利的含义如下。</w:t>
      </w:r>
    </w:p>
    <w:p>
      <w:pPr>
        <w:ind w:left="770" w:right="23" w:hanging="330"/>
        <w:spacing w:before="289" w:line="300" w:lineRule="auto"/>
        <w:rPr>
          <w:rFonts w:ascii="KaiTi" w:hAnsi="KaiTi" w:eastAsia="KaiTi" w:cs="KaiTi"/>
          <w:sz w:val="22"/>
          <w:szCs w:val="22"/>
        </w:rPr>
      </w:pPr>
      <w:r>
        <w:rPr>
          <w:rFonts w:ascii="KaiTi" w:hAnsi="KaiTi" w:eastAsia="KaiTi" w:cs="KaiTi"/>
          <w:sz w:val="22"/>
          <w:szCs w:val="22"/>
          <w:spacing w:val="-7"/>
        </w:rPr>
        <w:t>●</w:t>
      </w:r>
      <w:r>
        <w:rPr>
          <w:rFonts w:ascii="KaiTi" w:hAnsi="KaiTi" w:eastAsia="KaiTi" w:cs="KaiTi"/>
          <w:sz w:val="22"/>
          <w:szCs w:val="22"/>
          <w:spacing w:val="80"/>
        </w:rPr>
        <w:t xml:space="preserve"> </w:t>
      </w:r>
      <w:r>
        <w:rPr>
          <w:rFonts w:ascii="KaiTi" w:hAnsi="KaiTi" w:eastAsia="KaiTi" w:cs="KaiTi"/>
          <w:sz w:val="22"/>
          <w:szCs w:val="22"/>
          <w:spacing w:val="-7"/>
        </w:rPr>
        <w:t>知情权是指数据控制方在收集数据主体信息时，应当主动向其披露</w:t>
      </w:r>
      <w:r>
        <w:rPr>
          <w:rFonts w:ascii="KaiTi" w:hAnsi="KaiTi" w:eastAsia="KaiTi" w:cs="KaiTi"/>
          <w:sz w:val="22"/>
          <w:szCs w:val="22"/>
        </w:rPr>
        <w:t xml:space="preserve"> </w:t>
      </w:r>
      <w:r>
        <w:rPr>
          <w:rFonts w:ascii="KaiTi" w:hAnsi="KaiTi" w:eastAsia="KaiTi" w:cs="KaiTi"/>
          <w:sz w:val="22"/>
          <w:szCs w:val="22"/>
          <w:spacing w:val="-2"/>
        </w:rPr>
        <w:t>数据控制者的身份、联系方式、信息收集的目的，</w:t>
      </w:r>
      <w:r>
        <w:rPr>
          <w:rFonts w:ascii="KaiTi" w:hAnsi="KaiTi" w:eastAsia="KaiTi" w:cs="KaiTi"/>
          <w:sz w:val="22"/>
          <w:szCs w:val="22"/>
          <w:spacing w:val="-3"/>
        </w:rPr>
        <w:t>以及与数据处理</w:t>
      </w:r>
      <w:r>
        <w:rPr>
          <w:rFonts w:ascii="KaiTi" w:hAnsi="KaiTi" w:eastAsia="KaiTi" w:cs="KaiTi"/>
          <w:sz w:val="22"/>
          <w:szCs w:val="22"/>
        </w:rPr>
        <w:t xml:space="preserve"> </w:t>
      </w:r>
      <w:r>
        <w:rPr>
          <w:rFonts w:ascii="KaiTi" w:hAnsi="KaiTi" w:eastAsia="KaiTi" w:cs="KaiTi"/>
          <w:sz w:val="22"/>
          <w:szCs w:val="22"/>
          <w:spacing w:val="-9"/>
        </w:rPr>
        <w:t>相关的法律依据等必要事项。</w:t>
      </w:r>
    </w:p>
    <w:p>
      <w:pPr>
        <w:ind w:left="770" w:right="39" w:hanging="330"/>
        <w:spacing w:before="112" w:line="306"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65"/>
        </w:rPr>
        <w:t xml:space="preserve"> </w:t>
      </w:r>
      <w:r>
        <w:rPr>
          <w:rFonts w:ascii="KaiTi" w:hAnsi="KaiTi" w:eastAsia="KaiTi" w:cs="KaiTi"/>
          <w:sz w:val="22"/>
          <w:szCs w:val="22"/>
          <w:spacing w:val="-6"/>
        </w:rPr>
        <w:t>访问权是指数据主体有权从数据控制方那里了解其个人信</w:t>
      </w:r>
      <w:r>
        <w:rPr>
          <w:rFonts w:ascii="KaiTi" w:hAnsi="KaiTi" w:eastAsia="KaiTi" w:cs="KaiTi"/>
          <w:sz w:val="22"/>
          <w:szCs w:val="22"/>
          <w:spacing w:val="-7"/>
        </w:rPr>
        <w:t>息是否正</w:t>
      </w:r>
      <w:r>
        <w:rPr>
          <w:rFonts w:ascii="KaiTi" w:hAnsi="KaiTi" w:eastAsia="KaiTi" w:cs="KaiTi"/>
          <w:sz w:val="22"/>
          <w:szCs w:val="22"/>
        </w:rPr>
        <w:t xml:space="preserve"> </w:t>
      </w:r>
      <w:r>
        <w:rPr>
          <w:rFonts w:ascii="KaiTi" w:hAnsi="KaiTi" w:eastAsia="KaiTi" w:cs="KaiTi"/>
          <w:sz w:val="22"/>
          <w:szCs w:val="22"/>
          <w:spacing w:val="-3"/>
        </w:rPr>
        <w:t>在被处理的真实情况，若其个人信息正在接受处理，那么数</w:t>
      </w:r>
      <w:r>
        <w:rPr>
          <w:rFonts w:ascii="KaiTi" w:hAnsi="KaiTi" w:eastAsia="KaiTi" w:cs="KaiTi"/>
          <w:sz w:val="22"/>
          <w:szCs w:val="22"/>
          <w:spacing w:val="-4"/>
        </w:rPr>
        <w:t>据主体</w:t>
      </w:r>
      <w:r>
        <w:rPr>
          <w:rFonts w:ascii="KaiTi" w:hAnsi="KaiTi" w:eastAsia="KaiTi" w:cs="KaiTi"/>
          <w:sz w:val="22"/>
          <w:szCs w:val="22"/>
        </w:rPr>
        <w:t xml:space="preserve"> </w:t>
      </w:r>
      <w:r>
        <w:rPr>
          <w:rFonts w:ascii="KaiTi" w:hAnsi="KaiTi" w:eastAsia="KaiTi" w:cs="KaiTi"/>
          <w:sz w:val="22"/>
          <w:szCs w:val="22"/>
          <w:spacing w:val="-3"/>
        </w:rPr>
        <w:t>就应该享有访问其信息的权利，并且能够获知信息处理机构及其处</w:t>
      </w:r>
      <w:r>
        <w:rPr>
          <w:rFonts w:ascii="KaiTi" w:hAnsi="KaiTi" w:eastAsia="KaiTi" w:cs="KaiTi"/>
          <w:sz w:val="22"/>
          <w:szCs w:val="22"/>
          <w:spacing w:val="6"/>
        </w:rPr>
        <w:t xml:space="preserve"> </w:t>
      </w:r>
      <w:r>
        <w:rPr>
          <w:rFonts w:ascii="KaiTi" w:hAnsi="KaiTi" w:eastAsia="KaiTi" w:cs="KaiTi"/>
          <w:sz w:val="22"/>
          <w:szCs w:val="22"/>
          <w:spacing w:val="-9"/>
        </w:rPr>
        <w:t>理的信息的类型。</w:t>
      </w:r>
    </w:p>
    <w:p>
      <w:pPr>
        <w:ind w:right="22"/>
        <w:spacing w:before="122" w:line="224" w:lineRule="auto"/>
        <w:jc w:val="right"/>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65"/>
        </w:rPr>
        <w:t xml:space="preserve"> </w:t>
      </w:r>
      <w:r>
        <w:rPr>
          <w:rFonts w:ascii="KaiTi" w:hAnsi="KaiTi" w:eastAsia="KaiTi" w:cs="KaiTi"/>
          <w:sz w:val="22"/>
          <w:szCs w:val="22"/>
          <w:spacing w:val="-11"/>
        </w:rPr>
        <w:t>修正权是指数据主体享有要求数据控制方及时更正</w:t>
      </w:r>
      <w:r>
        <w:rPr>
          <w:rFonts w:ascii="KaiTi" w:hAnsi="KaiTi" w:eastAsia="KaiTi" w:cs="KaiTi"/>
          <w:sz w:val="22"/>
          <w:szCs w:val="22"/>
          <w:spacing w:val="-12"/>
        </w:rPr>
        <w:t>失真信息的权利。</w:t>
      </w:r>
    </w:p>
    <w:p>
      <w:pPr>
        <w:ind w:left="770" w:right="79" w:hanging="330"/>
        <w:spacing w:before="130" w:line="265" w:lineRule="auto"/>
        <w:rPr>
          <w:rFonts w:ascii="KaiTi" w:hAnsi="KaiTi" w:eastAsia="KaiTi" w:cs="KaiTi"/>
          <w:sz w:val="22"/>
          <w:szCs w:val="22"/>
        </w:rPr>
      </w:pPr>
      <w:r>
        <w:rPr>
          <w:rFonts w:ascii="KaiTi" w:hAnsi="KaiTi" w:eastAsia="KaiTi" w:cs="KaiTi"/>
          <w:sz w:val="22"/>
          <w:szCs w:val="22"/>
        </w:rPr>
        <w:t>●删除权又称被遗忘权，是指当数据控制方</w:t>
      </w:r>
      <w:r>
        <w:rPr>
          <w:rFonts w:ascii="KaiTi" w:hAnsi="KaiTi" w:eastAsia="KaiTi" w:cs="KaiTi"/>
          <w:sz w:val="22"/>
          <w:szCs w:val="22"/>
          <w:spacing w:val="-1"/>
        </w:rPr>
        <w:t>所收集的信息与其处理目</w:t>
      </w:r>
      <w:r>
        <w:rPr>
          <w:rFonts w:ascii="KaiTi" w:hAnsi="KaiTi" w:eastAsia="KaiTi" w:cs="KaiTi"/>
          <w:sz w:val="22"/>
          <w:szCs w:val="22"/>
        </w:rPr>
        <w:t xml:space="preserve"> </w:t>
      </w:r>
      <w:r>
        <w:rPr>
          <w:rFonts w:ascii="KaiTi" w:hAnsi="KaiTi" w:eastAsia="KaiTi" w:cs="KaiTi"/>
          <w:sz w:val="22"/>
          <w:szCs w:val="22"/>
          <w:spacing w:val="-8"/>
        </w:rPr>
        <w:t>标不一致时，数据主体有权要求控制方及时删除该项数据。</w:t>
      </w:r>
    </w:p>
    <w:p>
      <w:pPr>
        <w:ind w:left="770" w:right="33" w:hanging="330"/>
        <w:spacing w:before="128" w:line="282" w:lineRule="auto"/>
        <w:rPr>
          <w:rFonts w:ascii="KaiTi" w:hAnsi="KaiTi" w:eastAsia="KaiTi" w:cs="KaiTi"/>
          <w:sz w:val="22"/>
          <w:szCs w:val="22"/>
        </w:rPr>
      </w:pPr>
      <w:r>
        <w:rPr>
          <w:rFonts w:ascii="KaiTi" w:hAnsi="KaiTi" w:eastAsia="KaiTi" w:cs="KaiTi"/>
          <w:sz w:val="22"/>
          <w:szCs w:val="22"/>
          <w:spacing w:val="-5"/>
        </w:rPr>
        <w:t>●</w:t>
      </w:r>
      <w:r>
        <w:rPr>
          <w:rFonts w:ascii="KaiTi" w:hAnsi="KaiTi" w:eastAsia="KaiTi" w:cs="KaiTi"/>
          <w:sz w:val="22"/>
          <w:szCs w:val="22"/>
          <w:spacing w:val="85"/>
        </w:rPr>
        <w:t xml:space="preserve"> </w:t>
      </w:r>
      <w:r>
        <w:rPr>
          <w:rFonts w:ascii="KaiTi" w:hAnsi="KaiTi" w:eastAsia="KaiTi" w:cs="KaiTi"/>
          <w:sz w:val="22"/>
          <w:szCs w:val="22"/>
          <w:spacing w:val="-5"/>
        </w:rPr>
        <w:t>限制处理权是指在特殊情况下，当数据主体质</w:t>
      </w:r>
      <w:r>
        <w:rPr>
          <w:rFonts w:ascii="KaiTi" w:hAnsi="KaiTi" w:eastAsia="KaiTi" w:cs="KaiTi"/>
          <w:sz w:val="22"/>
          <w:szCs w:val="22"/>
          <w:spacing w:val="-6"/>
        </w:rPr>
        <w:t>疑数据处理的合法性</w:t>
      </w:r>
      <w:r>
        <w:rPr>
          <w:rFonts w:ascii="KaiTi" w:hAnsi="KaiTi" w:eastAsia="KaiTi" w:cs="KaiTi"/>
          <w:sz w:val="22"/>
          <w:szCs w:val="22"/>
        </w:rPr>
        <w:t xml:space="preserve"> </w:t>
      </w:r>
      <w:r>
        <w:rPr>
          <w:rFonts w:ascii="KaiTi" w:hAnsi="KaiTi" w:eastAsia="KaiTi" w:cs="KaiTi"/>
          <w:sz w:val="22"/>
          <w:szCs w:val="22"/>
          <w:spacing w:val="-9"/>
        </w:rPr>
        <w:t>时，其有权限制数据控制方对此数据进行处理。</w:t>
      </w:r>
    </w:p>
    <w:p>
      <w:pPr>
        <w:ind w:left="770" w:right="27" w:hanging="330"/>
        <w:spacing w:before="119" w:line="273" w:lineRule="auto"/>
        <w:rPr>
          <w:rFonts w:ascii="KaiTi" w:hAnsi="KaiTi" w:eastAsia="KaiTi" w:cs="KaiTi"/>
          <w:sz w:val="22"/>
          <w:szCs w:val="22"/>
        </w:rPr>
      </w:pPr>
      <w:r>
        <w:rPr>
          <w:rFonts w:ascii="KaiTi" w:hAnsi="KaiTi" w:eastAsia="KaiTi" w:cs="KaiTi"/>
          <w:sz w:val="22"/>
          <w:szCs w:val="22"/>
          <w:spacing w:val="-5"/>
        </w:rPr>
        <w:t>●</w:t>
      </w:r>
      <w:r>
        <w:rPr>
          <w:rFonts w:ascii="KaiTi" w:hAnsi="KaiTi" w:eastAsia="KaiTi" w:cs="KaiTi"/>
          <w:sz w:val="22"/>
          <w:szCs w:val="22"/>
          <w:spacing w:val="81"/>
        </w:rPr>
        <w:t xml:space="preserve"> </w:t>
      </w:r>
      <w:r>
        <w:rPr>
          <w:rFonts w:ascii="KaiTi" w:hAnsi="KaiTi" w:eastAsia="KaiTi" w:cs="KaiTi"/>
          <w:sz w:val="22"/>
          <w:szCs w:val="22"/>
          <w:spacing w:val="-5"/>
        </w:rPr>
        <w:t>可携带权是指数据主体有权接收并存储其向某一数据控制方提供的</w:t>
      </w:r>
      <w:r>
        <w:rPr>
          <w:rFonts w:ascii="KaiTi" w:hAnsi="KaiTi" w:eastAsia="KaiTi" w:cs="KaiTi"/>
          <w:sz w:val="22"/>
          <w:szCs w:val="22"/>
        </w:rPr>
        <w:t xml:space="preserve"> </w:t>
      </w:r>
      <w:r>
        <w:rPr>
          <w:rFonts w:ascii="KaiTi" w:hAnsi="KaiTi" w:eastAsia="KaiTi" w:cs="KaiTi"/>
          <w:sz w:val="22"/>
          <w:szCs w:val="22"/>
          <w:spacing w:val="-8"/>
        </w:rPr>
        <w:t>个人信息，并且可以将这些数据转移给另一家数据</w:t>
      </w:r>
      <w:r>
        <w:rPr>
          <w:rFonts w:ascii="KaiTi" w:hAnsi="KaiTi" w:eastAsia="KaiTi" w:cs="KaiTi"/>
          <w:sz w:val="22"/>
          <w:szCs w:val="22"/>
          <w:spacing w:val="-9"/>
        </w:rPr>
        <w:t>处理机构。</w:t>
      </w:r>
    </w:p>
    <w:p>
      <w:pPr>
        <w:spacing w:line="273" w:lineRule="auto"/>
        <w:sectPr>
          <w:footerReference w:type="default" r:id="rId135"/>
          <w:pgSz w:w="8490" w:h="13060"/>
          <w:pgMar w:top="400" w:right="499" w:bottom="335" w:left="879" w:header="0" w:footer="186" w:gutter="0"/>
        </w:sectPr>
        <w:rPr>
          <w:rFonts w:ascii="KaiTi" w:hAnsi="KaiTi" w:eastAsia="KaiTi" w:cs="KaiTi"/>
          <w:sz w:val="22"/>
          <w:szCs w:val="22"/>
        </w:rPr>
      </w:pPr>
    </w:p>
    <w:p>
      <w:pPr>
        <w:pStyle w:val="BodyText"/>
        <w:spacing w:line="382" w:lineRule="auto"/>
        <w:rPr/>
      </w:pPr>
      <w:r/>
    </w:p>
    <w:p>
      <w:pPr>
        <w:ind w:left="6582"/>
        <w:spacing w:before="59" w:line="222" w:lineRule="auto"/>
        <w:rPr>
          <w:rFonts w:ascii="SimHei" w:hAnsi="SimHei" w:eastAsia="SimHei" w:cs="SimHei"/>
          <w:sz w:val="18"/>
          <w:szCs w:val="18"/>
        </w:rPr>
      </w:pPr>
      <w:r>
        <w:rPr>
          <w:rFonts w:ascii="SimHei" w:hAnsi="SimHei" w:eastAsia="SimHei" w:cs="SimHei"/>
          <w:sz w:val="18"/>
          <w:szCs w:val="18"/>
          <w:b/>
          <w:bCs/>
          <w:spacing w:val="8"/>
        </w:rPr>
        <w:t>第5章</w:t>
      </w:r>
    </w:p>
    <w:p>
      <w:pPr>
        <w:ind w:left="6090"/>
        <w:spacing w:before="35" w:line="222" w:lineRule="auto"/>
        <w:rPr>
          <w:rFonts w:ascii="SimHei" w:hAnsi="SimHei" w:eastAsia="SimHei" w:cs="SimHei"/>
          <w:sz w:val="14"/>
          <w:szCs w:val="14"/>
        </w:rPr>
      </w:pPr>
      <w:r>
        <w:rPr>
          <w:rFonts w:ascii="SimHei" w:hAnsi="SimHei" w:eastAsia="SimHei" w:cs="SimHei"/>
          <w:sz w:val="14"/>
          <w:szCs w:val="14"/>
          <w:spacing w:val="2"/>
        </w:rPr>
        <w:t>数据权益的监管</w:t>
      </w:r>
    </w:p>
    <w:p>
      <w:pPr>
        <w:pStyle w:val="BodyText"/>
        <w:spacing w:line="423" w:lineRule="auto"/>
        <w:rPr/>
      </w:pPr>
      <w:r/>
    </w:p>
    <w:p>
      <w:pPr>
        <w:ind w:left="730" w:right="89" w:hanging="310"/>
        <w:spacing w:before="71" w:line="334"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66"/>
        </w:rPr>
        <w:t xml:space="preserve"> </w:t>
      </w:r>
      <w:r>
        <w:rPr>
          <w:rFonts w:ascii="KaiTi" w:hAnsi="KaiTi" w:eastAsia="KaiTi" w:cs="KaiTi"/>
          <w:sz w:val="22"/>
          <w:szCs w:val="22"/>
          <w:spacing w:val="-6"/>
        </w:rPr>
        <w:t>拒绝权又称反对权，是指数据主体有权拒绝数据控</w:t>
      </w:r>
      <w:r>
        <w:rPr>
          <w:rFonts w:ascii="KaiTi" w:hAnsi="KaiTi" w:eastAsia="KaiTi" w:cs="KaiTi"/>
          <w:sz w:val="22"/>
          <w:szCs w:val="22"/>
          <w:spacing w:val="-7"/>
        </w:rPr>
        <w:t>制方对其数据进</w:t>
      </w:r>
      <w:r>
        <w:rPr>
          <w:rFonts w:ascii="KaiTi" w:hAnsi="KaiTi" w:eastAsia="KaiTi" w:cs="KaiTi"/>
          <w:sz w:val="22"/>
          <w:szCs w:val="22"/>
        </w:rPr>
        <w:t xml:space="preserve"> </w:t>
      </w:r>
      <w:r>
        <w:rPr>
          <w:rFonts w:ascii="KaiTi" w:hAnsi="KaiTi" w:eastAsia="KaiTi" w:cs="KaiTi"/>
          <w:sz w:val="22"/>
          <w:szCs w:val="22"/>
          <w:spacing w:val="-8"/>
        </w:rPr>
        <w:t>行处理的行为，</w:t>
      </w:r>
      <w:r>
        <w:rPr>
          <w:rFonts w:ascii="KaiTi" w:hAnsi="KaiTi" w:eastAsia="KaiTi" w:cs="KaiTi"/>
          <w:sz w:val="22"/>
          <w:szCs w:val="22"/>
          <w:spacing w:val="71"/>
        </w:rPr>
        <w:t xml:space="preserve"> </w:t>
      </w:r>
      <w:r>
        <w:rPr>
          <w:rFonts w:ascii="KaiTi" w:hAnsi="KaiTi" w:eastAsia="KaiTi" w:cs="KaiTi"/>
          <w:sz w:val="22"/>
          <w:szCs w:val="22"/>
          <w:spacing w:val="-8"/>
        </w:rPr>
        <w:t>一旦数据控制方收到反对请求，应立即停止对此项</w:t>
      </w:r>
    </w:p>
    <w:p>
      <w:pPr>
        <w:ind w:left="730"/>
        <w:spacing w:line="234" w:lineRule="auto"/>
        <w:rPr>
          <w:rFonts w:ascii="KaiTi" w:hAnsi="KaiTi" w:eastAsia="KaiTi" w:cs="KaiTi"/>
          <w:sz w:val="22"/>
          <w:szCs w:val="22"/>
        </w:rPr>
      </w:pPr>
      <w:r>
        <w:rPr>
          <w:rFonts w:ascii="KaiTi" w:hAnsi="KaiTi" w:eastAsia="KaiTi" w:cs="KaiTi"/>
          <w:sz w:val="22"/>
          <w:szCs w:val="22"/>
          <w:spacing w:val="-10"/>
        </w:rPr>
        <w:t>数据的处理。</w:t>
      </w:r>
    </w:p>
    <w:p>
      <w:pPr>
        <w:pStyle w:val="BodyText"/>
        <w:spacing w:line="274" w:lineRule="auto"/>
        <w:rPr/>
      </w:pPr>
      <w:r/>
    </w:p>
    <w:p>
      <w:pPr>
        <w:ind w:left="423"/>
        <w:spacing w:before="71" w:line="221" w:lineRule="auto"/>
        <w:outlineLvl w:val="6"/>
        <w:rPr>
          <w:rFonts w:ascii="SimHei" w:hAnsi="SimHei" w:eastAsia="SimHei" w:cs="SimHei"/>
          <w:sz w:val="22"/>
          <w:szCs w:val="22"/>
        </w:rPr>
      </w:pPr>
      <w:r>
        <w:rPr>
          <w:rFonts w:ascii="SimHei" w:hAnsi="SimHei" w:eastAsia="SimHei" w:cs="SimHei"/>
          <w:sz w:val="22"/>
          <w:szCs w:val="22"/>
          <w:b/>
          <w:bCs/>
          <w:spacing w:val="-7"/>
        </w:rPr>
        <w:t>2.美国对数据的公开与保护</w:t>
      </w:r>
    </w:p>
    <w:p>
      <w:pPr>
        <w:ind w:right="92" w:firstLine="410"/>
        <w:spacing w:before="184" w:line="327" w:lineRule="auto"/>
        <w:jc w:val="both"/>
        <w:rPr>
          <w:rFonts w:ascii="SimSun" w:hAnsi="SimSun" w:eastAsia="SimSun" w:cs="SimSun"/>
          <w:sz w:val="22"/>
          <w:szCs w:val="22"/>
        </w:rPr>
      </w:pPr>
      <w:r>
        <w:rPr>
          <w:rFonts w:ascii="SimSun" w:hAnsi="SimSun" w:eastAsia="SimSun" w:cs="SimSun"/>
          <w:sz w:val="22"/>
          <w:szCs w:val="22"/>
          <w:spacing w:val="1"/>
        </w:rPr>
        <w:t>2018年10月，在政府与企业的通力配合下，美国出台了《美国联邦隐</w:t>
      </w:r>
      <w:r>
        <w:rPr>
          <w:rFonts w:ascii="SimSun" w:hAnsi="SimSun" w:eastAsia="SimSun" w:cs="SimSun"/>
          <w:sz w:val="22"/>
          <w:szCs w:val="22"/>
          <w:spacing w:val="9"/>
        </w:rPr>
        <w:t xml:space="preserve"> </w:t>
      </w:r>
      <w:r>
        <w:rPr>
          <w:rFonts w:ascii="SimSun" w:hAnsi="SimSun" w:eastAsia="SimSun" w:cs="SimSun"/>
          <w:sz w:val="22"/>
          <w:szCs w:val="22"/>
          <w:spacing w:val="-3"/>
        </w:rPr>
        <w:t>私立法重要文件》(以下简称《文件》),将个人信息定义为“能够据以识别</w:t>
      </w:r>
      <w:r>
        <w:rPr>
          <w:rFonts w:ascii="SimSun" w:hAnsi="SimSun" w:eastAsia="SimSun" w:cs="SimSun"/>
          <w:sz w:val="22"/>
          <w:szCs w:val="22"/>
          <w:spacing w:val="8"/>
        </w:rPr>
        <w:t xml:space="preserve"> </w:t>
      </w:r>
      <w:r>
        <w:rPr>
          <w:rFonts w:ascii="SimSun" w:hAnsi="SimSun" w:eastAsia="SimSun" w:cs="SimSun"/>
          <w:sz w:val="22"/>
          <w:szCs w:val="22"/>
          <w:spacing w:val="-13"/>
        </w:rPr>
        <w:t>出特定个人或属于该个人设备的任何信息”。此外，《文件》还明确指出国家</w:t>
      </w:r>
      <w:r>
        <w:rPr>
          <w:rFonts w:ascii="SimSun" w:hAnsi="SimSun" w:eastAsia="SimSun" w:cs="SimSun"/>
          <w:sz w:val="22"/>
          <w:szCs w:val="22"/>
          <w:spacing w:val="13"/>
        </w:rPr>
        <w:t xml:space="preserve"> </w:t>
      </w:r>
      <w:r>
        <w:rPr>
          <w:rFonts w:ascii="SimSun" w:hAnsi="SimSun" w:eastAsia="SimSun" w:cs="SimSun"/>
          <w:sz w:val="22"/>
          <w:szCs w:val="22"/>
          <w:spacing w:val="-6"/>
        </w:rPr>
        <w:t>隐私框架的基本原则，包括透明度、控制权</w:t>
      </w:r>
      <w:r>
        <w:rPr>
          <w:rFonts w:ascii="SimSun" w:hAnsi="SimSun" w:eastAsia="SimSun" w:cs="SimSun"/>
          <w:sz w:val="22"/>
          <w:szCs w:val="22"/>
          <w:spacing w:val="-7"/>
        </w:rPr>
        <w:t>、访问权、更正权、删除权和可</w:t>
      </w:r>
      <w:r>
        <w:rPr>
          <w:rFonts w:ascii="SimSun" w:hAnsi="SimSun" w:eastAsia="SimSun" w:cs="SimSun"/>
          <w:sz w:val="22"/>
          <w:szCs w:val="22"/>
        </w:rPr>
        <w:t xml:space="preserve"> </w:t>
      </w:r>
      <w:r>
        <w:rPr>
          <w:rFonts w:ascii="SimSun" w:hAnsi="SimSun" w:eastAsia="SimSun" w:cs="SimSun"/>
          <w:sz w:val="22"/>
          <w:szCs w:val="22"/>
          <w:spacing w:val="-7"/>
        </w:rPr>
        <w:t>携带权。《文件》要求各组织机构在处理个人信息时必须尊重个人利益，保</w:t>
      </w:r>
      <w:r>
        <w:rPr>
          <w:rFonts w:ascii="SimSun" w:hAnsi="SimSun" w:eastAsia="SimSun" w:cs="SimSun"/>
          <w:sz w:val="22"/>
          <w:szCs w:val="22"/>
          <w:spacing w:val="17"/>
        </w:rPr>
        <w:t xml:space="preserve"> </w:t>
      </w:r>
      <w:r>
        <w:rPr>
          <w:rFonts w:ascii="SimSun" w:hAnsi="SimSun" w:eastAsia="SimSun" w:cs="SimSun"/>
          <w:sz w:val="22"/>
          <w:szCs w:val="22"/>
          <w:spacing w:val="-6"/>
        </w:rPr>
        <w:t>持其收集的信息类型及使用方式的透明性；</w:t>
      </w:r>
      <w:r>
        <w:rPr>
          <w:rFonts w:ascii="SimSun" w:hAnsi="SimSun" w:eastAsia="SimSun" w:cs="SimSun"/>
          <w:sz w:val="22"/>
          <w:szCs w:val="22"/>
          <w:spacing w:val="-7"/>
        </w:rPr>
        <w:t>保证个人对其信息的控制，让个</w:t>
      </w:r>
      <w:r>
        <w:rPr>
          <w:rFonts w:ascii="SimSun" w:hAnsi="SimSun" w:eastAsia="SimSun" w:cs="SimSun"/>
          <w:sz w:val="22"/>
          <w:szCs w:val="22"/>
        </w:rPr>
        <w:t xml:space="preserve"> </w:t>
      </w:r>
      <w:r>
        <w:rPr>
          <w:rFonts w:ascii="SimSun" w:hAnsi="SimSun" w:eastAsia="SimSun" w:cs="SimSun"/>
          <w:sz w:val="22"/>
          <w:szCs w:val="22"/>
          <w:spacing w:val="-6"/>
        </w:rPr>
        <w:t>人能够访问、更正、删除和下载有关自身的个人信息；对组织</w:t>
      </w:r>
      <w:r>
        <w:rPr>
          <w:rFonts w:ascii="SimSun" w:hAnsi="SimSun" w:eastAsia="SimSun" w:cs="SimSun"/>
          <w:sz w:val="22"/>
          <w:szCs w:val="22"/>
          <w:spacing w:val="-7"/>
        </w:rPr>
        <w:t>收集、使用和</w:t>
      </w:r>
    </w:p>
    <w:p>
      <w:pPr>
        <w:spacing w:line="219" w:lineRule="auto"/>
        <w:rPr>
          <w:rFonts w:ascii="SimSun" w:hAnsi="SimSun" w:eastAsia="SimSun" w:cs="SimSun"/>
          <w:sz w:val="22"/>
          <w:szCs w:val="22"/>
        </w:rPr>
      </w:pPr>
      <w:r>
        <w:rPr>
          <w:rFonts w:ascii="SimSun" w:hAnsi="SimSun" w:eastAsia="SimSun" w:cs="SimSun"/>
          <w:sz w:val="22"/>
          <w:szCs w:val="22"/>
          <w:spacing w:val="-8"/>
        </w:rPr>
        <w:t>披露个人信息的方式和手段进行合理限制，确保个人信息的安全。</w:t>
      </w:r>
    </w:p>
    <w:p>
      <w:pPr>
        <w:ind w:firstLine="420"/>
        <w:spacing w:before="151" w:line="327" w:lineRule="auto"/>
        <w:jc w:val="both"/>
        <w:rPr>
          <w:rFonts w:ascii="SimSun" w:hAnsi="SimSun" w:eastAsia="SimSun" w:cs="SimSun"/>
          <w:sz w:val="22"/>
          <w:szCs w:val="22"/>
        </w:rPr>
      </w:pPr>
      <w:r>
        <w:rPr>
          <w:rFonts w:ascii="SimSun" w:hAnsi="SimSun" w:eastAsia="SimSun" w:cs="SimSun"/>
          <w:sz w:val="22"/>
          <w:szCs w:val="22"/>
          <w:spacing w:val="2"/>
        </w:rPr>
        <w:t>2018年12月21</w:t>
      </w:r>
      <w:r>
        <w:rPr>
          <w:rFonts w:ascii="SimSun" w:hAnsi="SimSun" w:eastAsia="SimSun" w:cs="SimSun"/>
          <w:sz w:val="22"/>
          <w:szCs w:val="22"/>
          <w:spacing w:val="-32"/>
        </w:rPr>
        <w:t xml:space="preserve"> </w:t>
      </w:r>
      <w:r>
        <w:rPr>
          <w:rFonts w:ascii="SimSun" w:hAnsi="SimSun" w:eastAsia="SimSun" w:cs="SimSun"/>
          <w:sz w:val="22"/>
          <w:szCs w:val="22"/>
          <w:spacing w:val="2"/>
        </w:rPr>
        <w:t>日，美国众议院决定启用《</w:t>
      </w:r>
      <w:r>
        <w:rPr>
          <w:rFonts w:ascii="SimSun" w:hAnsi="SimSun" w:eastAsia="SimSun" w:cs="SimSun"/>
          <w:sz w:val="22"/>
          <w:szCs w:val="22"/>
          <w:spacing w:val="1"/>
        </w:rPr>
        <w:t>H.R.4174》(又称《开放政</w:t>
      </w:r>
      <w:r>
        <w:rPr>
          <w:rFonts w:ascii="SimSun" w:hAnsi="SimSun" w:eastAsia="SimSun" w:cs="SimSun"/>
          <w:sz w:val="22"/>
          <w:szCs w:val="22"/>
        </w:rPr>
        <w:t xml:space="preserve">  </w:t>
      </w:r>
      <w:r>
        <w:rPr>
          <w:rFonts w:ascii="SimSun" w:hAnsi="SimSun" w:eastAsia="SimSun" w:cs="SimSun"/>
          <w:sz w:val="22"/>
          <w:szCs w:val="22"/>
          <w:spacing w:val="-3"/>
        </w:rPr>
        <w:t>府数据法案》,并将其编入法典。该法案与法国、德国、加拿大、澳大利亚 </w:t>
      </w:r>
      <w:r>
        <w:rPr>
          <w:rFonts w:ascii="SimSun" w:hAnsi="SimSun" w:eastAsia="SimSun" w:cs="SimSun"/>
          <w:sz w:val="22"/>
          <w:szCs w:val="22"/>
          <w:spacing w:val="-7"/>
        </w:rPr>
        <w:t>和比利时等国对政府信息的态度一致，都允许将政府信息向公众开放，且保</w:t>
      </w:r>
      <w:r>
        <w:rPr>
          <w:rFonts w:ascii="SimSun" w:hAnsi="SimSun" w:eastAsia="SimSun" w:cs="SimSun"/>
          <w:sz w:val="22"/>
          <w:szCs w:val="22"/>
          <w:spacing w:val="8"/>
        </w:rPr>
        <w:t xml:space="preserve">  </w:t>
      </w:r>
      <w:r>
        <w:rPr>
          <w:rFonts w:ascii="SimSun" w:hAnsi="SimSun" w:eastAsia="SimSun" w:cs="SimSun"/>
          <w:sz w:val="22"/>
          <w:szCs w:val="22"/>
          <w:spacing w:val="-6"/>
        </w:rPr>
        <w:t>证不会损害隐私安全。政府信息的公开在一定</w:t>
      </w:r>
      <w:r>
        <w:rPr>
          <w:rFonts w:ascii="SimSun" w:hAnsi="SimSun" w:eastAsia="SimSun" w:cs="SimSun"/>
          <w:sz w:val="22"/>
          <w:szCs w:val="22"/>
          <w:spacing w:val="-7"/>
        </w:rPr>
        <w:t>程度上保证了数据的价值，使</w:t>
      </w:r>
      <w:r>
        <w:rPr>
          <w:rFonts w:ascii="SimSun" w:hAnsi="SimSun" w:eastAsia="SimSun" w:cs="SimSun"/>
          <w:sz w:val="22"/>
          <w:szCs w:val="22"/>
        </w:rPr>
        <w:t xml:space="preserve">  </w:t>
      </w:r>
      <w:r>
        <w:rPr>
          <w:rFonts w:ascii="SimSun" w:hAnsi="SimSun" w:eastAsia="SimSun" w:cs="SimSun"/>
          <w:sz w:val="22"/>
          <w:szCs w:val="22"/>
          <w:spacing w:val="-3"/>
        </w:rPr>
        <w:t>运用这些信息制定的公共政策更贴合民生，从而</w:t>
      </w:r>
      <w:r>
        <w:rPr>
          <w:rFonts w:ascii="SimSun" w:hAnsi="SimSun" w:eastAsia="SimSun" w:cs="SimSun"/>
          <w:sz w:val="22"/>
          <w:szCs w:val="22"/>
          <w:spacing w:val="-4"/>
        </w:rPr>
        <w:t>有效改善居民福利。此外，</w:t>
      </w:r>
      <w:r>
        <w:rPr>
          <w:rFonts w:ascii="SimSun" w:hAnsi="SimSun" w:eastAsia="SimSun" w:cs="SimSun"/>
          <w:sz w:val="22"/>
          <w:szCs w:val="22"/>
        </w:rPr>
        <w:t xml:space="preserve"> </w:t>
      </w:r>
      <w:r>
        <w:rPr>
          <w:rFonts w:ascii="SimSun" w:hAnsi="SimSun" w:eastAsia="SimSun" w:cs="SimSun"/>
          <w:sz w:val="22"/>
          <w:szCs w:val="22"/>
          <w:spacing w:val="-6"/>
        </w:rPr>
        <w:t>针对各行业的隐私保护，美国政府还制定了《金融隐私权</w:t>
      </w:r>
      <w:r>
        <w:rPr>
          <w:rFonts w:ascii="SimSun" w:hAnsi="SimSun" w:eastAsia="SimSun" w:cs="SimSun"/>
          <w:sz w:val="22"/>
          <w:szCs w:val="22"/>
          <w:spacing w:val="-7"/>
        </w:rPr>
        <w:t>法案》《电子通信</w:t>
      </w:r>
      <w:r>
        <w:rPr>
          <w:rFonts w:ascii="SimSun" w:hAnsi="SimSun" w:eastAsia="SimSun" w:cs="SimSun"/>
          <w:sz w:val="22"/>
          <w:szCs w:val="22"/>
        </w:rPr>
        <w:t xml:space="preserve">  </w:t>
      </w:r>
      <w:r>
        <w:rPr>
          <w:rFonts w:ascii="SimSun" w:hAnsi="SimSun" w:eastAsia="SimSun" w:cs="SimSun"/>
          <w:sz w:val="22"/>
          <w:szCs w:val="22"/>
          <w:spacing w:val="-6"/>
        </w:rPr>
        <w:t>隐私法案》《儿童网络隐私权保护法》等。但美国对数据</w:t>
      </w:r>
      <w:r>
        <w:rPr>
          <w:rFonts w:ascii="SimSun" w:hAnsi="SimSun" w:eastAsia="SimSun" w:cs="SimSun"/>
          <w:sz w:val="22"/>
          <w:szCs w:val="22"/>
          <w:spacing w:val="-7"/>
        </w:rPr>
        <w:t>的治理多局限于单</w:t>
      </w:r>
    </w:p>
    <w:p>
      <w:pPr>
        <w:spacing w:before="1" w:line="219" w:lineRule="auto"/>
        <w:rPr>
          <w:rFonts w:ascii="SimSun" w:hAnsi="SimSun" w:eastAsia="SimSun" w:cs="SimSun"/>
          <w:sz w:val="22"/>
          <w:szCs w:val="22"/>
        </w:rPr>
      </w:pPr>
      <w:r>
        <w:rPr>
          <w:rFonts w:ascii="SimSun" w:hAnsi="SimSun" w:eastAsia="SimSun" w:cs="SimSun"/>
          <w:sz w:val="22"/>
          <w:szCs w:val="22"/>
          <w:spacing w:val="-9"/>
        </w:rPr>
        <w:t>个行业，缺乏统一的规范。</w:t>
      </w:r>
    </w:p>
    <w:p>
      <w:pPr>
        <w:ind w:right="86" w:firstLine="420"/>
        <w:spacing w:before="150" w:line="327" w:lineRule="auto"/>
        <w:jc w:val="both"/>
        <w:rPr>
          <w:rFonts w:ascii="SimSun" w:hAnsi="SimSun" w:eastAsia="SimSun" w:cs="SimSun"/>
          <w:sz w:val="22"/>
          <w:szCs w:val="22"/>
        </w:rPr>
      </w:pPr>
      <w:r>
        <w:rPr>
          <w:rFonts w:ascii="SimSun" w:hAnsi="SimSun" w:eastAsia="SimSun" w:cs="SimSun"/>
          <w:sz w:val="22"/>
          <w:szCs w:val="22"/>
          <w:spacing w:val="4"/>
        </w:rPr>
        <w:t>2019年9月，美国加利福尼亚州通过了《加利福尼亚州消费者隐私法</w:t>
      </w:r>
      <w:r>
        <w:rPr>
          <w:rFonts w:ascii="SimSun" w:hAnsi="SimSun" w:eastAsia="SimSun" w:cs="SimSun"/>
          <w:sz w:val="22"/>
          <w:szCs w:val="22"/>
          <w:spacing w:val="8"/>
        </w:rPr>
        <w:t xml:space="preserve"> </w:t>
      </w:r>
      <w:r>
        <w:rPr>
          <w:rFonts w:ascii="SimSun" w:hAnsi="SimSun" w:eastAsia="SimSun" w:cs="SimSun"/>
          <w:sz w:val="22"/>
          <w:szCs w:val="22"/>
          <w:spacing w:val="-6"/>
        </w:rPr>
        <w:t>案》</w:t>
      </w:r>
      <w:r>
        <w:rPr>
          <w:rFonts w:ascii="Times New Roman" w:hAnsi="Times New Roman" w:eastAsia="Times New Roman" w:cs="Times New Roman"/>
          <w:sz w:val="22"/>
          <w:szCs w:val="22"/>
          <w:spacing w:val="-6"/>
        </w:rPr>
        <w:t>(CCPA)   </w:t>
      </w:r>
      <w:r>
        <w:rPr>
          <w:rFonts w:ascii="SimSun" w:hAnsi="SimSun" w:eastAsia="SimSun" w:cs="SimSun"/>
          <w:sz w:val="22"/>
          <w:szCs w:val="22"/>
          <w:spacing w:val="-6"/>
        </w:rPr>
        <w:t>修正案，旨在从法律层面强化对消费者隐私权及数据安全的保</w:t>
      </w:r>
      <w:r>
        <w:rPr>
          <w:rFonts w:ascii="SimSun" w:hAnsi="SimSun" w:eastAsia="SimSun" w:cs="SimSun"/>
          <w:sz w:val="22"/>
          <w:szCs w:val="22"/>
          <w:spacing w:val="8"/>
        </w:rPr>
        <w:t xml:space="preserve"> </w:t>
      </w:r>
      <w:r>
        <w:rPr>
          <w:rFonts w:ascii="SimSun" w:hAnsi="SimSun" w:eastAsia="SimSun" w:cs="SimSun"/>
          <w:sz w:val="22"/>
          <w:szCs w:val="22"/>
          <w:spacing w:val="-3"/>
        </w:rPr>
        <w:t>护，同时，这也是最为重要和有实质性进展的立法。</w:t>
      </w:r>
      <w:r>
        <w:rPr>
          <w:rFonts w:ascii="SimSun" w:hAnsi="SimSun" w:eastAsia="SimSun" w:cs="SimSun"/>
          <w:sz w:val="22"/>
          <w:szCs w:val="22"/>
          <w:spacing w:val="-4"/>
        </w:rPr>
        <w:t>新修订的</w:t>
      </w:r>
      <w:r>
        <w:rPr>
          <w:rFonts w:ascii="Times New Roman" w:hAnsi="Times New Roman" w:eastAsia="Times New Roman" w:cs="Times New Roman"/>
          <w:sz w:val="22"/>
          <w:szCs w:val="22"/>
          <w:spacing w:val="-4"/>
        </w:rPr>
        <w:t>CCPA</w:t>
      </w:r>
      <w:r>
        <w:rPr>
          <w:rFonts w:ascii="SimSun" w:hAnsi="SimSun" w:eastAsia="SimSun" w:cs="SimSun"/>
          <w:sz w:val="22"/>
          <w:szCs w:val="22"/>
          <w:spacing w:val="-4"/>
        </w:rPr>
        <w:t>将“去</w:t>
      </w:r>
      <w:r>
        <w:rPr>
          <w:rFonts w:ascii="SimSun" w:hAnsi="SimSun" w:eastAsia="SimSun" w:cs="SimSun"/>
          <w:sz w:val="22"/>
          <w:szCs w:val="22"/>
        </w:rPr>
        <w:t xml:space="preserve"> </w:t>
      </w:r>
      <w:r>
        <w:rPr>
          <w:rFonts w:ascii="SimSun" w:hAnsi="SimSun" w:eastAsia="SimSun" w:cs="SimSun"/>
          <w:sz w:val="22"/>
          <w:szCs w:val="22"/>
          <w:spacing w:val="-7"/>
        </w:rPr>
        <w:t>识别化或聚合的消费者信息”从个人信息的定义中排除，赋予了数据处理机</w:t>
      </w:r>
      <w:r>
        <w:rPr>
          <w:rFonts w:ascii="SimSun" w:hAnsi="SimSun" w:eastAsia="SimSun" w:cs="SimSun"/>
          <w:sz w:val="22"/>
          <w:szCs w:val="22"/>
          <w:spacing w:val="18"/>
        </w:rPr>
        <w:t xml:space="preserve"> </w:t>
      </w:r>
      <w:r>
        <w:rPr>
          <w:rFonts w:ascii="SimSun" w:hAnsi="SimSun" w:eastAsia="SimSun" w:cs="SimSun"/>
          <w:sz w:val="22"/>
          <w:szCs w:val="22"/>
          <w:spacing w:val="-6"/>
        </w:rPr>
        <w:t>构一定的自主权。但与</w:t>
      </w:r>
      <w:r>
        <w:rPr>
          <w:rFonts w:ascii="Times New Roman" w:hAnsi="Times New Roman" w:eastAsia="Times New Roman" w:cs="Times New Roman"/>
          <w:sz w:val="22"/>
          <w:szCs w:val="22"/>
          <w:spacing w:val="-6"/>
        </w:rPr>
        <w:t>GDPR </w:t>
      </w:r>
      <w:r>
        <w:rPr>
          <w:rFonts w:ascii="SimSun" w:hAnsi="SimSun" w:eastAsia="SimSun" w:cs="SimSun"/>
          <w:sz w:val="22"/>
          <w:szCs w:val="22"/>
          <w:spacing w:val="-6"/>
        </w:rPr>
        <w:t>不同的是， </w:t>
      </w:r>
      <w:r>
        <w:rPr>
          <w:rFonts w:ascii="Times New Roman" w:hAnsi="Times New Roman" w:eastAsia="Times New Roman" w:cs="Times New Roman"/>
          <w:sz w:val="22"/>
          <w:szCs w:val="22"/>
          <w:spacing w:val="-6"/>
        </w:rPr>
        <w:t>CCPA</w:t>
      </w:r>
      <w:r>
        <w:rPr>
          <w:rFonts w:ascii="SimSun" w:hAnsi="SimSun" w:eastAsia="SimSun" w:cs="SimSun"/>
          <w:sz w:val="22"/>
          <w:szCs w:val="22"/>
          <w:spacing w:val="-6"/>
        </w:rPr>
        <w:t>对企业出于商业目的而进行</w:t>
      </w:r>
    </w:p>
    <w:p>
      <w:pPr>
        <w:spacing w:line="219" w:lineRule="auto"/>
        <w:rPr>
          <w:rFonts w:ascii="SimSun" w:hAnsi="SimSun" w:eastAsia="SimSun" w:cs="SimSun"/>
          <w:sz w:val="22"/>
          <w:szCs w:val="22"/>
        </w:rPr>
      </w:pPr>
      <w:r>
        <w:rPr>
          <w:rFonts w:ascii="SimSun" w:hAnsi="SimSun" w:eastAsia="SimSun" w:cs="SimSun"/>
          <w:sz w:val="22"/>
          <w:szCs w:val="22"/>
          <w:spacing w:val="1"/>
        </w:rPr>
        <w:t>信息共享的要求更为严格，赋予了个人控制(包括销售和拒绝销</w:t>
      </w:r>
      <w:r>
        <w:rPr>
          <w:rFonts w:ascii="SimSun" w:hAnsi="SimSun" w:eastAsia="SimSun" w:cs="SimSun"/>
          <w:sz w:val="22"/>
          <w:szCs w:val="22"/>
        </w:rPr>
        <w:t>售)其个人</w:t>
      </w:r>
    </w:p>
    <w:p>
      <w:pPr>
        <w:spacing w:line="219" w:lineRule="auto"/>
        <w:sectPr>
          <w:footerReference w:type="default" r:id="rId136"/>
          <w:pgSz w:w="8490" w:h="13060"/>
          <w:pgMar w:top="400" w:right="849" w:bottom="268" w:left="489" w:header="0" w:footer="129" w:gutter="0"/>
        </w:sectPr>
        <w:rPr>
          <w:rFonts w:ascii="SimSun" w:hAnsi="SimSun" w:eastAsia="SimSun" w:cs="SimSun"/>
          <w:sz w:val="22"/>
          <w:szCs w:val="22"/>
        </w:rPr>
      </w:pPr>
    </w:p>
    <w:p>
      <w:pPr>
        <w:pStyle w:val="BodyText"/>
        <w:spacing w:line="316" w:lineRule="auto"/>
        <w:rPr/>
      </w:pPr>
      <w:r/>
    </w:p>
    <w:p>
      <w:pPr>
        <w:ind w:left="2"/>
        <w:spacing w:before="55" w:line="224" w:lineRule="auto"/>
        <w:rPr>
          <w:rFonts w:ascii="YouYuan" w:hAnsi="YouYuan" w:eastAsia="YouYuan" w:cs="YouYuan"/>
          <w:sz w:val="17"/>
          <w:szCs w:val="17"/>
        </w:rPr>
      </w:pPr>
      <w:r>
        <w:rPr>
          <w:rFonts w:ascii="YouYuan" w:hAnsi="YouYuan" w:eastAsia="YouYuan" w:cs="YouYuan"/>
          <w:sz w:val="17"/>
          <w:szCs w:val="17"/>
          <w:b/>
          <w:bCs/>
          <w:spacing w:val="-9"/>
        </w:rPr>
        <w:t>数据权益资产化与监管</w:t>
      </w:r>
    </w:p>
    <w:p>
      <w:pPr>
        <w:spacing w:before="55"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7" w:lineRule="auto"/>
        <w:rPr/>
      </w:pPr>
      <w:r/>
    </w:p>
    <w:p>
      <w:pPr>
        <w:spacing w:before="72" w:line="382" w:lineRule="exact"/>
        <w:rPr>
          <w:rFonts w:ascii="SimSun" w:hAnsi="SimSun" w:eastAsia="SimSun" w:cs="SimSun"/>
          <w:sz w:val="22"/>
          <w:szCs w:val="22"/>
        </w:rPr>
      </w:pPr>
      <w:r>
        <w:rPr>
          <w:rFonts w:ascii="SimSun" w:hAnsi="SimSun" w:eastAsia="SimSun" w:cs="SimSun"/>
          <w:sz w:val="22"/>
          <w:szCs w:val="22"/>
          <w:spacing w:val="-6"/>
          <w:position w:val="12"/>
        </w:rPr>
        <w:t>信息并享有平等收益与价格的权利。该法案被认为是美国国内最严格的隐私</w:t>
      </w:r>
    </w:p>
    <w:p>
      <w:pPr>
        <w:spacing w:line="220" w:lineRule="auto"/>
        <w:rPr>
          <w:rFonts w:ascii="SimSun" w:hAnsi="SimSun" w:eastAsia="SimSun" w:cs="SimSun"/>
          <w:sz w:val="22"/>
          <w:szCs w:val="22"/>
        </w:rPr>
      </w:pPr>
      <w:r>
        <w:rPr>
          <w:rFonts w:ascii="SimSun" w:hAnsi="SimSun" w:eastAsia="SimSun" w:cs="SimSun"/>
          <w:sz w:val="22"/>
          <w:szCs w:val="22"/>
          <w:spacing w:val="-7"/>
        </w:rPr>
        <w:t>保护立法。</w:t>
      </w:r>
    </w:p>
    <w:p>
      <w:pPr>
        <w:ind w:left="440"/>
        <w:spacing w:before="195" w:line="222" w:lineRule="auto"/>
        <w:rPr>
          <w:rFonts w:ascii="SimHei" w:hAnsi="SimHei" w:eastAsia="SimHei" w:cs="SimHei"/>
          <w:sz w:val="22"/>
          <w:szCs w:val="22"/>
        </w:rPr>
      </w:pPr>
      <w:r>
        <w:rPr>
          <w:rFonts w:ascii="SimHei" w:hAnsi="SimHei" w:eastAsia="SimHei" w:cs="SimHei"/>
          <w:sz w:val="22"/>
          <w:szCs w:val="22"/>
          <w:spacing w:val="-1"/>
        </w:rPr>
        <w:t>3.巴西《通用数据保护法》</w:t>
      </w:r>
    </w:p>
    <w:p>
      <w:pPr>
        <w:ind w:firstLine="440"/>
        <w:spacing w:before="146" w:line="330" w:lineRule="auto"/>
        <w:rPr>
          <w:rFonts w:ascii="SimSun" w:hAnsi="SimSun" w:eastAsia="SimSun" w:cs="SimSun"/>
          <w:sz w:val="22"/>
          <w:szCs w:val="22"/>
        </w:rPr>
      </w:pPr>
      <w:r>
        <w:rPr>
          <w:rFonts w:ascii="SimSun" w:hAnsi="SimSun" w:eastAsia="SimSun" w:cs="SimSun"/>
          <w:sz w:val="22"/>
          <w:szCs w:val="22"/>
          <w:spacing w:val="-1"/>
        </w:rPr>
        <w:t>2018年8月，由巴西总统正式签署通过的《通用数据保护法》</w:t>
      </w:r>
      <w:r>
        <w:rPr>
          <w:rFonts w:ascii="Times New Roman" w:hAnsi="Times New Roman" w:eastAsia="Times New Roman" w:cs="Times New Roman"/>
          <w:sz w:val="22"/>
          <w:szCs w:val="22"/>
          <w:spacing w:val="-1"/>
        </w:rPr>
        <w:t>(LGPD)     </w:t>
      </w:r>
      <w:r>
        <w:rPr>
          <w:rFonts w:ascii="SimSun" w:hAnsi="SimSun" w:eastAsia="SimSun" w:cs="SimSun"/>
          <w:sz w:val="22"/>
          <w:szCs w:val="22"/>
          <w:spacing w:val="-7"/>
        </w:rPr>
        <w:t>将个人数据分为广义的个人数据、个人敏感数据及匿名数据三类。第一，广  </w:t>
      </w:r>
      <w:r>
        <w:rPr>
          <w:rFonts w:ascii="SimSun" w:hAnsi="SimSun" w:eastAsia="SimSun" w:cs="SimSun"/>
          <w:sz w:val="22"/>
          <w:szCs w:val="22"/>
          <w:spacing w:val="-7"/>
        </w:rPr>
        <w:t>义的个人数据是指“与已识别或可识别的自然人有关的信息”。第二，个人  </w:t>
      </w:r>
      <w:r>
        <w:rPr>
          <w:rFonts w:ascii="SimSun" w:hAnsi="SimSun" w:eastAsia="SimSun" w:cs="SimSun"/>
          <w:sz w:val="22"/>
          <w:szCs w:val="22"/>
          <w:spacing w:val="-6"/>
        </w:rPr>
        <w:t>敏感数据是指关于“种族或族裔、宗教信仰、政治观点、工会或宗教、</w:t>
      </w:r>
      <w:r>
        <w:rPr>
          <w:rFonts w:ascii="SimSun" w:hAnsi="SimSun" w:eastAsia="SimSun" w:cs="SimSun"/>
          <w:sz w:val="22"/>
          <w:szCs w:val="22"/>
          <w:spacing w:val="-7"/>
        </w:rPr>
        <w:t>哲学</w:t>
      </w:r>
      <w:r>
        <w:rPr>
          <w:rFonts w:ascii="SimSun" w:hAnsi="SimSun" w:eastAsia="SimSun" w:cs="SimSun"/>
          <w:sz w:val="22"/>
          <w:szCs w:val="22"/>
        </w:rPr>
        <w:t xml:space="preserve">  </w:t>
      </w:r>
      <w:r>
        <w:rPr>
          <w:rFonts w:ascii="SimSun" w:hAnsi="SimSun" w:eastAsia="SimSun" w:cs="SimSun"/>
          <w:sz w:val="22"/>
          <w:szCs w:val="22"/>
          <w:spacing w:val="-1"/>
        </w:rPr>
        <w:t>或政治组织成员身份的个人数据，以及与自然人</w:t>
      </w:r>
      <w:r>
        <w:rPr>
          <w:rFonts w:ascii="SimSun" w:hAnsi="SimSun" w:eastAsia="SimSun" w:cs="SimSun"/>
          <w:sz w:val="22"/>
          <w:szCs w:val="22"/>
          <w:spacing w:val="-2"/>
        </w:rPr>
        <w:t>有关的健康或性生活数据、</w:t>
      </w:r>
      <w:r>
        <w:rPr>
          <w:rFonts w:ascii="SimSun" w:hAnsi="SimSun" w:eastAsia="SimSun" w:cs="SimSun"/>
          <w:sz w:val="22"/>
          <w:szCs w:val="22"/>
        </w:rPr>
        <w:t xml:space="preserve"> </w:t>
      </w:r>
      <w:r>
        <w:rPr>
          <w:rFonts w:ascii="SimSun" w:hAnsi="SimSun" w:eastAsia="SimSun" w:cs="SimSun"/>
          <w:sz w:val="22"/>
          <w:szCs w:val="22"/>
          <w:spacing w:val="-7"/>
        </w:rPr>
        <w:t>基因或生物数据”。第三，匿名数据是指“在数据处理中使用合理的技术手  </w:t>
      </w:r>
      <w:r>
        <w:rPr>
          <w:rFonts w:ascii="SimSun" w:hAnsi="SimSun" w:eastAsia="SimSun" w:cs="SimSun"/>
          <w:sz w:val="22"/>
          <w:szCs w:val="22"/>
          <w:spacing w:val="-3"/>
        </w:rPr>
        <w:t>段依然无法识别出对应数据主体的那部分数</w:t>
      </w:r>
      <w:r>
        <w:rPr>
          <w:rFonts w:ascii="SimSun" w:hAnsi="SimSun" w:eastAsia="SimSun" w:cs="SimSun"/>
          <w:sz w:val="22"/>
          <w:szCs w:val="22"/>
          <w:spacing w:val="-4"/>
        </w:rPr>
        <w:t>据”。</w:t>
      </w:r>
      <w:r>
        <w:rPr>
          <w:rFonts w:ascii="Times New Roman" w:hAnsi="Times New Roman" w:eastAsia="Times New Roman" w:cs="Times New Roman"/>
          <w:sz w:val="22"/>
          <w:szCs w:val="22"/>
          <w:spacing w:val="-4"/>
        </w:rPr>
        <w:t>LGPD </w:t>
      </w:r>
      <w:r>
        <w:rPr>
          <w:rFonts w:ascii="SimSun" w:hAnsi="SimSun" w:eastAsia="SimSun" w:cs="SimSun"/>
          <w:sz w:val="22"/>
          <w:szCs w:val="22"/>
          <w:spacing w:val="-4"/>
        </w:rPr>
        <w:t>大量借鉴了</w:t>
      </w:r>
      <w:r>
        <w:rPr>
          <w:rFonts w:ascii="Times New Roman" w:hAnsi="Times New Roman" w:eastAsia="Times New Roman" w:cs="Times New Roman"/>
          <w:sz w:val="22"/>
          <w:szCs w:val="22"/>
          <w:spacing w:val="-4"/>
        </w:rPr>
        <w:t>GDPR    </w:t>
      </w:r>
      <w:r>
        <w:rPr>
          <w:rFonts w:ascii="SimSun" w:hAnsi="SimSun" w:eastAsia="SimSun" w:cs="SimSun"/>
          <w:sz w:val="22"/>
          <w:szCs w:val="22"/>
          <w:spacing w:val="-8"/>
        </w:rPr>
        <w:t>的相关规定，特别是在对违法行为的处罚上， </w:t>
      </w:r>
      <w:r>
        <w:rPr>
          <w:rFonts w:ascii="Times New Roman" w:hAnsi="Times New Roman" w:eastAsia="Times New Roman" w:cs="Times New Roman"/>
          <w:sz w:val="22"/>
          <w:szCs w:val="22"/>
          <w:spacing w:val="-8"/>
        </w:rPr>
        <w:t>LGP</w:t>
      </w:r>
      <w:r>
        <w:rPr>
          <w:rFonts w:ascii="Times New Roman" w:hAnsi="Times New Roman" w:eastAsia="Times New Roman" w:cs="Times New Roman"/>
          <w:sz w:val="22"/>
          <w:szCs w:val="22"/>
          <w:spacing w:val="-9"/>
        </w:rPr>
        <w:t>D</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9"/>
        </w:rPr>
        <w:t>也将按照违规企业全球  </w:t>
      </w:r>
      <w:r>
        <w:rPr>
          <w:rFonts w:ascii="SimSun" w:hAnsi="SimSun" w:eastAsia="SimSun" w:cs="SimSun"/>
          <w:sz w:val="22"/>
          <w:szCs w:val="22"/>
          <w:spacing w:val="1"/>
        </w:rPr>
        <w:t>营收的2%处以罚金，这极大地提升了巴西对</w:t>
      </w:r>
      <w:r>
        <w:rPr>
          <w:rFonts w:ascii="SimSun" w:hAnsi="SimSun" w:eastAsia="SimSun" w:cs="SimSun"/>
          <w:sz w:val="22"/>
          <w:szCs w:val="22"/>
        </w:rPr>
        <w:t>个人数据保护的要求及受管辖</w:t>
      </w:r>
    </w:p>
    <w:p>
      <w:pPr>
        <w:spacing w:before="1" w:line="218" w:lineRule="auto"/>
        <w:rPr>
          <w:rFonts w:ascii="SimSun" w:hAnsi="SimSun" w:eastAsia="SimSun" w:cs="SimSun"/>
          <w:sz w:val="22"/>
          <w:szCs w:val="22"/>
        </w:rPr>
      </w:pPr>
      <w:r>
        <w:rPr>
          <w:rFonts w:ascii="SimSun" w:hAnsi="SimSun" w:eastAsia="SimSun" w:cs="SimSun"/>
          <w:sz w:val="22"/>
          <w:szCs w:val="22"/>
          <w:spacing w:val="-10"/>
        </w:rPr>
        <w:t>企业所面临的合规成本。</w:t>
      </w:r>
    </w:p>
    <w:p>
      <w:pPr>
        <w:ind w:left="443"/>
        <w:spacing w:before="216" w:line="222" w:lineRule="auto"/>
        <w:outlineLvl w:val="6"/>
        <w:rPr>
          <w:rFonts w:ascii="SimHei" w:hAnsi="SimHei" w:eastAsia="SimHei" w:cs="SimHei"/>
          <w:sz w:val="22"/>
          <w:szCs w:val="22"/>
        </w:rPr>
      </w:pPr>
      <w:r>
        <w:rPr>
          <w:rFonts w:ascii="SimHei" w:hAnsi="SimHei" w:eastAsia="SimHei" w:cs="SimHei"/>
          <w:sz w:val="22"/>
          <w:szCs w:val="22"/>
          <w:b/>
          <w:bCs/>
          <w:spacing w:val="-4"/>
        </w:rPr>
        <w:t>4.印度《个人数据保护法》</w:t>
      </w:r>
    </w:p>
    <w:p>
      <w:pPr>
        <w:ind w:right="56" w:firstLine="440"/>
        <w:spacing w:before="185" w:line="328" w:lineRule="auto"/>
        <w:jc w:val="both"/>
        <w:rPr>
          <w:rFonts w:ascii="SimSun" w:hAnsi="SimSun" w:eastAsia="SimSun" w:cs="SimSun"/>
          <w:sz w:val="22"/>
          <w:szCs w:val="22"/>
        </w:rPr>
      </w:pPr>
      <w:r>
        <w:rPr>
          <w:rFonts w:ascii="SimSun" w:hAnsi="SimSun" w:eastAsia="SimSun" w:cs="SimSun"/>
          <w:sz w:val="22"/>
          <w:szCs w:val="22"/>
          <w:spacing w:val="7"/>
        </w:rPr>
        <w:t>2019年12月，印度通过了《个人数据保护法》,该法案将健康数</w:t>
      </w:r>
      <w:r>
        <w:rPr>
          <w:rFonts w:ascii="SimSun" w:hAnsi="SimSun" w:eastAsia="SimSun" w:cs="SimSun"/>
          <w:sz w:val="22"/>
          <w:szCs w:val="22"/>
          <w:spacing w:val="6"/>
        </w:rPr>
        <w:t>据、</w:t>
      </w:r>
      <w:r>
        <w:rPr>
          <w:rFonts w:ascii="SimSun" w:hAnsi="SimSun" w:eastAsia="SimSun" w:cs="SimSun"/>
          <w:sz w:val="22"/>
          <w:szCs w:val="22"/>
        </w:rPr>
        <w:t xml:space="preserve"> </w:t>
      </w:r>
      <w:r>
        <w:rPr>
          <w:rFonts w:ascii="SimSun" w:hAnsi="SimSun" w:eastAsia="SimSun" w:cs="SimSun"/>
          <w:sz w:val="22"/>
          <w:szCs w:val="22"/>
          <w:spacing w:val="-6"/>
        </w:rPr>
        <w:t>官方识别符、性生活、性取向、生物数据、遗传数据、宗教信仰等个</w:t>
      </w:r>
      <w:r>
        <w:rPr>
          <w:rFonts w:ascii="SimSun" w:hAnsi="SimSun" w:eastAsia="SimSun" w:cs="SimSun"/>
          <w:sz w:val="22"/>
          <w:szCs w:val="22"/>
          <w:spacing w:val="-7"/>
        </w:rPr>
        <w:t>人敏感</w:t>
      </w:r>
      <w:r>
        <w:rPr>
          <w:rFonts w:ascii="SimSun" w:hAnsi="SimSun" w:eastAsia="SimSun" w:cs="SimSun"/>
          <w:sz w:val="22"/>
          <w:szCs w:val="22"/>
        </w:rPr>
        <w:t xml:space="preserve">  </w:t>
      </w:r>
      <w:r>
        <w:rPr>
          <w:rFonts w:ascii="SimSun" w:hAnsi="SimSun" w:eastAsia="SimSun" w:cs="SimSun"/>
          <w:sz w:val="22"/>
          <w:szCs w:val="22"/>
          <w:spacing w:val="-6"/>
        </w:rPr>
        <w:t>数据纳入数据主体保护范畴。除了赋予数据主体被遗忘权、删除</w:t>
      </w:r>
      <w:r>
        <w:rPr>
          <w:rFonts w:ascii="SimSun" w:hAnsi="SimSun" w:eastAsia="SimSun" w:cs="SimSun"/>
          <w:sz w:val="22"/>
          <w:szCs w:val="22"/>
          <w:spacing w:val="-7"/>
        </w:rPr>
        <w:t>权、更正权</w:t>
      </w:r>
      <w:r>
        <w:rPr>
          <w:rFonts w:ascii="SimSun" w:hAnsi="SimSun" w:eastAsia="SimSun" w:cs="SimSun"/>
          <w:sz w:val="22"/>
          <w:szCs w:val="22"/>
        </w:rPr>
        <w:t xml:space="preserve">  </w:t>
      </w:r>
      <w:r>
        <w:rPr>
          <w:rFonts w:ascii="SimSun" w:hAnsi="SimSun" w:eastAsia="SimSun" w:cs="SimSun"/>
          <w:sz w:val="22"/>
          <w:szCs w:val="22"/>
          <w:spacing w:val="-8"/>
        </w:rPr>
        <w:t>等一般权利外，该法案还要求所有处理商业数据的机构一律实行“注册制”,</w:t>
      </w:r>
      <w:r>
        <w:rPr>
          <w:rFonts w:ascii="SimSun" w:hAnsi="SimSun" w:eastAsia="SimSun" w:cs="SimSun"/>
          <w:sz w:val="22"/>
          <w:szCs w:val="22"/>
          <w:spacing w:val="16"/>
        </w:rPr>
        <w:t xml:space="preserve"> </w:t>
      </w:r>
      <w:r>
        <w:rPr>
          <w:rFonts w:ascii="SimSun" w:hAnsi="SimSun" w:eastAsia="SimSun" w:cs="SimSun"/>
          <w:sz w:val="22"/>
          <w:szCs w:val="22"/>
          <w:spacing w:val="-11"/>
        </w:rPr>
        <w:t>要求其必须到政府部门注册为数据信托公司后才能开展有关业务，</w:t>
      </w:r>
      <w:r>
        <w:rPr>
          <w:rFonts w:ascii="SimSun" w:hAnsi="SimSun" w:eastAsia="SimSun" w:cs="SimSun"/>
          <w:sz w:val="22"/>
          <w:szCs w:val="22"/>
          <w:spacing w:val="57"/>
        </w:rPr>
        <w:t xml:space="preserve"> </w:t>
      </w:r>
      <w:r>
        <w:rPr>
          <w:rFonts w:ascii="SimSun" w:hAnsi="SimSun" w:eastAsia="SimSun" w:cs="SimSun"/>
          <w:sz w:val="22"/>
          <w:szCs w:val="22"/>
          <w:spacing w:val="-11"/>
        </w:rPr>
        <w:t>一旦</w:t>
      </w:r>
      <w:r>
        <w:rPr>
          <w:rFonts w:ascii="SimSun" w:hAnsi="SimSun" w:eastAsia="SimSun" w:cs="SimSun"/>
          <w:sz w:val="22"/>
          <w:szCs w:val="22"/>
          <w:spacing w:val="-12"/>
        </w:rPr>
        <w:t>违反</w:t>
      </w:r>
    </w:p>
    <w:p>
      <w:pPr>
        <w:spacing w:before="1" w:line="219" w:lineRule="auto"/>
        <w:rPr>
          <w:rFonts w:ascii="SimSun" w:hAnsi="SimSun" w:eastAsia="SimSun" w:cs="SimSun"/>
          <w:sz w:val="22"/>
          <w:szCs w:val="22"/>
        </w:rPr>
      </w:pPr>
      <w:r>
        <w:rPr>
          <w:rFonts w:ascii="SimSun" w:hAnsi="SimSun" w:eastAsia="SimSun" w:cs="SimSun"/>
          <w:sz w:val="22"/>
          <w:szCs w:val="22"/>
          <w:spacing w:val="8"/>
        </w:rPr>
        <w:t>法案条例，公司将受到高额的罚金处罚(全球营收的2%或4%</w:t>
      </w:r>
      <w:r>
        <w:rPr>
          <w:rFonts w:ascii="SimSun" w:hAnsi="SimSun" w:eastAsia="SimSun" w:cs="SimSun"/>
          <w:sz w:val="22"/>
          <w:szCs w:val="22"/>
          <w:spacing w:val="7"/>
        </w:rPr>
        <w:t>)。</w:t>
      </w:r>
    </w:p>
    <w:p>
      <w:pPr>
        <w:pStyle w:val="BodyText"/>
        <w:spacing w:line="377" w:lineRule="auto"/>
        <w:rPr/>
      </w:pPr>
      <w:r/>
    </w:p>
    <w:p>
      <w:pPr>
        <w:ind w:left="443"/>
        <w:spacing w:before="88" w:line="219" w:lineRule="auto"/>
        <w:outlineLvl w:val="6"/>
        <w:rPr>
          <w:rFonts w:ascii="SimSun" w:hAnsi="SimSun" w:eastAsia="SimSun" w:cs="SimSun"/>
          <w:sz w:val="27"/>
          <w:szCs w:val="27"/>
        </w:rPr>
      </w:pPr>
      <w:r>
        <w:rPr>
          <w:rFonts w:ascii="SimSun" w:hAnsi="SimSun" w:eastAsia="SimSun" w:cs="SimSun"/>
          <w:sz w:val="27"/>
          <w:szCs w:val="27"/>
          <w:b/>
          <w:bCs/>
          <w:spacing w:val="-23"/>
        </w:rPr>
        <w:t>5.1.2</w:t>
      </w:r>
      <w:r>
        <w:rPr>
          <w:rFonts w:ascii="SimSun" w:hAnsi="SimSun" w:eastAsia="SimSun" w:cs="SimSun"/>
          <w:sz w:val="27"/>
          <w:szCs w:val="27"/>
          <w:spacing w:val="108"/>
        </w:rPr>
        <w:t xml:space="preserve"> </w:t>
      </w:r>
      <w:r>
        <w:rPr>
          <w:rFonts w:ascii="SimSun" w:hAnsi="SimSun" w:eastAsia="SimSun" w:cs="SimSun"/>
          <w:sz w:val="27"/>
          <w:szCs w:val="27"/>
          <w:b/>
          <w:bCs/>
          <w:spacing w:val="-23"/>
        </w:rPr>
        <w:t>国内监管现状</w:t>
      </w:r>
    </w:p>
    <w:p>
      <w:pPr>
        <w:pStyle w:val="BodyText"/>
        <w:spacing w:line="286" w:lineRule="auto"/>
        <w:rPr/>
      </w:pPr>
      <w:r/>
    </w:p>
    <w:p>
      <w:pPr>
        <w:ind w:left="440"/>
        <w:spacing w:before="72" w:line="222" w:lineRule="auto"/>
        <w:rPr>
          <w:rFonts w:ascii="SimHei" w:hAnsi="SimHei" w:eastAsia="SimHei" w:cs="SimHei"/>
          <w:sz w:val="22"/>
          <w:szCs w:val="22"/>
        </w:rPr>
      </w:pPr>
      <w:r>
        <w:rPr>
          <w:rFonts w:ascii="SimHei" w:hAnsi="SimHei" w:eastAsia="SimHei" w:cs="SimHei"/>
          <w:sz w:val="22"/>
          <w:szCs w:val="22"/>
          <w:spacing w:val="-6"/>
        </w:rPr>
        <w:t>1.中国数据监管特色</w:t>
      </w:r>
    </w:p>
    <w:p>
      <w:pPr>
        <w:ind w:left="440"/>
        <w:spacing w:before="186" w:line="391" w:lineRule="exact"/>
        <w:rPr>
          <w:rFonts w:ascii="SimSun" w:hAnsi="SimSun" w:eastAsia="SimSun" w:cs="SimSun"/>
          <w:sz w:val="22"/>
          <w:szCs w:val="22"/>
        </w:rPr>
      </w:pPr>
      <w:r>
        <w:rPr>
          <w:rFonts w:ascii="SimSun" w:hAnsi="SimSun" w:eastAsia="SimSun" w:cs="SimSun"/>
          <w:sz w:val="22"/>
          <w:szCs w:val="22"/>
          <w:spacing w:val="-6"/>
          <w:position w:val="12"/>
        </w:rPr>
        <w:t>我国数据监管特色主要体现在三个方面：体制层</w:t>
      </w:r>
      <w:r>
        <w:rPr>
          <w:rFonts w:ascii="SimSun" w:hAnsi="SimSun" w:eastAsia="SimSun" w:cs="SimSun"/>
          <w:sz w:val="22"/>
          <w:szCs w:val="22"/>
          <w:spacing w:val="-7"/>
          <w:position w:val="12"/>
        </w:rPr>
        <w:t>面、管理对象层面和技</w:t>
      </w:r>
    </w:p>
    <w:p>
      <w:pPr>
        <w:spacing w:line="219" w:lineRule="auto"/>
        <w:rPr>
          <w:rFonts w:ascii="SimSun" w:hAnsi="SimSun" w:eastAsia="SimSun" w:cs="SimSun"/>
          <w:sz w:val="22"/>
          <w:szCs w:val="22"/>
        </w:rPr>
      </w:pPr>
      <w:r>
        <w:rPr>
          <w:rFonts w:ascii="SimSun" w:hAnsi="SimSun" w:eastAsia="SimSun" w:cs="SimSun"/>
          <w:sz w:val="22"/>
          <w:szCs w:val="22"/>
          <w:spacing w:val="-13"/>
        </w:rPr>
        <w:t>术平台层面。</w:t>
      </w:r>
    </w:p>
    <w:p>
      <w:pPr>
        <w:spacing w:line="219" w:lineRule="auto"/>
        <w:sectPr>
          <w:footerReference w:type="default" r:id="rId137"/>
          <w:pgSz w:w="8490" w:h="13060"/>
          <w:pgMar w:top="400" w:right="313" w:bottom="335" w:left="959" w:header="0" w:footer="186" w:gutter="0"/>
        </w:sectPr>
        <w:rPr>
          <w:rFonts w:ascii="SimSun" w:hAnsi="SimSun" w:eastAsia="SimSun" w:cs="SimSun"/>
          <w:sz w:val="22"/>
          <w:szCs w:val="22"/>
        </w:rPr>
      </w:pPr>
    </w:p>
    <w:p>
      <w:pPr>
        <w:pStyle w:val="BodyText"/>
        <w:spacing w:line="389" w:lineRule="auto"/>
        <w:rPr/>
      </w:pPr>
      <w:r/>
    </w:p>
    <w:p>
      <w:pPr>
        <w:ind w:left="6602"/>
        <w:spacing w:before="62" w:line="222" w:lineRule="auto"/>
        <w:rPr>
          <w:rFonts w:ascii="SimHei" w:hAnsi="SimHei" w:eastAsia="SimHei" w:cs="SimHei"/>
          <w:sz w:val="19"/>
          <w:szCs w:val="19"/>
        </w:rPr>
      </w:pPr>
      <w:r>
        <w:rPr>
          <w:rFonts w:ascii="SimHei" w:hAnsi="SimHei" w:eastAsia="SimHei" w:cs="SimHei"/>
          <w:sz w:val="19"/>
          <w:szCs w:val="19"/>
          <w:b/>
          <w:bCs/>
          <w:spacing w:val="3"/>
        </w:rPr>
        <w:t>第5章</w:t>
      </w:r>
    </w:p>
    <w:p>
      <w:pPr>
        <w:ind w:left="6109"/>
        <w:spacing w:before="33" w:line="222" w:lineRule="auto"/>
        <w:rPr>
          <w:rFonts w:ascii="SimHei" w:hAnsi="SimHei" w:eastAsia="SimHei" w:cs="SimHei"/>
          <w:sz w:val="14"/>
          <w:szCs w:val="14"/>
        </w:rPr>
      </w:pPr>
      <w:r>
        <w:rPr>
          <w:rFonts w:ascii="SimHei" w:hAnsi="SimHei" w:eastAsia="SimHei" w:cs="SimHei"/>
          <w:sz w:val="14"/>
          <w:szCs w:val="14"/>
          <w:spacing w:val="-1"/>
        </w:rPr>
        <w:t>数据权益的监管</w:t>
      </w:r>
    </w:p>
    <w:p>
      <w:pPr>
        <w:pStyle w:val="BodyText"/>
        <w:spacing w:line="440" w:lineRule="auto"/>
        <w:rPr/>
      </w:pPr>
      <w:r/>
    </w:p>
    <w:p>
      <w:pPr>
        <w:ind w:right="76" w:firstLine="420"/>
        <w:spacing w:before="72" w:line="319" w:lineRule="auto"/>
        <w:jc w:val="both"/>
        <w:rPr>
          <w:rFonts w:ascii="SimSun" w:hAnsi="SimSun" w:eastAsia="SimSun" w:cs="SimSun"/>
          <w:sz w:val="22"/>
          <w:szCs w:val="22"/>
        </w:rPr>
      </w:pPr>
      <w:r>
        <w:rPr>
          <w:rFonts w:ascii="SimSun" w:hAnsi="SimSun" w:eastAsia="SimSun" w:cs="SimSun"/>
          <w:sz w:val="22"/>
          <w:szCs w:val="22"/>
          <w:spacing w:val="-6"/>
        </w:rPr>
        <w:t>在体制层面，我国政府、企业机构主要采取纵向管理的方式，即</w:t>
      </w:r>
      <w:r>
        <w:rPr>
          <w:rFonts w:ascii="SimSun" w:hAnsi="SimSun" w:eastAsia="SimSun" w:cs="SimSun"/>
          <w:sz w:val="22"/>
          <w:szCs w:val="22"/>
          <w:spacing w:val="-7"/>
        </w:rPr>
        <w:t>政府掌</w:t>
      </w:r>
      <w:r>
        <w:rPr>
          <w:rFonts w:ascii="SimSun" w:hAnsi="SimSun" w:eastAsia="SimSun" w:cs="SimSun"/>
          <w:sz w:val="22"/>
          <w:szCs w:val="22"/>
        </w:rPr>
        <w:t xml:space="preserve"> </w:t>
      </w:r>
      <w:r>
        <w:rPr>
          <w:rFonts w:ascii="SimSun" w:hAnsi="SimSun" w:eastAsia="SimSun" w:cs="SimSun"/>
          <w:sz w:val="22"/>
          <w:szCs w:val="22"/>
          <w:spacing w:val="3"/>
        </w:rPr>
        <w:t>握着社会上80%的信息资源，数据监管渠道通常由一个总管理部门和若干</w:t>
      </w:r>
      <w:r>
        <w:rPr>
          <w:rFonts w:ascii="SimSun" w:hAnsi="SimSun" w:eastAsia="SimSun" w:cs="SimSun"/>
          <w:sz w:val="22"/>
          <w:szCs w:val="22"/>
          <w:spacing w:val="18"/>
        </w:rPr>
        <w:t xml:space="preserve"> </w:t>
      </w:r>
      <w:r>
        <w:rPr>
          <w:rFonts w:ascii="SimSun" w:hAnsi="SimSun" w:eastAsia="SimSun" w:cs="SimSun"/>
          <w:sz w:val="22"/>
          <w:szCs w:val="22"/>
        </w:rPr>
        <w:t>个子部门组成，自上而下推动信息管理，对数据的控制力较强，但缺乏灵</w:t>
      </w:r>
    </w:p>
    <w:p>
      <w:pPr>
        <w:spacing w:line="220" w:lineRule="auto"/>
        <w:rPr>
          <w:rFonts w:ascii="SimSun" w:hAnsi="SimSun" w:eastAsia="SimSun" w:cs="SimSun"/>
          <w:sz w:val="22"/>
          <w:szCs w:val="22"/>
        </w:rPr>
      </w:pPr>
      <w:r>
        <w:rPr>
          <w:rFonts w:ascii="SimSun" w:hAnsi="SimSun" w:eastAsia="SimSun" w:cs="SimSun"/>
          <w:sz w:val="22"/>
          <w:szCs w:val="22"/>
          <w:spacing w:val="-10"/>
        </w:rPr>
        <w:t>活性。</w:t>
      </w:r>
    </w:p>
    <w:p>
      <w:pPr>
        <w:ind w:right="31" w:firstLine="420"/>
        <w:spacing w:before="166" w:line="319" w:lineRule="auto"/>
        <w:jc w:val="both"/>
        <w:rPr>
          <w:rFonts w:ascii="SimSun" w:hAnsi="SimSun" w:eastAsia="SimSun" w:cs="SimSun"/>
          <w:sz w:val="22"/>
          <w:szCs w:val="22"/>
        </w:rPr>
      </w:pPr>
      <w:r>
        <w:rPr>
          <w:rFonts w:ascii="SimSun" w:hAnsi="SimSun" w:eastAsia="SimSun" w:cs="SimSun"/>
          <w:sz w:val="22"/>
          <w:szCs w:val="22"/>
          <w:spacing w:val="-6"/>
        </w:rPr>
        <w:t>在管理对象层面，我国的数据监管范围正随着互联网与居民生活</w:t>
      </w:r>
      <w:r>
        <w:rPr>
          <w:rFonts w:ascii="SimSun" w:hAnsi="SimSun" w:eastAsia="SimSun" w:cs="SimSun"/>
          <w:sz w:val="22"/>
          <w:szCs w:val="22"/>
          <w:spacing w:val="-7"/>
        </w:rPr>
        <w:t>的深度</w:t>
      </w:r>
      <w:r>
        <w:rPr>
          <w:rFonts w:ascii="SimSun" w:hAnsi="SimSun" w:eastAsia="SimSun" w:cs="SimSun"/>
          <w:sz w:val="22"/>
          <w:szCs w:val="22"/>
        </w:rPr>
        <w:t xml:space="preserve"> </w:t>
      </w:r>
      <w:r>
        <w:rPr>
          <w:rFonts w:ascii="SimSun" w:hAnsi="SimSun" w:eastAsia="SimSun" w:cs="SimSun"/>
          <w:sz w:val="22"/>
          <w:szCs w:val="22"/>
          <w:spacing w:val="-5"/>
        </w:rPr>
        <w:t>融合而越发广泛，不仅涵盖了个人的基本信息，同时还包括居民的消费、健</w:t>
      </w:r>
      <w:r>
        <w:rPr>
          <w:rFonts w:ascii="SimSun" w:hAnsi="SimSun" w:eastAsia="SimSun" w:cs="SimSun"/>
          <w:sz w:val="22"/>
          <w:szCs w:val="22"/>
          <w:spacing w:val="2"/>
        </w:rPr>
        <w:t xml:space="preserve"> </w:t>
      </w:r>
      <w:r>
        <w:rPr>
          <w:rFonts w:ascii="SimSun" w:hAnsi="SimSun" w:eastAsia="SimSun" w:cs="SimSun"/>
          <w:sz w:val="22"/>
          <w:szCs w:val="22"/>
          <w:spacing w:val="-6"/>
        </w:rPr>
        <w:t>康、信用等信息。现有监管规范多为行业性标准，</w:t>
      </w:r>
      <w:r>
        <w:rPr>
          <w:rFonts w:ascii="SimSun" w:hAnsi="SimSun" w:eastAsia="SimSun" w:cs="SimSun"/>
          <w:sz w:val="22"/>
          <w:szCs w:val="22"/>
          <w:spacing w:val="-7"/>
        </w:rPr>
        <w:t>如《银行业金融机构数据</w:t>
      </w:r>
      <w:r>
        <w:rPr>
          <w:rFonts w:ascii="SimSun" w:hAnsi="SimSun" w:eastAsia="SimSun" w:cs="SimSun"/>
          <w:sz w:val="22"/>
          <w:szCs w:val="22"/>
        </w:rPr>
        <w:t xml:space="preserve"> </w:t>
      </w:r>
      <w:r>
        <w:rPr>
          <w:rFonts w:ascii="SimSun" w:hAnsi="SimSun" w:eastAsia="SimSun" w:cs="SimSun"/>
          <w:sz w:val="22"/>
          <w:szCs w:val="22"/>
          <w:spacing w:val="-7"/>
        </w:rPr>
        <w:t>治理指引》《公安信息化数据质量管理规范》《教育部机关及直属事业单位</w:t>
      </w:r>
      <w:r>
        <w:rPr>
          <w:rFonts w:ascii="SimSun" w:hAnsi="SimSun" w:eastAsia="SimSun" w:cs="SimSun"/>
          <w:sz w:val="22"/>
          <w:szCs w:val="22"/>
          <w:spacing w:val="18"/>
        </w:rPr>
        <w:t xml:space="preserve"> </w:t>
      </w:r>
      <w:r>
        <w:rPr>
          <w:rFonts w:ascii="SimSun" w:hAnsi="SimSun" w:eastAsia="SimSun" w:cs="SimSun"/>
          <w:sz w:val="22"/>
          <w:szCs w:val="22"/>
          <w:spacing w:val="-6"/>
        </w:rPr>
        <w:t>教育数据管理办法》等，它们与主数据系统分离，强调对行业性数据指标的</w:t>
      </w:r>
    </w:p>
    <w:p>
      <w:pPr>
        <w:spacing w:line="219" w:lineRule="auto"/>
        <w:rPr>
          <w:rFonts w:ascii="SimSun" w:hAnsi="SimSun" w:eastAsia="SimSun" w:cs="SimSun"/>
          <w:sz w:val="22"/>
          <w:szCs w:val="22"/>
        </w:rPr>
      </w:pPr>
      <w:r>
        <w:rPr>
          <w:rFonts w:ascii="SimSun" w:hAnsi="SimSun" w:eastAsia="SimSun" w:cs="SimSun"/>
          <w:sz w:val="22"/>
          <w:szCs w:val="22"/>
          <w:spacing w:val="-11"/>
        </w:rPr>
        <w:t>管理。</w:t>
      </w:r>
    </w:p>
    <w:p>
      <w:pPr>
        <w:ind w:right="54" w:firstLine="420"/>
        <w:spacing w:before="189" w:line="327" w:lineRule="auto"/>
        <w:jc w:val="both"/>
        <w:rPr>
          <w:rFonts w:ascii="SimSun" w:hAnsi="SimSun" w:eastAsia="SimSun" w:cs="SimSun"/>
          <w:sz w:val="22"/>
          <w:szCs w:val="22"/>
        </w:rPr>
      </w:pPr>
      <w:r>
        <w:rPr>
          <w:rFonts w:ascii="SimSun" w:hAnsi="SimSun" w:eastAsia="SimSun" w:cs="SimSun"/>
          <w:sz w:val="22"/>
          <w:szCs w:val="22"/>
          <w:spacing w:val="-6"/>
        </w:rPr>
        <w:t>在技术平台层面，由于受方法论和技术手段的制约，加之行业</w:t>
      </w:r>
      <w:r>
        <w:rPr>
          <w:rFonts w:ascii="SimSun" w:hAnsi="SimSun" w:eastAsia="SimSun" w:cs="SimSun"/>
          <w:sz w:val="22"/>
          <w:szCs w:val="22"/>
          <w:spacing w:val="-7"/>
        </w:rPr>
        <w:t>壁垒的限</w:t>
      </w:r>
      <w:r>
        <w:rPr>
          <w:rFonts w:ascii="SimSun" w:hAnsi="SimSun" w:eastAsia="SimSun" w:cs="SimSun"/>
          <w:sz w:val="22"/>
          <w:szCs w:val="22"/>
        </w:rPr>
        <w:t xml:space="preserve"> </w:t>
      </w:r>
      <w:r>
        <w:rPr>
          <w:rFonts w:ascii="SimSun" w:hAnsi="SimSun" w:eastAsia="SimSun" w:cs="SimSun"/>
          <w:sz w:val="22"/>
          <w:szCs w:val="22"/>
          <w:spacing w:val="1"/>
        </w:rPr>
        <w:t>制，所以我国的信息数据较为分散，缺少产品化的统一数</w:t>
      </w:r>
      <w:r>
        <w:rPr>
          <w:rFonts w:ascii="SimSun" w:hAnsi="SimSun" w:eastAsia="SimSun" w:cs="SimSun"/>
          <w:sz w:val="22"/>
          <w:szCs w:val="22"/>
        </w:rPr>
        <w:t>据管理平台。另 </w:t>
      </w:r>
      <w:r>
        <w:rPr>
          <w:rFonts w:ascii="SimSun" w:hAnsi="SimSun" w:eastAsia="SimSun" w:cs="SimSun"/>
          <w:sz w:val="22"/>
          <w:szCs w:val="22"/>
          <w:spacing w:val="-6"/>
        </w:rPr>
        <w:t>外，出于对企业自身利益的考虑，各企业间不会相互交流数据信息，导致信</w:t>
      </w:r>
    </w:p>
    <w:p>
      <w:pPr>
        <w:spacing w:line="219" w:lineRule="auto"/>
        <w:rPr>
          <w:rFonts w:ascii="SimSun" w:hAnsi="SimSun" w:eastAsia="SimSun" w:cs="SimSun"/>
          <w:sz w:val="22"/>
          <w:szCs w:val="22"/>
        </w:rPr>
      </w:pPr>
      <w:r>
        <w:rPr>
          <w:rFonts w:ascii="SimSun" w:hAnsi="SimSun" w:eastAsia="SimSun" w:cs="SimSun"/>
          <w:sz w:val="22"/>
          <w:szCs w:val="22"/>
          <w:spacing w:val="-8"/>
        </w:rPr>
        <w:t>息质量参差不齐，数据主体信息被重复收集，形成冗余。</w:t>
      </w:r>
    </w:p>
    <w:p>
      <w:pPr>
        <w:ind w:left="420"/>
        <w:spacing w:before="178" w:line="222" w:lineRule="auto"/>
        <w:rPr>
          <w:rFonts w:ascii="SimHei" w:hAnsi="SimHei" w:eastAsia="SimHei" w:cs="SimHei"/>
          <w:sz w:val="22"/>
          <w:szCs w:val="22"/>
        </w:rPr>
      </w:pPr>
      <w:r>
        <w:rPr>
          <w:rFonts w:ascii="SimHei" w:hAnsi="SimHei" w:eastAsia="SimHei" w:cs="SimHei"/>
          <w:sz w:val="22"/>
          <w:szCs w:val="22"/>
        </w:rPr>
        <w:t>2.大数据与国家力量</w:t>
      </w:r>
    </w:p>
    <w:p>
      <w:pPr>
        <w:ind w:firstLine="420"/>
        <w:spacing w:before="209" w:line="327" w:lineRule="auto"/>
        <w:jc w:val="both"/>
        <w:rPr>
          <w:rFonts w:ascii="SimSun" w:hAnsi="SimSun" w:eastAsia="SimSun" w:cs="SimSun"/>
          <w:sz w:val="22"/>
          <w:szCs w:val="22"/>
        </w:rPr>
      </w:pPr>
      <w:r>
        <w:rPr>
          <w:rFonts w:ascii="SimSun" w:hAnsi="SimSun" w:eastAsia="SimSun" w:cs="SimSun"/>
          <w:sz w:val="22"/>
          <w:szCs w:val="22"/>
          <w:spacing w:val="5"/>
        </w:rPr>
        <w:t>2016年3月颁布的《中华人民共和国国民经济和社会发展第十三</w:t>
      </w:r>
      <w:r>
        <w:rPr>
          <w:rFonts w:ascii="SimSun" w:hAnsi="SimSun" w:eastAsia="SimSun" w:cs="SimSun"/>
          <w:sz w:val="22"/>
          <w:szCs w:val="22"/>
          <w:spacing w:val="4"/>
        </w:rPr>
        <w:t>个五</w:t>
      </w:r>
      <w:r>
        <w:rPr>
          <w:rFonts w:ascii="SimSun" w:hAnsi="SimSun" w:eastAsia="SimSun" w:cs="SimSun"/>
          <w:sz w:val="22"/>
          <w:szCs w:val="22"/>
        </w:rPr>
        <w:t xml:space="preserve"> </w:t>
      </w:r>
      <w:r>
        <w:rPr>
          <w:rFonts w:ascii="SimSun" w:hAnsi="SimSun" w:eastAsia="SimSun" w:cs="SimSun"/>
          <w:sz w:val="22"/>
          <w:szCs w:val="22"/>
          <w:spacing w:val="1"/>
        </w:rPr>
        <w:t>年计划纲要》中首次将大数据上升至国家战略。2017年，随</w:t>
      </w:r>
      <w:r>
        <w:rPr>
          <w:rFonts w:ascii="SimSun" w:hAnsi="SimSun" w:eastAsia="SimSun" w:cs="SimSun"/>
          <w:sz w:val="22"/>
          <w:szCs w:val="22"/>
        </w:rPr>
        <w:t>着智慧城市建 </w:t>
      </w:r>
      <w:r>
        <w:rPr>
          <w:rFonts w:ascii="SimSun" w:hAnsi="SimSun" w:eastAsia="SimSun" w:cs="SimSun"/>
          <w:sz w:val="22"/>
          <w:szCs w:val="22"/>
          <w:spacing w:val="-4"/>
        </w:rPr>
        <w:t>设的不断推进，各级政府大数据管理局如雨后春笋般涌现。据不完全统计，</w:t>
      </w:r>
      <w:r>
        <w:rPr>
          <w:rFonts w:ascii="SimSun" w:hAnsi="SimSun" w:eastAsia="SimSun" w:cs="SimSun"/>
          <w:sz w:val="22"/>
          <w:szCs w:val="22"/>
        </w:rPr>
        <w:t xml:space="preserve"> </w:t>
      </w:r>
      <w:r>
        <w:rPr>
          <w:rFonts w:ascii="SimSun" w:hAnsi="SimSun" w:eastAsia="SimSun" w:cs="SimSun"/>
          <w:sz w:val="22"/>
          <w:szCs w:val="22"/>
          <w:spacing w:val="-7"/>
        </w:rPr>
        <w:t>目前已有广东省、浙江省、山东省、贵州省、福建省、广西壮族自治区、吉 </w:t>
      </w:r>
      <w:r>
        <w:rPr>
          <w:rFonts w:ascii="SimSun" w:hAnsi="SimSun" w:eastAsia="SimSun" w:cs="SimSun"/>
          <w:sz w:val="22"/>
          <w:szCs w:val="22"/>
          <w:spacing w:val="1"/>
        </w:rPr>
        <w:t>林省、河南省、江西省、内蒙古自治区、重庆市、上海市12</w:t>
      </w:r>
      <w:r>
        <w:rPr>
          <w:rFonts w:ascii="SimSun" w:hAnsi="SimSun" w:eastAsia="SimSun" w:cs="SimSun"/>
          <w:sz w:val="22"/>
          <w:szCs w:val="22"/>
        </w:rPr>
        <w:t>个省市设立了 </w:t>
      </w:r>
      <w:r>
        <w:rPr>
          <w:rFonts w:ascii="SimSun" w:hAnsi="SimSun" w:eastAsia="SimSun" w:cs="SimSun"/>
          <w:sz w:val="22"/>
          <w:szCs w:val="22"/>
          <w:spacing w:val="-7"/>
        </w:rPr>
        <w:t>省级大数据管理机构，广州市、成都市、昆明市、宁波市、贵阳市等省级以 </w:t>
      </w:r>
      <w:r>
        <w:rPr>
          <w:rFonts w:ascii="SimSun" w:hAnsi="SimSun" w:eastAsia="SimSun" w:cs="SimSun"/>
          <w:sz w:val="22"/>
          <w:szCs w:val="22"/>
        </w:rPr>
        <w:t>下的大数据管理机构也陆续出现。2019年，政府工作报告进一步强调了深</w:t>
      </w:r>
    </w:p>
    <w:p>
      <w:pPr>
        <w:spacing w:line="219" w:lineRule="auto"/>
        <w:rPr>
          <w:rFonts w:ascii="SimSun" w:hAnsi="SimSun" w:eastAsia="SimSun" w:cs="SimSun"/>
          <w:sz w:val="22"/>
          <w:szCs w:val="22"/>
        </w:rPr>
      </w:pPr>
      <w:r>
        <w:rPr>
          <w:rFonts w:ascii="SimSun" w:hAnsi="SimSun" w:eastAsia="SimSun" w:cs="SimSun"/>
          <w:sz w:val="22"/>
          <w:szCs w:val="22"/>
          <w:spacing w:val="-8"/>
        </w:rPr>
        <w:t>化大数据的研发应用在今后政务工作中的重要性。</w:t>
      </w:r>
    </w:p>
    <w:p>
      <w:pPr>
        <w:ind w:right="25" w:firstLine="420"/>
        <w:spacing w:before="137" w:line="328" w:lineRule="auto"/>
        <w:jc w:val="both"/>
        <w:rPr>
          <w:rFonts w:ascii="Times New Roman" w:hAnsi="Times New Roman" w:eastAsia="Times New Roman" w:cs="Times New Roman"/>
          <w:sz w:val="22"/>
          <w:szCs w:val="22"/>
        </w:rPr>
      </w:pPr>
      <w:r>
        <w:rPr>
          <w:rFonts w:ascii="SimSun" w:hAnsi="SimSun" w:eastAsia="SimSun" w:cs="SimSun"/>
          <w:sz w:val="22"/>
          <w:szCs w:val="22"/>
          <w:spacing w:val="2"/>
        </w:rPr>
        <w:t>2019年9月6日，杭州魔蝎数据科技有限公司因涉嫌贩卖用户数据给第</w:t>
      </w:r>
      <w:r>
        <w:rPr>
          <w:rFonts w:ascii="SimSun" w:hAnsi="SimSun" w:eastAsia="SimSun" w:cs="SimSun"/>
          <w:sz w:val="22"/>
          <w:szCs w:val="22"/>
          <w:spacing w:val="17"/>
        </w:rPr>
        <w:t xml:space="preserve"> </w:t>
      </w:r>
      <w:r>
        <w:rPr>
          <w:rFonts w:ascii="SimSun" w:hAnsi="SimSun" w:eastAsia="SimSun" w:cs="SimSun"/>
          <w:sz w:val="22"/>
          <w:szCs w:val="22"/>
        </w:rPr>
        <w:t>三方信贷公司而被警方控制。同日，新颜科技人工智能科技有限公司</w:t>
      </w:r>
      <w:r>
        <w:rPr>
          <w:rFonts w:ascii="Times New Roman" w:hAnsi="Times New Roman" w:eastAsia="Times New Roman" w:cs="Times New Roman"/>
          <w:sz w:val="22"/>
          <w:szCs w:val="22"/>
        </w:rPr>
        <w:t>CEO</w:t>
      </w:r>
    </w:p>
    <w:p>
      <w:pPr>
        <w:spacing w:line="219" w:lineRule="auto"/>
        <w:rPr>
          <w:rFonts w:ascii="SimSun" w:hAnsi="SimSun" w:eastAsia="SimSun" w:cs="SimSun"/>
          <w:sz w:val="22"/>
          <w:szCs w:val="22"/>
        </w:rPr>
      </w:pPr>
      <w:r>
        <w:rPr>
          <w:rFonts w:ascii="SimSun" w:hAnsi="SimSun" w:eastAsia="SimSun" w:cs="SimSun"/>
          <w:sz w:val="22"/>
          <w:szCs w:val="22"/>
          <w:spacing w:val="4"/>
        </w:rPr>
        <w:t>也被警方要求协助调查。9月12日，天翼征信有限公司总经理及市场人员</w:t>
      </w:r>
    </w:p>
    <w:p>
      <w:pPr>
        <w:spacing w:line="219" w:lineRule="auto"/>
        <w:sectPr>
          <w:footerReference w:type="default" r:id="rId138"/>
          <w:pgSz w:w="8490" w:h="13060"/>
          <w:pgMar w:top="400" w:right="880" w:bottom="248" w:left="480" w:header="0" w:footer="109" w:gutter="0"/>
        </w:sectPr>
        <w:rPr>
          <w:rFonts w:ascii="SimSun" w:hAnsi="SimSun" w:eastAsia="SimSun" w:cs="SimSun"/>
          <w:sz w:val="22"/>
          <w:szCs w:val="22"/>
        </w:rPr>
      </w:pPr>
    </w:p>
    <w:p>
      <w:pPr>
        <w:pStyle w:val="BodyText"/>
        <w:spacing w:line="318" w:lineRule="auto"/>
        <w:rPr/>
      </w:pPr>
      <w:r/>
    </w:p>
    <w:p>
      <w:pPr>
        <w:spacing w:before="55" w:line="222" w:lineRule="auto"/>
        <w:rPr>
          <w:rFonts w:ascii="SimHei" w:hAnsi="SimHei" w:eastAsia="SimHei" w:cs="SimHei"/>
          <w:sz w:val="17"/>
          <w:szCs w:val="17"/>
        </w:rPr>
      </w:pPr>
      <w:r>
        <w:rPr>
          <w:rFonts w:ascii="SimHei" w:hAnsi="SimHei" w:eastAsia="SimHei" w:cs="SimHei"/>
          <w:sz w:val="17"/>
          <w:szCs w:val="17"/>
          <w:spacing w:val="-6"/>
        </w:rPr>
        <w:t>数据权益资产化与监管</w:t>
      </w:r>
    </w:p>
    <w:p>
      <w:pPr>
        <w:spacing w:before="64"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39"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9"/>
        </w:rPr>
        <w:t>也因客户数据隐私泄露问题被警方带走调查。</w:t>
      </w:r>
    </w:p>
    <w:p>
      <w:pPr>
        <w:ind w:right="5" w:firstLine="449"/>
        <w:spacing w:before="119" w:line="327" w:lineRule="auto"/>
        <w:jc w:val="both"/>
        <w:rPr>
          <w:rFonts w:ascii="SimSun" w:hAnsi="SimSun" w:eastAsia="SimSun" w:cs="SimSun"/>
          <w:sz w:val="22"/>
          <w:szCs w:val="22"/>
        </w:rPr>
      </w:pPr>
      <w:r>
        <w:rPr>
          <w:rFonts w:ascii="SimSun" w:hAnsi="SimSun" w:eastAsia="SimSun" w:cs="SimSun"/>
          <w:sz w:val="22"/>
          <w:szCs w:val="22"/>
          <w:spacing w:val="-7"/>
        </w:rPr>
        <w:t>综上所述，不管是从国家战略方面，还是从政府力量对违规、违法行为</w:t>
      </w:r>
      <w:r>
        <w:rPr>
          <w:rFonts w:ascii="SimSun" w:hAnsi="SimSun" w:eastAsia="SimSun" w:cs="SimSun"/>
          <w:sz w:val="22"/>
          <w:szCs w:val="22"/>
          <w:spacing w:val="16"/>
        </w:rPr>
        <w:t xml:space="preserve"> </w:t>
      </w:r>
      <w:r>
        <w:rPr>
          <w:rFonts w:ascii="SimSun" w:hAnsi="SimSun" w:eastAsia="SimSun" w:cs="SimSun"/>
          <w:sz w:val="22"/>
          <w:szCs w:val="22"/>
        </w:rPr>
        <w:t>的打击方面，我们都可以看出，我国政府对数据监管的重视程度正不</w:t>
      </w:r>
      <w:r>
        <w:rPr>
          <w:rFonts w:ascii="SimSun" w:hAnsi="SimSun" w:eastAsia="SimSun" w:cs="SimSun"/>
          <w:sz w:val="22"/>
          <w:szCs w:val="22"/>
          <w:spacing w:val="-1"/>
        </w:rPr>
        <w:t>断提</w:t>
      </w:r>
    </w:p>
    <w:p>
      <w:pPr>
        <w:spacing w:before="1" w:line="218" w:lineRule="auto"/>
        <w:rPr>
          <w:rFonts w:ascii="SimSun" w:hAnsi="SimSun" w:eastAsia="SimSun" w:cs="SimSun"/>
          <w:sz w:val="22"/>
          <w:szCs w:val="22"/>
        </w:rPr>
      </w:pPr>
      <w:r>
        <w:rPr>
          <w:rFonts w:ascii="SimSun" w:hAnsi="SimSun" w:eastAsia="SimSun" w:cs="SimSun"/>
          <w:sz w:val="22"/>
          <w:szCs w:val="22"/>
          <w:spacing w:val="-9"/>
        </w:rPr>
        <w:t>高，管理力度正不断加强，违法空间进一步缩小。</w:t>
      </w:r>
    </w:p>
    <w:p>
      <w:pPr>
        <w:ind w:left="449"/>
        <w:spacing w:before="189" w:line="222" w:lineRule="auto"/>
        <w:rPr>
          <w:rFonts w:ascii="SimHei" w:hAnsi="SimHei" w:eastAsia="SimHei" w:cs="SimHei"/>
          <w:sz w:val="22"/>
          <w:szCs w:val="22"/>
        </w:rPr>
      </w:pPr>
      <w:r>
        <w:rPr>
          <w:rFonts w:ascii="SimHei" w:hAnsi="SimHei" w:eastAsia="SimHei" w:cs="SimHei"/>
          <w:sz w:val="22"/>
          <w:szCs w:val="22"/>
          <w:spacing w:val="1"/>
        </w:rPr>
        <w:t>3.法治建设</w:t>
      </w:r>
    </w:p>
    <w:p>
      <w:pPr>
        <w:ind w:right="3" w:firstLine="449"/>
        <w:spacing w:before="186" w:line="327" w:lineRule="auto"/>
        <w:jc w:val="both"/>
        <w:rPr>
          <w:rFonts w:ascii="SimSun" w:hAnsi="SimSun" w:eastAsia="SimSun" w:cs="SimSun"/>
          <w:sz w:val="22"/>
          <w:szCs w:val="22"/>
        </w:rPr>
      </w:pPr>
      <w:r>
        <w:rPr>
          <w:rFonts w:ascii="SimSun" w:hAnsi="SimSun" w:eastAsia="SimSun" w:cs="SimSun"/>
          <w:sz w:val="22"/>
          <w:szCs w:val="22"/>
          <w:spacing w:val="7"/>
        </w:rPr>
        <w:t>全国人民代表大会于2017年3月通过的《民法总则》第111条“关于</w:t>
      </w:r>
      <w:r>
        <w:rPr>
          <w:rFonts w:ascii="SimSun" w:hAnsi="SimSun" w:eastAsia="SimSun" w:cs="SimSun"/>
          <w:sz w:val="22"/>
          <w:szCs w:val="22"/>
          <w:spacing w:val="10"/>
        </w:rPr>
        <w:t xml:space="preserve"> </w:t>
      </w:r>
      <w:r>
        <w:rPr>
          <w:rFonts w:ascii="SimSun" w:hAnsi="SimSun" w:eastAsia="SimSun" w:cs="SimSun"/>
          <w:sz w:val="22"/>
          <w:szCs w:val="22"/>
          <w:spacing w:val="-6"/>
        </w:rPr>
        <w:t>个人信息的保护”,首次从民事基本法层面提出“</w:t>
      </w:r>
      <w:r>
        <w:rPr>
          <w:rFonts w:ascii="SimSun" w:hAnsi="SimSun" w:eastAsia="SimSun" w:cs="SimSun"/>
          <w:sz w:val="22"/>
          <w:szCs w:val="22"/>
          <w:spacing w:val="-7"/>
        </w:rPr>
        <w:t>个人信息权”,并明确了个</w:t>
      </w:r>
    </w:p>
    <w:p>
      <w:pPr>
        <w:spacing w:before="1" w:line="218" w:lineRule="auto"/>
        <w:rPr>
          <w:rFonts w:ascii="SimSun" w:hAnsi="SimSun" w:eastAsia="SimSun" w:cs="SimSun"/>
          <w:sz w:val="22"/>
          <w:szCs w:val="22"/>
        </w:rPr>
      </w:pPr>
      <w:r>
        <w:rPr>
          <w:rFonts w:ascii="SimSun" w:hAnsi="SimSun" w:eastAsia="SimSun" w:cs="SimSun"/>
          <w:sz w:val="22"/>
          <w:szCs w:val="22"/>
          <w:spacing w:val="-12"/>
        </w:rPr>
        <w:t>人信息保护的基本行为规范。</w:t>
      </w:r>
    </w:p>
    <w:p>
      <w:pPr>
        <w:ind w:firstLine="449"/>
        <w:spacing w:before="144" w:line="327" w:lineRule="auto"/>
        <w:jc w:val="both"/>
        <w:rPr>
          <w:rFonts w:ascii="SimSun" w:hAnsi="SimSun" w:eastAsia="SimSun" w:cs="SimSun"/>
          <w:sz w:val="22"/>
          <w:szCs w:val="22"/>
        </w:rPr>
      </w:pPr>
      <w:r>
        <w:rPr>
          <w:rFonts w:ascii="SimSun" w:hAnsi="SimSun" w:eastAsia="SimSun" w:cs="SimSun"/>
          <w:sz w:val="22"/>
          <w:szCs w:val="22"/>
          <w:spacing w:val="7"/>
        </w:rPr>
        <w:t>2017年12月29日，全国信息安全标准化技术委员会正式发布《信息</w:t>
      </w:r>
      <w:r>
        <w:rPr>
          <w:rFonts w:ascii="SimSun" w:hAnsi="SimSun" w:eastAsia="SimSun" w:cs="SimSun"/>
          <w:sz w:val="22"/>
          <w:szCs w:val="22"/>
          <w:spacing w:val="14"/>
        </w:rPr>
        <w:t xml:space="preserve"> </w:t>
      </w:r>
      <w:r>
        <w:rPr>
          <w:rFonts w:ascii="SimSun" w:hAnsi="SimSun" w:eastAsia="SimSun" w:cs="SimSun"/>
          <w:sz w:val="22"/>
          <w:szCs w:val="22"/>
          <w:spacing w:val="9"/>
        </w:rPr>
        <w:t>安全技术个人信息安全规范》(以下简称《规范》),并于2018年5月1日</w:t>
      </w:r>
      <w:r>
        <w:rPr>
          <w:rFonts w:ascii="SimSun" w:hAnsi="SimSun" w:eastAsia="SimSun" w:cs="SimSun"/>
          <w:sz w:val="22"/>
          <w:szCs w:val="22"/>
          <w:spacing w:val="13"/>
        </w:rPr>
        <w:t xml:space="preserve"> </w:t>
      </w:r>
      <w:r>
        <w:rPr>
          <w:rFonts w:ascii="SimSun" w:hAnsi="SimSun" w:eastAsia="SimSun" w:cs="SimSun"/>
          <w:sz w:val="22"/>
          <w:szCs w:val="22"/>
          <w:spacing w:val="-7"/>
        </w:rPr>
        <w:t>起实施。该《规范》将个人信息按不同类别进行了进一步的细化，包括个人</w:t>
      </w:r>
      <w:r>
        <w:rPr>
          <w:rFonts w:ascii="SimSun" w:hAnsi="SimSun" w:eastAsia="SimSun" w:cs="SimSun"/>
          <w:sz w:val="22"/>
          <w:szCs w:val="22"/>
          <w:spacing w:val="9"/>
        </w:rPr>
        <w:t xml:space="preserve"> </w:t>
      </w:r>
      <w:r>
        <w:rPr>
          <w:rFonts w:ascii="SimSun" w:hAnsi="SimSun" w:eastAsia="SimSun" w:cs="SimSun"/>
          <w:sz w:val="22"/>
          <w:szCs w:val="22"/>
          <w:spacing w:val="-7"/>
        </w:rPr>
        <w:t>财产信息、个人健康生理信息、个人生物识别信息、个人身份信息、网络身</w:t>
      </w:r>
      <w:r>
        <w:rPr>
          <w:rFonts w:ascii="SimSun" w:hAnsi="SimSun" w:eastAsia="SimSun" w:cs="SimSun"/>
          <w:sz w:val="22"/>
          <w:szCs w:val="22"/>
          <w:spacing w:val="15"/>
        </w:rPr>
        <w:t xml:space="preserve"> </w:t>
      </w:r>
      <w:r>
        <w:rPr>
          <w:rFonts w:ascii="SimSun" w:hAnsi="SimSun" w:eastAsia="SimSun" w:cs="SimSun"/>
          <w:sz w:val="22"/>
          <w:szCs w:val="22"/>
        </w:rPr>
        <w:t>份识别信息及其他信息，并在此基础上规范了开展</w:t>
      </w:r>
      <w:r>
        <w:rPr>
          <w:rFonts w:ascii="SimSun" w:hAnsi="SimSun" w:eastAsia="SimSun" w:cs="SimSun"/>
          <w:sz w:val="22"/>
          <w:szCs w:val="22"/>
          <w:spacing w:val="-1"/>
        </w:rPr>
        <w:t>收集、保存、使用、共</w:t>
      </w:r>
      <w:r>
        <w:rPr>
          <w:rFonts w:ascii="SimSun" w:hAnsi="SimSun" w:eastAsia="SimSun" w:cs="SimSun"/>
          <w:sz w:val="22"/>
          <w:szCs w:val="22"/>
        </w:rPr>
        <w:t xml:space="preserve"> </w:t>
      </w:r>
      <w:r>
        <w:rPr>
          <w:rFonts w:ascii="SimSun" w:hAnsi="SimSun" w:eastAsia="SimSun" w:cs="SimSun"/>
          <w:sz w:val="22"/>
          <w:szCs w:val="22"/>
          <w:spacing w:val="-7"/>
        </w:rPr>
        <w:t>享、披露及转让个人信息等活动应遵循的原则和要求。《规范》规定了组织</w:t>
      </w:r>
      <w:r>
        <w:rPr>
          <w:rFonts w:ascii="SimSun" w:hAnsi="SimSun" w:eastAsia="SimSun" w:cs="SimSun"/>
          <w:sz w:val="22"/>
          <w:szCs w:val="22"/>
          <w:spacing w:val="11"/>
        </w:rPr>
        <w:t xml:space="preserve"> </w:t>
      </w:r>
      <w:r>
        <w:rPr>
          <w:rFonts w:ascii="SimSun" w:hAnsi="SimSun" w:eastAsia="SimSun" w:cs="SimSun"/>
          <w:sz w:val="22"/>
          <w:szCs w:val="22"/>
          <w:spacing w:val="-6"/>
        </w:rPr>
        <w:t>在开展个人信息处理活动应严格遵循权责一</w:t>
      </w:r>
      <w:r>
        <w:rPr>
          <w:rFonts w:ascii="SimSun" w:hAnsi="SimSun" w:eastAsia="SimSun" w:cs="SimSun"/>
          <w:sz w:val="22"/>
          <w:szCs w:val="22"/>
          <w:spacing w:val="-7"/>
        </w:rPr>
        <w:t>致原则、目的明确原则、选择同</w:t>
      </w:r>
      <w:r>
        <w:rPr>
          <w:rFonts w:ascii="SimSun" w:hAnsi="SimSun" w:eastAsia="SimSun" w:cs="SimSun"/>
          <w:sz w:val="22"/>
          <w:szCs w:val="22"/>
        </w:rPr>
        <w:t xml:space="preserve"> </w:t>
      </w:r>
      <w:r>
        <w:rPr>
          <w:rFonts w:ascii="SimSun" w:hAnsi="SimSun" w:eastAsia="SimSun" w:cs="SimSun"/>
          <w:sz w:val="22"/>
          <w:szCs w:val="22"/>
          <w:spacing w:val="-7"/>
        </w:rPr>
        <w:t>意原则、最少够用原则、公开透明原则、确保安全原则和主体参与原则，切</w:t>
      </w:r>
      <w:r>
        <w:rPr>
          <w:rFonts w:ascii="SimSun" w:hAnsi="SimSun" w:eastAsia="SimSun" w:cs="SimSun"/>
          <w:sz w:val="22"/>
          <w:szCs w:val="22"/>
          <w:spacing w:val="15"/>
        </w:rPr>
        <w:t xml:space="preserve"> </w:t>
      </w:r>
      <w:r>
        <w:rPr>
          <w:rFonts w:ascii="SimSun" w:hAnsi="SimSun" w:eastAsia="SimSun" w:cs="SimSun"/>
          <w:sz w:val="22"/>
          <w:szCs w:val="22"/>
          <w:spacing w:val="-7"/>
        </w:rPr>
        <w:t>实填补了我国在个人信息保护实践标准上的空白。但该《规范》一味追求严</w:t>
      </w:r>
      <w:r>
        <w:rPr>
          <w:rFonts w:ascii="SimSun" w:hAnsi="SimSun" w:eastAsia="SimSun" w:cs="SimSun"/>
          <w:sz w:val="22"/>
          <w:szCs w:val="22"/>
          <w:spacing w:val="9"/>
        </w:rPr>
        <w:t xml:space="preserve"> </w:t>
      </w:r>
      <w:r>
        <w:rPr>
          <w:rFonts w:ascii="SimSun" w:hAnsi="SimSun" w:eastAsia="SimSun" w:cs="SimSun"/>
          <w:sz w:val="22"/>
          <w:szCs w:val="22"/>
          <w:spacing w:val="-7"/>
        </w:rPr>
        <w:t>监管，导致企业合规成本偏高，《规范》落地较难；而且《规范》仅从数据</w:t>
      </w:r>
      <w:r>
        <w:rPr>
          <w:rFonts w:ascii="SimSun" w:hAnsi="SimSun" w:eastAsia="SimSun" w:cs="SimSun"/>
          <w:sz w:val="22"/>
          <w:szCs w:val="22"/>
          <w:spacing w:val="12"/>
        </w:rPr>
        <w:t xml:space="preserve"> </w:t>
      </w:r>
      <w:r>
        <w:rPr>
          <w:rFonts w:ascii="SimSun" w:hAnsi="SimSun" w:eastAsia="SimSun" w:cs="SimSun"/>
          <w:sz w:val="22"/>
          <w:szCs w:val="22"/>
          <w:spacing w:val="-7"/>
        </w:rPr>
        <w:t>主体权利与数据处理原则上进行了一般的规范，对数据流转过程中可能出现</w:t>
      </w:r>
    </w:p>
    <w:p>
      <w:pPr>
        <w:spacing w:line="219" w:lineRule="auto"/>
        <w:rPr>
          <w:rFonts w:ascii="SimSun" w:hAnsi="SimSun" w:eastAsia="SimSun" w:cs="SimSun"/>
          <w:sz w:val="22"/>
          <w:szCs w:val="22"/>
        </w:rPr>
      </w:pPr>
      <w:r>
        <w:rPr>
          <w:rFonts w:ascii="SimSun" w:hAnsi="SimSun" w:eastAsia="SimSun" w:cs="SimSun"/>
          <w:sz w:val="22"/>
          <w:szCs w:val="22"/>
          <w:spacing w:val="-12"/>
        </w:rPr>
        <w:t>的问题并没有很好地解决。</w:t>
      </w:r>
    </w:p>
    <w:p>
      <w:pPr>
        <w:ind w:right="5" w:firstLine="449"/>
        <w:spacing w:before="160" w:line="327" w:lineRule="auto"/>
        <w:jc w:val="both"/>
        <w:rPr>
          <w:rFonts w:ascii="SimSun" w:hAnsi="SimSun" w:eastAsia="SimSun" w:cs="SimSun"/>
          <w:sz w:val="22"/>
          <w:szCs w:val="22"/>
        </w:rPr>
      </w:pPr>
      <w:r>
        <w:rPr>
          <w:rFonts w:ascii="SimSun" w:hAnsi="SimSun" w:eastAsia="SimSun" w:cs="SimSun"/>
          <w:sz w:val="22"/>
          <w:szCs w:val="22"/>
          <w:spacing w:val="4"/>
        </w:rPr>
        <w:t>2019年10月，中国民商法律网首次发布了《个人信息保护法</w:t>
      </w:r>
      <w:r>
        <w:rPr>
          <w:rFonts w:ascii="SimSun" w:hAnsi="SimSun" w:eastAsia="SimSun" w:cs="SimSun"/>
          <w:sz w:val="22"/>
          <w:szCs w:val="22"/>
          <w:spacing w:val="3"/>
        </w:rPr>
        <w:t>(专家建</w:t>
      </w:r>
      <w:r>
        <w:rPr>
          <w:rFonts w:ascii="SimSun" w:hAnsi="SimSun" w:eastAsia="SimSun" w:cs="SimSun"/>
          <w:sz w:val="22"/>
          <w:szCs w:val="22"/>
        </w:rPr>
        <w:t xml:space="preserve"> </w:t>
      </w:r>
      <w:r>
        <w:rPr>
          <w:rFonts w:ascii="SimSun" w:hAnsi="SimSun" w:eastAsia="SimSun" w:cs="SimSun"/>
          <w:sz w:val="22"/>
          <w:szCs w:val="22"/>
          <w:spacing w:val="-10"/>
        </w:rPr>
        <w:t>议稿)》(以下简称《专家建议稿》)。《专家建议稿》对个人信息保护的基本</w:t>
      </w:r>
      <w:r>
        <w:rPr>
          <w:rFonts w:ascii="SimSun" w:hAnsi="SimSun" w:eastAsia="SimSun" w:cs="SimSun"/>
          <w:sz w:val="22"/>
          <w:szCs w:val="22"/>
          <w:spacing w:val="18"/>
        </w:rPr>
        <w:t xml:space="preserve"> </w:t>
      </w:r>
      <w:r>
        <w:rPr>
          <w:rFonts w:ascii="SimSun" w:hAnsi="SimSun" w:eastAsia="SimSun" w:cs="SimSun"/>
          <w:sz w:val="22"/>
          <w:szCs w:val="22"/>
          <w:spacing w:val="-7"/>
        </w:rPr>
        <w:t>原则进行了规定，要求信息从业者、政务部门在进行个人信息处理活动时应</w:t>
      </w:r>
      <w:r>
        <w:rPr>
          <w:rFonts w:ascii="SimSun" w:hAnsi="SimSun" w:eastAsia="SimSun" w:cs="SimSun"/>
          <w:sz w:val="22"/>
          <w:szCs w:val="22"/>
          <w:spacing w:val="9"/>
        </w:rPr>
        <w:t xml:space="preserve"> </w:t>
      </w:r>
      <w:r>
        <w:rPr>
          <w:rFonts w:ascii="SimSun" w:hAnsi="SimSun" w:eastAsia="SimSun" w:cs="SimSun"/>
          <w:sz w:val="22"/>
          <w:szCs w:val="22"/>
          <w:spacing w:val="-6"/>
        </w:rPr>
        <w:t>遵循合法性原则、个人参与原则、公开透明原则、知情原则、同意原则、目</w:t>
      </w:r>
      <w:r>
        <w:rPr>
          <w:rFonts w:ascii="SimSun" w:hAnsi="SimSun" w:eastAsia="SimSun" w:cs="SimSun"/>
          <w:sz w:val="22"/>
          <w:szCs w:val="22"/>
          <w:spacing w:val="7"/>
        </w:rPr>
        <w:t xml:space="preserve"> </w:t>
      </w:r>
      <w:r>
        <w:rPr>
          <w:rFonts w:ascii="SimSun" w:hAnsi="SimSun" w:eastAsia="SimSun" w:cs="SimSun"/>
          <w:sz w:val="22"/>
          <w:szCs w:val="22"/>
          <w:spacing w:val="-6"/>
        </w:rPr>
        <w:t>的明确原则、目的限定原则、信息质量原则、信息</w:t>
      </w:r>
      <w:r>
        <w:rPr>
          <w:rFonts w:ascii="SimSun" w:hAnsi="SimSun" w:eastAsia="SimSun" w:cs="SimSun"/>
          <w:sz w:val="22"/>
          <w:szCs w:val="22"/>
          <w:spacing w:val="-7"/>
        </w:rPr>
        <w:t>安全原则、个人敏感信息</w:t>
      </w:r>
    </w:p>
    <w:p>
      <w:pPr>
        <w:spacing w:before="1" w:line="219" w:lineRule="auto"/>
        <w:rPr>
          <w:rFonts w:ascii="SimSun" w:hAnsi="SimSun" w:eastAsia="SimSun" w:cs="SimSun"/>
          <w:sz w:val="22"/>
          <w:szCs w:val="22"/>
        </w:rPr>
      </w:pPr>
      <w:r>
        <w:rPr>
          <w:rFonts w:ascii="SimSun" w:hAnsi="SimSun" w:eastAsia="SimSun" w:cs="SimSun"/>
          <w:sz w:val="22"/>
          <w:szCs w:val="22"/>
          <w:spacing w:val="-7"/>
        </w:rPr>
        <w:t>特别保护原则、未成年人个人信息特别保护原则。其中，个人参与原则阐述</w:t>
      </w:r>
    </w:p>
    <w:p>
      <w:pPr>
        <w:spacing w:line="219" w:lineRule="auto"/>
        <w:sectPr>
          <w:footerReference w:type="default" r:id="rId139"/>
          <w:pgSz w:w="8490" w:h="13060"/>
          <w:pgMar w:top="400" w:right="413" w:bottom="325" w:left="1000" w:header="0" w:footer="176" w:gutter="0"/>
        </w:sectPr>
        <w:rPr>
          <w:rFonts w:ascii="SimSun" w:hAnsi="SimSun" w:eastAsia="SimSun" w:cs="SimSun"/>
          <w:sz w:val="22"/>
          <w:szCs w:val="22"/>
        </w:rPr>
      </w:pPr>
    </w:p>
    <w:p>
      <w:pPr>
        <w:pStyle w:val="BodyText"/>
        <w:spacing w:line="412" w:lineRule="auto"/>
        <w:rPr/>
      </w:pPr>
      <w:r/>
    </w:p>
    <w:p>
      <w:pPr>
        <w:ind w:left="6602"/>
        <w:spacing w:before="59" w:line="222" w:lineRule="auto"/>
        <w:rPr>
          <w:rFonts w:ascii="SimHei" w:hAnsi="SimHei" w:eastAsia="SimHei" w:cs="SimHei"/>
          <w:sz w:val="18"/>
          <w:szCs w:val="18"/>
        </w:rPr>
      </w:pPr>
      <w:r>
        <w:rPr>
          <w:rFonts w:ascii="SimHei" w:hAnsi="SimHei" w:eastAsia="SimHei" w:cs="SimHei"/>
          <w:sz w:val="18"/>
          <w:szCs w:val="18"/>
          <w:b/>
          <w:bCs/>
          <w:spacing w:val="8"/>
        </w:rPr>
        <w:t>第5章</w:t>
      </w:r>
    </w:p>
    <w:p>
      <w:pPr>
        <w:ind w:left="6099"/>
        <w:spacing w:before="35" w:line="222" w:lineRule="auto"/>
        <w:rPr>
          <w:rFonts w:ascii="SimHei" w:hAnsi="SimHei" w:eastAsia="SimHei" w:cs="SimHei"/>
          <w:sz w:val="14"/>
          <w:szCs w:val="14"/>
        </w:rPr>
      </w:pPr>
      <w:r>
        <w:rPr>
          <w:rFonts w:ascii="SimHei" w:hAnsi="SimHei" w:eastAsia="SimHei" w:cs="SimHei"/>
          <w:sz w:val="14"/>
          <w:szCs w:val="14"/>
          <w:spacing w:val="-1"/>
        </w:rPr>
        <w:t>数据权益的监管</w:t>
      </w:r>
    </w:p>
    <w:p>
      <w:pPr>
        <w:pStyle w:val="BodyText"/>
        <w:spacing w:line="431" w:lineRule="auto"/>
        <w:rPr/>
      </w:pPr>
      <w:r/>
    </w:p>
    <w:p>
      <w:pPr>
        <w:ind w:right="81"/>
        <w:spacing w:before="72" w:line="327" w:lineRule="auto"/>
        <w:jc w:val="both"/>
        <w:rPr>
          <w:rFonts w:ascii="SimSun" w:hAnsi="SimSun" w:eastAsia="SimSun" w:cs="SimSun"/>
          <w:sz w:val="22"/>
          <w:szCs w:val="22"/>
        </w:rPr>
      </w:pPr>
      <w:r>
        <w:rPr>
          <w:rFonts w:ascii="SimSun" w:hAnsi="SimSun" w:eastAsia="SimSun" w:cs="SimSun"/>
          <w:sz w:val="22"/>
          <w:szCs w:val="22"/>
          <w:spacing w:val="-7"/>
        </w:rPr>
        <w:t>了数据主体享有的各项权利，包括知情权、同意权、查询权、更正权、拒绝</w:t>
      </w:r>
      <w:r>
        <w:rPr>
          <w:rFonts w:ascii="SimSun" w:hAnsi="SimSun" w:eastAsia="SimSun" w:cs="SimSun"/>
          <w:sz w:val="22"/>
          <w:szCs w:val="22"/>
        </w:rPr>
        <w:t xml:space="preserve"> </w:t>
      </w:r>
      <w:r>
        <w:rPr>
          <w:rFonts w:ascii="SimSun" w:hAnsi="SimSun" w:eastAsia="SimSun" w:cs="SimSun"/>
          <w:sz w:val="22"/>
          <w:szCs w:val="22"/>
          <w:spacing w:val="-7"/>
        </w:rPr>
        <w:t>权和删除权，进一步保证了个人对信息数据的有效控制，限制了信息处理机</w:t>
      </w:r>
      <w:r>
        <w:rPr>
          <w:rFonts w:ascii="SimSun" w:hAnsi="SimSun" w:eastAsia="SimSun" w:cs="SimSun"/>
          <w:sz w:val="22"/>
          <w:szCs w:val="22"/>
          <w:spacing w:val="18"/>
        </w:rPr>
        <w:t xml:space="preserve"> </w:t>
      </w:r>
      <w:r>
        <w:rPr>
          <w:rFonts w:ascii="SimSun" w:hAnsi="SimSun" w:eastAsia="SimSun" w:cs="SimSun"/>
          <w:sz w:val="22"/>
          <w:szCs w:val="22"/>
          <w:spacing w:val="-5"/>
        </w:rPr>
        <w:t>构的运作权限。此外，《专家建议稿》还对信息数据的商</w:t>
      </w:r>
      <w:r>
        <w:rPr>
          <w:rFonts w:ascii="SimSun" w:hAnsi="SimSun" w:eastAsia="SimSun" w:cs="SimSun"/>
          <w:sz w:val="22"/>
          <w:szCs w:val="22"/>
          <w:spacing w:val="-6"/>
        </w:rPr>
        <w:t>业营销行为进行了</w:t>
      </w:r>
      <w:r>
        <w:rPr>
          <w:rFonts w:ascii="SimSun" w:hAnsi="SimSun" w:eastAsia="SimSun" w:cs="SimSun"/>
          <w:sz w:val="22"/>
          <w:szCs w:val="22"/>
        </w:rPr>
        <w:t xml:space="preserve"> </w:t>
      </w:r>
      <w:r>
        <w:rPr>
          <w:rFonts w:ascii="SimSun" w:hAnsi="SimSun" w:eastAsia="SimSun" w:cs="SimSun"/>
          <w:sz w:val="22"/>
          <w:szCs w:val="22"/>
          <w:spacing w:val="-7"/>
        </w:rPr>
        <w:t>规定，禁止国内商业营销机构基于营销目的的语音呼叫、信息发送等；对于</w:t>
      </w:r>
    </w:p>
    <w:p>
      <w:pPr>
        <w:spacing w:line="219" w:lineRule="auto"/>
        <w:rPr>
          <w:rFonts w:ascii="SimSun" w:hAnsi="SimSun" w:eastAsia="SimSun" w:cs="SimSun"/>
          <w:sz w:val="22"/>
          <w:szCs w:val="22"/>
        </w:rPr>
      </w:pPr>
      <w:r>
        <w:rPr>
          <w:rFonts w:ascii="SimSun" w:hAnsi="SimSun" w:eastAsia="SimSun" w:cs="SimSun"/>
          <w:sz w:val="22"/>
          <w:szCs w:val="22"/>
          <w:spacing w:val="-8"/>
        </w:rPr>
        <w:t>个人信息的境外流通，应保证个人信息的合法性、正当性和必要性。</w:t>
      </w:r>
    </w:p>
    <w:p>
      <w:pPr>
        <w:ind w:right="20" w:firstLine="440"/>
        <w:spacing w:before="139" w:line="327" w:lineRule="auto"/>
        <w:jc w:val="both"/>
        <w:rPr>
          <w:rFonts w:ascii="SimSun" w:hAnsi="SimSun" w:eastAsia="SimSun" w:cs="SimSun"/>
          <w:sz w:val="22"/>
          <w:szCs w:val="22"/>
        </w:rPr>
      </w:pPr>
      <w:r>
        <w:rPr>
          <w:rFonts w:ascii="SimSun" w:hAnsi="SimSun" w:eastAsia="SimSun" w:cs="SimSun"/>
          <w:sz w:val="22"/>
          <w:szCs w:val="22"/>
          <w:spacing w:val="7"/>
        </w:rPr>
        <w:t>2020年3月6日，国家市场监督管理总局、国家标准化管理委员会发 </w:t>
      </w:r>
      <w:r>
        <w:rPr>
          <w:rFonts w:ascii="SimSun" w:hAnsi="SimSun" w:eastAsia="SimSun" w:cs="SimSun"/>
          <w:sz w:val="22"/>
          <w:szCs w:val="22"/>
          <w:spacing w:val="4"/>
        </w:rPr>
        <w:t>布了《信息安全技术个人信息安全规范》(以下简称</w:t>
      </w:r>
      <w:r>
        <w:rPr>
          <w:rFonts w:ascii="SimSun" w:hAnsi="SimSun" w:eastAsia="SimSun" w:cs="SimSun"/>
          <w:sz w:val="22"/>
          <w:szCs w:val="22"/>
          <w:spacing w:val="3"/>
        </w:rPr>
        <w:t>《规范》),并宣布于</w:t>
      </w:r>
      <w:r>
        <w:rPr>
          <w:rFonts w:ascii="SimSun" w:hAnsi="SimSun" w:eastAsia="SimSun" w:cs="SimSun"/>
          <w:sz w:val="22"/>
          <w:szCs w:val="22"/>
        </w:rPr>
        <w:t xml:space="preserve">  </w:t>
      </w:r>
      <w:r>
        <w:rPr>
          <w:rFonts w:ascii="SimSun" w:hAnsi="SimSun" w:eastAsia="SimSun" w:cs="SimSun"/>
          <w:sz w:val="22"/>
          <w:szCs w:val="22"/>
        </w:rPr>
        <w:t>2020年10月1日起正式实施。《规范》的出台从根本上改变了我国统一的、 </w:t>
      </w:r>
      <w:r>
        <w:rPr>
          <w:rFonts w:ascii="SimSun" w:hAnsi="SimSun" w:eastAsia="SimSun" w:cs="SimSun"/>
          <w:sz w:val="22"/>
          <w:szCs w:val="22"/>
          <w:spacing w:val="-7"/>
        </w:rPr>
        <w:t>具体的、专门的数据权益监管无标准的现状，明确了数据主体对个人信息享</w:t>
      </w:r>
      <w:r>
        <w:rPr>
          <w:rFonts w:ascii="SimSun" w:hAnsi="SimSun" w:eastAsia="SimSun" w:cs="SimSun"/>
          <w:sz w:val="22"/>
          <w:szCs w:val="22"/>
        </w:rPr>
        <w:t xml:space="preserve">  </w:t>
      </w:r>
      <w:r>
        <w:rPr>
          <w:rFonts w:ascii="SimSun" w:hAnsi="SimSun" w:eastAsia="SimSun" w:cs="SimSun"/>
          <w:sz w:val="22"/>
          <w:szCs w:val="22"/>
          <w:spacing w:val="-6"/>
        </w:rPr>
        <w:t>有的查询权、更正权、删除权、撤回授权同意权、注销账户权、获取个</w:t>
      </w:r>
      <w:r>
        <w:rPr>
          <w:rFonts w:ascii="SimSun" w:hAnsi="SimSun" w:eastAsia="SimSun" w:cs="SimSun"/>
          <w:sz w:val="22"/>
          <w:szCs w:val="22"/>
          <w:spacing w:val="-7"/>
        </w:rPr>
        <w:t>人信</w:t>
      </w:r>
    </w:p>
    <w:p>
      <w:pPr>
        <w:spacing w:line="218" w:lineRule="auto"/>
        <w:rPr>
          <w:rFonts w:ascii="SimSun" w:hAnsi="SimSun" w:eastAsia="SimSun" w:cs="SimSun"/>
          <w:sz w:val="22"/>
          <w:szCs w:val="22"/>
        </w:rPr>
      </w:pPr>
      <w:r>
        <w:rPr>
          <w:rFonts w:ascii="SimSun" w:hAnsi="SimSun" w:eastAsia="SimSun" w:cs="SimSun"/>
          <w:sz w:val="22"/>
          <w:szCs w:val="22"/>
          <w:spacing w:val="-9"/>
        </w:rPr>
        <w:t>息副本权、请求权与投诉权。这些权利的含义如下。</w:t>
      </w:r>
    </w:p>
    <w:p>
      <w:pPr>
        <w:pStyle w:val="BodyText"/>
        <w:spacing w:line="244" w:lineRule="auto"/>
        <w:rPr/>
      </w:pPr>
      <w:r/>
    </w:p>
    <w:p>
      <w:pPr>
        <w:ind w:left="749" w:right="87" w:hanging="260"/>
        <w:spacing w:before="72" w:line="298" w:lineRule="auto"/>
        <w:rPr>
          <w:rFonts w:ascii="KaiTi" w:hAnsi="KaiTi" w:eastAsia="KaiTi" w:cs="KaiTi"/>
          <w:sz w:val="22"/>
          <w:szCs w:val="22"/>
        </w:rPr>
      </w:pPr>
      <w:r>
        <w:rPr>
          <w:rFonts w:ascii="KaiTi" w:hAnsi="KaiTi" w:eastAsia="KaiTi" w:cs="KaiTi"/>
          <w:sz w:val="22"/>
          <w:szCs w:val="22"/>
          <w:spacing w:val="-7"/>
        </w:rPr>
        <w:t>●</w:t>
      </w:r>
      <w:r>
        <w:rPr>
          <w:rFonts w:ascii="KaiTi" w:hAnsi="KaiTi" w:eastAsia="KaiTi" w:cs="KaiTi"/>
          <w:sz w:val="22"/>
          <w:szCs w:val="22"/>
          <w:spacing w:val="91"/>
        </w:rPr>
        <w:t xml:space="preserve"> </w:t>
      </w:r>
      <w:r>
        <w:rPr>
          <w:rFonts w:ascii="KaiTi" w:hAnsi="KaiTi" w:eastAsia="KaiTi" w:cs="KaiTi"/>
          <w:sz w:val="22"/>
          <w:szCs w:val="22"/>
          <w:spacing w:val="-7"/>
        </w:rPr>
        <w:t>查询权是指数据控制方应全力满足数据主体对其主动提供的信息的</w:t>
      </w:r>
      <w:r>
        <w:rPr>
          <w:rFonts w:ascii="KaiTi" w:hAnsi="KaiTi" w:eastAsia="KaiTi" w:cs="KaiTi"/>
          <w:sz w:val="22"/>
          <w:szCs w:val="22"/>
        </w:rPr>
        <w:t xml:space="preserve"> </w:t>
      </w:r>
      <w:r>
        <w:rPr>
          <w:rFonts w:ascii="KaiTi" w:hAnsi="KaiTi" w:eastAsia="KaiTi" w:cs="KaiTi"/>
          <w:sz w:val="22"/>
          <w:szCs w:val="22"/>
          <w:spacing w:val="6"/>
        </w:rPr>
        <w:t>类型、来源、使用目的及已经获得此项信息的第三方机构的查询</w:t>
      </w:r>
      <w:r>
        <w:rPr>
          <w:rFonts w:ascii="KaiTi" w:hAnsi="KaiTi" w:eastAsia="KaiTi" w:cs="KaiTi"/>
          <w:sz w:val="22"/>
          <w:szCs w:val="22"/>
        </w:rPr>
        <w:t xml:space="preserve"> </w:t>
      </w:r>
      <w:r>
        <w:rPr>
          <w:rFonts w:ascii="KaiTi" w:hAnsi="KaiTi" w:eastAsia="KaiTi" w:cs="KaiTi"/>
          <w:sz w:val="22"/>
          <w:szCs w:val="22"/>
          <w:spacing w:val="-9"/>
        </w:rPr>
        <w:t>要求。</w:t>
      </w:r>
    </w:p>
    <w:p>
      <w:pPr>
        <w:ind w:left="749" w:right="40" w:hanging="260"/>
        <w:spacing w:before="106" w:line="294" w:lineRule="auto"/>
        <w:rPr>
          <w:rFonts w:ascii="KaiTi" w:hAnsi="KaiTi" w:eastAsia="KaiTi" w:cs="KaiTi"/>
          <w:sz w:val="22"/>
          <w:szCs w:val="22"/>
        </w:rPr>
      </w:pPr>
      <w:r>
        <w:rPr>
          <w:rFonts w:ascii="KaiTi" w:hAnsi="KaiTi" w:eastAsia="KaiTi" w:cs="KaiTi"/>
          <w:sz w:val="22"/>
          <w:szCs w:val="22"/>
          <w:spacing w:val="-7"/>
        </w:rPr>
        <w:t>●</w:t>
      </w:r>
      <w:r>
        <w:rPr>
          <w:rFonts w:ascii="KaiTi" w:hAnsi="KaiTi" w:eastAsia="KaiTi" w:cs="KaiTi"/>
          <w:sz w:val="22"/>
          <w:szCs w:val="22"/>
          <w:spacing w:val="91"/>
        </w:rPr>
        <w:t xml:space="preserve"> </w:t>
      </w:r>
      <w:r>
        <w:rPr>
          <w:rFonts w:ascii="KaiTi" w:hAnsi="KaiTi" w:eastAsia="KaiTi" w:cs="KaiTi"/>
          <w:sz w:val="22"/>
          <w:szCs w:val="22"/>
          <w:spacing w:val="-7"/>
        </w:rPr>
        <w:t>更正权是指当数据主体发现数据控制方所存储的信息存在错误或不</w:t>
      </w:r>
      <w:r>
        <w:rPr>
          <w:rFonts w:ascii="KaiTi" w:hAnsi="KaiTi" w:eastAsia="KaiTi" w:cs="KaiTi"/>
          <w:sz w:val="22"/>
          <w:szCs w:val="22"/>
        </w:rPr>
        <w:t xml:space="preserve"> </w:t>
      </w:r>
      <w:r>
        <w:rPr>
          <w:rFonts w:ascii="KaiTi" w:hAnsi="KaiTi" w:eastAsia="KaiTi" w:cs="KaiTi"/>
          <w:sz w:val="22"/>
          <w:szCs w:val="22"/>
        </w:rPr>
        <w:t>完整时，数据主体应有权向数据控制方提出更改请求，与此同时，</w:t>
      </w:r>
      <w:r>
        <w:rPr>
          <w:rFonts w:ascii="KaiTi" w:hAnsi="KaiTi" w:eastAsia="KaiTi" w:cs="KaiTi"/>
          <w:sz w:val="22"/>
          <w:szCs w:val="22"/>
        </w:rPr>
        <w:t xml:space="preserve"> </w:t>
      </w:r>
      <w:r>
        <w:rPr>
          <w:rFonts w:ascii="KaiTi" w:hAnsi="KaiTi" w:eastAsia="KaiTi" w:cs="KaiTi"/>
          <w:sz w:val="22"/>
          <w:szCs w:val="22"/>
          <w:spacing w:val="-8"/>
        </w:rPr>
        <w:t>数据控制方应及时向数据主体提供信息更改的路径与方法。</w:t>
      </w:r>
    </w:p>
    <w:p>
      <w:pPr>
        <w:ind w:left="749" w:hanging="260"/>
        <w:spacing w:before="142" w:line="297" w:lineRule="auto"/>
        <w:rPr>
          <w:rFonts w:ascii="KaiTi" w:hAnsi="KaiTi" w:eastAsia="KaiTi" w:cs="KaiTi"/>
          <w:sz w:val="22"/>
          <w:szCs w:val="22"/>
        </w:rPr>
      </w:pPr>
      <w:r>
        <w:rPr>
          <w:rFonts w:ascii="KaiTi" w:hAnsi="KaiTi" w:eastAsia="KaiTi" w:cs="KaiTi"/>
          <w:sz w:val="22"/>
          <w:szCs w:val="22"/>
          <w:spacing w:val="-4"/>
        </w:rPr>
        <w:t>●</w:t>
      </w:r>
      <w:r>
        <w:rPr>
          <w:rFonts w:ascii="KaiTi" w:hAnsi="KaiTi" w:eastAsia="KaiTi" w:cs="KaiTi"/>
          <w:sz w:val="22"/>
          <w:szCs w:val="22"/>
          <w:spacing w:val="89"/>
        </w:rPr>
        <w:t xml:space="preserve"> </w:t>
      </w:r>
      <w:r>
        <w:rPr>
          <w:rFonts w:ascii="KaiTi" w:hAnsi="KaiTi" w:eastAsia="KaiTi" w:cs="KaiTi"/>
          <w:sz w:val="22"/>
          <w:szCs w:val="22"/>
          <w:spacing w:val="-4"/>
        </w:rPr>
        <w:t>删除权是指当数据控制方违法、违规、违约收集数据主体信息时，</w:t>
      </w:r>
      <w:r>
        <w:rPr>
          <w:rFonts w:ascii="KaiTi" w:hAnsi="KaiTi" w:eastAsia="KaiTi" w:cs="KaiTi"/>
          <w:sz w:val="22"/>
          <w:szCs w:val="22"/>
        </w:rPr>
        <w:t xml:space="preserve"> </w:t>
      </w:r>
      <w:r>
        <w:rPr>
          <w:rFonts w:ascii="KaiTi" w:hAnsi="KaiTi" w:eastAsia="KaiTi" w:cs="KaiTi"/>
          <w:sz w:val="22"/>
          <w:szCs w:val="22"/>
          <w:spacing w:val="-8"/>
        </w:rPr>
        <w:t>或违法、违规、违约将数据主体信息擅自转让给第三方机构时，</w:t>
      </w:r>
      <w:r>
        <w:rPr>
          <w:rFonts w:ascii="KaiTi" w:hAnsi="KaiTi" w:eastAsia="KaiTi" w:cs="KaiTi"/>
          <w:sz w:val="22"/>
          <w:szCs w:val="22"/>
          <w:spacing w:val="63"/>
        </w:rPr>
        <w:t xml:space="preserve"> </w:t>
      </w:r>
      <w:r>
        <w:rPr>
          <w:rFonts w:ascii="KaiTi" w:hAnsi="KaiTi" w:eastAsia="KaiTi" w:cs="KaiTi"/>
          <w:sz w:val="22"/>
          <w:szCs w:val="22"/>
          <w:spacing w:val="-8"/>
        </w:rPr>
        <w:t>一</w:t>
      </w:r>
      <w:r>
        <w:rPr>
          <w:rFonts w:ascii="KaiTi" w:hAnsi="KaiTi" w:eastAsia="KaiTi" w:cs="KaiTi"/>
          <w:sz w:val="22"/>
          <w:szCs w:val="22"/>
        </w:rPr>
        <w:t xml:space="preserve">  </w:t>
      </w:r>
      <w:r>
        <w:rPr>
          <w:rFonts w:ascii="KaiTi" w:hAnsi="KaiTi" w:eastAsia="KaiTi" w:cs="KaiTi"/>
          <w:sz w:val="22"/>
          <w:szCs w:val="22"/>
          <w:spacing w:val="-2"/>
        </w:rPr>
        <w:t>旦数据主体要求删除，数据控制方应立即执行或通知第三方机</w:t>
      </w:r>
      <w:r>
        <w:rPr>
          <w:rFonts w:ascii="KaiTi" w:hAnsi="KaiTi" w:eastAsia="KaiTi" w:cs="KaiTi"/>
          <w:sz w:val="22"/>
          <w:szCs w:val="22"/>
          <w:spacing w:val="-3"/>
        </w:rPr>
        <w:t>构立</w:t>
      </w:r>
      <w:r>
        <w:rPr>
          <w:rFonts w:ascii="KaiTi" w:hAnsi="KaiTi" w:eastAsia="KaiTi" w:cs="KaiTi"/>
          <w:sz w:val="22"/>
          <w:szCs w:val="22"/>
        </w:rPr>
        <w:t xml:space="preserve">  </w:t>
      </w:r>
      <w:r>
        <w:rPr>
          <w:rFonts w:ascii="KaiTi" w:hAnsi="KaiTi" w:eastAsia="KaiTi" w:cs="KaiTi"/>
          <w:sz w:val="22"/>
          <w:szCs w:val="22"/>
          <w:spacing w:val="-10"/>
        </w:rPr>
        <w:t>即执行。</w:t>
      </w:r>
    </w:p>
    <w:p>
      <w:pPr>
        <w:ind w:left="749" w:right="87" w:hanging="260"/>
        <w:spacing w:before="127" w:line="300" w:lineRule="auto"/>
        <w:rPr>
          <w:rFonts w:ascii="KaiTi" w:hAnsi="KaiTi" w:eastAsia="KaiTi" w:cs="KaiTi"/>
          <w:sz w:val="22"/>
          <w:szCs w:val="22"/>
        </w:rPr>
      </w:pPr>
      <w:r>
        <w:rPr>
          <w:rFonts w:ascii="KaiTi" w:hAnsi="KaiTi" w:eastAsia="KaiTi" w:cs="KaiTi"/>
          <w:sz w:val="22"/>
          <w:szCs w:val="22"/>
          <w:spacing w:val="-7"/>
        </w:rPr>
        <w:t>●</w:t>
      </w:r>
      <w:r>
        <w:rPr>
          <w:rFonts w:ascii="KaiTi" w:hAnsi="KaiTi" w:eastAsia="KaiTi" w:cs="KaiTi"/>
          <w:sz w:val="22"/>
          <w:szCs w:val="22"/>
          <w:spacing w:val="69"/>
        </w:rPr>
        <w:t xml:space="preserve"> </w:t>
      </w:r>
      <w:r>
        <w:rPr>
          <w:rFonts w:ascii="KaiTi" w:hAnsi="KaiTi" w:eastAsia="KaiTi" w:cs="KaiTi"/>
          <w:sz w:val="22"/>
          <w:szCs w:val="22"/>
          <w:spacing w:val="-7"/>
        </w:rPr>
        <w:t>撤回授权同意权是指数据控制方在使用用户主体数据时必须首先取</w:t>
      </w:r>
      <w:r>
        <w:rPr>
          <w:rFonts w:ascii="KaiTi" w:hAnsi="KaiTi" w:eastAsia="KaiTi" w:cs="KaiTi"/>
          <w:sz w:val="22"/>
          <w:szCs w:val="22"/>
        </w:rPr>
        <w:t xml:space="preserve"> </w:t>
      </w:r>
      <w:r>
        <w:rPr>
          <w:rFonts w:ascii="KaiTi" w:hAnsi="KaiTi" w:eastAsia="KaiTi" w:cs="KaiTi"/>
          <w:sz w:val="22"/>
          <w:szCs w:val="22"/>
          <w:spacing w:val="-2"/>
        </w:rPr>
        <w:t>得用户的授权，同时，数据控制方还应当保留用户撤回信息授权的</w:t>
      </w:r>
      <w:r>
        <w:rPr>
          <w:rFonts w:ascii="KaiTi" w:hAnsi="KaiTi" w:eastAsia="KaiTi" w:cs="KaiTi"/>
          <w:sz w:val="22"/>
          <w:szCs w:val="22"/>
          <w:spacing w:val="9"/>
        </w:rPr>
        <w:t xml:space="preserve"> </w:t>
      </w:r>
      <w:r>
        <w:rPr>
          <w:rFonts w:ascii="KaiTi" w:hAnsi="KaiTi" w:eastAsia="KaiTi" w:cs="KaiTi"/>
          <w:sz w:val="22"/>
          <w:szCs w:val="22"/>
          <w:spacing w:val="-8"/>
        </w:rPr>
        <w:t>自主权，并向用户提供撤回授权的通道和方法，</w:t>
      </w:r>
      <w:r>
        <w:rPr>
          <w:rFonts w:ascii="KaiTi" w:hAnsi="KaiTi" w:eastAsia="KaiTi" w:cs="KaiTi"/>
          <w:sz w:val="22"/>
          <w:szCs w:val="22"/>
          <w:spacing w:val="67"/>
        </w:rPr>
        <w:t xml:space="preserve"> </w:t>
      </w:r>
      <w:r>
        <w:rPr>
          <w:rFonts w:ascii="KaiTi" w:hAnsi="KaiTi" w:eastAsia="KaiTi" w:cs="KaiTi"/>
          <w:sz w:val="22"/>
          <w:szCs w:val="22"/>
          <w:spacing w:val="-8"/>
        </w:rPr>
        <w:t>一旦用户撤回信息</w:t>
      </w:r>
      <w:r>
        <w:rPr>
          <w:rFonts w:ascii="KaiTi" w:hAnsi="KaiTi" w:eastAsia="KaiTi" w:cs="KaiTi"/>
          <w:sz w:val="22"/>
          <w:szCs w:val="22"/>
        </w:rPr>
        <w:t xml:space="preserve"> </w:t>
      </w:r>
      <w:r>
        <w:rPr>
          <w:rFonts w:ascii="KaiTi" w:hAnsi="KaiTi" w:eastAsia="KaiTi" w:cs="KaiTi"/>
          <w:sz w:val="22"/>
          <w:szCs w:val="22"/>
          <w:spacing w:val="-8"/>
        </w:rPr>
        <w:t>授权后，数据控制方就不能够再对此项信息做任何的处理。</w:t>
      </w:r>
    </w:p>
    <w:p>
      <w:pPr>
        <w:ind w:left="489"/>
        <w:spacing w:before="143" w:line="224"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78"/>
        </w:rPr>
        <w:t xml:space="preserve"> </w:t>
      </w:r>
      <w:r>
        <w:rPr>
          <w:rFonts w:ascii="KaiTi" w:hAnsi="KaiTi" w:eastAsia="KaiTi" w:cs="KaiTi"/>
          <w:sz w:val="22"/>
          <w:szCs w:val="22"/>
          <w:spacing w:val="-6"/>
        </w:rPr>
        <w:t>注销账户权是指通过注册个人账户获取用户信息的数据控制方应当</w:t>
      </w:r>
    </w:p>
    <w:p>
      <w:pPr>
        <w:spacing w:line="224" w:lineRule="auto"/>
        <w:sectPr>
          <w:footerReference w:type="default" r:id="rId140"/>
          <w:pgSz w:w="8490" w:h="13060"/>
          <w:pgMar w:top="400" w:right="899" w:bottom="248" w:left="420" w:header="0" w:footer="109" w:gutter="0"/>
        </w:sectPr>
        <w:rPr>
          <w:rFonts w:ascii="KaiTi" w:hAnsi="KaiTi" w:eastAsia="KaiTi" w:cs="KaiTi"/>
          <w:sz w:val="22"/>
          <w:szCs w:val="22"/>
        </w:rPr>
      </w:pPr>
    </w:p>
    <w:p>
      <w:pPr>
        <w:pStyle w:val="BodyText"/>
        <w:spacing w:line="36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0" w:lineRule="auto"/>
        <w:rPr/>
      </w:pPr>
      <w:r/>
    </w:p>
    <w:p>
      <w:pPr>
        <w:ind w:left="749" w:right="91"/>
        <w:spacing w:before="72" w:line="330" w:lineRule="auto"/>
        <w:jc w:val="both"/>
        <w:rPr>
          <w:rFonts w:ascii="KaiTi" w:hAnsi="KaiTi" w:eastAsia="KaiTi" w:cs="KaiTi"/>
          <w:sz w:val="22"/>
          <w:szCs w:val="22"/>
        </w:rPr>
      </w:pPr>
      <w:r>
        <w:rPr>
          <w:rFonts w:ascii="KaiTi" w:hAnsi="KaiTi" w:eastAsia="KaiTi" w:cs="KaiTi"/>
          <w:sz w:val="22"/>
          <w:szCs w:val="22"/>
          <w:spacing w:val="-8"/>
        </w:rPr>
        <w:t>保留账户注销通道，并主动告知用户具体的注销方式，</w:t>
      </w:r>
      <w:r>
        <w:rPr>
          <w:rFonts w:ascii="KaiTi" w:hAnsi="KaiTi" w:eastAsia="KaiTi" w:cs="KaiTi"/>
          <w:sz w:val="22"/>
          <w:szCs w:val="22"/>
          <w:spacing w:val="59"/>
        </w:rPr>
        <w:t xml:space="preserve"> </w:t>
      </w:r>
      <w:r>
        <w:rPr>
          <w:rFonts w:ascii="KaiTi" w:hAnsi="KaiTi" w:eastAsia="KaiTi" w:cs="KaiTi"/>
          <w:sz w:val="22"/>
          <w:szCs w:val="22"/>
          <w:spacing w:val="-8"/>
        </w:rPr>
        <w:t>一旦用户注</w:t>
      </w:r>
      <w:r>
        <w:rPr>
          <w:rFonts w:ascii="KaiTi" w:hAnsi="KaiTi" w:eastAsia="KaiTi" w:cs="KaiTi"/>
          <w:sz w:val="22"/>
          <w:szCs w:val="22"/>
        </w:rPr>
        <w:t xml:space="preserve"> </w:t>
      </w:r>
      <w:r>
        <w:rPr>
          <w:rFonts w:ascii="KaiTi" w:hAnsi="KaiTi" w:eastAsia="KaiTi" w:cs="KaiTi"/>
          <w:sz w:val="22"/>
          <w:szCs w:val="22"/>
          <w:spacing w:val="-2"/>
        </w:rPr>
        <w:t>销账户成功，数据控制方应立即删除该用户数据或进行</w:t>
      </w:r>
      <w:r>
        <w:rPr>
          <w:rFonts w:ascii="KaiTi" w:hAnsi="KaiTi" w:eastAsia="KaiTi" w:cs="KaiTi"/>
          <w:sz w:val="22"/>
          <w:szCs w:val="22"/>
          <w:spacing w:val="-3"/>
        </w:rPr>
        <w:t>匿名化操作</w:t>
      </w:r>
    </w:p>
    <w:p>
      <w:pPr>
        <w:ind w:left="749"/>
        <w:spacing w:line="225" w:lineRule="auto"/>
        <w:rPr>
          <w:rFonts w:ascii="KaiTi" w:hAnsi="KaiTi" w:eastAsia="KaiTi" w:cs="KaiTi"/>
          <w:sz w:val="22"/>
          <w:szCs w:val="22"/>
        </w:rPr>
      </w:pPr>
      <w:r>
        <w:rPr>
          <w:rFonts w:ascii="KaiTi" w:hAnsi="KaiTi" w:eastAsia="KaiTi" w:cs="KaiTi"/>
          <w:sz w:val="22"/>
          <w:szCs w:val="22"/>
          <w:spacing w:val="-10"/>
        </w:rPr>
        <w:t>等脱敏处理。</w:t>
      </w:r>
    </w:p>
    <w:p>
      <w:pPr>
        <w:ind w:left="748" w:right="82" w:hanging="319"/>
        <w:spacing w:before="120" w:line="293" w:lineRule="auto"/>
        <w:rPr>
          <w:rFonts w:ascii="KaiTi" w:hAnsi="KaiTi" w:eastAsia="KaiTi" w:cs="KaiTi"/>
          <w:sz w:val="22"/>
          <w:szCs w:val="22"/>
        </w:rPr>
      </w:pPr>
      <w:r>
        <w:rPr>
          <w:rFonts w:ascii="KaiTi" w:hAnsi="KaiTi" w:eastAsia="KaiTi" w:cs="KaiTi"/>
          <w:sz w:val="22"/>
          <w:szCs w:val="22"/>
          <w:spacing w:val="-7"/>
        </w:rPr>
        <w:t>●</w:t>
      </w:r>
      <w:r>
        <w:rPr>
          <w:rFonts w:ascii="KaiTi" w:hAnsi="KaiTi" w:eastAsia="KaiTi" w:cs="KaiTi"/>
          <w:sz w:val="22"/>
          <w:szCs w:val="22"/>
          <w:spacing w:val="79"/>
        </w:rPr>
        <w:t xml:space="preserve"> </w:t>
      </w:r>
      <w:r>
        <w:rPr>
          <w:rFonts w:ascii="KaiTi" w:hAnsi="KaiTi" w:eastAsia="KaiTi" w:cs="KaiTi"/>
          <w:sz w:val="22"/>
          <w:szCs w:val="22"/>
          <w:spacing w:val="-7"/>
        </w:rPr>
        <w:t>获取个人信息副本权是指数据控制方应当向数据主体提供如何获取</w:t>
      </w:r>
      <w:r>
        <w:rPr>
          <w:rFonts w:ascii="KaiTi" w:hAnsi="KaiTi" w:eastAsia="KaiTi" w:cs="KaiTi"/>
          <w:sz w:val="22"/>
          <w:szCs w:val="22"/>
        </w:rPr>
        <w:t xml:space="preserve"> </w:t>
      </w:r>
      <w:r>
        <w:rPr>
          <w:rFonts w:ascii="KaiTi" w:hAnsi="KaiTi" w:eastAsia="KaiTi" w:cs="KaiTi"/>
          <w:sz w:val="22"/>
          <w:szCs w:val="22"/>
          <w:spacing w:val="-2"/>
        </w:rPr>
        <w:t>其个人基本资料、身份信息、健康信息、教育信息、工作信息的副</w:t>
      </w:r>
      <w:r>
        <w:rPr>
          <w:rFonts w:ascii="KaiTi" w:hAnsi="KaiTi" w:eastAsia="KaiTi" w:cs="KaiTi"/>
          <w:sz w:val="22"/>
          <w:szCs w:val="22"/>
          <w:spacing w:val="4"/>
        </w:rPr>
        <w:t xml:space="preserve"> </w:t>
      </w:r>
      <w:r>
        <w:rPr>
          <w:rFonts w:ascii="KaiTi" w:hAnsi="KaiTi" w:eastAsia="KaiTi" w:cs="KaiTi"/>
          <w:sz w:val="22"/>
          <w:szCs w:val="22"/>
          <w:spacing w:val="-8"/>
        </w:rPr>
        <w:t>本的方式。</w:t>
      </w:r>
    </w:p>
    <w:p>
      <w:pPr>
        <w:ind w:left="748" w:right="95" w:hanging="319"/>
        <w:spacing w:before="117" w:line="300" w:lineRule="auto"/>
        <w:rPr>
          <w:rFonts w:ascii="KaiTi" w:hAnsi="KaiTi" w:eastAsia="KaiTi" w:cs="KaiTi"/>
          <w:sz w:val="22"/>
          <w:szCs w:val="22"/>
        </w:rPr>
      </w:pPr>
      <w:r>
        <w:rPr>
          <w:rFonts w:ascii="KaiTi" w:hAnsi="KaiTi" w:eastAsia="KaiTi" w:cs="KaiTi"/>
          <w:sz w:val="22"/>
          <w:szCs w:val="22"/>
          <w:spacing w:val="-7"/>
        </w:rPr>
        <w:t>●</w:t>
      </w:r>
      <w:r>
        <w:rPr>
          <w:rFonts w:ascii="KaiTi" w:hAnsi="KaiTi" w:eastAsia="KaiTi" w:cs="KaiTi"/>
          <w:sz w:val="22"/>
          <w:szCs w:val="22"/>
          <w:spacing w:val="79"/>
        </w:rPr>
        <w:t xml:space="preserve"> </w:t>
      </w:r>
      <w:r>
        <w:rPr>
          <w:rFonts w:ascii="KaiTi" w:hAnsi="KaiTi" w:eastAsia="KaiTi" w:cs="KaiTi"/>
          <w:sz w:val="22"/>
          <w:szCs w:val="22"/>
          <w:spacing w:val="-7"/>
        </w:rPr>
        <w:t>请求权是指为满足数据主体的查询权、更正权、删除权、撤回授权</w:t>
      </w:r>
      <w:r>
        <w:rPr>
          <w:rFonts w:ascii="KaiTi" w:hAnsi="KaiTi" w:eastAsia="KaiTi" w:cs="KaiTi"/>
          <w:sz w:val="22"/>
          <w:szCs w:val="22"/>
        </w:rPr>
        <w:t xml:space="preserve"> </w:t>
      </w:r>
      <w:r>
        <w:rPr>
          <w:rFonts w:ascii="KaiTi" w:hAnsi="KaiTi" w:eastAsia="KaiTi" w:cs="KaiTi"/>
          <w:sz w:val="22"/>
          <w:szCs w:val="22"/>
          <w:spacing w:val="-3"/>
        </w:rPr>
        <w:t>同意权、注销账户权与获取个人信息副本权等权利而专门设立的一</w:t>
      </w:r>
      <w:r>
        <w:rPr>
          <w:rFonts w:ascii="KaiTi" w:hAnsi="KaiTi" w:eastAsia="KaiTi" w:cs="KaiTi"/>
          <w:sz w:val="22"/>
          <w:szCs w:val="22"/>
          <w:spacing w:val="18"/>
        </w:rPr>
        <w:t xml:space="preserve"> </w:t>
      </w:r>
      <w:r>
        <w:rPr>
          <w:rFonts w:ascii="KaiTi" w:hAnsi="KaiTi" w:eastAsia="KaiTi" w:cs="KaiTi"/>
          <w:sz w:val="22"/>
          <w:szCs w:val="22"/>
          <w:spacing w:val="-2"/>
        </w:rPr>
        <w:t>项权利，是指数据控制方必须为用户提供执行</w:t>
      </w:r>
      <w:r>
        <w:rPr>
          <w:rFonts w:ascii="KaiTi" w:hAnsi="KaiTi" w:eastAsia="KaiTi" w:cs="KaiTi"/>
          <w:sz w:val="22"/>
          <w:szCs w:val="22"/>
          <w:spacing w:val="-3"/>
        </w:rPr>
        <w:t>上述权利的通道，并</w:t>
      </w:r>
      <w:r>
        <w:rPr>
          <w:rFonts w:ascii="KaiTi" w:hAnsi="KaiTi" w:eastAsia="KaiTi" w:cs="KaiTi"/>
          <w:sz w:val="22"/>
          <w:szCs w:val="22"/>
        </w:rPr>
        <w:t xml:space="preserve"> </w:t>
      </w:r>
      <w:r>
        <w:rPr>
          <w:rFonts w:ascii="KaiTi" w:hAnsi="KaiTi" w:eastAsia="KaiTi" w:cs="KaiTi"/>
          <w:sz w:val="22"/>
          <w:szCs w:val="22"/>
          <w:spacing w:val="-4"/>
        </w:rPr>
        <w:t>在收到行权请求后30日内或法律规定的时间内做出回应。</w:t>
      </w:r>
    </w:p>
    <w:p>
      <w:pPr>
        <w:ind w:left="748" w:right="128" w:hanging="319"/>
        <w:spacing w:before="130" w:line="277"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70"/>
        </w:rPr>
        <w:t xml:space="preserve"> </w:t>
      </w:r>
      <w:r>
        <w:rPr>
          <w:rFonts w:ascii="KaiTi" w:hAnsi="KaiTi" w:eastAsia="KaiTi" w:cs="KaiTi"/>
          <w:sz w:val="22"/>
          <w:szCs w:val="22"/>
          <w:spacing w:val="-6"/>
        </w:rPr>
        <w:t>投诉权是指数据控制方应当建立完善的用户投诉机制，并定期对已</w:t>
      </w:r>
      <w:r>
        <w:rPr>
          <w:rFonts w:ascii="KaiTi" w:hAnsi="KaiTi" w:eastAsia="KaiTi" w:cs="KaiTi"/>
          <w:sz w:val="22"/>
          <w:szCs w:val="22"/>
        </w:rPr>
        <w:t xml:space="preserve"> </w:t>
      </w:r>
      <w:r>
        <w:rPr>
          <w:rFonts w:ascii="KaiTi" w:hAnsi="KaiTi" w:eastAsia="KaiTi" w:cs="KaiTi"/>
          <w:sz w:val="22"/>
          <w:szCs w:val="22"/>
          <w:spacing w:val="-11"/>
        </w:rPr>
        <w:t>收到的投诉做出响应。</w:t>
      </w:r>
    </w:p>
    <w:p>
      <w:pPr>
        <w:ind w:right="70" w:firstLine="319"/>
        <w:spacing w:before="306" w:line="328" w:lineRule="auto"/>
        <w:jc w:val="both"/>
        <w:rPr>
          <w:rFonts w:ascii="SimSun" w:hAnsi="SimSun" w:eastAsia="SimSun" w:cs="SimSun"/>
          <w:sz w:val="22"/>
          <w:szCs w:val="22"/>
        </w:rPr>
      </w:pPr>
      <w:r>
        <w:rPr>
          <w:rFonts w:ascii="SimSun" w:hAnsi="SimSun" w:eastAsia="SimSun" w:cs="SimSun"/>
          <w:sz w:val="22"/>
          <w:szCs w:val="22"/>
          <w:spacing w:val="-2"/>
        </w:rPr>
        <w:t>《规范》中详细阐述了数据主体享有的各项权利，体现出了社会各界对</w:t>
      </w:r>
      <w:r>
        <w:rPr>
          <w:rFonts w:ascii="SimSun" w:hAnsi="SimSun" w:eastAsia="SimSun" w:cs="SimSun"/>
          <w:sz w:val="22"/>
          <w:szCs w:val="22"/>
          <w:spacing w:val="11"/>
        </w:rPr>
        <w:t xml:space="preserve"> </w:t>
      </w:r>
      <w:r>
        <w:rPr>
          <w:rFonts w:ascii="SimSun" w:hAnsi="SimSun" w:eastAsia="SimSun" w:cs="SimSun"/>
          <w:sz w:val="22"/>
          <w:szCs w:val="22"/>
          <w:spacing w:val="-6"/>
        </w:rPr>
        <w:t>数据权益监管的重视，标志着我国数据权益的法治化监管步入了新时代，迈</w:t>
      </w:r>
    </w:p>
    <w:p>
      <w:pPr>
        <w:spacing w:before="1" w:line="220" w:lineRule="auto"/>
        <w:rPr>
          <w:rFonts w:ascii="SimSun" w:hAnsi="SimSun" w:eastAsia="SimSun" w:cs="SimSun"/>
          <w:sz w:val="22"/>
          <w:szCs w:val="22"/>
        </w:rPr>
      </w:pPr>
      <w:r>
        <w:rPr>
          <w:rFonts w:ascii="SimSun" w:hAnsi="SimSun" w:eastAsia="SimSun" w:cs="SimSun"/>
          <w:sz w:val="22"/>
          <w:szCs w:val="22"/>
          <w:spacing w:val="-6"/>
        </w:rPr>
        <w:t>上了新台阶。</w:t>
      </w:r>
    </w:p>
    <w:p>
      <w:pPr>
        <w:pStyle w:val="BodyText"/>
        <w:spacing w:line="478" w:lineRule="auto"/>
        <w:rPr/>
      </w:pPr>
      <w:r/>
    </w:p>
    <w:p>
      <w:pPr>
        <w:ind w:left="4"/>
        <w:spacing w:before="95" w:line="222" w:lineRule="auto"/>
        <w:outlineLvl w:val="6"/>
        <w:rPr>
          <w:rFonts w:ascii="SimHei" w:hAnsi="SimHei" w:eastAsia="SimHei" w:cs="SimHei"/>
          <w:sz w:val="29"/>
          <w:szCs w:val="29"/>
        </w:rPr>
      </w:pPr>
      <w:r>
        <w:rPr>
          <w:rFonts w:ascii="SimHei" w:hAnsi="SimHei" w:eastAsia="SimHei" w:cs="SimHei"/>
          <w:sz w:val="29"/>
          <w:szCs w:val="29"/>
          <w:b/>
          <w:bCs/>
          <w:spacing w:val="-2"/>
        </w:rPr>
        <w:t>5.2</w:t>
      </w:r>
      <w:r>
        <w:rPr>
          <w:rFonts w:ascii="SimHei" w:hAnsi="SimHei" w:eastAsia="SimHei" w:cs="SimHei"/>
          <w:sz w:val="29"/>
          <w:szCs w:val="29"/>
          <w:spacing w:val="-2"/>
        </w:rPr>
        <w:t xml:space="preserve">  </w:t>
      </w:r>
      <w:r>
        <w:rPr>
          <w:rFonts w:ascii="SimHei" w:hAnsi="SimHei" w:eastAsia="SimHei" w:cs="SimHei"/>
          <w:sz w:val="29"/>
          <w:szCs w:val="29"/>
          <w:b/>
          <w:bCs/>
          <w:spacing w:val="-2"/>
        </w:rPr>
        <w:t>全球数据权益监管案例</w:t>
      </w:r>
    </w:p>
    <w:p>
      <w:pPr>
        <w:pStyle w:val="BodyText"/>
        <w:spacing w:line="320" w:lineRule="auto"/>
        <w:rPr/>
      </w:pPr>
      <w:r/>
    </w:p>
    <w:p>
      <w:pPr>
        <w:pStyle w:val="BodyText"/>
        <w:spacing w:line="320" w:lineRule="auto"/>
        <w:rPr/>
      </w:pPr>
      <w:r/>
    </w:p>
    <w:p>
      <w:pPr>
        <w:ind w:left="432"/>
        <w:spacing w:before="84" w:line="219" w:lineRule="auto"/>
        <w:outlineLvl w:val="6"/>
        <w:rPr>
          <w:rFonts w:ascii="SimSun" w:hAnsi="SimSun" w:eastAsia="SimSun" w:cs="SimSun"/>
          <w:sz w:val="26"/>
          <w:szCs w:val="26"/>
        </w:rPr>
      </w:pPr>
      <w:r>
        <w:rPr>
          <w:rFonts w:ascii="SimSun" w:hAnsi="SimSun" w:eastAsia="SimSun" w:cs="SimSun"/>
          <w:sz w:val="26"/>
          <w:szCs w:val="26"/>
          <w:b/>
          <w:bCs/>
          <w:spacing w:val="-14"/>
        </w:rPr>
        <w:t>5.2.1</w:t>
      </w:r>
      <w:r>
        <w:rPr>
          <w:rFonts w:ascii="SimSun" w:hAnsi="SimSun" w:eastAsia="SimSun" w:cs="SimSun"/>
          <w:sz w:val="26"/>
          <w:szCs w:val="26"/>
          <w:spacing w:val="117"/>
        </w:rPr>
        <w:t xml:space="preserve"> </w:t>
      </w:r>
      <w:r>
        <w:rPr>
          <w:rFonts w:ascii="SimSun" w:hAnsi="SimSun" w:eastAsia="SimSun" w:cs="SimSun"/>
          <w:sz w:val="26"/>
          <w:szCs w:val="26"/>
          <w:b/>
          <w:bCs/>
          <w:spacing w:val="-14"/>
        </w:rPr>
        <w:t>雅虎大规模数据泄露事件</w:t>
      </w:r>
    </w:p>
    <w:p>
      <w:pPr>
        <w:pStyle w:val="BodyText"/>
        <w:spacing w:line="436" w:lineRule="auto"/>
        <w:rPr/>
      </w:pPr>
      <w:r/>
    </w:p>
    <w:p>
      <w:pPr>
        <w:ind w:left="433"/>
        <w:spacing w:before="72" w:line="222" w:lineRule="auto"/>
        <w:rPr>
          <w:rFonts w:ascii="SimHei" w:hAnsi="SimHei" w:eastAsia="SimHei" w:cs="SimHei"/>
          <w:sz w:val="22"/>
          <w:szCs w:val="22"/>
        </w:rPr>
      </w:pPr>
      <w:r>
        <w:rPr>
          <w:rFonts w:ascii="SimHei" w:hAnsi="SimHei" w:eastAsia="SimHei" w:cs="SimHei"/>
          <w:sz w:val="22"/>
          <w:szCs w:val="22"/>
          <w:b/>
          <w:bCs/>
          <w:spacing w:val="5"/>
        </w:rPr>
        <w:t>事件始末</w:t>
      </w:r>
    </w:p>
    <w:p>
      <w:pPr>
        <w:ind w:firstLine="429"/>
        <w:spacing w:before="220" w:line="327" w:lineRule="auto"/>
        <w:jc w:val="both"/>
        <w:rPr>
          <w:rFonts w:ascii="SimSun" w:hAnsi="SimSun" w:eastAsia="SimSun" w:cs="SimSun"/>
          <w:sz w:val="22"/>
          <w:szCs w:val="22"/>
        </w:rPr>
      </w:pPr>
      <w:r>
        <w:rPr>
          <w:rFonts w:ascii="SimSun" w:hAnsi="SimSun" w:eastAsia="SimSun" w:cs="SimSun"/>
          <w:sz w:val="22"/>
          <w:szCs w:val="22"/>
          <w:spacing w:val="1"/>
        </w:rPr>
        <w:t>2016年9月22日，雅虎公开披露了一</w:t>
      </w:r>
      <w:r>
        <w:rPr>
          <w:rFonts w:ascii="SimSun" w:hAnsi="SimSun" w:eastAsia="SimSun" w:cs="SimSun"/>
          <w:sz w:val="22"/>
          <w:szCs w:val="22"/>
        </w:rPr>
        <w:t>起发生在2014年的黑客攻击事件， </w:t>
      </w:r>
      <w:r>
        <w:rPr>
          <w:rFonts w:ascii="SimSun" w:hAnsi="SimSun" w:eastAsia="SimSun" w:cs="SimSun"/>
          <w:sz w:val="22"/>
          <w:szCs w:val="22"/>
          <w:spacing w:val="-3"/>
        </w:rPr>
        <w:t>并称该事件造成了5亿名雅虎用户的信息被非法盗取，信息内容包括用户姓</w:t>
      </w:r>
      <w:r>
        <w:rPr>
          <w:rFonts w:ascii="SimSun" w:hAnsi="SimSun" w:eastAsia="SimSun" w:cs="SimSun"/>
          <w:sz w:val="22"/>
          <w:szCs w:val="22"/>
          <w:spacing w:val="3"/>
        </w:rPr>
        <w:t xml:space="preserve">  </w:t>
      </w:r>
      <w:r>
        <w:rPr>
          <w:rFonts w:ascii="SimSun" w:hAnsi="SimSun" w:eastAsia="SimSun" w:cs="SimSun"/>
          <w:sz w:val="22"/>
          <w:szCs w:val="22"/>
          <w:spacing w:val="-6"/>
        </w:rPr>
        <w:t>名、电子邮件地址、电话号码、出生日期、哈希密码，以及某些已被加密或</w:t>
      </w:r>
    </w:p>
    <w:p>
      <w:pPr>
        <w:spacing w:before="1" w:line="218" w:lineRule="auto"/>
        <w:jc w:val="right"/>
        <w:rPr>
          <w:rFonts w:ascii="SimSun" w:hAnsi="SimSun" w:eastAsia="SimSun" w:cs="SimSun"/>
          <w:sz w:val="22"/>
          <w:szCs w:val="22"/>
        </w:rPr>
      </w:pPr>
      <w:r>
        <w:rPr>
          <w:rFonts w:ascii="SimSun" w:hAnsi="SimSun" w:eastAsia="SimSun" w:cs="SimSun"/>
          <w:sz w:val="22"/>
          <w:szCs w:val="22"/>
          <w:spacing w:val="-3"/>
        </w:rPr>
        <w:t>未被加密的安全提问和回答等。与此同时，雅虎还提到，用户的明文</w:t>
      </w:r>
      <w:r>
        <w:rPr>
          <w:rFonts w:ascii="SimSun" w:hAnsi="SimSun" w:eastAsia="SimSun" w:cs="SimSun"/>
          <w:sz w:val="22"/>
          <w:szCs w:val="22"/>
          <w:spacing w:val="-4"/>
        </w:rPr>
        <w:t>密码、</w:t>
      </w:r>
    </w:p>
    <w:p>
      <w:pPr>
        <w:spacing w:line="218" w:lineRule="auto"/>
        <w:sectPr>
          <w:footerReference w:type="default" r:id="rId141"/>
          <w:pgSz w:w="8490" w:h="13060"/>
          <w:pgMar w:top="400" w:right="329" w:bottom="305" w:left="1000" w:header="0" w:footer="156" w:gutter="0"/>
        </w:sectPr>
        <w:rPr>
          <w:rFonts w:ascii="SimSun" w:hAnsi="SimSun" w:eastAsia="SimSun" w:cs="SimSun"/>
          <w:sz w:val="22"/>
          <w:szCs w:val="22"/>
        </w:rPr>
      </w:pPr>
    </w:p>
    <w:p>
      <w:pPr>
        <w:pStyle w:val="BodyText"/>
        <w:spacing w:line="379" w:lineRule="auto"/>
        <w:rPr/>
      </w:pPr>
      <w:r/>
    </w:p>
    <w:p>
      <w:pPr>
        <w:ind w:left="6602"/>
        <w:spacing w:before="62" w:line="222" w:lineRule="auto"/>
        <w:rPr>
          <w:rFonts w:ascii="SimHei" w:hAnsi="SimHei" w:eastAsia="SimHei" w:cs="SimHei"/>
          <w:sz w:val="19"/>
          <w:szCs w:val="19"/>
        </w:rPr>
      </w:pPr>
      <w:r>
        <w:rPr>
          <w:rFonts w:ascii="SimHei" w:hAnsi="SimHei" w:eastAsia="SimHei" w:cs="SimHei"/>
          <w:sz w:val="19"/>
          <w:szCs w:val="19"/>
          <w:b/>
          <w:bCs/>
          <w:spacing w:val="6"/>
        </w:rPr>
        <w:t>第5章</w:t>
      </w:r>
    </w:p>
    <w:p>
      <w:pPr>
        <w:ind w:left="6119"/>
        <w:spacing w:before="33" w:line="222" w:lineRule="auto"/>
        <w:rPr>
          <w:rFonts w:ascii="SimHei" w:hAnsi="SimHei" w:eastAsia="SimHei" w:cs="SimHei"/>
          <w:sz w:val="14"/>
          <w:szCs w:val="14"/>
        </w:rPr>
      </w:pPr>
      <w:r>
        <w:rPr>
          <w:rFonts w:ascii="SimHei" w:hAnsi="SimHei" w:eastAsia="SimHei" w:cs="SimHei"/>
          <w:sz w:val="14"/>
          <w:szCs w:val="14"/>
          <w:spacing w:val="-1"/>
        </w:rPr>
        <w:t>数据权益的监管</w:t>
      </w:r>
    </w:p>
    <w:p>
      <w:pPr>
        <w:pStyle w:val="BodyText"/>
        <w:spacing w:line="432" w:lineRule="auto"/>
        <w:rPr/>
      </w:pPr>
      <w:r/>
    </w:p>
    <w:p>
      <w:pPr>
        <w:ind w:right="1"/>
        <w:spacing w:before="72" w:line="327" w:lineRule="auto"/>
        <w:jc w:val="both"/>
        <w:rPr>
          <w:rFonts w:ascii="SimSun" w:hAnsi="SimSun" w:eastAsia="SimSun" w:cs="SimSun"/>
          <w:sz w:val="22"/>
          <w:szCs w:val="22"/>
        </w:rPr>
      </w:pPr>
      <w:r>
        <w:rPr>
          <w:rFonts w:ascii="SimSun" w:hAnsi="SimSun" w:eastAsia="SimSun" w:cs="SimSun"/>
          <w:sz w:val="22"/>
          <w:szCs w:val="22"/>
          <w:spacing w:val="-6"/>
        </w:rPr>
        <w:t>信用卡信息、银行账户信息并未存储于受影响的系统中，所以这些信息并未 </w:t>
      </w:r>
      <w:r>
        <w:rPr>
          <w:rFonts w:ascii="SimSun" w:hAnsi="SimSun" w:eastAsia="SimSun" w:cs="SimSun"/>
          <w:sz w:val="22"/>
          <w:szCs w:val="22"/>
          <w:spacing w:val="-6"/>
        </w:rPr>
        <w:t>被窃取。并且，目前尚无明显的证据证明黑客仍存在于雅虎网络中。至于为 </w:t>
      </w:r>
      <w:r>
        <w:rPr>
          <w:rFonts w:ascii="SimSun" w:hAnsi="SimSun" w:eastAsia="SimSun" w:cs="SimSun"/>
          <w:sz w:val="22"/>
          <w:szCs w:val="22"/>
          <w:spacing w:val="-6"/>
        </w:rPr>
        <w:t>何时隔两年才公布此事件，雅虎解释说，公司是在调查另一起数据安全事件 </w:t>
      </w:r>
      <w:r>
        <w:rPr>
          <w:rFonts w:ascii="SimSun" w:hAnsi="SimSun" w:eastAsia="SimSun" w:cs="SimSun"/>
          <w:sz w:val="22"/>
          <w:szCs w:val="22"/>
          <w:spacing w:val="9"/>
        </w:rPr>
        <w:t>(即2016年8月份媒体曝光，有匿名用户在暗网上售卖2亿雅虎用户信息)</w:t>
      </w:r>
      <w:r>
        <w:rPr>
          <w:rFonts w:ascii="SimSun" w:hAnsi="SimSun" w:eastAsia="SimSun" w:cs="SimSun"/>
          <w:sz w:val="22"/>
          <w:szCs w:val="22"/>
          <w:spacing w:val="12"/>
        </w:rPr>
        <w:t xml:space="preserve"> </w:t>
      </w:r>
      <w:r>
        <w:rPr>
          <w:rFonts w:ascii="SimSun" w:hAnsi="SimSun" w:eastAsia="SimSun" w:cs="SimSun"/>
          <w:sz w:val="22"/>
          <w:szCs w:val="22"/>
          <w:spacing w:val="1"/>
        </w:rPr>
        <w:t>的过程中，偶然发现了2014年黑客攻击的证据，证实了两</w:t>
      </w:r>
      <w:r>
        <w:rPr>
          <w:rFonts w:ascii="SimSun" w:hAnsi="SimSun" w:eastAsia="SimSun" w:cs="SimSun"/>
          <w:sz w:val="22"/>
          <w:szCs w:val="22"/>
        </w:rPr>
        <w:t>年前存在数据泄</w:t>
      </w:r>
    </w:p>
    <w:p>
      <w:pPr>
        <w:spacing w:line="220" w:lineRule="auto"/>
        <w:rPr>
          <w:rFonts w:ascii="SimSun" w:hAnsi="SimSun" w:eastAsia="SimSun" w:cs="SimSun"/>
          <w:sz w:val="22"/>
          <w:szCs w:val="22"/>
        </w:rPr>
      </w:pPr>
      <w:r>
        <w:rPr>
          <w:rFonts w:ascii="SimSun" w:hAnsi="SimSun" w:eastAsia="SimSun" w:cs="SimSun"/>
          <w:sz w:val="22"/>
          <w:szCs w:val="22"/>
          <w:spacing w:val="-11"/>
        </w:rPr>
        <w:t>露这一事实。</w:t>
      </w:r>
    </w:p>
    <w:p>
      <w:pPr>
        <w:ind w:right="48" w:firstLine="420"/>
        <w:spacing w:before="122" w:line="334" w:lineRule="auto"/>
        <w:jc w:val="both"/>
        <w:rPr>
          <w:rFonts w:ascii="SimSun" w:hAnsi="SimSun" w:eastAsia="SimSun" w:cs="SimSun"/>
          <w:sz w:val="22"/>
          <w:szCs w:val="22"/>
        </w:rPr>
      </w:pPr>
      <w:r>
        <w:rPr>
          <w:rFonts w:ascii="SimSun" w:hAnsi="SimSun" w:eastAsia="SimSun" w:cs="SimSun"/>
          <w:sz w:val="22"/>
          <w:szCs w:val="22"/>
          <w:spacing w:val="6"/>
        </w:rPr>
        <w:t>2016年9月23日，弗吉尼亚州参议员马克·沃纳</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Mark</w:t>
      </w:r>
      <w:r>
        <w:rPr>
          <w:rFonts w:ascii="Times New Roman" w:hAnsi="Times New Roman" w:eastAsia="Times New Roman" w:cs="Times New Roman"/>
          <w:sz w:val="22"/>
          <w:szCs w:val="22"/>
          <w:spacing w:val="23"/>
          <w:w w:val="101"/>
        </w:rPr>
        <w:t xml:space="preserve">  </w:t>
      </w:r>
      <w:r>
        <w:rPr>
          <w:rFonts w:ascii="Times New Roman" w:hAnsi="Times New Roman" w:eastAsia="Times New Roman" w:cs="Times New Roman"/>
          <w:sz w:val="22"/>
          <w:szCs w:val="22"/>
        </w:rPr>
        <w:t>Warner</w:t>
      </w:r>
      <w:r>
        <w:rPr>
          <w:rFonts w:ascii="Times New Roman" w:hAnsi="Times New Roman" w:eastAsia="Times New Roman" w:cs="Times New Roman"/>
          <w:sz w:val="22"/>
          <w:szCs w:val="22"/>
          <w:spacing w:val="5"/>
        </w:rPr>
        <w:t>) </w:t>
      </w:r>
      <w:r>
        <w:rPr>
          <w:rFonts w:ascii="SimSun" w:hAnsi="SimSun" w:eastAsia="SimSun" w:cs="SimSun"/>
          <w:sz w:val="22"/>
          <w:szCs w:val="22"/>
          <w:spacing w:val="5"/>
        </w:rPr>
        <w:t>怀疑</w:t>
      </w:r>
      <w:r>
        <w:rPr>
          <w:rFonts w:ascii="SimSun" w:hAnsi="SimSun" w:eastAsia="SimSun" w:cs="SimSun"/>
          <w:sz w:val="22"/>
          <w:szCs w:val="22"/>
        </w:rPr>
        <w:t xml:space="preserve"> </w:t>
      </w:r>
      <w:r>
        <w:rPr>
          <w:rFonts w:ascii="SimSun" w:hAnsi="SimSun" w:eastAsia="SimSun" w:cs="SimSun"/>
          <w:sz w:val="22"/>
          <w:szCs w:val="22"/>
          <w:spacing w:val="3"/>
        </w:rPr>
        <w:t>雅虎故意隐瞒用户数据泄露事实，以便以更高的价格完成2016年7月发生</w:t>
      </w:r>
      <w:r>
        <w:rPr>
          <w:rFonts w:ascii="SimSun" w:hAnsi="SimSun" w:eastAsia="SimSun" w:cs="SimSun"/>
          <w:sz w:val="22"/>
          <w:szCs w:val="22"/>
          <w:spacing w:val="17"/>
        </w:rPr>
        <w:t xml:space="preserve"> </w:t>
      </w:r>
      <w:r>
        <w:rPr>
          <w:rFonts w:ascii="SimSun" w:hAnsi="SimSun" w:eastAsia="SimSun" w:cs="SimSun"/>
          <w:sz w:val="22"/>
          <w:szCs w:val="22"/>
          <w:spacing w:val="-2"/>
        </w:rPr>
        <w:t>的威瑞森</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2"/>
        </w:rPr>
        <w:t>(Verizon)</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2"/>
        </w:rPr>
        <w:t>公司对雅虎的收购，并请求美国证监会</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2"/>
        </w:rPr>
        <w:t>(SEC)   </w:t>
      </w:r>
      <w:r>
        <w:rPr>
          <w:rFonts w:ascii="SimSun" w:hAnsi="SimSun" w:eastAsia="SimSun" w:cs="SimSun"/>
          <w:sz w:val="22"/>
          <w:szCs w:val="22"/>
          <w:spacing w:val="-2"/>
        </w:rPr>
        <w:t>开启对</w:t>
      </w:r>
    </w:p>
    <w:p>
      <w:pPr>
        <w:spacing w:line="218" w:lineRule="auto"/>
        <w:rPr>
          <w:rFonts w:ascii="SimSun" w:hAnsi="SimSun" w:eastAsia="SimSun" w:cs="SimSun"/>
          <w:sz w:val="22"/>
          <w:szCs w:val="22"/>
        </w:rPr>
      </w:pPr>
      <w:r>
        <w:rPr>
          <w:rFonts w:ascii="SimSun" w:hAnsi="SimSun" w:eastAsia="SimSun" w:cs="SimSun"/>
          <w:sz w:val="22"/>
          <w:szCs w:val="22"/>
          <w:spacing w:val="-12"/>
        </w:rPr>
        <w:t>雅虎的调查。</w:t>
      </w:r>
    </w:p>
    <w:p>
      <w:pPr>
        <w:ind w:firstLine="420"/>
        <w:spacing w:before="142" w:line="327" w:lineRule="auto"/>
        <w:jc w:val="both"/>
        <w:rPr>
          <w:rFonts w:ascii="SimSun" w:hAnsi="SimSun" w:eastAsia="SimSun" w:cs="SimSun"/>
          <w:sz w:val="22"/>
          <w:szCs w:val="22"/>
        </w:rPr>
      </w:pPr>
      <w:r>
        <w:rPr>
          <w:rFonts w:ascii="SimSun" w:hAnsi="SimSun" w:eastAsia="SimSun" w:cs="SimSun"/>
          <w:sz w:val="22"/>
          <w:szCs w:val="22"/>
          <w:spacing w:val="7"/>
        </w:rPr>
        <w:t>2016年12月14日，雅虎再一次发表声明称，2016年11月，公司首次 </w:t>
      </w:r>
      <w:r>
        <w:rPr>
          <w:rFonts w:ascii="SimSun" w:hAnsi="SimSun" w:eastAsia="SimSun" w:cs="SimSun"/>
          <w:sz w:val="22"/>
          <w:szCs w:val="22"/>
          <w:spacing w:val="1"/>
        </w:rPr>
        <w:t>察觉到2013年公司网站平台上的用户数</w:t>
      </w:r>
      <w:r>
        <w:rPr>
          <w:rFonts w:ascii="SimSun" w:hAnsi="SimSun" w:eastAsia="SimSun" w:cs="SimSun"/>
          <w:sz w:val="22"/>
          <w:szCs w:val="22"/>
        </w:rPr>
        <w:t>据资料可能遭到泄露，并立即对此 </w:t>
      </w:r>
      <w:r>
        <w:rPr>
          <w:rFonts w:ascii="SimSun" w:hAnsi="SimSun" w:eastAsia="SimSun" w:cs="SimSun"/>
          <w:sz w:val="22"/>
          <w:szCs w:val="22"/>
          <w:spacing w:val="3"/>
        </w:rPr>
        <w:t>展开了调查。调查结果证实了这一推论，2013年8月，匿名人士非法侵入</w:t>
      </w:r>
      <w:r>
        <w:rPr>
          <w:rFonts w:ascii="SimSun" w:hAnsi="SimSun" w:eastAsia="SimSun" w:cs="SimSun"/>
          <w:sz w:val="22"/>
          <w:szCs w:val="22"/>
          <w:spacing w:val="8"/>
        </w:rPr>
        <w:t xml:space="preserve">  </w:t>
      </w:r>
      <w:r>
        <w:rPr>
          <w:rFonts w:ascii="SimSun" w:hAnsi="SimSun" w:eastAsia="SimSun" w:cs="SimSun"/>
          <w:sz w:val="22"/>
          <w:szCs w:val="22"/>
          <w:spacing w:val="1"/>
        </w:rPr>
        <w:t>公司网络，导致雅虎平台上超过10亿名用</w:t>
      </w:r>
      <w:r>
        <w:rPr>
          <w:rFonts w:ascii="SimSun" w:hAnsi="SimSun" w:eastAsia="SimSun" w:cs="SimSun"/>
          <w:sz w:val="22"/>
          <w:szCs w:val="22"/>
        </w:rPr>
        <w:t>户的个人信息遭到泄露。此次泄 </w:t>
      </w:r>
      <w:r>
        <w:rPr>
          <w:rFonts w:ascii="SimSun" w:hAnsi="SimSun" w:eastAsia="SimSun" w:cs="SimSun"/>
          <w:sz w:val="22"/>
          <w:szCs w:val="22"/>
          <w:spacing w:val="-6"/>
        </w:rPr>
        <w:t>露的内容主要涉及用户的姓名、邮箱地址、电话号码和出生日期等信息。此 </w:t>
      </w:r>
      <w:r>
        <w:rPr>
          <w:rFonts w:ascii="SimSun" w:hAnsi="SimSun" w:eastAsia="SimSun" w:cs="SimSun"/>
          <w:sz w:val="22"/>
          <w:szCs w:val="22"/>
          <w:spacing w:val="-6"/>
        </w:rPr>
        <w:t>外，雅虎仍表示，在此次安全事故中，用户</w:t>
      </w:r>
      <w:r>
        <w:rPr>
          <w:rFonts w:ascii="SimSun" w:hAnsi="SimSun" w:eastAsia="SimSun" w:cs="SimSun"/>
          <w:sz w:val="22"/>
          <w:szCs w:val="22"/>
          <w:spacing w:val="-7"/>
        </w:rPr>
        <w:t>的信用卡资料及银行卡账号等高</w:t>
      </w:r>
      <w:r>
        <w:rPr>
          <w:rFonts w:ascii="SimSun" w:hAnsi="SimSun" w:eastAsia="SimSun" w:cs="SimSun"/>
          <w:sz w:val="22"/>
          <w:szCs w:val="22"/>
        </w:rPr>
        <w:t xml:space="preserve">  </w:t>
      </w:r>
      <w:r>
        <w:rPr>
          <w:rFonts w:ascii="SimSun" w:hAnsi="SimSun" w:eastAsia="SimSun" w:cs="SimSun"/>
          <w:sz w:val="22"/>
          <w:szCs w:val="22"/>
          <w:spacing w:val="-6"/>
        </w:rPr>
        <w:t>敏感信息并未被存储在被攻击的数据库中，因此未遭殃及。同月，美国证监 </w:t>
      </w:r>
      <w:r>
        <w:rPr>
          <w:rFonts w:ascii="SimSun" w:hAnsi="SimSun" w:eastAsia="SimSun" w:cs="SimSun"/>
          <w:sz w:val="22"/>
          <w:szCs w:val="22"/>
          <w:spacing w:val="-3"/>
        </w:rPr>
        <w:t>会就雅虎是否有向包括威瑞森公司在内的投资者</w:t>
      </w:r>
      <w:r>
        <w:rPr>
          <w:rFonts w:ascii="SimSun" w:hAnsi="SimSun" w:eastAsia="SimSun" w:cs="SimSun"/>
          <w:sz w:val="22"/>
          <w:szCs w:val="22"/>
          <w:spacing w:val="-4"/>
        </w:rPr>
        <w:t>履行告知义务展开了调查。</w:t>
      </w:r>
      <w:r>
        <w:rPr>
          <w:rFonts w:ascii="SimSun" w:hAnsi="SimSun" w:eastAsia="SimSun" w:cs="SimSun"/>
          <w:sz w:val="22"/>
          <w:szCs w:val="22"/>
        </w:rPr>
        <w:t xml:space="preserve"> </w:t>
      </w:r>
      <w:r>
        <w:rPr>
          <w:rFonts w:ascii="SimSun" w:hAnsi="SimSun" w:eastAsia="SimSun" w:cs="SimSun"/>
          <w:sz w:val="22"/>
          <w:szCs w:val="22"/>
          <w:spacing w:val="-6"/>
        </w:rPr>
        <w:t>与此同时，美国检察院已就雅虎的特大安全事故向其提起集体诉讼，本次诉</w:t>
      </w:r>
    </w:p>
    <w:p>
      <w:pPr>
        <w:spacing w:before="1" w:line="218" w:lineRule="auto"/>
        <w:rPr>
          <w:rFonts w:ascii="SimSun" w:hAnsi="SimSun" w:eastAsia="SimSun" w:cs="SimSun"/>
          <w:sz w:val="22"/>
          <w:szCs w:val="22"/>
        </w:rPr>
      </w:pPr>
      <w:r>
        <w:rPr>
          <w:rFonts w:ascii="SimSun" w:hAnsi="SimSun" w:eastAsia="SimSun" w:cs="SimSun"/>
          <w:sz w:val="22"/>
          <w:szCs w:val="22"/>
          <w:spacing w:val="1"/>
        </w:rPr>
        <w:t>讼主要针对的是雅虎2013年和2014</w:t>
      </w:r>
      <w:r>
        <w:rPr>
          <w:rFonts w:ascii="SimSun" w:hAnsi="SimSun" w:eastAsia="SimSun" w:cs="SimSun"/>
          <w:sz w:val="22"/>
          <w:szCs w:val="22"/>
        </w:rPr>
        <w:t>年发生的两起数据泄露案件。</w:t>
      </w:r>
    </w:p>
    <w:p>
      <w:pPr>
        <w:ind w:right="73" w:firstLine="420"/>
        <w:spacing w:before="150" w:line="319" w:lineRule="auto"/>
        <w:jc w:val="both"/>
        <w:rPr>
          <w:rFonts w:ascii="SimSun" w:hAnsi="SimSun" w:eastAsia="SimSun" w:cs="SimSun"/>
          <w:sz w:val="22"/>
          <w:szCs w:val="22"/>
        </w:rPr>
      </w:pPr>
      <w:r>
        <w:rPr>
          <w:rFonts w:ascii="SimSun" w:hAnsi="SimSun" w:eastAsia="SimSun" w:cs="SimSun"/>
          <w:sz w:val="22"/>
          <w:szCs w:val="22"/>
          <w:spacing w:val="4"/>
        </w:rPr>
        <w:t>2017年10月3日，雅虎母公司威瑞森表示，经过详细的调查取证，在</w:t>
      </w:r>
      <w:r>
        <w:rPr>
          <w:rFonts w:ascii="SimSun" w:hAnsi="SimSun" w:eastAsia="SimSun" w:cs="SimSun"/>
          <w:sz w:val="22"/>
          <w:szCs w:val="22"/>
          <w:spacing w:val="9"/>
        </w:rPr>
        <w:t xml:space="preserve"> </w:t>
      </w:r>
      <w:r>
        <w:rPr>
          <w:rFonts w:ascii="SimSun" w:hAnsi="SimSun" w:eastAsia="SimSun" w:cs="SimSun"/>
          <w:sz w:val="22"/>
          <w:szCs w:val="22"/>
          <w:spacing w:val="1"/>
        </w:rPr>
        <w:t>雅虎平台用户数据泄露的安全事故中，累计有30亿条雅虎账户的资料信息</w:t>
      </w:r>
    </w:p>
    <w:p>
      <w:pPr>
        <w:spacing w:line="219" w:lineRule="auto"/>
        <w:rPr>
          <w:rFonts w:ascii="SimSun" w:hAnsi="SimSun" w:eastAsia="SimSun" w:cs="SimSun"/>
          <w:sz w:val="22"/>
          <w:szCs w:val="22"/>
        </w:rPr>
      </w:pPr>
      <w:r>
        <w:rPr>
          <w:rFonts w:ascii="SimSun" w:hAnsi="SimSun" w:eastAsia="SimSun" w:cs="SimSun"/>
          <w:sz w:val="22"/>
          <w:szCs w:val="22"/>
          <w:spacing w:val="-11"/>
        </w:rPr>
        <w:t>被黑客非法取阅。</w:t>
      </w:r>
    </w:p>
    <w:p>
      <w:pPr>
        <w:pStyle w:val="BodyText"/>
        <w:spacing w:line="273" w:lineRule="auto"/>
        <w:rPr/>
      </w:pPr>
      <w:r/>
    </w:p>
    <w:p>
      <w:pPr>
        <w:ind w:left="423"/>
        <w:spacing w:before="72" w:line="223" w:lineRule="auto"/>
        <w:rPr>
          <w:rFonts w:ascii="SimHei" w:hAnsi="SimHei" w:eastAsia="SimHei" w:cs="SimHei"/>
          <w:sz w:val="22"/>
          <w:szCs w:val="22"/>
        </w:rPr>
      </w:pPr>
      <w:r>
        <w:rPr>
          <w:rFonts w:ascii="SimHei" w:hAnsi="SimHei" w:eastAsia="SimHei" w:cs="SimHei"/>
          <w:sz w:val="22"/>
          <w:szCs w:val="22"/>
          <w:b/>
          <w:bCs/>
          <w:spacing w:val="6"/>
        </w:rPr>
        <w:t>监管结果</w:t>
      </w:r>
    </w:p>
    <w:p>
      <w:pPr>
        <w:ind w:left="420"/>
        <w:spacing w:before="216" w:line="400" w:lineRule="exact"/>
        <w:rPr>
          <w:rFonts w:ascii="SimSun" w:hAnsi="SimSun" w:eastAsia="SimSun" w:cs="SimSun"/>
          <w:sz w:val="22"/>
          <w:szCs w:val="22"/>
        </w:rPr>
      </w:pPr>
      <w:r>
        <w:rPr>
          <w:rFonts w:ascii="SimSun" w:hAnsi="SimSun" w:eastAsia="SimSun" w:cs="SimSun"/>
          <w:sz w:val="22"/>
          <w:szCs w:val="22"/>
          <w:spacing w:val="5"/>
          <w:position w:val="13"/>
        </w:rPr>
        <w:t>2018年4月，美国证监会对雅虎罚款3500万美</w:t>
      </w:r>
      <w:r>
        <w:rPr>
          <w:rFonts w:ascii="SimSun" w:hAnsi="SimSun" w:eastAsia="SimSun" w:cs="SimSun"/>
          <w:sz w:val="22"/>
          <w:szCs w:val="22"/>
          <w:spacing w:val="4"/>
          <w:position w:val="13"/>
        </w:rPr>
        <w:t>元。原因是经调查，美</w:t>
      </w:r>
    </w:p>
    <w:p>
      <w:pPr>
        <w:spacing w:before="1" w:line="218" w:lineRule="auto"/>
        <w:rPr>
          <w:rFonts w:ascii="SimSun" w:hAnsi="SimSun" w:eastAsia="SimSun" w:cs="SimSun"/>
          <w:sz w:val="22"/>
          <w:szCs w:val="22"/>
        </w:rPr>
      </w:pPr>
      <w:r>
        <w:rPr>
          <w:rFonts w:ascii="SimSun" w:hAnsi="SimSun" w:eastAsia="SimSun" w:cs="SimSun"/>
          <w:sz w:val="22"/>
          <w:szCs w:val="22"/>
          <w:spacing w:val="-6"/>
        </w:rPr>
        <w:t>国证监会认为雅虎并未按照规定，在发现用户信息泄露事件后，及时向包括</w:t>
      </w:r>
    </w:p>
    <w:p>
      <w:pPr>
        <w:spacing w:line="218" w:lineRule="auto"/>
        <w:sectPr>
          <w:footerReference w:type="default" r:id="rId142"/>
          <w:pgSz w:w="8490" w:h="13060"/>
          <w:pgMar w:top="400" w:right="949" w:bottom="258" w:left="390" w:header="0" w:footer="119" w:gutter="0"/>
        </w:sectPr>
        <w:rPr>
          <w:rFonts w:ascii="SimSun" w:hAnsi="SimSun" w:eastAsia="SimSun" w:cs="SimSun"/>
          <w:sz w:val="22"/>
          <w:szCs w:val="22"/>
        </w:rPr>
      </w:pPr>
    </w:p>
    <w:p>
      <w:pPr>
        <w:pStyle w:val="BodyText"/>
        <w:spacing w:line="338" w:lineRule="auto"/>
        <w:rPr/>
      </w:pPr>
      <w:r/>
    </w:p>
    <w:p>
      <w:pPr>
        <w:spacing w:before="55" w:line="222" w:lineRule="auto"/>
        <w:rPr>
          <w:rFonts w:ascii="SimHei" w:hAnsi="SimHei" w:eastAsia="SimHei" w:cs="SimHei"/>
          <w:sz w:val="17"/>
          <w:szCs w:val="17"/>
        </w:rPr>
      </w:pPr>
      <w:r>
        <w:rPr>
          <w:rFonts w:ascii="SimHei" w:hAnsi="SimHei" w:eastAsia="SimHei" w:cs="SimHei"/>
          <w:sz w:val="17"/>
          <w:szCs w:val="17"/>
          <w:spacing w:val="-8"/>
        </w:rPr>
        <w:t>数据权益资产化与监管</w:t>
      </w:r>
    </w:p>
    <w:p>
      <w:pPr>
        <w:spacing w:before="64"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29" w:lineRule="auto"/>
        <w:rPr/>
      </w:pPr>
      <w:r/>
    </w:p>
    <w:p>
      <w:pPr>
        <w:spacing w:before="72" w:line="218" w:lineRule="auto"/>
        <w:rPr>
          <w:rFonts w:ascii="SimSun" w:hAnsi="SimSun" w:eastAsia="SimSun" w:cs="SimSun"/>
          <w:sz w:val="22"/>
          <w:szCs w:val="22"/>
        </w:rPr>
      </w:pPr>
      <w:r>
        <w:rPr>
          <w:rFonts w:ascii="SimSun" w:hAnsi="SimSun" w:eastAsia="SimSun" w:cs="SimSun"/>
          <w:sz w:val="22"/>
          <w:szCs w:val="22"/>
          <w:spacing w:val="-8"/>
        </w:rPr>
        <w:t>威瑞森在内的投资者履行告知义务，损害了投资方的利益。</w:t>
      </w:r>
    </w:p>
    <w:p>
      <w:pPr>
        <w:ind w:right="47" w:firstLine="430"/>
        <w:spacing w:before="139" w:line="328" w:lineRule="auto"/>
        <w:jc w:val="both"/>
        <w:rPr>
          <w:rFonts w:ascii="SimSun" w:hAnsi="SimSun" w:eastAsia="SimSun" w:cs="SimSun"/>
          <w:sz w:val="22"/>
          <w:szCs w:val="22"/>
        </w:rPr>
      </w:pPr>
      <w:r>
        <w:rPr>
          <w:rFonts w:ascii="SimSun" w:hAnsi="SimSun" w:eastAsia="SimSun" w:cs="SimSun"/>
          <w:sz w:val="22"/>
          <w:szCs w:val="22"/>
          <w:spacing w:val="11"/>
        </w:rPr>
        <w:t>2018年6月12日，英国信息专员办公室发布了针对雅虎30亿条用户</w:t>
      </w:r>
      <w:r>
        <w:rPr>
          <w:rFonts w:ascii="SimSun" w:hAnsi="SimSun" w:eastAsia="SimSun" w:cs="SimSun"/>
          <w:sz w:val="22"/>
          <w:szCs w:val="22"/>
          <w:spacing w:val="6"/>
        </w:rPr>
        <w:t xml:space="preserve"> </w:t>
      </w:r>
      <w:r>
        <w:rPr>
          <w:rFonts w:ascii="SimSun" w:hAnsi="SimSun" w:eastAsia="SimSun" w:cs="SimSun"/>
          <w:sz w:val="22"/>
          <w:szCs w:val="22"/>
          <w:spacing w:val="-6"/>
        </w:rPr>
        <w:t>数据泄露案件的调查结果。英国信息专员办公室认为，由于雅</w:t>
      </w:r>
      <w:r>
        <w:rPr>
          <w:rFonts w:ascii="SimSun" w:hAnsi="SimSun" w:eastAsia="SimSun" w:cs="SimSun"/>
          <w:sz w:val="22"/>
          <w:szCs w:val="22"/>
          <w:spacing w:val="-7"/>
        </w:rPr>
        <w:t>虎未能遵守相</w:t>
      </w:r>
      <w:r>
        <w:rPr>
          <w:rFonts w:ascii="SimSun" w:hAnsi="SimSun" w:eastAsia="SimSun" w:cs="SimSun"/>
          <w:sz w:val="22"/>
          <w:szCs w:val="22"/>
        </w:rPr>
        <w:t xml:space="preserve"> </w:t>
      </w:r>
      <w:r>
        <w:rPr>
          <w:rFonts w:ascii="SimSun" w:hAnsi="SimSun" w:eastAsia="SimSun" w:cs="SimSun"/>
          <w:sz w:val="22"/>
          <w:szCs w:val="22"/>
          <w:spacing w:val="1"/>
        </w:rPr>
        <w:t>关的数据保护条例，将用户数据信息暴露于危险之中，造成51.5万名英国</w:t>
      </w:r>
      <w:r>
        <w:rPr>
          <w:rFonts w:ascii="SimSun" w:hAnsi="SimSun" w:eastAsia="SimSun" w:cs="SimSun"/>
          <w:sz w:val="22"/>
          <w:szCs w:val="22"/>
          <w:spacing w:val="7"/>
        </w:rPr>
        <w:t xml:space="preserve"> </w:t>
      </w:r>
      <w:r>
        <w:rPr>
          <w:rFonts w:ascii="SimSun" w:hAnsi="SimSun" w:eastAsia="SimSun" w:cs="SimSun"/>
          <w:sz w:val="22"/>
          <w:szCs w:val="22"/>
          <w:spacing w:val="1"/>
        </w:rPr>
        <w:t>用户的账户资料遭到非法访问，因此，英国信息专员办公室对雅虎罚款25</w:t>
      </w:r>
    </w:p>
    <w:p>
      <w:pPr>
        <w:spacing w:line="220" w:lineRule="auto"/>
        <w:rPr>
          <w:rFonts w:ascii="SimSun" w:hAnsi="SimSun" w:eastAsia="SimSun" w:cs="SimSun"/>
          <w:sz w:val="22"/>
          <w:szCs w:val="22"/>
        </w:rPr>
      </w:pPr>
      <w:r>
        <w:rPr>
          <w:rFonts w:ascii="SimSun" w:hAnsi="SimSun" w:eastAsia="SimSun" w:cs="SimSun"/>
          <w:sz w:val="22"/>
          <w:szCs w:val="22"/>
          <w:spacing w:val="-9"/>
        </w:rPr>
        <w:t>万英镑。</w:t>
      </w:r>
    </w:p>
    <w:p>
      <w:pPr>
        <w:ind w:firstLine="430"/>
        <w:spacing w:before="114" w:line="331" w:lineRule="auto"/>
        <w:jc w:val="both"/>
        <w:rPr>
          <w:rFonts w:ascii="SimSun" w:hAnsi="SimSun" w:eastAsia="SimSun" w:cs="SimSun"/>
          <w:sz w:val="22"/>
          <w:szCs w:val="22"/>
        </w:rPr>
      </w:pPr>
      <w:r>
        <w:rPr>
          <w:rFonts w:ascii="SimSun" w:hAnsi="SimSun" w:eastAsia="SimSun" w:cs="SimSun"/>
          <w:sz w:val="22"/>
          <w:szCs w:val="22"/>
          <w:spacing w:val="4"/>
        </w:rPr>
        <w:t>2019年4月10日，雅虎与数百万名受害者达成和解协议，并同意支付</w:t>
      </w:r>
      <w:r>
        <w:rPr>
          <w:rFonts w:ascii="SimSun" w:hAnsi="SimSun" w:eastAsia="SimSun" w:cs="SimSun"/>
          <w:sz w:val="22"/>
          <w:szCs w:val="22"/>
          <w:spacing w:val="15"/>
        </w:rPr>
        <w:t xml:space="preserve"> </w:t>
      </w:r>
      <w:r>
        <w:rPr>
          <w:rFonts w:ascii="SimSun" w:hAnsi="SimSun" w:eastAsia="SimSun" w:cs="SimSun"/>
          <w:sz w:val="22"/>
          <w:szCs w:val="22"/>
          <w:spacing w:val="4"/>
        </w:rPr>
        <w:t>1.175亿美元的赔偿金。其中，受害者实际收到的偿付金额仅为55</w:t>
      </w:r>
      <w:r>
        <w:rPr>
          <w:rFonts w:ascii="SimSun" w:hAnsi="SimSun" w:eastAsia="SimSun" w:cs="SimSun"/>
          <w:sz w:val="22"/>
          <w:szCs w:val="22"/>
          <w:spacing w:val="3"/>
        </w:rPr>
        <w:t>00万美</w:t>
      </w:r>
      <w:r>
        <w:rPr>
          <w:rFonts w:ascii="SimSun" w:hAnsi="SimSun" w:eastAsia="SimSun" w:cs="SimSun"/>
          <w:sz w:val="22"/>
          <w:szCs w:val="22"/>
        </w:rPr>
        <w:t xml:space="preserve"> </w:t>
      </w:r>
      <w:r>
        <w:rPr>
          <w:rFonts w:ascii="SimSun" w:hAnsi="SimSun" w:eastAsia="SimSun" w:cs="SimSun"/>
          <w:sz w:val="22"/>
          <w:szCs w:val="22"/>
          <w:spacing w:val="3"/>
        </w:rPr>
        <w:t>元，在余下的赔偿金中，有2400万美元将</w:t>
      </w:r>
      <w:r>
        <w:rPr>
          <w:rFonts w:ascii="SimSun" w:hAnsi="SimSun" w:eastAsia="SimSun" w:cs="SimSun"/>
          <w:sz w:val="22"/>
          <w:szCs w:val="22"/>
          <w:spacing w:val="2"/>
        </w:rPr>
        <w:t>作为两年的信用监控费用支付，</w:t>
      </w:r>
      <w:r>
        <w:rPr>
          <w:rFonts w:ascii="SimSun" w:hAnsi="SimSun" w:eastAsia="SimSun" w:cs="SimSun"/>
          <w:sz w:val="22"/>
          <w:szCs w:val="22"/>
        </w:rPr>
        <w:t xml:space="preserve"> </w:t>
      </w:r>
      <w:r>
        <w:rPr>
          <w:rFonts w:ascii="SimSun" w:hAnsi="SimSun" w:eastAsia="SimSun" w:cs="SimSun"/>
          <w:sz w:val="22"/>
          <w:szCs w:val="22"/>
          <w:spacing w:val="6"/>
        </w:rPr>
        <w:t>3000万美元作为法律费用支付，其余的850万</w:t>
      </w:r>
      <w:r>
        <w:rPr>
          <w:rFonts w:ascii="SimSun" w:hAnsi="SimSun" w:eastAsia="SimSun" w:cs="SimSun"/>
          <w:sz w:val="22"/>
          <w:szCs w:val="22"/>
          <w:spacing w:val="5"/>
        </w:rPr>
        <w:t>美元则作为其他费用支付。</w:t>
      </w:r>
      <w:r>
        <w:rPr>
          <w:rFonts w:ascii="SimSun" w:hAnsi="SimSun" w:eastAsia="SimSun" w:cs="SimSun"/>
          <w:sz w:val="22"/>
          <w:szCs w:val="22"/>
        </w:rPr>
        <w:t xml:space="preserve"> </w:t>
      </w:r>
      <w:r>
        <w:rPr>
          <w:rFonts w:ascii="SimSun" w:hAnsi="SimSun" w:eastAsia="SimSun" w:cs="SimSun"/>
          <w:sz w:val="22"/>
          <w:szCs w:val="22"/>
          <w:spacing w:val="-3"/>
        </w:rPr>
        <w:t>本案的原告律师称，1.175亿美元的赔偿金额是有史以来数据泄密案件中宣</w:t>
      </w:r>
    </w:p>
    <w:p>
      <w:pPr>
        <w:spacing w:before="1" w:line="219" w:lineRule="auto"/>
        <w:rPr>
          <w:rFonts w:ascii="SimSun" w:hAnsi="SimSun" w:eastAsia="SimSun" w:cs="SimSun"/>
          <w:sz w:val="22"/>
          <w:szCs w:val="22"/>
        </w:rPr>
      </w:pPr>
      <w:r>
        <w:rPr>
          <w:rFonts w:ascii="SimSun" w:hAnsi="SimSun" w:eastAsia="SimSun" w:cs="SimSun"/>
          <w:sz w:val="22"/>
          <w:szCs w:val="22"/>
          <w:spacing w:val="-9"/>
        </w:rPr>
        <w:t>判最高的偿付额度。</w:t>
      </w:r>
    </w:p>
    <w:p>
      <w:pPr>
        <w:pStyle w:val="BodyText"/>
        <w:spacing w:line="431" w:lineRule="auto"/>
        <w:rPr/>
      </w:pPr>
      <w:r/>
    </w:p>
    <w:p>
      <w:pPr>
        <w:pStyle w:val="BodyText"/>
        <w:ind w:left="430"/>
        <w:spacing w:before="72" w:line="219" w:lineRule="auto"/>
        <w:outlineLvl w:val="6"/>
        <w:rPr>
          <w:rFonts w:ascii="SimSun" w:hAnsi="SimSun" w:eastAsia="SimSun" w:cs="SimSun"/>
          <w:sz w:val="22"/>
          <w:szCs w:val="22"/>
        </w:rPr>
      </w:pPr>
      <w:r>
        <w:rPr>
          <w:sz w:val="22"/>
          <w:szCs w:val="22"/>
          <w:b/>
          <w:bCs/>
          <w:spacing w:val="22"/>
        </w:rPr>
        <w:t>5.2.</w:t>
      </w:r>
      <w:r>
        <w:rPr>
          <w:rFonts w:ascii="Times New Roman" w:hAnsi="Times New Roman" w:eastAsia="Times New Roman" w:cs="Times New Roman"/>
          <w:sz w:val="22"/>
          <w:szCs w:val="22"/>
          <w:b/>
          <w:bCs/>
          <w:spacing w:val="22"/>
        </w:rPr>
        <w:t>2</w:t>
      </w:r>
      <w:r>
        <w:rPr>
          <w:rFonts w:ascii="Times New Roman" w:hAnsi="Times New Roman" w:eastAsia="Times New Roman" w:cs="Times New Roman"/>
          <w:sz w:val="22"/>
          <w:szCs w:val="22"/>
          <w:b/>
          <w:bCs/>
          <w:spacing w:val="3"/>
        </w:rPr>
        <w:t xml:space="preserve">     </w:t>
      </w:r>
      <w:r>
        <w:rPr>
          <w:rFonts w:ascii="SimSun" w:hAnsi="SimSun" w:eastAsia="SimSun" w:cs="SimSun"/>
          <w:sz w:val="22"/>
          <w:szCs w:val="22"/>
          <w:b/>
          <w:bCs/>
          <w:spacing w:val="22"/>
        </w:rPr>
        <w:t>艾可飞用户数据泄露事件</w:t>
      </w:r>
    </w:p>
    <w:p>
      <w:pPr>
        <w:pStyle w:val="BodyText"/>
        <w:spacing w:line="423" w:lineRule="auto"/>
        <w:rPr/>
      </w:pPr>
      <w:r/>
    </w:p>
    <w:p>
      <w:pPr>
        <w:ind w:left="433"/>
        <w:spacing w:before="72" w:line="222" w:lineRule="auto"/>
        <w:rPr>
          <w:rFonts w:ascii="SimHei" w:hAnsi="SimHei" w:eastAsia="SimHei" w:cs="SimHei"/>
          <w:sz w:val="22"/>
          <w:szCs w:val="22"/>
        </w:rPr>
      </w:pPr>
      <w:r>
        <w:rPr>
          <w:rFonts w:ascii="SimHei" w:hAnsi="SimHei" w:eastAsia="SimHei" w:cs="SimHei"/>
          <w:sz w:val="22"/>
          <w:szCs w:val="22"/>
          <w:b/>
          <w:bCs/>
          <w:spacing w:val="8"/>
        </w:rPr>
        <w:t>事件始末</w:t>
      </w:r>
    </w:p>
    <w:p>
      <w:pPr>
        <w:ind w:right="64" w:firstLine="430"/>
        <w:spacing w:before="214" w:line="336" w:lineRule="auto"/>
        <w:jc w:val="both"/>
        <w:rPr>
          <w:rFonts w:ascii="Times New Roman" w:hAnsi="Times New Roman" w:eastAsia="Times New Roman" w:cs="Times New Roman"/>
          <w:sz w:val="22"/>
          <w:szCs w:val="22"/>
        </w:rPr>
      </w:pPr>
      <w:r>
        <w:rPr>
          <w:rFonts w:ascii="SimSun" w:hAnsi="SimSun" w:eastAsia="SimSun" w:cs="SimSun"/>
          <w:sz w:val="22"/>
          <w:szCs w:val="22"/>
          <w:spacing w:val="17"/>
        </w:rPr>
        <w:t>2017年2月14日，美国</w:t>
      </w:r>
      <w:r>
        <w:rPr>
          <w:rFonts w:ascii="Times New Roman" w:hAnsi="Times New Roman" w:eastAsia="Times New Roman" w:cs="Times New Roman"/>
          <w:sz w:val="22"/>
          <w:szCs w:val="22"/>
        </w:rPr>
        <w:t>Apache</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17"/>
        </w:rPr>
        <w:t>软件基金会收到了一份</w:t>
      </w:r>
      <w:r>
        <w:rPr>
          <w:rFonts w:ascii="SimSun" w:hAnsi="SimSun" w:eastAsia="SimSun" w:cs="SimSun"/>
          <w:sz w:val="22"/>
          <w:szCs w:val="22"/>
          <w:spacing w:val="16"/>
        </w:rPr>
        <w:t>关于</w:t>
      </w:r>
      <w:r>
        <w:rPr>
          <w:rFonts w:ascii="SimSun" w:hAnsi="SimSun" w:eastAsia="SimSun" w:cs="SimSun"/>
          <w:sz w:val="22"/>
          <w:szCs w:val="22"/>
          <w:spacing w:val="-53"/>
        </w:rPr>
        <w:t xml:space="preserve"> </w:t>
      </w:r>
      <w:r>
        <w:rPr>
          <w:rFonts w:ascii="Times New Roman" w:hAnsi="Times New Roman" w:eastAsia="Times New Roman" w:cs="Times New Roman"/>
          <w:sz w:val="22"/>
          <w:szCs w:val="22"/>
        </w:rPr>
        <w:t>Apache </w:t>
      </w:r>
      <w:r>
        <w:rPr>
          <w:rFonts w:ascii="Times New Roman" w:hAnsi="Times New Roman" w:eastAsia="Times New Roman" w:cs="Times New Roman"/>
          <w:sz w:val="22"/>
          <w:szCs w:val="22"/>
        </w:rPr>
        <w:t>Struts</w:t>
      </w:r>
      <w:r>
        <w:rPr>
          <w:rFonts w:ascii="Times New Roman" w:hAnsi="Times New Roman" w:eastAsia="Times New Roman" w:cs="Times New Roman"/>
          <w:sz w:val="22"/>
          <w:szCs w:val="22"/>
          <w:spacing w:val="24"/>
        </w:rPr>
        <w:t xml:space="preserve"> </w:t>
      </w:r>
      <w:r>
        <w:rPr>
          <w:rFonts w:ascii="SimSun" w:hAnsi="SimSun" w:eastAsia="SimSun" w:cs="SimSun"/>
          <w:sz w:val="22"/>
          <w:szCs w:val="22"/>
        </w:rPr>
        <w:t>程序框架的漏洞报告书。其中，美国最大征信机构艾可飞</w:t>
      </w:r>
      <w:r>
        <w:rPr>
          <w:rFonts w:ascii="SimSun" w:hAnsi="SimSun" w:eastAsia="SimSun" w:cs="SimSun"/>
          <w:sz w:val="22"/>
          <w:szCs w:val="22"/>
          <w:spacing w:val="-54"/>
        </w:rPr>
        <w:t xml:space="preserve"> </w:t>
      </w:r>
      <w:r>
        <w:rPr>
          <w:rFonts w:ascii="Times New Roman" w:hAnsi="Times New Roman" w:eastAsia="Times New Roman" w:cs="Times New Roman"/>
          <w:sz w:val="22"/>
          <w:szCs w:val="22"/>
        </w:rPr>
        <w:t>(Equifax)</w:t>
      </w:r>
    </w:p>
    <w:p>
      <w:pPr>
        <w:spacing w:line="212" w:lineRule="auto"/>
        <w:rPr>
          <w:rFonts w:ascii="SimSun" w:hAnsi="SimSun" w:eastAsia="SimSun" w:cs="SimSun"/>
          <w:sz w:val="22"/>
          <w:szCs w:val="22"/>
        </w:rPr>
      </w:pPr>
      <w:r>
        <w:rPr>
          <w:rFonts w:ascii="SimSun" w:hAnsi="SimSun" w:eastAsia="SimSun" w:cs="SimSun"/>
          <w:sz w:val="22"/>
          <w:szCs w:val="22"/>
          <w:spacing w:val="-3"/>
        </w:rPr>
        <w:t>就是使用</w:t>
      </w:r>
      <w:r>
        <w:rPr>
          <w:rFonts w:ascii="Times New Roman" w:hAnsi="Times New Roman" w:eastAsia="Times New Roman" w:cs="Times New Roman"/>
          <w:sz w:val="22"/>
          <w:szCs w:val="22"/>
          <w:spacing w:val="-3"/>
        </w:rPr>
        <w:t>Apache</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3"/>
        </w:rPr>
        <w:t>Struts</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3"/>
        </w:rPr>
        <w:t>作为</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3"/>
        </w:rPr>
        <w:t>Java Web</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应用程序框架的公司之一。</w:t>
      </w:r>
    </w:p>
    <w:p>
      <w:pPr>
        <w:ind w:right="55" w:firstLine="430"/>
        <w:spacing w:before="115" w:line="331" w:lineRule="auto"/>
        <w:jc w:val="both"/>
        <w:rPr>
          <w:rFonts w:ascii="SimSun" w:hAnsi="SimSun" w:eastAsia="SimSun" w:cs="SimSun"/>
          <w:sz w:val="22"/>
          <w:szCs w:val="22"/>
        </w:rPr>
      </w:pPr>
      <w:r>
        <w:rPr>
          <w:rFonts w:ascii="SimSun" w:hAnsi="SimSun" w:eastAsia="SimSun" w:cs="SimSun"/>
          <w:sz w:val="22"/>
          <w:szCs w:val="22"/>
          <w:spacing w:val="9"/>
        </w:rPr>
        <w:t>2017年3月7日，经调查核实，</w:t>
      </w:r>
      <w:r>
        <w:rPr>
          <w:rFonts w:ascii="Times New Roman" w:hAnsi="Times New Roman" w:eastAsia="Times New Roman" w:cs="Times New Roman"/>
          <w:sz w:val="22"/>
          <w:szCs w:val="22"/>
        </w:rPr>
        <w:t>Apache</w:t>
      </w:r>
      <w:r>
        <w:rPr>
          <w:rFonts w:ascii="Times New Roman" w:hAnsi="Times New Roman" w:eastAsia="Times New Roman" w:cs="Times New Roman"/>
          <w:sz w:val="22"/>
          <w:szCs w:val="22"/>
          <w:spacing w:val="44"/>
        </w:rPr>
        <w:t xml:space="preserve"> </w:t>
      </w:r>
      <w:r>
        <w:rPr>
          <w:rFonts w:ascii="Times New Roman" w:hAnsi="Times New Roman" w:eastAsia="Times New Roman" w:cs="Times New Roman"/>
          <w:sz w:val="22"/>
          <w:szCs w:val="22"/>
        </w:rPr>
        <w:t>Struts</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项目管理委员</w:t>
      </w:r>
      <w:r>
        <w:rPr>
          <w:rFonts w:ascii="SimSun" w:hAnsi="SimSun" w:eastAsia="SimSun" w:cs="SimSun"/>
          <w:sz w:val="22"/>
          <w:szCs w:val="22"/>
          <w:spacing w:val="8"/>
        </w:rPr>
        <w:t>会公开披</w:t>
      </w:r>
      <w:r>
        <w:rPr>
          <w:rFonts w:ascii="SimSun" w:hAnsi="SimSun" w:eastAsia="SimSun" w:cs="SimSun"/>
          <w:sz w:val="22"/>
          <w:szCs w:val="22"/>
        </w:rPr>
        <w:t xml:space="preserve"> </w:t>
      </w:r>
      <w:r>
        <w:rPr>
          <w:rFonts w:ascii="SimSun" w:hAnsi="SimSun" w:eastAsia="SimSun" w:cs="SimSun"/>
          <w:sz w:val="22"/>
          <w:szCs w:val="22"/>
        </w:rPr>
        <w:t>露了</w:t>
      </w:r>
      <w:r>
        <w:rPr>
          <w:rFonts w:ascii="SimSun" w:hAnsi="SimSun" w:eastAsia="SimSun" w:cs="SimSun"/>
          <w:sz w:val="22"/>
          <w:szCs w:val="22"/>
          <w:spacing w:val="-59"/>
        </w:rPr>
        <w:t xml:space="preserve"> </w:t>
      </w:r>
      <w:r>
        <w:rPr>
          <w:rFonts w:ascii="Times New Roman" w:hAnsi="Times New Roman" w:eastAsia="Times New Roman" w:cs="Times New Roman"/>
          <w:sz w:val="22"/>
          <w:szCs w:val="22"/>
        </w:rPr>
        <w:t>Apache</w:t>
      </w:r>
      <w:r>
        <w:rPr>
          <w:rFonts w:ascii="Times New Roman" w:hAnsi="Times New Roman" w:eastAsia="Times New Roman" w:cs="Times New Roman"/>
          <w:sz w:val="22"/>
          <w:szCs w:val="22"/>
          <w:spacing w:val="13"/>
          <w:w w:val="101"/>
        </w:rPr>
        <w:t xml:space="preserve"> </w:t>
      </w:r>
      <w:r>
        <w:rPr>
          <w:rFonts w:ascii="Times New Roman" w:hAnsi="Times New Roman" w:eastAsia="Times New Roman" w:cs="Times New Roman"/>
          <w:sz w:val="22"/>
          <w:szCs w:val="22"/>
        </w:rPr>
        <w:t>Struts </w:t>
      </w:r>
      <w:r>
        <w:rPr>
          <w:rFonts w:ascii="SimSun" w:hAnsi="SimSun" w:eastAsia="SimSun" w:cs="SimSun"/>
          <w:sz w:val="22"/>
          <w:szCs w:val="22"/>
        </w:rPr>
        <w:t>程序框架的</w:t>
      </w:r>
      <w:r>
        <w:rPr>
          <w:rFonts w:ascii="SimSun" w:hAnsi="SimSun" w:eastAsia="SimSun" w:cs="SimSun"/>
          <w:sz w:val="22"/>
          <w:szCs w:val="22"/>
          <w:spacing w:val="-1"/>
        </w:rPr>
        <w:t>漏洞，称黑客很有可能利用该漏洞，借助文</w:t>
      </w:r>
      <w:r>
        <w:rPr>
          <w:rFonts w:ascii="SimSun" w:hAnsi="SimSun" w:eastAsia="SimSun" w:cs="SimSun"/>
          <w:sz w:val="22"/>
          <w:szCs w:val="22"/>
        </w:rPr>
        <w:t xml:space="preserve"> </w:t>
      </w:r>
      <w:r>
        <w:rPr>
          <w:rFonts w:ascii="SimSun" w:hAnsi="SimSun" w:eastAsia="SimSun" w:cs="SimSun"/>
          <w:sz w:val="22"/>
          <w:szCs w:val="22"/>
          <w:spacing w:val="-6"/>
        </w:rPr>
        <w:t>件上传过程，有目的性地向计算机服务器发布恶意代码或指令，从而实现对</w:t>
      </w:r>
      <w:r>
        <w:rPr>
          <w:rFonts w:ascii="SimSun" w:hAnsi="SimSun" w:eastAsia="SimSun" w:cs="SimSun"/>
          <w:sz w:val="22"/>
          <w:szCs w:val="22"/>
          <w:spacing w:val="6"/>
        </w:rPr>
        <w:t xml:space="preserve"> </w:t>
      </w:r>
      <w:r>
        <w:rPr>
          <w:rFonts w:ascii="SimSun" w:hAnsi="SimSun" w:eastAsia="SimSun" w:cs="SimSun"/>
          <w:sz w:val="22"/>
          <w:szCs w:val="22"/>
          <w:spacing w:val="1"/>
        </w:rPr>
        <w:t>整个系统的攻击。通报发出后，美国国家信息安全漏洞库</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NVD</w:t>
      </w:r>
      <w:r>
        <w:rPr>
          <w:rFonts w:ascii="Times New Roman" w:hAnsi="Times New Roman" w:eastAsia="Times New Roman" w:cs="Times New Roman"/>
          <w:sz w:val="22"/>
          <w:szCs w:val="22"/>
          <w:spacing w:val="1"/>
        </w:rPr>
        <w:t>)   </w:t>
      </w:r>
      <w:r>
        <w:rPr>
          <w:rFonts w:ascii="SimSun" w:hAnsi="SimSun" w:eastAsia="SimSun" w:cs="SimSun"/>
          <w:sz w:val="22"/>
          <w:szCs w:val="22"/>
          <w:spacing w:val="1"/>
        </w:rPr>
        <w:t>针对这</w:t>
      </w:r>
      <w:r>
        <w:rPr>
          <w:rFonts w:ascii="SimSun" w:hAnsi="SimSun" w:eastAsia="SimSun" w:cs="SimSun"/>
          <w:sz w:val="22"/>
          <w:szCs w:val="22"/>
        </w:rPr>
        <w:t xml:space="preserve"> </w:t>
      </w:r>
      <w:r>
        <w:rPr>
          <w:rFonts w:ascii="SimSun" w:hAnsi="SimSun" w:eastAsia="SimSun" w:cs="SimSun"/>
          <w:sz w:val="22"/>
          <w:szCs w:val="22"/>
          <w:spacing w:val="-6"/>
        </w:rPr>
        <w:t>一缺陷展开了详细分析，并认为，攻击者利用该项漏洞实现系统入侵的操作</w:t>
      </w:r>
      <w:r>
        <w:rPr>
          <w:rFonts w:ascii="SimSun" w:hAnsi="SimSun" w:eastAsia="SimSun" w:cs="SimSun"/>
          <w:sz w:val="22"/>
          <w:szCs w:val="22"/>
          <w:spacing w:val="11"/>
        </w:rPr>
        <w:t xml:space="preserve"> </w:t>
      </w:r>
      <w:r>
        <w:rPr>
          <w:rFonts w:ascii="SimSun" w:hAnsi="SimSun" w:eastAsia="SimSun" w:cs="SimSun"/>
          <w:sz w:val="22"/>
          <w:szCs w:val="22"/>
          <w:spacing w:val="-6"/>
        </w:rPr>
        <w:t>复杂性很低，并且在可能因此而受到损害的系统中，各项内容完全丧失机密</w:t>
      </w:r>
    </w:p>
    <w:p>
      <w:pPr>
        <w:spacing w:before="1" w:line="219" w:lineRule="auto"/>
        <w:jc w:val="right"/>
        <w:rPr>
          <w:rFonts w:ascii="SimSun" w:hAnsi="SimSun" w:eastAsia="SimSun" w:cs="SimSun"/>
          <w:sz w:val="22"/>
          <w:szCs w:val="22"/>
        </w:rPr>
      </w:pPr>
      <w:r>
        <w:rPr>
          <w:rFonts w:ascii="SimSun" w:hAnsi="SimSun" w:eastAsia="SimSun" w:cs="SimSun"/>
          <w:sz w:val="22"/>
          <w:szCs w:val="22"/>
          <w:spacing w:val="-4"/>
        </w:rPr>
        <w:t>性、完整性和可用性的风险极大，属于急需被企业修复的漏洞。与此同时，</w:t>
      </w:r>
    </w:p>
    <w:p>
      <w:pPr>
        <w:spacing w:line="219" w:lineRule="auto"/>
        <w:sectPr>
          <w:footerReference w:type="default" r:id="rId143"/>
          <w:pgSz w:w="8490" w:h="13060"/>
          <w:pgMar w:top="400" w:right="370" w:bottom="308" w:left="990" w:header="0" w:footer="169" w:gutter="0"/>
        </w:sectPr>
        <w:rPr>
          <w:rFonts w:ascii="SimSun" w:hAnsi="SimSun" w:eastAsia="SimSun" w:cs="SimSun"/>
          <w:sz w:val="22"/>
          <w:szCs w:val="22"/>
        </w:rPr>
      </w:pPr>
    </w:p>
    <w:p>
      <w:pPr>
        <w:pStyle w:val="BodyText"/>
        <w:spacing w:line="340" w:lineRule="auto"/>
        <w:rPr/>
      </w:pPr>
      <w:r/>
    </w:p>
    <w:p>
      <w:pPr>
        <w:ind w:left="6572"/>
        <w:spacing w:before="72" w:line="222" w:lineRule="auto"/>
        <w:rPr>
          <w:rFonts w:ascii="SimHei" w:hAnsi="SimHei" w:eastAsia="SimHei" w:cs="SimHei"/>
          <w:sz w:val="22"/>
          <w:szCs w:val="22"/>
        </w:rPr>
      </w:pPr>
      <w:r>
        <w:rPr>
          <w:rFonts w:ascii="SimHei" w:hAnsi="SimHei" w:eastAsia="SimHei" w:cs="SimHei"/>
          <w:sz w:val="22"/>
          <w:szCs w:val="22"/>
          <w:b/>
          <w:bCs/>
          <w:spacing w:val="-10"/>
        </w:rPr>
        <w:t>第5章</w:t>
      </w:r>
    </w:p>
    <w:p>
      <w:pPr>
        <w:ind w:left="6090"/>
        <w:spacing w:before="26" w:line="222" w:lineRule="auto"/>
        <w:rPr>
          <w:rFonts w:ascii="SimHei" w:hAnsi="SimHei" w:eastAsia="SimHei" w:cs="SimHei"/>
          <w:sz w:val="14"/>
          <w:szCs w:val="14"/>
        </w:rPr>
      </w:pPr>
      <w:r>
        <w:rPr>
          <w:rFonts w:ascii="SimHei" w:hAnsi="SimHei" w:eastAsia="SimHei" w:cs="SimHei"/>
          <w:sz w:val="14"/>
          <w:szCs w:val="14"/>
          <w:spacing w:val="2"/>
        </w:rPr>
        <w:t>数据权益的监管</w:t>
      </w:r>
    </w:p>
    <w:p>
      <w:pPr>
        <w:pStyle w:val="BodyText"/>
        <w:spacing w:line="415" w:lineRule="auto"/>
        <w:rPr/>
      </w:pPr>
      <w:r/>
    </w:p>
    <w:p>
      <w:pPr>
        <w:spacing w:before="72" w:line="212" w:lineRule="auto"/>
        <w:rPr>
          <w:rFonts w:ascii="SimSun" w:hAnsi="SimSun" w:eastAsia="SimSun" w:cs="SimSun"/>
          <w:sz w:val="22"/>
          <w:szCs w:val="22"/>
        </w:rPr>
      </w:pPr>
      <w:r>
        <w:rPr>
          <w:rFonts w:ascii="Times New Roman" w:hAnsi="Times New Roman" w:eastAsia="Times New Roman" w:cs="Times New Roman"/>
          <w:sz w:val="22"/>
          <w:szCs w:val="22"/>
          <w:spacing w:val="-4"/>
        </w:rPr>
        <w:t>Apache</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4"/>
        </w:rPr>
        <w:t>Struts</w:t>
      </w:r>
      <w:r>
        <w:rPr>
          <w:rFonts w:ascii="SimSun" w:hAnsi="SimSun" w:eastAsia="SimSun" w:cs="SimSun"/>
          <w:sz w:val="22"/>
          <w:szCs w:val="22"/>
          <w:spacing w:val="-4"/>
        </w:rPr>
        <w:t>项目管理委员会也就这一漏洞发布了</w:t>
      </w:r>
      <w:r>
        <w:rPr>
          <w:rFonts w:ascii="SimSun" w:hAnsi="SimSun" w:eastAsia="SimSun" w:cs="SimSun"/>
          <w:sz w:val="22"/>
          <w:szCs w:val="22"/>
          <w:spacing w:val="-5"/>
        </w:rPr>
        <w:t>修复补丁。</w:t>
      </w:r>
    </w:p>
    <w:p>
      <w:pPr>
        <w:ind w:right="78" w:firstLine="409"/>
        <w:spacing w:before="151" w:line="328" w:lineRule="auto"/>
        <w:rPr>
          <w:rFonts w:ascii="SimSun" w:hAnsi="SimSun" w:eastAsia="SimSun" w:cs="SimSun"/>
          <w:sz w:val="22"/>
          <w:szCs w:val="22"/>
        </w:rPr>
      </w:pPr>
      <w:r>
        <w:rPr>
          <w:rFonts w:ascii="SimSun" w:hAnsi="SimSun" w:eastAsia="SimSun" w:cs="SimSun"/>
          <w:sz w:val="22"/>
          <w:szCs w:val="22"/>
          <w:spacing w:val="8"/>
        </w:rPr>
        <w:t>2017年3月8日，为降低损失，美国国土安全</w:t>
      </w:r>
      <w:r>
        <w:rPr>
          <w:rFonts w:ascii="SimSun" w:hAnsi="SimSun" w:eastAsia="SimSun" w:cs="SimSun"/>
          <w:sz w:val="22"/>
          <w:szCs w:val="22"/>
          <w:spacing w:val="7"/>
        </w:rPr>
        <w:t>部计算机安全应急小组</w:t>
      </w:r>
      <w:r>
        <w:rPr>
          <w:rFonts w:ascii="SimSun" w:hAnsi="SimSun" w:eastAsia="SimSun" w:cs="SimSun"/>
          <w:sz w:val="22"/>
          <w:szCs w:val="22"/>
        </w:rPr>
        <w:t xml:space="preserve"> </w:t>
      </w:r>
      <w:r>
        <w:rPr>
          <w:rFonts w:ascii="SimSun" w:hAnsi="SimSun" w:eastAsia="SimSun" w:cs="SimSun"/>
          <w:sz w:val="22"/>
          <w:szCs w:val="22"/>
          <w:spacing w:val="-1"/>
        </w:rPr>
        <w:t>向艾可飞发出了及时修补</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
        </w:rPr>
        <w:t>Apache</w:t>
      </w:r>
      <w:r>
        <w:rPr>
          <w:rFonts w:ascii="Times New Roman" w:hAnsi="Times New Roman" w:eastAsia="Times New Roman" w:cs="Times New Roman"/>
          <w:sz w:val="22"/>
          <w:szCs w:val="22"/>
          <w:spacing w:val="13"/>
          <w:w w:val="101"/>
        </w:rPr>
        <w:t xml:space="preserve"> </w:t>
      </w:r>
      <w:r>
        <w:rPr>
          <w:rFonts w:ascii="Times New Roman" w:hAnsi="Times New Roman" w:eastAsia="Times New Roman" w:cs="Times New Roman"/>
          <w:sz w:val="22"/>
          <w:szCs w:val="22"/>
          <w:spacing w:val="-1"/>
        </w:rPr>
        <w:t>Struts </w:t>
      </w:r>
      <w:r>
        <w:rPr>
          <w:rFonts w:ascii="SimSun" w:hAnsi="SimSun" w:eastAsia="SimSun" w:cs="SimSun"/>
          <w:sz w:val="22"/>
          <w:szCs w:val="22"/>
          <w:spacing w:val="-1"/>
        </w:rPr>
        <w:t>安全漏洞的通知，进一步强调了该</w:t>
      </w:r>
      <w:r>
        <w:rPr>
          <w:rFonts w:ascii="SimSun" w:hAnsi="SimSun" w:eastAsia="SimSun" w:cs="SimSun"/>
          <w:sz w:val="22"/>
          <w:szCs w:val="22"/>
        </w:rPr>
        <w:t xml:space="preserve"> </w:t>
      </w:r>
      <w:r>
        <w:rPr>
          <w:rFonts w:ascii="SimSun" w:hAnsi="SimSun" w:eastAsia="SimSun" w:cs="SimSun"/>
          <w:sz w:val="22"/>
          <w:szCs w:val="22"/>
        </w:rPr>
        <w:t>漏洞的风险性，并要求公司内部负责安装</w:t>
      </w:r>
      <w:r>
        <w:rPr>
          <w:rFonts w:ascii="SimSun" w:hAnsi="SimSun" w:eastAsia="SimSun" w:cs="SimSun"/>
          <w:sz w:val="22"/>
          <w:szCs w:val="22"/>
          <w:spacing w:val="-22"/>
        </w:rPr>
        <w:t xml:space="preserve"> </w:t>
      </w:r>
      <w:r>
        <w:rPr>
          <w:rFonts w:ascii="Times New Roman" w:hAnsi="Times New Roman" w:eastAsia="Times New Roman" w:cs="Times New Roman"/>
          <w:sz w:val="22"/>
          <w:szCs w:val="22"/>
        </w:rPr>
        <w:t>Struts </w:t>
      </w:r>
      <w:r>
        <w:rPr>
          <w:rFonts w:ascii="SimSun" w:hAnsi="SimSun" w:eastAsia="SimSun" w:cs="SimSun"/>
          <w:sz w:val="22"/>
          <w:szCs w:val="22"/>
        </w:rPr>
        <w:t>的人员须在48小时内将程</w:t>
      </w:r>
    </w:p>
    <w:p>
      <w:pPr>
        <w:spacing w:line="220" w:lineRule="auto"/>
        <w:rPr>
          <w:rFonts w:ascii="SimSun" w:hAnsi="SimSun" w:eastAsia="SimSun" w:cs="SimSun"/>
          <w:sz w:val="22"/>
          <w:szCs w:val="22"/>
        </w:rPr>
      </w:pPr>
      <w:r>
        <w:rPr>
          <w:rFonts w:ascii="SimSun" w:hAnsi="SimSun" w:eastAsia="SimSun" w:cs="SimSun"/>
          <w:sz w:val="22"/>
          <w:szCs w:val="22"/>
          <w:spacing w:val="-5"/>
        </w:rPr>
        <w:t>序升级为</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5"/>
        </w:rPr>
        <w:t>Struts 2</w:t>
      </w:r>
      <w:r>
        <w:rPr>
          <w:rFonts w:ascii="SimSun" w:hAnsi="SimSun" w:eastAsia="SimSun" w:cs="SimSun"/>
          <w:sz w:val="22"/>
          <w:szCs w:val="22"/>
          <w:spacing w:val="-5"/>
        </w:rPr>
        <w:t>。</w:t>
      </w:r>
    </w:p>
    <w:p>
      <w:pPr>
        <w:ind w:right="49" w:firstLine="409"/>
        <w:spacing w:before="147" w:line="327" w:lineRule="auto"/>
        <w:rPr>
          <w:rFonts w:ascii="SimSun" w:hAnsi="SimSun" w:eastAsia="SimSun" w:cs="SimSun"/>
          <w:sz w:val="22"/>
          <w:szCs w:val="22"/>
        </w:rPr>
      </w:pPr>
      <w:r>
        <w:rPr>
          <w:rFonts w:ascii="SimSun" w:hAnsi="SimSun" w:eastAsia="SimSun" w:cs="SimSun"/>
          <w:sz w:val="22"/>
          <w:szCs w:val="22"/>
          <w:spacing w:val="9"/>
        </w:rPr>
        <w:t>2017年3月9日，艾可飞漏洞管理小组对公司各系统组件进行了安全</w:t>
      </w:r>
      <w:r>
        <w:rPr>
          <w:rFonts w:ascii="SimSun" w:hAnsi="SimSun" w:eastAsia="SimSun" w:cs="SimSun"/>
          <w:sz w:val="22"/>
          <w:szCs w:val="22"/>
          <w:spacing w:val="11"/>
        </w:rPr>
        <w:t xml:space="preserve"> </w:t>
      </w:r>
      <w:r>
        <w:rPr>
          <w:rFonts w:ascii="SimSun" w:hAnsi="SimSun" w:eastAsia="SimSun" w:cs="SimSun"/>
          <w:sz w:val="22"/>
          <w:szCs w:val="22"/>
          <w:spacing w:val="-5"/>
        </w:rPr>
        <w:t>扫描，以此识别出正在使用</w:t>
      </w:r>
      <w:r>
        <w:rPr>
          <w:rFonts w:ascii="Times New Roman" w:hAnsi="Times New Roman" w:eastAsia="Times New Roman" w:cs="Times New Roman"/>
          <w:sz w:val="22"/>
          <w:szCs w:val="22"/>
          <w:spacing w:val="-5"/>
        </w:rPr>
        <w:t>Struts</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spacing w:val="-5"/>
        </w:rPr>
        <w:t>的系统组件。但扫描结果显示，尚未发现</w:t>
      </w:r>
      <w:r>
        <w:rPr>
          <w:rFonts w:ascii="SimSun" w:hAnsi="SimSun" w:eastAsia="SimSun" w:cs="SimSun"/>
          <w:sz w:val="22"/>
          <w:szCs w:val="22"/>
        </w:rPr>
        <w:t xml:space="preserve"> </w:t>
      </w:r>
      <w:r>
        <w:rPr>
          <w:rFonts w:ascii="SimSun" w:hAnsi="SimSun" w:eastAsia="SimSun" w:cs="SimSun"/>
          <w:sz w:val="22"/>
          <w:szCs w:val="22"/>
          <w:spacing w:val="4"/>
        </w:rPr>
        <w:t>任何已受到该漏洞影响的系统。3月10日，系统发现有匿名用户利用</w:t>
      </w:r>
      <w:r>
        <w:rPr>
          <w:rFonts w:ascii="SimSun" w:hAnsi="SimSun" w:eastAsia="SimSun" w:cs="SimSun"/>
          <w:sz w:val="22"/>
          <w:szCs w:val="22"/>
          <w:spacing w:val="3"/>
        </w:rPr>
        <w:t>这一</w:t>
      </w:r>
      <w:r>
        <w:rPr>
          <w:rFonts w:ascii="SimSun" w:hAnsi="SimSun" w:eastAsia="SimSun" w:cs="SimSun"/>
          <w:sz w:val="22"/>
          <w:szCs w:val="22"/>
        </w:rPr>
        <w:t xml:space="preserve"> </w:t>
      </w:r>
      <w:r>
        <w:rPr>
          <w:rFonts w:ascii="SimSun" w:hAnsi="SimSun" w:eastAsia="SimSun" w:cs="SimSun"/>
          <w:sz w:val="22"/>
          <w:szCs w:val="22"/>
          <w:spacing w:val="3"/>
        </w:rPr>
        <w:t>漏洞查找到了艾可飞系统内存在的其他受影响的组件。3月14日，艾可飞</w:t>
      </w:r>
      <w:r>
        <w:rPr>
          <w:rFonts w:ascii="SimSun" w:hAnsi="SimSun" w:eastAsia="SimSun" w:cs="SimSun"/>
          <w:sz w:val="22"/>
          <w:szCs w:val="22"/>
          <w:spacing w:val="13"/>
        </w:rPr>
        <w:t xml:space="preserve"> </w:t>
      </w:r>
      <w:r>
        <w:rPr>
          <w:rFonts w:ascii="SimSun" w:hAnsi="SimSun" w:eastAsia="SimSun" w:cs="SimSun"/>
          <w:sz w:val="22"/>
          <w:szCs w:val="22"/>
          <w:spacing w:val="3"/>
        </w:rPr>
        <w:t>在防御系统上安装了</w:t>
      </w:r>
      <w:r>
        <w:rPr>
          <w:rFonts w:ascii="Times New Roman" w:hAnsi="Times New Roman" w:eastAsia="Times New Roman" w:cs="Times New Roman"/>
          <w:sz w:val="22"/>
          <w:szCs w:val="22"/>
        </w:rPr>
        <w:t>Snort</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特征规则，用以检测针对</w:t>
      </w:r>
      <w:r>
        <w:rPr>
          <w:rFonts w:ascii="Times New Roman" w:hAnsi="Times New Roman" w:eastAsia="Times New Roman" w:cs="Times New Roman"/>
          <w:sz w:val="22"/>
          <w:szCs w:val="22"/>
        </w:rPr>
        <w:t>Struts</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漏洞的攻击。3</w:t>
      </w:r>
      <w:r>
        <w:rPr>
          <w:rFonts w:ascii="SimSun" w:hAnsi="SimSun" w:eastAsia="SimSun" w:cs="SimSun"/>
          <w:sz w:val="22"/>
          <w:szCs w:val="22"/>
          <w:spacing w:val="13"/>
        </w:rPr>
        <w:t xml:space="preserve"> </w:t>
      </w:r>
      <w:r>
        <w:rPr>
          <w:rFonts w:ascii="SimSun" w:hAnsi="SimSun" w:eastAsia="SimSun" w:cs="SimSun"/>
          <w:sz w:val="22"/>
          <w:szCs w:val="22"/>
          <w:spacing w:val="2"/>
        </w:rPr>
        <w:t>月15日，艾可飞再一次扫描了958个外网</w:t>
      </w:r>
      <w:r>
        <w:rPr>
          <w:rFonts w:ascii="Times New Roman" w:hAnsi="Times New Roman" w:eastAsia="Times New Roman" w:cs="Times New Roman"/>
          <w:sz w:val="22"/>
          <w:szCs w:val="22"/>
        </w:rPr>
        <w:t>IP</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地址，仍未识别出公司目前正</w:t>
      </w:r>
    </w:p>
    <w:p>
      <w:pPr>
        <w:spacing w:line="218" w:lineRule="auto"/>
        <w:rPr>
          <w:rFonts w:ascii="SimSun" w:hAnsi="SimSun" w:eastAsia="SimSun" w:cs="SimSun"/>
          <w:sz w:val="22"/>
          <w:szCs w:val="22"/>
        </w:rPr>
      </w:pPr>
      <w:r>
        <w:rPr>
          <w:rFonts w:ascii="SimSun" w:hAnsi="SimSun" w:eastAsia="SimSun" w:cs="SimSun"/>
          <w:sz w:val="22"/>
          <w:szCs w:val="22"/>
          <w:spacing w:val="-7"/>
        </w:rPr>
        <w:t>在使用的带漏洞版本的</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7"/>
        </w:rPr>
        <w:t>Struts </w:t>
      </w:r>
      <w:r>
        <w:rPr>
          <w:rFonts w:ascii="SimSun" w:hAnsi="SimSun" w:eastAsia="SimSun" w:cs="SimSun"/>
          <w:sz w:val="22"/>
          <w:szCs w:val="22"/>
          <w:spacing w:val="-7"/>
        </w:rPr>
        <w:t>应用程序</w:t>
      </w:r>
      <w:r>
        <w:rPr>
          <w:rFonts w:ascii="SimSun" w:hAnsi="SimSun" w:eastAsia="SimSun" w:cs="SimSun"/>
          <w:sz w:val="22"/>
          <w:szCs w:val="22"/>
          <w:spacing w:val="-8"/>
        </w:rPr>
        <w:t>的系统组件。</w:t>
      </w:r>
    </w:p>
    <w:p>
      <w:pPr>
        <w:ind w:right="93" w:firstLine="409"/>
        <w:spacing w:before="160" w:line="319" w:lineRule="auto"/>
        <w:rPr>
          <w:rFonts w:ascii="SimSun" w:hAnsi="SimSun" w:eastAsia="SimSun" w:cs="SimSun"/>
          <w:sz w:val="22"/>
          <w:szCs w:val="22"/>
        </w:rPr>
      </w:pPr>
      <w:r>
        <w:rPr>
          <w:rFonts w:ascii="SimSun" w:hAnsi="SimSun" w:eastAsia="SimSun" w:cs="SimSun"/>
          <w:sz w:val="22"/>
          <w:szCs w:val="22"/>
          <w:spacing w:val="7"/>
        </w:rPr>
        <w:t>2017年5月13日，黑客利用</w:t>
      </w:r>
      <w:r>
        <w:rPr>
          <w:rFonts w:ascii="Times New Roman" w:hAnsi="Times New Roman" w:eastAsia="Times New Roman" w:cs="Times New Roman"/>
          <w:sz w:val="22"/>
          <w:szCs w:val="22"/>
        </w:rPr>
        <w:t>Struts</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7"/>
        </w:rPr>
        <w:t>漏洞，并借助艾可飞为用户提供的</w:t>
      </w:r>
      <w:r>
        <w:rPr>
          <w:rFonts w:ascii="SimSun" w:hAnsi="SimSun" w:eastAsia="SimSun" w:cs="SimSun"/>
          <w:sz w:val="22"/>
          <w:szCs w:val="22"/>
        </w:rPr>
        <w:t xml:space="preserve"> </w:t>
      </w:r>
      <w:r>
        <w:rPr>
          <w:rFonts w:ascii="SimSun" w:hAnsi="SimSun" w:eastAsia="SimSun" w:cs="SimSun"/>
          <w:sz w:val="22"/>
          <w:szCs w:val="22"/>
        </w:rPr>
        <w:t>申诉网站，成功侵入公司内部网络。由于艾可飞未对系统文件设置</w:t>
      </w:r>
      <w:r>
        <w:rPr>
          <w:rFonts w:ascii="SimSun" w:hAnsi="SimSun" w:eastAsia="SimSun" w:cs="SimSun"/>
          <w:sz w:val="22"/>
          <w:szCs w:val="22"/>
          <w:spacing w:val="-1"/>
        </w:rPr>
        <w:t>访问权</w:t>
      </w:r>
      <w:r>
        <w:rPr>
          <w:rFonts w:ascii="SimSun" w:hAnsi="SimSun" w:eastAsia="SimSun" w:cs="SimSun"/>
          <w:sz w:val="22"/>
          <w:szCs w:val="22"/>
        </w:rPr>
        <w:t xml:space="preserve"> </w:t>
      </w:r>
      <w:r>
        <w:rPr>
          <w:rFonts w:ascii="SimSun" w:hAnsi="SimSun" w:eastAsia="SimSun" w:cs="SimSun"/>
          <w:sz w:val="22"/>
          <w:szCs w:val="22"/>
          <w:spacing w:val="-7"/>
        </w:rPr>
        <w:t>限，因此攻击者很容易就获取到了各类数据库的用户名和密码，并借此顺利</w:t>
      </w:r>
    </w:p>
    <w:p>
      <w:pPr>
        <w:spacing w:before="1" w:line="219" w:lineRule="auto"/>
        <w:rPr>
          <w:rFonts w:ascii="SimSun" w:hAnsi="SimSun" w:eastAsia="SimSun" w:cs="SimSun"/>
          <w:sz w:val="22"/>
          <w:szCs w:val="22"/>
        </w:rPr>
      </w:pPr>
      <w:r>
        <w:rPr>
          <w:rFonts w:ascii="SimSun" w:hAnsi="SimSun" w:eastAsia="SimSun" w:cs="SimSun"/>
          <w:sz w:val="22"/>
          <w:szCs w:val="22"/>
          <w:spacing w:val="-4"/>
        </w:rPr>
        <w:t>阅览了艾可飞系统中与用户申诉网站信息无关的48个数据库。</w:t>
      </w:r>
    </w:p>
    <w:p>
      <w:pPr>
        <w:ind w:right="90" w:firstLine="409"/>
        <w:spacing w:before="150" w:line="327" w:lineRule="auto"/>
        <w:rPr>
          <w:rFonts w:ascii="SimSun" w:hAnsi="SimSun" w:eastAsia="SimSun" w:cs="SimSun"/>
          <w:sz w:val="22"/>
          <w:szCs w:val="22"/>
        </w:rPr>
      </w:pPr>
      <w:r>
        <w:rPr>
          <w:rFonts w:ascii="SimSun" w:hAnsi="SimSun" w:eastAsia="SimSun" w:cs="SimSun"/>
          <w:sz w:val="22"/>
          <w:szCs w:val="22"/>
          <w:spacing w:val="11"/>
        </w:rPr>
        <w:t>2017年7月30日，在此轮攻击持续76天后，艾可飞的安全人员终于</w:t>
      </w:r>
      <w:r>
        <w:rPr>
          <w:rFonts w:ascii="SimSun" w:hAnsi="SimSun" w:eastAsia="SimSun" w:cs="SimSun"/>
          <w:sz w:val="22"/>
          <w:szCs w:val="22"/>
        </w:rPr>
        <w:t xml:space="preserve"> </w:t>
      </w:r>
      <w:r>
        <w:rPr>
          <w:rFonts w:ascii="SimSun" w:hAnsi="SimSun" w:eastAsia="SimSun" w:cs="SimSun"/>
          <w:sz w:val="22"/>
          <w:szCs w:val="22"/>
        </w:rPr>
        <w:t>察觉到了这一异常。经调查，艾可飞发现，早</w:t>
      </w:r>
      <w:r>
        <w:rPr>
          <w:rFonts w:ascii="SimSun" w:hAnsi="SimSun" w:eastAsia="SimSun" w:cs="SimSun"/>
          <w:sz w:val="22"/>
          <w:szCs w:val="22"/>
          <w:spacing w:val="-1"/>
        </w:rPr>
        <w:t>在19个月之前，公司的入侵</w:t>
      </w:r>
      <w:r>
        <w:rPr>
          <w:rFonts w:ascii="SimSun" w:hAnsi="SimSun" w:eastAsia="SimSun" w:cs="SimSun"/>
          <w:sz w:val="22"/>
          <w:szCs w:val="22"/>
        </w:rPr>
        <w:t xml:space="preserve"> </w:t>
      </w:r>
      <w:r>
        <w:rPr>
          <w:rFonts w:ascii="SimSun" w:hAnsi="SimSun" w:eastAsia="SimSun" w:cs="SimSun"/>
          <w:sz w:val="22"/>
          <w:szCs w:val="22"/>
          <w:spacing w:val="-6"/>
        </w:rPr>
        <w:t>检测与防御系统中的解密证书就已经过期，</w:t>
      </w:r>
      <w:r>
        <w:rPr>
          <w:rFonts w:ascii="SimSun" w:hAnsi="SimSun" w:eastAsia="SimSun" w:cs="SimSun"/>
          <w:sz w:val="22"/>
          <w:szCs w:val="22"/>
          <w:spacing w:val="-7"/>
        </w:rPr>
        <w:t>系统无法正常识别加密流量，以</w:t>
      </w:r>
      <w:r>
        <w:rPr>
          <w:rFonts w:ascii="SimSun" w:hAnsi="SimSun" w:eastAsia="SimSun" w:cs="SimSun"/>
          <w:sz w:val="22"/>
          <w:szCs w:val="22"/>
        </w:rPr>
        <w:t xml:space="preserve"> </w:t>
      </w:r>
      <w:r>
        <w:rPr>
          <w:rFonts w:ascii="SimSun" w:hAnsi="SimSun" w:eastAsia="SimSun" w:cs="SimSun"/>
          <w:sz w:val="22"/>
          <w:szCs w:val="22"/>
        </w:rPr>
        <w:t>致公司无法及时辨认不明人士的攻击。当地时间30</w:t>
      </w:r>
      <w:r>
        <w:rPr>
          <w:rFonts w:ascii="SimSun" w:hAnsi="SimSun" w:eastAsia="SimSun" w:cs="SimSun"/>
          <w:sz w:val="22"/>
          <w:szCs w:val="22"/>
          <w:spacing w:val="-1"/>
        </w:rPr>
        <w:t>日下午，艾可飞立即关</w:t>
      </w:r>
      <w:r>
        <w:rPr>
          <w:rFonts w:ascii="SimSun" w:hAnsi="SimSun" w:eastAsia="SimSun" w:cs="SimSun"/>
          <w:sz w:val="22"/>
          <w:szCs w:val="22"/>
        </w:rPr>
        <w:t xml:space="preserve"> </w:t>
      </w:r>
      <w:r>
        <w:rPr>
          <w:rFonts w:ascii="SimSun" w:hAnsi="SimSun" w:eastAsia="SimSun" w:cs="SimSun"/>
          <w:sz w:val="22"/>
          <w:szCs w:val="22"/>
          <w:spacing w:val="-7"/>
        </w:rPr>
        <w:t>闭了作为黑客入侵窗口的用户申诉网站，至此，本轮针对艾可飞公司的网络</w:t>
      </w:r>
    </w:p>
    <w:p>
      <w:pPr>
        <w:spacing w:line="219" w:lineRule="auto"/>
        <w:rPr>
          <w:rFonts w:ascii="SimSun" w:hAnsi="SimSun" w:eastAsia="SimSun" w:cs="SimSun"/>
          <w:sz w:val="22"/>
          <w:szCs w:val="22"/>
        </w:rPr>
      </w:pPr>
      <w:r>
        <w:rPr>
          <w:rFonts w:ascii="SimSun" w:hAnsi="SimSun" w:eastAsia="SimSun" w:cs="SimSun"/>
          <w:sz w:val="22"/>
          <w:szCs w:val="22"/>
          <w:spacing w:val="-10"/>
        </w:rPr>
        <w:t>安全攻击彻底结束。</w:t>
      </w:r>
    </w:p>
    <w:p>
      <w:pPr>
        <w:ind w:right="107" w:firstLine="409"/>
        <w:spacing w:before="113" w:line="338" w:lineRule="auto"/>
        <w:rPr>
          <w:rFonts w:ascii="Times New Roman" w:hAnsi="Times New Roman" w:eastAsia="Times New Roman" w:cs="Times New Roman"/>
          <w:sz w:val="22"/>
          <w:szCs w:val="22"/>
        </w:rPr>
      </w:pPr>
      <w:r>
        <w:rPr>
          <w:rFonts w:ascii="SimSun" w:hAnsi="SimSun" w:eastAsia="SimSun" w:cs="SimSun"/>
          <w:sz w:val="22"/>
          <w:szCs w:val="22"/>
          <w:spacing w:val="11"/>
        </w:rPr>
        <w:t>2017年8月2日，艾可飞聘请网络安全公司麦迪安</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11"/>
        </w:rPr>
        <w:t>(</w:t>
      </w:r>
      <w:r>
        <w:rPr>
          <w:rFonts w:ascii="Times New Roman" w:hAnsi="Times New Roman" w:eastAsia="Times New Roman" w:cs="Times New Roman"/>
          <w:sz w:val="22"/>
          <w:szCs w:val="22"/>
        </w:rPr>
        <w:t>Mandiant</w:t>
      </w:r>
      <w:r>
        <w:rPr>
          <w:rFonts w:ascii="Times New Roman" w:hAnsi="Times New Roman" w:eastAsia="Times New Roman" w:cs="Times New Roman"/>
          <w:sz w:val="22"/>
          <w:szCs w:val="22"/>
          <w:spacing w:val="11"/>
        </w:rPr>
        <w:t>)   </w:t>
      </w:r>
      <w:r>
        <w:rPr>
          <w:rFonts w:ascii="SimSun" w:hAnsi="SimSun" w:eastAsia="SimSun" w:cs="SimSun"/>
          <w:sz w:val="22"/>
          <w:szCs w:val="22"/>
          <w:spacing w:val="11"/>
        </w:rPr>
        <w:t>对本</w:t>
      </w:r>
      <w:r>
        <w:rPr>
          <w:rFonts w:ascii="SimSun" w:hAnsi="SimSun" w:eastAsia="SimSun" w:cs="SimSun"/>
          <w:sz w:val="22"/>
          <w:szCs w:val="22"/>
        </w:rPr>
        <w:t xml:space="preserve"> </w:t>
      </w:r>
      <w:r>
        <w:rPr>
          <w:rFonts w:ascii="SimSun" w:hAnsi="SimSun" w:eastAsia="SimSun" w:cs="SimSun"/>
          <w:sz w:val="22"/>
          <w:szCs w:val="22"/>
          <w:spacing w:val="-5"/>
        </w:rPr>
        <w:t>次攻击的影响范围进行了调查取证，并就这一情况向美国联邦调查局</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6"/>
        </w:rPr>
        <w:t>(FBI)</w:t>
      </w:r>
    </w:p>
    <w:p>
      <w:pPr>
        <w:spacing w:before="1" w:line="219" w:lineRule="auto"/>
        <w:rPr>
          <w:rFonts w:ascii="SimSun" w:hAnsi="SimSun" w:eastAsia="SimSun" w:cs="SimSun"/>
          <w:sz w:val="22"/>
          <w:szCs w:val="22"/>
        </w:rPr>
      </w:pPr>
      <w:r>
        <w:rPr>
          <w:rFonts w:ascii="SimSun" w:hAnsi="SimSun" w:eastAsia="SimSun" w:cs="SimSun"/>
          <w:sz w:val="22"/>
          <w:szCs w:val="22"/>
          <w:spacing w:val="-13"/>
        </w:rPr>
        <w:t>进行了通报。</w:t>
      </w:r>
    </w:p>
    <w:p>
      <w:pPr>
        <w:spacing w:before="138" w:line="390" w:lineRule="exact"/>
        <w:jc w:val="right"/>
        <w:rPr>
          <w:rFonts w:ascii="SimSun" w:hAnsi="SimSun" w:eastAsia="SimSun" w:cs="SimSun"/>
          <w:sz w:val="22"/>
          <w:szCs w:val="22"/>
        </w:rPr>
      </w:pPr>
      <w:r>
        <w:rPr>
          <w:rFonts w:ascii="SimSun" w:hAnsi="SimSun" w:eastAsia="SimSun" w:cs="SimSun"/>
          <w:sz w:val="22"/>
          <w:szCs w:val="22"/>
          <w:spacing w:val="11"/>
          <w:position w:val="12"/>
        </w:rPr>
        <w:t>2017年8月3日，麦迪安对艾可飞网络安全事故的详情展开了</w:t>
      </w:r>
      <w:r>
        <w:rPr>
          <w:rFonts w:ascii="SimSun" w:hAnsi="SimSun" w:eastAsia="SimSun" w:cs="SimSun"/>
          <w:sz w:val="22"/>
          <w:szCs w:val="22"/>
          <w:spacing w:val="10"/>
          <w:position w:val="12"/>
        </w:rPr>
        <w:t>调查，</w:t>
      </w:r>
    </w:p>
    <w:p>
      <w:pPr>
        <w:spacing w:before="1" w:line="219" w:lineRule="auto"/>
        <w:rPr>
          <w:rFonts w:ascii="SimSun" w:hAnsi="SimSun" w:eastAsia="SimSun" w:cs="SimSun"/>
          <w:sz w:val="22"/>
          <w:szCs w:val="22"/>
        </w:rPr>
      </w:pPr>
      <w:r>
        <w:rPr>
          <w:rFonts w:ascii="SimSun" w:hAnsi="SimSun" w:eastAsia="SimSun" w:cs="SimSun"/>
          <w:sz w:val="22"/>
          <w:szCs w:val="22"/>
          <w:spacing w:val="4"/>
        </w:rPr>
        <w:t>并于8月11日确认，发动此次攻击的匿名用户已对公司数据库中存储的用</w:t>
      </w:r>
    </w:p>
    <w:p>
      <w:pPr>
        <w:spacing w:line="219" w:lineRule="auto"/>
        <w:sectPr>
          <w:footerReference w:type="default" r:id="rId144"/>
          <w:pgSz w:w="8490" w:h="13060"/>
          <w:pgMar w:top="400" w:right="939" w:bottom="258" w:left="409" w:header="0" w:footer="119"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8" w:lineRule="auto"/>
        <w:rPr/>
      </w:pPr>
      <w:r/>
    </w:p>
    <w:p>
      <w:pPr>
        <w:spacing w:before="71" w:line="390" w:lineRule="exact"/>
        <w:rPr>
          <w:rFonts w:ascii="SimSun" w:hAnsi="SimSun" w:eastAsia="SimSun" w:cs="SimSun"/>
          <w:sz w:val="22"/>
          <w:szCs w:val="22"/>
        </w:rPr>
      </w:pPr>
      <w:r>
        <w:rPr>
          <w:rFonts w:ascii="SimSun" w:hAnsi="SimSun" w:eastAsia="SimSun" w:cs="SimSun"/>
          <w:sz w:val="22"/>
          <w:szCs w:val="22"/>
          <w:position w:val="12"/>
        </w:rPr>
        <w:t>户个人验证信息执行过访问程序。9月4日，在麦迪安的支持下，艾可飞确</w:t>
      </w:r>
    </w:p>
    <w:p>
      <w:pPr>
        <w:spacing w:line="218" w:lineRule="auto"/>
        <w:rPr>
          <w:rFonts w:ascii="SimSun" w:hAnsi="SimSun" w:eastAsia="SimSun" w:cs="SimSun"/>
          <w:sz w:val="22"/>
          <w:szCs w:val="22"/>
        </w:rPr>
      </w:pPr>
      <w:r>
        <w:rPr>
          <w:rFonts w:ascii="SimSun" w:hAnsi="SimSun" w:eastAsia="SimSun" w:cs="SimSun"/>
          <w:sz w:val="22"/>
          <w:szCs w:val="22"/>
          <w:spacing w:val="-5"/>
        </w:rPr>
        <w:t>认了受本次黑客攻击事件影响的用户人数达1.</w:t>
      </w:r>
      <w:r>
        <w:rPr>
          <w:rFonts w:ascii="SimSun" w:hAnsi="SimSun" w:eastAsia="SimSun" w:cs="SimSun"/>
          <w:sz w:val="22"/>
          <w:szCs w:val="22"/>
          <w:spacing w:val="-6"/>
        </w:rPr>
        <w:t>43亿人次。</w:t>
      </w:r>
    </w:p>
    <w:p>
      <w:pPr>
        <w:ind w:firstLine="420"/>
        <w:spacing w:before="137" w:line="330" w:lineRule="auto"/>
        <w:jc w:val="both"/>
        <w:rPr>
          <w:rFonts w:ascii="SimSun" w:hAnsi="SimSun" w:eastAsia="SimSun" w:cs="SimSun"/>
          <w:sz w:val="22"/>
          <w:szCs w:val="22"/>
        </w:rPr>
      </w:pPr>
      <w:r>
        <w:rPr>
          <w:rFonts w:ascii="SimSun" w:hAnsi="SimSun" w:eastAsia="SimSun" w:cs="SimSun"/>
          <w:sz w:val="22"/>
          <w:szCs w:val="22"/>
          <w:spacing w:val="9"/>
        </w:rPr>
        <w:t>2017年9月7日，艾可飞发布公告称，公司近期</w:t>
      </w:r>
      <w:r>
        <w:rPr>
          <w:rFonts w:ascii="SimSun" w:hAnsi="SimSun" w:eastAsia="SimSun" w:cs="SimSun"/>
          <w:sz w:val="22"/>
          <w:szCs w:val="22"/>
          <w:spacing w:val="8"/>
        </w:rPr>
        <w:t>发生了一起网络安全</w:t>
      </w:r>
      <w:r>
        <w:rPr>
          <w:rFonts w:ascii="SimSun" w:hAnsi="SimSun" w:eastAsia="SimSun" w:cs="SimSun"/>
          <w:sz w:val="22"/>
          <w:szCs w:val="22"/>
        </w:rPr>
        <w:t xml:space="preserve"> </w:t>
      </w:r>
      <w:r>
        <w:rPr>
          <w:rFonts w:ascii="SimSun" w:hAnsi="SimSun" w:eastAsia="SimSun" w:cs="SimSun"/>
          <w:sz w:val="22"/>
          <w:szCs w:val="22"/>
        </w:rPr>
        <w:t>事故，导致全美约1.48亿名用户的个人信息遭到非法访问。其中，受影响</w:t>
      </w:r>
      <w:r>
        <w:rPr>
          <w:rFonts w:ascii="SimSun" w:hAnsi="SimSun" w:eastAsia="SimSun" w:cs="SimSun"/>
          <w:sz w:val="22"/>
          <w:szCs w:val="22"/>
          <w:spacing w:val="8"/>
        </w:rPr>
        <w:t xml:space="preserve">  </w:t>
      </w:r>
      <w:r>
        <w:rPr>
          <w:rFonts w:ascii="SimSun" w:hAnsi="SimSun" w:eastAsia="SimSun" w:cs="SimSun"/>
          <w:sz w:val="22"/>
          <w:szCs w:val="22"/>
          <w:spacing w:val="-3"/>
        </w:rPr>
        <w:t>的信息范围包括用户的姓名、性别、出生日期</w:t>
      </w:r>
      <w:r>
        <w:rPr>
          <w:rFonts w:ascii="SimSun" w:hAnsi="SimSun" w:eastAsia="SimSun" w:cs="SimSun"/>
          <w:sz w:val="22"/>
          <w:szCs w:val="22"/>
          <w:spacing w:val="-4"/>
        </w:rPr>
        <w:t>、居住地址、电子邮件地址、</w:t>
      </w:r>
      <w:r>
        <w:rPr>
          <w:rFonts w:ascii="SimSun" w:hAnsi="SimSun" w:eastAsia="SimSun" w:cs="SimSun"/>
          <w:sz w:val="22"/>
          <w:szCs w:val="22"/>
        </w:rPr>
        <w:t xml:space="preserve"> </w:t>
      </w:r>
      <w:r>
        <w:rPr>
          <w:rFonts w:ascii="SimSun" w:hAnsi="SimSun" w:eastAsia="SimSun" w:cs="SimSun"/>
          <w:sz w:val="22"/>
          <w:szCs w:val="22"/>
          <w:spacing w:val="-6"/>
        </w:rPr>
        <w:t>电话号码、社保账号、驾照信息、信用卡账号、艾可飞平台申诉文</w:t>
      </w:r>
      <w:r>
        <w:rPr>
          <w:rFonts w:ascii="SimSun" w:hAnsi="SimSun" w:eastAsia="SimSun" w:cs="SimSun"/>
          <w:sz w:val="22"/>
          <w:szCs w:val="22"/>
          <w:spacing w:val="-7"/>
        </w:rPr>
        <w:t>件及税号</w:t>
      </w:r>
    </w:p>
    <w:p>
      <w:pPr>
        <w:spacing w:line="219" w:lineRule="auto"/>
        <w:rPr>
          <w:rFonts w:ascii="SimSun" w:hAnsi="SimSun" w:eastAsia="SimSun" w:cs="SimSun"/>
          <w:sz w:val="22"/>
          <w:szCs w:val="22"/>
        </w:rPr>
      </w:pPr>
      <w:r>
        <w:rPr>
          <w:rFonts w:ascii="SimSun" w:hAnsi="SimSun" w:eastAsia="SimSun" w:cs="SimSun"/>
          <w:sz w:val="22"/>
          <w:szCs w:val="22"/>
          <w:spacing w:val="-8"/>
        </w:rPr>
        <w:t>等，如表5-1</w:t>
      </w:r>
      <w:r>
        <w:rPr>
          <w:rFonts w:ascii="SimSun" w:hAnsi="SimSun" w:eastAsia="SimSun" w:cs="SimSun"/>
          <w:sz w:val="22"/>
          <w:szCs w:val="22"/>
          <w:spacing w:val="-48"/>
        </w:rPr>
        <w:t xml:space="preserve"> </w:t>
      </w:r>
      <w:r>
        <w:rPr>
          <w:rFonts w:ascii="SimSun" w:hAnsi="SimSun" w:eastAsia="SimSun" w:cs="SimSun"/>
          <w:sz w:val="22"/>
          <w:szCs w:val="22"/>
          <w:spacing w:val="-8"/>
        </w:rPr>
        <w:t>所示。</w:t>
      </w:r>
    </w:p>
    <w:p>
      <w:pPr>
        <w:pStyle w:val="BodyText"/>
        <w:spacing w:line="246" w:lineRule="auto"/>
        <w:rPr/>
      </w:pPr>
      <w:r/>
    </w:p>
    <w:p>
      <w:pPr>
        <w:ind w:left="1952"/>
        <w:spacing w:before="56" w:line="221" w:lineRule="auto"/>
        <w:rPr>
          <w:rFonts w:ascii="SimHei" w:hAnsi="SimHei" w:eastAsia="SimHei" w:cs="SimHei"/>
          <w:sz w:val="17"/>
          <w:szCs w:val="17"/>
        </w:rPr>
      </w:pPr>
      <w:r>
        <w:rPr>
          <w:rFonts w:ascii="SimHei" w:hAnsi="SimHei" w:eastAsia="SimHei" w:cs="SimHei"/>
          <w:sz w:val="17"/>
          <w:szCs w:val="17"/>
          <w:b/>
          <w:bCs/>
          <w:spacing w:val="2"/>
        </w:rPr>
        <w:t>表5-1</w:t>
      </w:r>
      <w:r>
        <w:rPr>
          <w:rFonts w:ascii="SimHei" w:hAnsi="SimHei" w:eastAsia="SimHei" w:cs="SimHei"/>
          <w:sz w:val="17"/>
          <w:szCs w:val="17"/>
          <w:spacing w:val="68"/>
          <w:w w:val="101"/>
        </w:rPr>
        <w:t xml:space="preserve"> </w:t>
      </w:r>
      <w:r>
        <w:rPr>
          <w:rFonts w:ascii="SimHei" w:hAnsi="SimHei" w:eastAsia="SimHei" w:cs="SimHei"/>
          <w:sz w:val="17"/>
          <w:szCs w:val="17"/>
          <w:b/>
          <w:bCs/>
          <w:spacing w:val="2"/>
        </w:rPr>
        <w:t>艾可飞网络安全事故被盗信息详情</w:t>
      </w:r>
    </w:p>
    <w:p>
      <w:pPr>
        <w:spacing w:line="78" w:lineRule="exact"/>
        <w:rPr/>
      </w:pPr>
      <w:r/>
    </w:p>
    <w:tbl>
      <w:tblPr>
        <w:tblStyle w:val="TableNormal"/>
        <w:tblW w:w="707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540"/>
        <w:gridCol w:w="3539"/>
      </w:tblGrid>
      <w:tr>
        <w:trPr>
          <w:trHeight w:val="334" w:hRule="atLeast"/>
        </w:trPr>
        <w:tc>
          <w:tcPr>
            <w:tcW w:w="3540" w:type="dxa"/>
            <w:vAlign w:val="top"/>
          </w:tcPr>
          <w:p>
            <w:pPr>
              <w:pStyle w:val="TableText"/>
              <w:ind w:left="1087"/>
              <w:spacing w:before="79" w:line="219" w:lineRule="auto"/>
              <w:rPr/>
            </w:pPr>
            <w:r>
              <w:rPr>
                <w:b/>
                <w:bCs/>
                <w:spacing w:val="-3"/>
              </w:rPr>
              <w:t>受影响的数据类型</w:t>
            </w:r>
          </w:p>
        </w:tc>
        <w:tc>
          <w:tcPr>
            <w:tcW w:w="3539" w:type="dxa"/>
            <w:vAlign w:val="top"/>
          </w:tcPr>
          <w:p>
            <w:pPr>
              <w:pStyle w:val="TableText"/>
              <w:ind w:left="1087"/>
              <w:spacing w:before="79" w:line="219" w:lineRule="auto"/>
              <w:rPr/>
            </w:pPr>
            <w:r>
              <w:rPr>
                <w:b/>
                <w:bCs/>
                <w:spacing w:val="-3"/>
              </w:rPr>
              <w:t>受影响的用户规模</w:t>
            </w:r>
          </w:p>
        </w:tc>
      </w:tr>
      <w:tr>
        <w:trPr>
          <w:trHeight w:val="329" w:hRule="atLeast"/>
        </w:trPr>
        <w:tc>
          <w:tcPr>
            <w:tcW w:w="3540" w:type="dxa"/>
            <w:vAlign w:val="top"/>
          </w:tcPr>
          <w:p>
            <w:pPr>
              <w:pStyle w:val="TableText"/>
              <w:ind w:left="1424"/>
              <w:spacing w:before="78" w:line="219" w:lineRule="auto"/>
              <w:rPr/>
            </w:pPr>
            <w:r>
              <w:rPr>
                <w:spacing w:val="5"/>
              </w:rPr>
              <w:t>用户姓名</w:t>
            </w:r>
          </w:p>
        </w:tc>
        <w:tc>
          <w:tcPr>
            <w:tcW w:w="3539" w:type="dxa"/>
            <w:vAlign w:val="top"/>
          </w:tcPr>
          <w:p>
            <w:pPr>
              <w:pStyle w:val="TableText"/>
              <w:ind w:left="1294"/>
              <w:spacing w:before="78" w:line="219" w:lineRule="auto"/>
              <w:rPr/>
            </w:pPr>
            <w:r>
              <w:rPr/>
              <w:t>1.466亿人次</w:t>
            </w:r>
          </w:p>
        </w:tc>
      </w:tr>
      <w:tr>
        <w:trPr>
          <w:trHeight w:val="330" w:hRule="atLeast"/>
        </w:trPr>
        <w:tc>
          <w:tcPr>
            <w:tcW w:w="3540" w:type="dxa"/>
            <w:vAlign w:val="top"/>
          </w:tcPr>
          <w:p>
            <w:pPr>
              <w:pStyle w:val="TableText"/>
              <w:ind w:left="1594"/>
              <w:spacing w:before="79" w:line="220" w:lineRule="auto"/>
              <w:rPr/>
            </w:pPr>
            <w:r>
              <w:rPr>
                <w:spacing w:val="6"/>
              </w:rPr>
              <w:t>性别</w:t>
            </w:r>
          </w:p>
        </w:tc>
        <w:tc>
          <w:tcPr>
            <w:tcW w:w="3539" w:type="dxa"/>
            <w:vAlign w:val="top"/>
          </w:tcPr>
          <w:p>
            <w:pPr>
              <w:pStyle w:val="TableText"/>
              <w:ind w:left="1334"/>
              <w:spacing w:before="79" w:line="219" w:lineRule="auto"/>
              <w:rPr/>
            </w:pPr>
            <w:r>
              <w:rPr>
                <w:spacing w:val="-1"/>
              </w:rPr>
              <w:t>2730万人次</w:t>
            </w:r>
          </w:p>
        </w:tc>
      </w:tr>
      <w:tr>
        <w:trPr>
          <w:trHeight w:val="329" w:hRule="atLeast"/>
        </w:trPr>
        <w:tc>
          <w:tcPr>
            <w:tcW w:w="3540" w:type="dxa"/>
            <w:vAlign w:val="top"/>
          </w:tcPr>
          <w:p>
            <w:pPr>
              <w:pStyle w:val="TableText"/>
              <w:ind w:left="1424"/>
              <w:spacing w:before="79" w:line="220" w:lineRule="auto"/>
              <w:rPr/>
            </w:pPr>
            <w:r>
              <w:rPr>
                <w:spacing w:val="2"/>
              </w:rPr>
              <w:t>出生日期</w:t>
            </w:r>
          </w:p>
        </w:tc>
        <w:tc>
          <w:tcPr>
            <w:tcW w:w="3539" w:type="dxa"/>
            <w:vAlign w:val="top"/>
          </w:tcPr>
          <w:p>
            <w:pPr>
              <w:pStyle w:val="TableText"/>
              <w:ind w:left="1294"/>
              <w:spacing w:before="79" w:line="219" w:lineRule="auto"/>
              <w:rPr/>
            </w:pPr>
            <w:r>
              <w:rPr/>
              <w:t>1.466亿人次</w:t>
            </w:r>
          </w:p>
        </w:tc>
      </w:tr>
      <w:tr>
        <w:trPr>
          <w:trHeight w:val="329" w:hRule="atLeast"/>
        </w:trPr>
        <w:tc>
          <w:tcPr>
            <w:tcW w:w="3540" w:type="dxa"/>
            <w:vAlign w:val="top"/>
          </w:tcPr>
          <w:p>
            <w:pPr>
              <w:pStyle w:val="TableText"/>
              <w:ind w:left="1424"/>
              <w:spacing w:before="80" w:line="220" w:lineRule="auto"/>
              <w:rPr/>
            </w:pPr>
            <w:r>
              <w:rPr>
                <w:spacing w:val="-2"/>
              </w:rPr>
              <w:t>居住地址</w:t>
            </w:r>
          </w:p>
        </w:tc>
        <w:tc>
          <w:tcPr>
            <w:tcW w:w="3539" w:type="dxa"/>
            <w:vAlign w:val="top"/>
          </w:tcPr>
          <w:p>
            <w:pPr>
              <w:pStyle w:val="TableText"/>
              <w:ind w:left="1334"/>
              <w:spacing w:before="80" w:line="219" w:lineRule="auto"/>
              <w:rPr/>
            </w:pPr>
            <w:r>
              <w:rPr>
                <w:spacing w:val="-1"/>
              </w:rPr>
              <w:t>9900万人次</w:t>
            </w:r>
          </w:p>
        </w:tc>
      </w:tr>
      <w:tr>
        <w:trPr>
          <w:trHeight w:val="330" w:hRule="atLeast"/>
        </w:trPr>
        <w:tc>
          <w:tcPr>
            <w:tcW w:w="3540" w:type="dxa"/>
            <w:vAlign w:val="top"/>
          </w:tcPr>
          <w:p>
            <w:pPr>
              <w:pStyle w:val="TableText"/>
              <w:ind w:left="1254"/>
              <w:spacing w:before="81" w:line="219" w:lineRule="auto"/>
              <w:rPr/>
            </w:pPr>
            <w:r>
              <w:rPr>
                <w:spacing w:val="1"/>
              </w:rPr>
              <w:t>电子邮件地址</w:t>
            </w:r>
          </w:p>
        </w:tc>
        <w:tc>
          <w:tcPr>
            <w:tcW w:w="3539" w:type="dxa"/>
            <w:vAlign w:val="top"/>
          </w:tcPr>
          <w:p>
            <w:pPr>
              <w:pStyle w:val="TableText"/>
              <w:ind w:left="1374"/>
              <w:spacing w:before="81" w:line="219" w:lineRule="auto"/>
              <w:rPr/>
            </w:pPr>
            <w:r>
              <w:rPr>
                <w:spacing w:val="1"/>
              </w:rPr>
              <w:t>180万人次</w:t>
            </w:r>
          </w:p>
        </w:tc>
      </w:tr>
      <w:tr>
        <w:trPr>
          <w:trHeight w:val="329" w:hRule="atLeast"/>
        </w:trPr>
        <w:tc>
          <w:tcPr>
            <w:tcW w:w="3540" w:type="dxa"/>
            <w:vAlign w:val="top"/>
          </w:tcPr>
          <w:p>
            <w:pPr>
              <w:pStyle w:val="TableText"/>
              <w:ind w:left="1424"/>
              <w:spacing w:before="82" w:line="221" w:lineRule="auto"/>
              <w:rPr/>
            </w:pPr>
            <w:r>
              <w:rPr>
                <w:spacing w:val="2"/>
              </w:rPr>
              <w:t>电话号码</w:t>
            </w:r>
          </w:p>
        </w:tc>
        <w:tc>
          <w:tcPr>
            <w:tcW w:w="3539" w:type="dxa"/>
            <w:vAlign w:val="top"/>
          </w:tcPr>
          <w:p>
            <w:pPr>
              <w:pStyle w:val="TableText"/>
              <w:ind w:left="1334"/>
              <w:spacing w:before="81" w:line="219" w:lineRule="auto"/>
              <w:rPr/>
            </w:pPr>
            <w:r>
              <w:rPr>
                <w:spacing w:val="-1"/>
              </w:rPr>
              <w:t>2030万人次</w:t>
            </w:r>
          </w:p>
        </w:tc>
      </w:tr>
      <w:tr>
        <w:trPr>
          <w:trHeight w:val="329" w:hRule="atLeast"/>
        </w:trPr>
        <w:tc>
          <w:tcPr>
            <w:tcW w:w="3540" w:type="dxa"/>
            <w:vAlign w:val="top"/>
          </w:tcPr>
          <w:p>
            <w:pPr>
              <w:pStyle w:val="TableText"/>
              <w:ind w:left="1424"/>
              <w:spacing w:before="82" w:line="219" w:lineRule="auto"/>
              <w:rPr/>
            </w:pPr>
            <w:r>
              <w:rPr>
                <w:spacing w:val="-2"/>
              </w:rPr>
              <w:t>社保账号</w:t>
            </w:r>
          </w:p>
        </w:tc>
        <w:tc>
          <w:tcPr>
            <w:tcW w:w="3539" w:type="dxa"/>
            <w:vAlign w:val="top"/>
          </w:tcPr>
          <w:p>
            <w:pPr>
              <w:pStyle w:val="TableText"/>
              <w:ind w:left="1294"/>
              <w:spacing w:before="82" w:line="219" w:lineRule="auto"/>
              <w:rPr/>
            </w:pPr>
            <w:r>
              <w:rPr/>
              <w:t>1.455亿人次</w:t>
            </w:r>
          </w:p>
        </w:tc>
      </w:tr>
      <w:tr>
        <w:trPr>
          <w:trHeight w:val="339" w:hRule="atLeast"/>
        </w:trPr>
        <w:tc>
          <w:tcPr>
            <w:tcW w:w="3540" w:type="dxa"/>
            <w:vAlign w:val="top"/>
          </w:tcPr>
          <w:p>
            <w:pPr>
              <w:pStyle w:val="TableText"/>
              <w:ind w:left="1424"/>
              <w:spacing w:before="93" w:line="219" w:lineRule="auto"/>
              <w:rPr/>
            </w:pPr>
            <w:r>
              <w:rPr>
                <w:spacing w:val="2"/>
              </w:rPr>
              <w:t>驾照号码</w:t>
            </w:r>
          </w:p>
        </w:tc>
        <w:tc>
          <w:tcPr>
            <w:tcW w:w="3539" w:type="dxa"/>
            <w:vAlign w:val="top"/>
          </w:tcPr>
          <w:p>
            <w:pPr>
              <w:pStyle w:val="TableText"/>
              <w:ind w:left="1334"/>
              <w:spacing w:before="93" w:line="219" w:lineRule="auto"/>
              <w:rPr/>
            </w:pPr>
            <w:r>
              <w:rPr/>
              <w:t>1760万人次</w:t>
            </w:r>
          </w:p>
        </w:tc>
      </w:tr>
      <w:tr>
        <w:trPr>
          <w:trHeight w:val="319" w:hRule="atLeast"/>
        </w:trPr>
        <w:tc>
          <w:tcPr>
            <w:tcW w:w="3540" w:type="dxa"/>
            <w:vAlign w:val="top"/>
          </w:tcPr>
          <w:p>
            <w:pPr>
              <w:pStyle w:val="TableText"/>
              <w:ind w:left="1255"/>
              <w:spacing w:before="84" w:line="219" w:lineRule="auto"/>
              <w:rPr/>
            </w:pPr>
            <w:r>
              <w:rPr>
                <w:spacing w:val="1"/>
              </w:rPr>
              <w:t>驾照使用状态</w:t>
            </w:r>
          </w:p>
        </w:tc>
        <w:tc>
          <w:tcPr>
            <w:tcW w:w="3539" w:type="dxa"/>
            <w:vAlign w:val="top"/>
          </w:tcPr>
          <w:p>
            <w:pPr>
              <w:pStyle w:val="TableText"/>
              <w:ind w:left="1374"/>
              <w:spacing w:before="84" w:line="219" w:lineRule="auto"/>
              <w:rPr/>
            </w:pPr>
            <w:r>
              <w:rPr>
                <w:spacing w:val="1"/>
              </w:rPr>
              <w:t>2.7万人次</w:t>
            </w:r>
          </w:p>
        </w:tc>
      </w:tr>
      <w:tr>
        <w:trPr>
          <w:trHeight w:val="329" w:hRule="atLeast"/>
        </w:trPr>
        <w:tc>
          <w:tcPr>
            <w:tcW w:w="3540" w:type="dxa"/>
            <w:vAlign w:val="top"/>
          </w:tcPr>
          <w:p>
            <w:pPr>
              <w:pStyle w:val="TableText"/>
              <w:ind w:left="1334"/>
              <w:spacing w:before="85" w:line="219" w:lineRule="auto"/>
              <w:rPr/>
            </w:pPr>
            <w:r>
              <w:rPr>
                <w:spacing w:val="-2"/>
              </w:rPr>
              <w:t>信用卡账号</w:t>
            </w:r>
          </w:p>
        </w:tc>
        <w:tc>
          <w:tcPr>
            <w:tcW w:w="3539" w:type="dxa"/>
            <w:vAlign w:val="top"/>
          </w:tcPr>
          <w:p>
            <w:pPr>
              <w:pStyle w:val="TableText"/>
              <w:ind w:left="1334"/>
              <w:spacing w:before="85" w:line="219" w:lineRule="auto"/>
              <w:rPr/>
            </w:pPr>
            <w:r>
              <w:rPr>
                <w:spacing w:val="-2"/>
              </w:rPr>
              <w:t>20.9万人次</w:t>
            </w:r>
          </w:p>
        </w:tc>
      </w:tr>
      <w:tr>
        <w:trPr>
          <w:trHeight w:val="330" w:hRule="atLeast"/>
        </w:trPr>
        <w:tc>
          <w:tcPr>
            <w:tcW w:w="3540" w:type="dxa"/>
            <w:vAlign w:val="top"/>
          </w:tcPr>
          <w:p>
            <w:pPr>
              <w:pStyle w:val="TableText"/>
              <w:ind w:left="1424"/>
              <w:spacing w:before="86" w:line="219" w:lineRule="auto"/>
              <w:rPr/>
            </w:pPr>
            <w:r>
              <w:rPr>
                <w:spacing w:val="1"/>
              </w:rPr>
              <w:t>申诉文件</w:t>
            </w:r>
          </w:p>
        </w:tc>
        <w:tc>
          <w:tcPr>
            <w:tcW w:w="3539" w:type="dxa"/>
            <w:vAlign w:val="top"/>
          </w:tcPr>
          <w:p>
            <w:pPr>
              <w:pStyle w:val="TableText"/>
              <w:ind w:left="1334"/>
              <w:spacing w:before="86" w:line="219" w:lineRule="auto"/>
              <w:rPr/>
            </w:pPr>
            <w:r>
              <w:rPr/>
              <w:t>18.2万人次</w:t>
            </w:r>
          </w:p>
        </w:tc>
      </w:tr>
      <w:tr>
        <w:trPr>
          <w:trHeight w:val="334" w:hRule="atLeast"/>
        </w:trPr>
        <w:tc>
          <w:tcPr>
            <w:tcW w:w="3540" w:type="dxa"/>
            <w:vAlign w:val="top"/>
          </w:tcPr>
          <w:p>
            <w:pPr>
              <w:pStyle w:val="TableText"/>
              <w:ind w:left="1594"/>
              <w:spacing w:before="86" w:line="220" w:lineRule="auto"/>
              <w:rPr/>
            </w:pPr>
            <w:r>
              <w:rPr>
                <w:spacing w:val="-2"/>
              </w:rPr>
              <w:t>税号</w:t>
            </w:r>
          </w:p>
        </w:tc>
        <w:tc>
          <w:tcPr>
            <w:tcW w:w="3539" w:type="dxa"/>
            <w:vAlign w:val="top"/>
          </w:tcPr>
          <w:p>
            <w:pPr>
              <w:pStyle w:val="TableText"/>
              <w:ind w:left="1334"/>
              <w:spacing w:before="86" w:line="219" w:lineRule="auto"/>
              <w:rPr/>
            </w:pPr>
            <w:r>
              <w:rPr>
                <w:spacing w:val="-2"/>
              </w:rPr>
              <w:t>9.75万人次</w:t>
            </w:r>
          </w:p>
        </w:tc>
      </w:tr>
    </w:tbl>
    <w:p>
      <w:pPr>
        <w:pStyle w:val="BodyText"/>
        <w:spacing w:line="241" w:lineRule="auto"/>
        <w:rPr/>
      </w:pPr>
      <w:r/>
    </w:p>
    <w:p>
      <w:pPr>
        <w:ind w:right="43" w:firstLine="459"/>
        <w:spacing w:before="72" w:line="335" w:lineRule="auto"/>
        <w:jc w:val="both"/>
        <w:rPr>
          <w:rFonts w:ascii="SimSun" w:hAnsi="SimSun" w:eastAsia="SimSun" w:cs="SimSun"/>
          <w:sz w:val="22"/>
          <w:szCs w:val="22"/>
        </w:rPr>
      </w:pPr>
      <w:r>
        <w:rPr>
          <w:rFonts w:ascii="SimSun" w:hAnsi="SimSun" w:eastAsia="SimSun" w:cs="SimSun"/>
          <w:sz w:val="22"/>
          <w:szCs w:val="22"/>
          <w:spacing w:val="11"/>
        </w:rPr>
        <w:t>截至2017年12月，受数据泄露事件影响，艾可飞面临着240起来自</w:t>
      </w:r>
      <w:r>
        <w:rPr>
          <w:rFonts w:ascii="SimSun" w:hAnsi="SimSun" w:eastAsia="SimSun" w:cs="SimSun"/>
          <w:sz w:val="22"/>
          <w:szCs w:val="22"/>
          <w:spacing w:val="12"/>
        </w:rPr>
        <w:t xml:space="preserve"> </w:t>
      </w:r>
      <w:r>
        <w:rPr>
          <w:rFonts w:ascii="SimSun" w:hAnsi="SimSun" w:eastAsia="SimSun" w:cs="SimSun"/>
          <w:sz w:val="22"/>
          <w:szCs w:val="22"/>
          <w:spacing w:val="-6"/>
        </w:rPr>
        <w:t>消费者的集体诉讼。此外，公司还面临着来自美国各州、美国联邦贸易委员</w:t>
      </w:r>
    </w:p>
    <w:p>
      <w:pPr>
        <w:spacing w:before="1" w:line="218" w:lineRule="auto"/>
        <w:rPr>
          <w:rFonts w:ascii="SimSun" w:hAnsi="SimSun" w:eastAsia="SimSun" w:cs="SimSun"/>
          <w:sz w:val="22"/>
          <w:szCs w:val="22"/>
        </w:rPr>
      </w:pPr>
      <w:r>
        <w:rPr>
          <w:rFonts w:ascii="SimSun" w:hAnsi="SimSun" w:eastAsia="SimSun" w:cs="SimSun"/>
          <w:sz w:val="22"/>
          <w:szCs w:val="22"/>
          <w:spacing w:val="-4"/>
        </w:rPr>
        <w:t>会、英国及加拿大政府在内的60多家政府机构的调查。</w:t>
      </w:r>
    </w:p>
    <w:p>
      <w:pPr>
        <w:pStyle w:val="BodyText"/>
        <w:spacing w:line="244" w:lineRule="auto"/>
        <w:rPr/>
      </w:pPr>
      <w:r/>
    </w:p>
    <w:p>
      <w:pPr>
        <w:ind w:left="463"/>
        <w:spacing w:before="72" w:line="223" w:lineRule="auto"/>
        <w:rPr>
          <w:rFonts w:ascii="SimHei" w:hAnsi="SimHei" w:eastAsia="SimHei" w:cs="SimHei"/>
          <w:sz w:val="22"/>
          <w:szCs w:val="22"/>
        </w:rPr>
      </w:pPr>
      <w:r>
        <w:rPr>
          <w:rFonts w:ascii="SimHei" w:hAnsi="SimHei" w:eastAsia="SimHei" w:cs="SimHei"/>
          <w:sz w:val="22"/>
          <w:szCs w:val="22"/>
          <w:b/>
          <w:bCs/>
          <w:spacing w:val="9"/>
        </w:rPr>
        <w:t>监管结果</w:t>
      </w:r>
    </w:p>
    <w:p>
      <w:pPr>
        <w:ind w:right="29"/>
        <w:spacing w:before="225" w:line="402" w:lineRule="exact"/>
        <w:jc w:val="right"/>
        <w:rPr>
          <w:rFonts w:ascii="SimSun" w:hAnsi="SimSun" w:eastAsia="SimSun" w:cs="SimSun"/>
          <w:sz w:val="22"/>
          <w:szCs w:val="22"/>
        </w:rPr>
      </w:pPr>
      <w:r>
        <w:rPr>
          <w:rFonts w:ascii="SimSun" w:hAnsi="SimSun" w:eastAsia="SimSun" w:cs="SimSun"/>
          <w:sz w:val="22"/>
          <w:szCs w:val="22"/>
          <w:spacing w:val="5"/>
          <w:position w:val="13"/>
        </w:rPr>
        <w:t>2018年9月，英国信息专员办公室宣告，将按照隐私条例对艾可飞就</w:t>
      </w:r>
    </w:p>
    <w:p>
      <w:pPr>
        <w:spacing w:line="219" w:lineRule="auto"/>
        <w:rPr>
          <w:rFonts w:ascii="SimSun" w:hAnsi="SimSun" w:eastAsia="SimSun" w:cs="SimSun"/>
          <w:sz w:val="22"/>
          <w:szCs w:val="22"/>
        </w:rPr>
      </w:pPr>
      <w:r>
        <w:rPr>
          <w:rFonts w:ascii="SimSun" w:hAnsi="SimSun" w:eastAsia="SimSun" w:cs="SimSun"/>
          <w:sz w:val="22"/>
          <w:szCs w:val="22"/>
          <w:spacing w:val="7"/>
        </w:rPr>
        <w:t>网络数据安全问题处以50万英镑(合计约66.2万美元)的罚款。</w:t>
      </w:r>
      <w:r>
        <w:rPr>
          <w:rFonts w:ascii="SimSun" w:hAnsi="SimSun" w:eastAsia="SimSun" w:cs="SimSun"/>
          <w:sz w:val="22"/>
          <w:szCs w:val="22"/>
          <w:spacing w:val="6"/>
        </w:rPr>
        <w:t>这是英国</w:t>
      </w:r>
    </w:p>
    <w:p>
      <w:pPr>
        <w:spacing w:line="219" w:lineRule="auto"/>
        <w:sectPr>
          <w:footerReference w:type="default" r:id="rId145"/>
          <w:pgSz w:w="8490" w:h="13060"/>
          <w:pgMar w:top="400" w:right="370" w:bottom="325" w:left="969" w:header="0" w:footer="176" w:gutter="0"/>
        </w:sectPr>
        <w:rPr>
          <w:rFonts w:ascii="SimSun" w:hAnsi="SimSun" w:eastAsia="SimSun" w:cs="SimSun"/>
          <w:sz w:val="22"/>
          <w:szCs w:val="22"/>
        </w:rPr>
      </w:pPr>
    </w:p>
    <w:p>
      <w:pPr>
        <w:pStyle w:val="BodyText"/>
        <w:spacing w:line="379" w:lineRule="auto"/>
        <w:rPr/>
      </w:pPr>
      <w:r/>
    </w:p>
    <w:p>
      <w:pPr>
        <w:ind w:left="6612"/>
        <w:spacing w:before="62" w:line="222" w:lineRule="auto"/>
        <w:rPr>
          <w:rFonts w:ascii="SimHei" w:hAnsi="SimHei" w:eastAsia="SimHei" w:cs="SimHei"/>
          <w:sz w:val="19"/>
          <w:szCs w:val="19"/>
        </w:rPr>
      </w:pPr>
      <w:r>
        <w:rPr>
          <w:rFonts w:ascii="SimHei" w:hAnsi="SimHei" w:eastAsia="SimHei" w:cs="SimHei"/>
          <w:sz w:val="19"/>
          <w:szCs w:val="19"/>
          <w:b/>
          <w:bCs/>
          <w:spacing w:val="-4"/>
        </w:rPr>
        <w:t>第5章</w:t>
      </w:r>
    </w:p>
    <w:p>
      <w:pPr>
        <w:ind w:left="6109"/>
        <w:spacing w:before="33" w:line="222" w:lineRule="auto"/>
        <w:rPr>
          <w:rFonts w:ascii="SimHei" w:hAnsi="SimHei" w:eastAsia="SimHei" w:cs="SimHei"/>
          <w:sz w:val="14"/>
          <w:szCs w:val="14"/>
        </w:rPr>
      </w:pPr>
      <w:r>
        <w:rPr>
          <w:rFonts w:ascii="SimHei" w:hAnsi="SimHei" w:eastAsia="SimHei" w:cs="SimHei"/>
          <w:sz w:val="14"/>
          <w:szCs w:val="14"/>
          <w:spacing w:val="-1"/>
        </w:rPr>
        <w:t>数据权益的监管</w:t>
      </w:r>
    </w:p>
    <w:p>
      <w:pPr>
        <w:pStyle w:val="BodyText"/>
        <w:spacing w:line="440"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6"/>
        </w:rPr>
        <w:t>2017年度处理数据泄露事件开出的最高罚款额度。</w:t>
      </w:r>
    </w:p>
    <w:p>
      <w:pPr>
        <w:ind w:right="71" w:firstLine="420"/>
        <w:spacing w:before="118" w:line="330" w:lineRule="auto"/>
        <w:jc w:val="both"/>
        <w:rPr>
          <w:rFonts w:ascii="SimSun" w:hAnsi="SimSun" w:eastAsia="SimSun" w:cs="SimSun"/>
          <w:sz w:val="22"/>
          <w:szCs w:val="22"/>
        </w:rPr>
      </w:pPr>
      <w:r>
        <w:rPr>
          <w:rFonts w:ascii="SimSun" w:hAnsi="SimSun" w:eastAsia="SimSun" w:cs="SimSun"/>
          <w:sz w:val="22"/>
          <w:szCs w:val="22"/>
          <w:spacing w:val="8"/>
        </w:rPr>
        <w:t>2019年7月22日，经过为期两年的谈判，艾可飞同意支付7亿美元与</w:t>
      </w:r>
      <w:r>
        <w:rPr>
          <w:rFonts w:ascii="SimSun" w:hAnsi="SimSun" w:eastAsia="SimSun" w:cs="SimSun"/>
          <w:sz w:val="22"/>
          <w:szCs w:val="22"/>
          <w:spacing w:val="13"/>
        </w:rPr>
        <w:t xml:space="preserve"> </w:t>
      </w:r>
      <w:r>
        <w:rPr>
          <w:rFonts w:ascii="SimSun" w:hAnsi="SimSun" w:eastAsia="SimSun" w:cs="SimSun"/>
          <w:sz w:val="22"/>
          <w:szCs w:val="22"/>
          <w:spacing w:val="-6"/>
        </w:rPr>
        <w:t>美国联邦贸易委员会就用户数据泄露事件达成和解。其中，艾可飞与美国联</w:t>
      </w:r>
      <w:r>
        <w:rPr>
          <w:rFonts w:ascii="SimSun" w:hAnsi="SimSun" w:eastAsia="SimSun" w:cs="SimSun"/>
          <w:sz w:val="22"/>
          <w:szCs w:val="22"/>
          <w:spacing w:val="5"/>
        </w:rPr>
        <w:t xml:space="preserve"> </w:t>
      </w:r>
      <w:r>
        <w:rPr>
          <w:rFonts w:ascii="SimSun" w:hAnsi="SimSun" w:eastAsia="SimSun" w:cs="SimSun"/>
          <w:sz w:val="22"/>
          <w:szCs w:val="22"/>
          <w:spacing w:val="1"/>
        </w:rPr>
        <w:t>邦贸易委员会、美国消费者金融保护局及美国50个州和地区</w:t>
      </w:r>
      <w:r>
        <w:rPr>
          <w:rFonts w:ascii="SimSun" w:hAnsi="SimSun" w:eastAsia="SimSun" w:cs="SimSun"/>
          <w:sz w:val="22"/>
          <w:szCs w:val="22"/>
        </w:rPr>
        <w:t>的和解费用达 </w:t>
      </w:r>
      <w:r>
        <w:rPr>
          <w:rFonts w:ascii="SimSun" w:hAnsi="SimSun" w:eastAsia="SimSun" w:cs="SimSun"/>
          <w:sz w:val="22"/>
          <w:szCs w:val="22"/>
          <w:spacing w:val="-5"/>
        </w:rPr>
        <w:t>4.25亿美元，主要用于为受影响的消费者提</w:t>
      </w:r>
      <w:r>
        <w:rPr>
          <w:rFonts w:ascii="SimSun" w:hAnsi="SimSun" w:eastAsia="SimSun" w:cs="SimSun"/>
          <w:sz w:val="22"/>
          <w:szCs w:val="22"/>
          <w:spacing w:val="-6"/>
        </w:rPr>
        <w:t>供信贷监控服务。此外，艾可飞</w:t>
      </w:r>
      <w:r>
        <w:rPr>
          <w:rFonts w:ascii="SimSun" w:hAnsi="SimSun" w:eastAsia="SimSun" w:cs="SimSun"/>
          <w:sz w:val="22"/>
          <w:szCs w:val="22"/>
        </w:rPr>
        <w:t xml:space="preserve"> </w:t>
      </w:r>
      <w:r>
        <w:rPr>
          <w:rFonts w:ascii="SimSun" w:hAnsi="SimSun" w:eastAsia="SimSun" w:cs="SimSun"/>
          <w:sz w:val="22"/>
          <w:szCs w:val="22"/>
          <w:spacing w:val="1"/>
        </w:rPr>
        <w:t>还需支付给美国消费者金融保护局1.75亿美元作为民事罚款，并向另</w:t>
      </w:r>
      <w:r>
        <w:rPr>
          <w:rFonts w:ascii="SimSun" w:hAnsi="SimSun" w:eastAsia="SimSun" w:cs="SimSun"/>
          <w:sz w:val="22"/>
          <w:szCs w:val="22"/>
        </w:rPr>
        <w:t>外48 </w:t>
      </w:r>
      <w:r>
        <w:rPr>
          <w:rFonts w:ascii="SimSun" w:hAnsi="SimSun" w:eastAsia="SimSun" w:cs="SimSun"/>
          <w:sz w:val="22"/>
          <w:szCs w:val="22"/>
          <w:spacing w:val="-2"/>
        </w:rPr>
        <w:t>个州、华盛顿特区和波多黎各自治邦支付1亿美</w:t>
      </w:r>
      <w:r>
        <w:rPr>
          <w:rFonts w:ascii="SimSun" w:hAnsi="SimSun" w:eastAsia="SimSun" w:cs="SimSun"/>
          <w:sz w:val="22"/>
          <w:szCs w:val="22"/>
          <w:spacing w:val="-3"/>
        </w:rPr>
        <w:t>元的罚金。此次和解将结束</w:t>
      </w:r>
    </w:p>
    <w:p>
      <w:pPr>
        <w:spacing w:line="218" w:lineRule="auto"/>
        <w:rPr>
          <w:rFonts w:ascii="SimSun" w:hAnsi="SimSun" w:eastAsia="SimSun" w:cs="SimSun"/>
          <w:sz w:val="22"/>
          <w:szCs w:val="22"/>
        </w:rPr>
      </w:pPr>
      <w:r>
        <w:rPr>
          <w:rFonts w:ascii="SimSun" w:hAnsi="SimSun" w:eastAsia="SimSun" w:cs="SimSun"/>
          <w:sz w:val="22"/>
          <w:szCs w:val="22"/>
          <w:spacing w:val="-8"/>
        </w:rPr>
        <w:t>美国大部分州政府、美国联邦贸易委员会和美国消费者金融保护局的调查。</w:t>
      </w:r>
    </w:p>
    <w:p>
      <w:pPr>
        <w:pStyle w:val="BodyText"/>
        <w:spacing w:line="443" w:lineRule="auto"/>
        <w:rPr/>
      </w:pPr>
      <w:r/>
    </w:p>
    <w:p>
      <w:pPr>
        <w:ind w:left="422"/>
        <w:spacing w:before="72" w:line="219" w:lineRule="auto"/>
        <w:outlineLvl w:val="6"/>
        <w:rPr>
          <w:rFonts w:ascii="SimSun" w:hAnsi="SimSun" w:eastAsia="SimSun" w:cs="SimSun"/>
          <w:sz w:val="22"/>
          <w:szCs w:val="22"/>
        </w:rPr>
      </w:pPr>
      <w:r>
        <w:rPr>
          <w:rFonts w:ascii="SimSun" w:hAnsi="SimSun" w:eastAsia="SimSun" w:cs="SimSun"/>
          <w:sz w:val="22"/>
          <w:szCs w:val="22"/>
          <w:b/>
          <w:bCs/>
          <w:spacing w:val="16"/>
        </w:rPr>
        <w:t>5.2.3</w:t>
      </w:r>
      <w:r>
        <w:rPr>
          <w:rFonts w:ascii="SimSun" w:hAnsi="SimSun" w:eastAsia="SimSun" w:cs="SimSun"/>
          <w:sz w:val="22"/>
          <w:szCs w:val="22"/>
          <w:spacing w:val="16"/>
        </w:rPr>
        <w:t xml:space="preserve">  </w:t>
      </w:r>
      <w:r>
        <w:rPr>
          <w:rFonts w:ascii="SimSun" w:hAnsi="SimSun" w:eastAsia="SimSun" w:cs="SimSun"/>
          <w:sz w:val="22"/>
          <w:szCs w:val="22"/>
          <w:b/>
          <w:bCs/>
          <w:spacing w:val="16"/>
        </w:rPr>
        <w:t>优步数据泄露案件</w:t>
      </w:r>
    </w:p>
    <w:p>
      <w:pPr>
        <w:pStyle w:val="BodyText"/>
        <w:spacing w:line="423" w:lineRule="auto"/>
        <w:rPr/>
      </w:pPr>
      <w:r/>
    </w:p>
    <w:p>
      <w:pPr>
        <w:ind w:left="423"/>
        <w:spacing w:before="72" w:line="222" w:lineRule="auto"/>
        <w:rPr>
          <w:rFonts w:ascii="SimHei" w:hAnsi="SimHei" w:eastAsia="SimHei" w:cs="SimHei"/>
          <w:sz w:val="22"/>
          <w:szCs w:val="22"/>
        </w:rPr>
      </w:pPr>
      <w:r>
        <w:rPr>
          <w:rFonts w:ascii="SimHei" w:hAnsi="SimHei" w:eastAsia="SimHei" w:cs="SimHei"/>
          <w:sz w:val="22"/>
          <w:szCs w:val="22"/>
          <w:b/>
          <w:bCs/>
          <w:spacing w:val="5"/>
        </w:rPr>
        <w:t>事件始末</w:t>
      </w:r>
    </w:p>
    <w:p>
      <w:pPr>
        <w:ind w:firstLine="420"/>
        <w:spacing w:before="216" w:line="330" w:lineRule="auto"/>
        <w:jc w:val="both"/>
        <w:rPr>
          <w:rFonts w:ascii="SimSun" w:hAnsi="SimSun" w:eastAsia="SimSun" w:cs="SimSun"/>
          <w:sz w:val="22"/>
          <w:szCs w:val="22"/>
        </w:rPr>
      </w:pPr>
      <w:r>
        <w:rPr>
          <w:rFonts w:ascii="SimSun" w:hAnsi="SimSun" w:eastAsia="SimSun" w:cs="SimSun"/>
          <w:sz w:val="22"/>
          <w:szCs w:val="22"/>
          <w:spacing w:val="10"/>
        </w:rPr>
        <w:t>2017年11月27日，新上任的优步</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0"/>
        </w:rPr>
        <w:t>(</w:t>
      </w:r>
      <w:r>
        <w:rPr>
          <w:rFonts w:ascii="Times New Roman" w:hAnsi="Times New Roman" w:eastAsia="Times New Roman" w:cs="Times New Roman"/>
          <w:sz w:val="22"/>
          <w:szCs w:val="22"/>
        </w:rPr>
        <w:t>Uber</w:t>
      </w:r>
      <w:r>
        <w:rPr>
          <w:rFonts w:ascii="Times New Roman" w:hAnsi="Times New Roman" w:eastAsia="Times New Roman" w:cs="Times New Roman"/>
          <w:sz w:val="22"/>
          <w:szCs w:val="22"/>
          <w:spacing w:val="10"/>
        </w:rPr>
        <w:t>)   </w:t>
      </w:r>
      <w:r>
        <w:rPr>
          <w:rFonts w:ascii="SimSun" w:hAnsi="SimSun" w:eastAsia="SimSun" w:cs="SimSun"/>
          <w:sz w:val="22"/>
          <w:szCs w:val="22"/>
          <w:spacing w:val="10"/>
        </w:rPr>
        <w:t>首席执行官达拉·科斯罗</w:t>
      </w:r>
      <w:r>
        <w:rPr>
          <w:rFonts w:ascii="SimSun" w:hAnsi="SimSun" w:eastAsia="SimSun" w:cs="SimSun"/>
          <w:sz w:val="22"/>
          <w:szCs w:val="22"/>
        </w:rPr>
        <w:t xml:space="preserve"> </w:t>
      </w:r>
      <w:r>
        <w:rPr>
          <w:rFonts w:ascii="SimSun" w:hAnsi="SimSun" w:eastAsia="SimSun" w:cs="SimSun"/>
          <w:sz w:val="22"/>
          <w:szCs w:val="22"/>
          <w:spacing w:val="3"/>
        </w:rPr>
        <w:t>萨西</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Dara</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Khosrowshahi</w:t>
      </w:r>
      <w:r>
        <w:rPr>
          <w:rFonts w:ascii="Times New Roman" w:hAnsi="Times New Roman" w:eastAsia="Times New Roman" w:cs="Times New Roman"/>
          <w:sz w:val="22"/>
          <w:szCs w:val="22"/>
          <w:spacing w:val="3"/>
        </w:rPr>
        <w:t>) </w:t>
      </w:r>
      <w:r>
        <w:rPr>
          <w:rFonts w:ascii="SimSun" w:hAnsi="SimSun" w:eastAsia="SimSun" w:cs="SimSun"/>
          <w:sz w:val="22"/>
          <w:szCs w:val="22"/>
          <w:spacing w:val="3"/>
        </w:rPr>
        <w:t>在一封公开信中称，2016年，优步网络平台遭 </w:t>
      </w:r>
      <w:r>
        <w:rPr>
          <w:rFonts w:ascii="SimSun" w:hAnsi="SimSun" w:eastAsia="SimSun" w:cs="SimSun"/>
          <w:sz w:val="22"/>
          <w:szCs w:val="22"/>
          <w:spacing w:val="8"/>
        </w:rPr>
        <w:t>到了两名黑客的攻击，并因此泄露了系统内60万名驾驶员和</w:t>
      </w:r>
      <w:r>
        <w:rPr>
          <w:rFonts w:ascii="SimSun" w:hAnsi="SimSun" w:eastAsia="SimSun" w:cs="SimSun"/>
          <w:sz w:val="22"/>
          <w:szCs w:val="22"/>
          <w:spacing w:val="7"/>
        </w:rPr>
        <w:t>5700万名用</w:t>
      </w:r>
      <w:r>
        <w:rPr>
          <w:rFonts w:ascii="SimSun" w:hAnsi="SimSun" w:eastAsia="SimSun" w:cs="SimSun"/>
          <w:sz w:val="22"/>
          <w:szCs w:val="22"/>
        </w:rPr>
        <w:t xml:space="preserve"> </w:t>
      </w:r>
      <w:r>
        <w:rPr>
          <w:rFonts w:ascii="SimSun" w:hAnsi="SimSun" w:eastAsia="SimSun" w:cs="SimSun"/>
          <w:sz w:val="22"/>
          <w:szCs w:val="22"/>
          <w:spacing w:val="-6"/>
        </w:rPr>
        <w:t>户的账户信息，信息范围涵盖了用户的姓名、电话号码、驾驶证号码、驾驶 </w:t>
      </w:r>
      <w:r>
        <w:rPr>
          <w:rFonts w:ascii="SimSun" w:hAnsi="SimSun" w:eastAsia="SimSun" w:cs="SimSun"/>
          <w:sz w:val="22"/>
          <w:szCs w:val="22"/>
          <w:spacing w:val="-3"/>
        </w:rPr>
        <w:t>起始地、支付费用及电子邮件地址等。然而，</w:t>
      </w:r>
      <w:r>
        <w:rPr>
          <w:rFonts w:ascii="SimSun" w:hAnsi="SimSun" w:eastAsia="SimSun" w:cs="SimSun"/>
          <w:sz w:val="22"/>
          <w:szCs w:val="22"/>
          <w:spacing w:val="-4"/>
        </w:rPr>
        <w:t>针对这一数据泄露安全事件，</w:t>
      </w:r>
      <w:r>
        <w:rPr>
          <w:rFonts w:ascii="SimSun" w:hAnsi="SimSun" w:eastAsia="SimSun" w:cs="SimSun"/>
          <w:sz w:val="22"/>
          <w:szCs w:val="22"/>
        </w:rPr>
        <w:t xml:space="preserve"> </w:t>
      </w:r>
      <w:r>
        <w:rPr>
          <w:rFonts w:ascii="SimSun" w:hAnsi="SimSun" w:eastAsia="SimSun" w:cs="SimSun"/>
          <w:sz w:val="22"/>
          <w:szCs w:val="22"/>
          <w:spacing w:val="-6"/>
        </w:rPr>
        <w:t>优步并未及时通知受影响的用户，同时也并未向有关部门报备，而是选择与 </w:t>
      </w:r>
      <w:r>
        <w:rPr>
          <w:rFonts w:ascii="SimSun" w:hAnsi="SimSun" w:eastAsia="SimSun" w:cs="SimSun"/>
          <w:sz w:val="22"/>
          <w:szCs w:val="22"/>
          <w:spacing w:val="-3"/>
        </w:rPr>
        <w:t>黑客私下调解，并支付给黑客10万美元的“封口费”,试图掩盖事实。消息</w:t>
      </w:r>
    </w:p>
    <w:p>
      <w:pPr>
        <w:spacing w:before="1" w:line="218" w:lineRule="auto"/>
        <w:rPr>
          <w:rFonts w:ascii="SimSun" w:hAnsi="SimSun" w:eastAsia="SimSun" w:cs="SimSun"/>
          <w:sz w:val="22"/>
          <w:szCs w:val="22"/>
        </w:rPr>
      </w:pPr>
      <w:r>
        <w:rPr>
          <w:rFonts w:ascii="SimSun" w:hAnsi="SimSun" w:eastAsia="SimSun" w:cs="SimSun"/>
          <w:sz w:val="22"/>
          <w:szCs w:val="22"/>
          <w:spacing w:val="-7"/>
        </w:rPr>
        <w:t>发出后，纽约州、密苏里州、伊利诺伊州等立即启动了对优步的调查。</w:t>
      </w:r>
    </w:p>
    <w:p>
      <w:pPr>
        <w:ind w:right="81" w:firstLine="420"/>
        <w:spacing w:before="148" w:line="328" w:lineRule="auto"/>
        <w:jc w:val="both"/>
        <w:rPr>
          <w:rFonts w:ascii="SimSun" w:hAnsi="SimSun" w:eastAsia="SimSun" w:cs="SimSun"/>
          <w:sz w:val="22"/>
          <w:szCs w:val="22"/>
        </w:rPr>
      </w:pPr>
      <w:r>
        <w:rPr>
          <w:rFonts w:ascii="SimSun" w:hAnsi="SimSun" w:eastAsia="SimSun" w:cs="SimSun"/>
          <w:sz w:val="22"/>
          <w:szCs w:val="22"/>
          <w:spacing w:val="8"/>
        </w:rPr>
        <w:t>2017年11月23日，菲律宾全国隐私委员会召集优步参加会议，就此</w:t>
      </w:r>
      <w:r>
        <w:rPr>
          <w:rFonts w:ascii="SimSun" w:hAnsi="SimSun" w:eastAsia="SimSun" w:cs="SimSun"/>
          <w:sz w:val="22"/>
          <w:szCs w:val="22"/>
          <w:spacing w:val="3"/>
        </w:rPr>
        <w:t xml:space="preserve"> </w:t>
      </w:r>
      <w:r>
        <w:rPr>
          <w:rFonts w:ascii="SimSun" w:hAnsi="SimSun" w:eastAsia="SimSun" w:cs="SimSun"/>
          <w:sz w:val="22"/>
          <w:szCs w:val="22"/>
        </w:rPr>
        <w:t>次数据泄露事件展开讨论，并通知其应自觉遵守2012年发布的《数据隐私</w:t>
      </w:r>
    </w:p>
    <w:p>
      <w:pPr>
        <w:spacing w:line="219" w:lineRule="auto"/>
        <w:rPr>
          <w:rFonts w:ascii="SimSun" w:hAnsi="SimSun" w:eastAsia="SimSun" w:cs="SimSun"/>
          <w:sz w:val="22"/>
          <w:szCs w:val="22"/>
        </w:rPr>
      </w:pPr>
      <w:r>
        <w:rPr>
          <w:rFonts w:ascii="SimSun" w:hAnsi="SimSun" w:eastAsia="SimSun" w:cs="SimSun"/>
          <w:sz w:val="22"/>
          <w:szCs w:val="22"/>
          <w:spacing w:val="-9"/>
        </w:rPr>
        <w:t>法案》中的信息泄露通知程序。</w:t>
      </w:r>
    </w:p>
    <w:p>
      <w:pPr>
        <w:ind w:right="78" w:firstLine="420"/>
        <w:spacing w:before="129" w:line="327" w:lineRule="auto"/>
        <w:jc w:val="both"/>
        <w:rPr>
          <w:rFonts w:ascii="SimSun" w:hAnsi="SimSun" w:eastAsia="SimSun" w:cs="SimSun"/>
          <w:sz w:val="22"/>
          <w:szCs w:val="22"/>
        </w:rPr>
      </w:pPr>
      <w:r>
        <w:rPr>
          <w:rFonts w:ascii="SimSun" w:hAnsi="SimSun" w:eastAsia="SimSun" w:cs="SimSun"/>
          <w:sz w:val="22"/>
          <w:szCs w:val="22"/>
          <w:spacing w:val="8"/>
        </w:rPr>
        <w:t>2017年11月28日，受此次优步数据泄露事件影响，美国华盛顿州至</w:t>
      </w:r>
      <w:r>
        <w:rPr>
          <w:rFonts w:ascii="SimSun" w:hAnsi="SimSun" w:eastAsia="SimSun" w:cs="SimSun"/>
          <w:sz w:val="22"/>
          <w:szCs w:val="22"/>
          <w:spacing w:val="6"/>
        </w:rPr>
        <w:t xml:space="preserve"> </w:t>
      </w:r>
      <w:r>
        <w:rPr>
          <w:rFonts w:ascii="SimSun" w:hAnsi="SimSun" w:eastAsia="SimSun" w:cs="SimSun"/>
          <w:sz w:val="22"/>
          <w:szCs w:val="22"/>
          <w:spacing w:val="3"/>
        </w:rPr>
        <w:t>少有10888名优步司机的姓名和驾照号码遭到非法窃取。因此，该州总检</w:t>
      </w:r>
    </w:p>
    <w:p>
      <w:pPr>
        <w:spacing w:before="1" w:line="218" w:lineRule="auto"/>
        <w:rPr>
          <w:rFonts w:ascii="SimSun" w:hAnsi="SimSun" w:eastAsia="SimSun" w:cs="SimSun"/>
          <w:sz w:val="22"/>
          <w:szCs w:val="22"/>
        </w:rPr>
      </w:pPr>
      <w:r>
        <w:rPr>
          <w:rFonts w:ascii="SimSun" w:hAnsi="SimSun" w:eastAsia="SimSun" w:cs="SimSun"/>
          <w:sz w:val="22"/>
          <w:szCs w:val="22"/>
          <w:spacing w:val="-6"/>
        </w:rPr>
        <w:t>察长以违反华盛顿州《数据泄密通知法》的罪名，对优步发起了案值数百万</w:t>
      </w:r>
    </w:p>
    <w:p>
      <w:pPr>
        <w:spacing w:line="218" w:lineRule="auto"/>
        <w:sectPr>
          <w:footerReference w:type="default" r:id="rId146"/>
          <w:pgSz w:w="8490" w:h="13060"/>
          <w:pgMar w:top="400" w:right="890" w:bottom="258" w:left="449" w:header="0" w:footer="119"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4"/>
          <w:szCs w:val="14"/>
        </w:rPr>
      </w:pPr>
      <w:r>
        <w:rPr>
          <w:rFonts w:ascii="SimHei" w:hAnsi="SimHei" w:eastAsia="SimHei" w:cs="SimHei"/>
          <w:sz w:val="14"/>
          <w:szCs w:val="14"/>
          <w:spacing w:val="2"/>
        </w:rPr>
        <w:t>大数据时代的个人信息保护与价值实现</w:t>
      </w:r>
    </w:p>
    <w:p>
      <w:pPr>
        <w:pStyle w:val="BodyText"/>
        <w:spacing w:line="452" w:lineRule="auto"/>
        <w:rPr/>
      </w:pPr>
      <w:r/>
    </w:p>
    <w:p>
      <w:pPr>
        <w:ind w:right="79"/>
        <w:spacing w:before="72" w:line="293" w:lineRule="auto"/>
        <w:jc w:val="both"/>
        <w:rPr>
          <w:rFonts w:ascii="SimSun" w:hAnsi="SimSun" w:eastAsia="SimSun" w:cs="SimSun"/>
          <w:sz w:val="22"/>
          <w:szCs w:val="22"/>
        </w:rPr>
      </w:pPr>
      <w:r>
        <w:rPr>
          <w:rFonts w:ascii="SimSun" w:hAnsi="SimSun" w:eastAsia="SimSun" w:cs="SimSun"/>
          <w:sz w:val="22"/>
          <w:szCs w:val="22"/>
          <w:spacing w:val="-6"/>
        </w:rPr>
        <w:t>美元的诉讼。与此同时，多国监管机构也纷纷展开针对优步数据泄露案的调</w:t>
      </w:r>
      <w:r>
        <w:rPr>
          <w:rFonts w:ascii="SimSun" w:hAnsi="SimSun" w:eastAsia="SimSun" w:cs="SimSun"/>
          <w:sz w:val="22"/>
          <w:szCs w:val="22"/>
          <w:spacing w:val="4"/>
        </w:rPr>
        <w:t xml:space="preserve"> </w:t>
      </w:r>
      <w:r>
        <w:rPr>
          <w:rFonts w:ascii="SimSun" w:hAnsi="SimSun" w:eastAsia="SimSun" w:cs="SimSun"/>
          <w:sz w:val="22"/>
          <w:szCs w:val="22"/>
          <w:spacing w:val="-6"/>
        </w:rPr>
        <w:t>查。其中，英国信息专员办公室表示，将会谨慎评估此次数据泄露事件对英</w:t>
      </w:r>
      <w:r>
        <w:rPr>
          <w:rFonts w:ascii="SimSun" w:hAnsi="SimSun" w:eastAsia="SimSun" w:cs="SimSun"/>
          <w:sz w:val="22"/>
          <w:szCs w:val="22"/>
          <w:spacing w:val="17"/>
        </w:rPr>
        <w:t xml:space="preserve"> </w:t>
      </w:r>
      <w:r>
        <w:rPr>
          <w:rFonts w:ascii="SimSun" w:hAnsi="SimSun" w:eastAsia="SimSun" w:cs="SimSun"/>
          <w:sz w:val="22"/>
          <w:szCs w:val="22"/>
          <w:spacing w:val="-6"/>
        </w:rPr>
        <w:t>国民众造成的影响。此外，意大利数据保护机构和荷兰数据保护部门</w:t>
      </w:r>
      <w:r>
        <w:rPr>
          <w:rFonts w:ascii="SimSun" w:hAnsi="SimSun" w:eastAsia="SimSun" w:cs="SimSun"/>
          <w:sz w:val="22"/>
          <w:szCs w:val="22"/>
          <w:spacing w:val="-7"/>
        </w:rPr>
        <w:t>也相继</w:t>
      </w:r>
      <w:r>
        <w:rPr>
          <w:rFonts w:ascii="SimSun" w:hAnsi="SimSun" w:eastAsia="SimSun" w:cs="SimSun"/>
          <w:sz w:val="22"/>
          <w:szCs w:val="22"/>
        </w:rPr>
        <w:t xml:space="preserve"> </w:t>
      </w:r>
      <w:r>
        <w:rPr>
          <w:rFonts w:ascii="SimSun" w:hAnsi="SimSun" w:eastAsia="SimSun" w:cs="SimSun"/>
          <w:sz w:val="22"/>
          <w:szCs w:val="22"/>
          <w:spacing w:val="-7"/>
        </w:rPr>
        <w:t>表示，将会对该案件给本国民众造成的影响做进一步评估。</w:t>
      </w:r>
    </w:p>
    <w:p>
      <w:pPr>
        <w:pStyle w:val="BodyText"/>
        <w:spacing w:line="266" w:lineRule="auto"/>
        <w:rPr/>
      </w:pPr>
      <w:r/>
    </w:p>
    <w:p>
      <w:pPr>
        <w:ind w:left="453"/>
        <w:spacing w:before="71" w:line="223" w:lineRule="auto"/>
        <w:rPr>
          <w:rFonts w:ascii="SimHei" w:hAnsi="SimHei" w:eastAsia="SimHei" w:cs="SimHei"/>
          <w:sz w:val="22"/>
          <w:szCs w:val="22"/>
        </w:rPr>
      </w:pPr>
      <w:r>
        <w:rPr>
          <w:rFonts w:ascii="SimHei" w:hAnsi="SimHei" w:eastAsia="SimHei" w:cs="SimHei"/>
          <w:sz w:val="22"/>
          <w:szCs w:val="22"/>
          <w:b/>
          <w:bCs/>
          <w:spacing w:val="6"/>
        </w:rPr>
        <w:t>监管结果</w:t>
      </w:r>
    </w:p>
    <w:p>
      <w:pPr>
        <w:ind w:right="62" w:firstLine="449"/>
        <w:spacing w:before="193" w:line="332" w:lineRule="auto"/>
        <w:jc w:val="both"/>
        <w:rPr>
          <w:rFonts w:ascii="SimSun" w:hAnsi="SimSun" w:eastAsia="SimSun" w:cs="SimSun"/>
          <w:sz w:val="22"/>
          <w:szCs w:val="22"/>
        </w:rPr>
      </w:pPr>
      <w:r>
        <w:rPr>
          <w:rFonts w:ascii="SimSun" w:hAnsi="SimSun" w:eastAsia="SimSun" w:cs="SimSun"/>
          <w:sz w:val="22"/>
          <w:szCs w:val="22"/>
          <w:spacing w:val="26"/>
        </w:rPr>
        <w:t>2018年9月26日，美国加州总检察长泽维尔 ·</w:t>
      </w:r>
      <w:r>
        <w:rPr>
          <w:rFonts w:ascii="SimSun" w:hAnsi="SimSun" w:eastAsia="SimSun" w:cs="SimSun"/>
          <w:sz w:val="22"/>
          <w:szCs w:val="22"/>
          <w:spacing w:val="-39"/>
        </w:rPr>
        <w:t xml:space="preserve"> </w:t>
      </w:r>
      <w:r>
        <w:rPr>
          <w:rFonts w:ascii="SimSun" w:hAnsi="SimSun" w:eastAsia="SimSun" w:cs="SimSun"/>
          <w:sz w:val="22"/>
          <w:szCs w:val="22"/>
          <w:spacing w:val="26"/>
        </w:rPr>
        <w:t>贝塞拉</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26"/>
        </w:rPr>
        <w:t>(</w:t>
      </w:r>
      <w:r>
        <w:rPr>
          <w:rFonts w:ascii="Times New Roman" w:hAnsi="Times New Roman" w:eastAsia="Times New Roman" w:cs="Times New Roman"/>
          <w:sz w:val="22"/>
          <w:szCs w:val="22"/>
        </w:rPr>
        <w:t>Xavier  </w:t>
      </w:r>
      <w:r>
        <w:rPr>
          <w:rFonts w:ascii="Times New Roman" w:hAnsi="Times New Roman" w:eastAsia="Times New Roman" w:cs="Times New Roman"/>
          <w:sz w:val="22"/>
          <w:szCs w:val="22"/>
        </w:rPr>
        <w:t>Becerra</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2"/>
        </w:rPr>
        <w:t>和旧金山地区检察官乔治·加斯康</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George</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Gascon</w:t>
      </w:r>
      <w:r>
        <w:rPr>
          <w:rFonts w:ascii="Times New Roman" w:hAnsi="Times New Roman" w:eastAsia="Times New Roman" w:cs="Times New Roman"/>
          <w:sz w:val="22"/>
          <w:szCs w:val="22"/>
          <w:spacing w:val="2"/>
        </w:rPr>
        <w:t>) </w:t>
      </w:r>
      <w:r>
        <w:rPr>
          <w:rFonts w:ascii="SimSun" w:hAnsi="SimSun" w:eastAsia="SimSun" w:cs="SimSun"/>
          <w:sz w:val="22"/>
          <w:szCs w:val="22"/>
          <w:spacing w:val="2"/>
        </w:rPr>
        <w:t>宣布，针对</w:t>
      </w:r>
      <w:r>
        <w:rPr>
          <w:rFonts w:ascii="SimSun" w:hAnsi="SimSun" w:eastAsia="SimSun" w:cs="SimSun"/>
          <w:sz w:val="22"/>
          <w:szCs w:val="22"/>
        </w:rPr>
        <w:t xml:space="preserve"> </w:t>
      </w:r>
      <w:r>
        <w:rPr>
          <w:rFonts w:ascii="SimSun" w:hAnsi="SimSun" w:eastAsia="SimSun" w:cs="SimSun"/>
          <w:sz w:val="22"/>
          <w:szCs w:val="22"/>
        </w:rPr>
        <w:t>优步违反数据泄露报告和数据安全法律的指控，正式与其达成1.48亿美元</w:t>
      </w:r>
      <w:r>
        <w:rPr>
          <w:rFonts w:ascii="SimSun" w:hAnsi="SimSun" w:eastAsia="SimSun" w:cs="SimSun"/>
          <w:sz w:val="22"/>
          <w:szCs w:val="22"/>
          <w:spacing w:val="18"/>
        </w:rPr>
        <w:t xml:space="preserve"> </w:t>
      </w:r>
      <w:r>
        <w:rPr>
          <w:rFonts w:ascii="SimSun" w:hAnsi="SimSun" w:eastAsia="SimSun" w:cs="SimSun"/>
          <w:sz w:val="22"/>
          <w:szCs w:val="22"/>
          <w:spacing w:val="-5"/>
        </w:rPr>
        <w:t>的和解协议。这是企业与检查部门就隐私问题</w:t>
      </w:r>
      <w:r>
        <w:rPr>
          <w:rFonts w:ascii="SimSun" w:hAnsi="SimSun" w:eastAsia="SimSun" w:cs="SimSun"/>
          <w:sz w:val="22"/>
          <w:szCs w:val="22"/>
          <w:spacing w:val="-6"/>
        </w:rPr>
        <w:t>达成和解的案件中，涉及金额</w:t>
      </w:r>
    </w:p>
    <w:p>
      <w:pPr>
        <w:spacing w:line="219" w:lineRule="auto"/>
        <w:rPr>
          <w:rFonts w:ascii="SimSun" w:hAnsi="SimSun" w:eastAsia="SimSun" w:cs="SimSun"/>
          <w:sz w:val="22"/>
          <w:szCs w:val="22"/>
        </w:rPr>
      </w:pPr>
      <w:r>
        <w:rPr>
          <w:rFonts w:ascii="SimSun" w:hAnsi="SimSun" w:eastAsia="SimSun" w:cs="SimSun"/>
          <w:sz w:val="22"/>
          <w:szCs w:val="22"/>
          <w:spacing w:val="-5"/>
        </w:rPr>
        <w:t>最高的一次。</w:t>
      </w:r>
    </w:p>
    <w:p>
      <w:pPr>
        <w:ind w:right="50" w:firstLine="449"/>
        <w:spacing w:before="149" w:line="330" w:lineRule="auto"/>
        <w:jc w:val="both"/>
        <w:rPr>
          <w:rFonts w:ascii="SimSun" w:hAnsi="SimSun" w:eastAsia="SimSun" w:cs="SimSun"/>
          <w:sz w:val="22"/>
          <w:szCs w:val="22"/>
        </w:rPr>
      </w:pPr>
      <w:r>
        <w:rPr>
          <w:rFonts w:ascii="SimSun" w:hAnsi="SimSun" w:eastAsia="SimSun" w:cs="SimSun"/>
          <w:sz w:val="22"/>
          <w:szCs w:val="22"/>
          <w:spacing w:val="2"/>
        </w:rPr>
        <w:t>2018年11月，英国信息专员办公室公布了针对此次</w:t>
      </w:r>
      <w:r>
        <w:rPr>
          <w:rFonts w:ascii="SimSun" w:hAnsi="SimSun" w:eastAsia="SimSun" w:cs="SimSun"/>
          <w:sz w:val="22"/>
          <w:szCs w:val="22"/>
          <w:spacing w:val="1"/>
        </w:rPr>
        <w:t>优步数据泄露事件</w:t>
      </w:r>
      <w:r>
        <w:rPr>
          <w:rFonts w:ascii="SimSun" w:hAnsi="SimSun" w:eastAsia="SimSun" w:cs="SimSun"/>
          <w:sz w:val="22"/>
          <w:szCs w:val="22"/>
        </w:rPr>
        <w:t xml:space="preserve"> </w:t>
      </w:r>
      <w:r>
        <w:rPr>
          <w:rFonts w:ascii="SimSun" w:hAnsi="SimSun" w:eastAsia="SimSun" w:cs="SimSun"/>
          <w:sz w:val="22"/>
          <w:szCs w:val="22"/>
        </w:rPr>
        <w:t>的调查结果。英国信息专员办公室调查发现，本次数据泄露事件共对包括</w:t>
      </w:r>
      <w:r>
        <w:rPr>
          <w:rFonts w:ascii="SimSun" w:hAnsi="SimSun" w:eastAsia="SimSun" w:cs="SimSun"/>
          <w:sz w:val="22"/>
          <w:szCs w:val="22"/>
          <w:spacing w:val="17"/>
        </w:rPr>
        <w:t xml:space="preserve"> </w:t>
      </w:r>
      <w:r>
        <w:rPr>
          <w:rFonts w:ascii="SimSun" w:hAnsi="SimSun" w:eastAsia="SimSun" w:cs="SimSun"/>
          <w:sz w:val="22"/>
          <w:szCs w:val="22"/>
          <w:spacing w:val="1"/>
        </w:rPr>
        <w:t>270万名乘客和8.2万名司机在内的英国用户造成了</w:t>
      </w:r>
      <w:r>
        <w:rPr>
          <w:rFonts w:ascii="SimSun" w:hAnsi="SimSun" w:eastAsia="SimSun" w:cs="SimSun"/>
          <w:sz w:val="22"/>
          <w:szCs w:val="22"/>
        </w:rPr>
        <w:t>影响。根据本次事件的 </w:t>
      </w:r>
      <w:r>
        <w:rPr>
          <w:rFonts w:ascii="SimSun" w:hAnsi="SimSun" w:eastAsia="SimSun" w:cs="SimSun"/>
          <w:sz w:val="22"/>
          <w:szCs w:val="22"/>
          <w:spacing w:val="4"/>
        </w:rPr>
        <w:t>影响范围，英国信息专员办公室决定对优步</w:t>
      </w:r>
      <w:r>
        <w:rPr>
          <w:rFonts w:ascii="SimSun" w:hAnsi="SimSun" w:eastAsia="SimSun" w:cs="SimSun"/>
          <w:sz w:val="22"/>
          <w:szCs w:val="22"/>
          <w:spacing w:val="3"/>
        </w:rPr>
        <w:t>处以38.5万英镑(约合352.66</w:t>
      </w:r>
      <w:r>
        <w:rPr>
          <w:rFonts w:ascii="SimSun" w:hAnsi="SimSun" w:eastAsia="SimSun" w:cs="SimSun"/>
          <w:sz w:val="22"/>
          <w:szCs w:val="22"/>
        </w:rPr>
        <w:t xml:space="preserve"> </w:t>
      </w:r>
      <w:r>
        <w:rPr>
          <w:rFonts w:ascii="SimSun" w:hAnsi="SimSun" w:eastAsia="SimSun" w:cs="SimSun"/>
          <w:sz w:val="22"/>
          <w:szCs w:val="22"/>
          <w:spacing w:val="4"/>
        </w:rPr>
        <w:t>万元人民币)的罚款。由于此次事件发生的时间节点是2016年，即《通用</w:t>
      </w:r>
      <w:r>
        <w:rPr>
          <w:rFonts w:ascii="SimSun" w:hAnsi="SimSun" w:eastAsia="SimSun" w:cs="SimSun"/>
          <w:sz w:val="22"/>
          <w:szCs w:val="22"/>
          <w:spacing w:val="9"/>
        </w:rPr>
        <w:t xml:space="preserve"> </w:t>
      </w:r>
      <w:r>
        <w:rPr>
          <w:rFonts w:ascii="SimSun" w:hAnsi="SimSun" w:eastAsia="SimSun" w:cs="SimSun"/>
          <w:sz w:val="22"/>
          <w:szCs w:val="22"/>
        </w:rPr>
        <w:t>数据保护条例》生效以前，因此，英国信息专员办公室仍延续使用1998年</w:t>
      </w:r>
    </w:p>
    <w:p>
      <w:pPr>
        <w:spacing w:before="1" w:line="218" w:lineRule="auto"/>
        <w:rPr>
          <w:rFonts w:ascii="SimSun" w:hAnsi="SimSun" w:eastAsia="SimSun" w:cs="SimSun"/>
          <w:sz w:val="22"/>
          <w:szCs w:val="22"/>
        </w:rPr>
      </w:pPr>
      <w:r>
        <w:rPr>
          <w:rFonts w:ascii="SimSun" w:hAnsi="SimSun" w:eastAsia="SimSun" w:cs="SimSun"/>
          <w:sz w:val="22"/>
          <w:szCs w:val="22"/>
          <w:spacing w:val="-8"/>
        </w:rPr>
        <w:t>颁布的《数据保护法案》对优步进行判罚。</w:t>
      </w:r>
    </w:p>
    <w:p>
      <w:pPr>
        <w:pStyle w:val="BodyText"/>
        <w:spacing w:line="356" w:lineRule="auto"/>
        <w:rPr/>
      </w:pPr>
      <w:r/>
    </w:p>
    <w:p>
      <w:pPr>
        <w:pStyle w:val="BodyText"/>
        <w:ind w:left="449"/>
        <w:spacing w:before="88" w:line="219" w:lineRule="auto"/>
        <w:outlineLvl w:val="6"/>
        <w:rPr>
          <w:rFonts w:ascii="SimSun" w:hAnsi="SimSun" w:eastAsia="SimSun" w:cs="SimSun"/>
          <w:sz w:val="27"/>
          <w:szCs w:val="27"/>
        </w:rPr>
      </w:pPr>
      <w:r>
        <w:rPr>
          <w:sz w:val="27"/>
          <w:szCs w:val="27"/>
          <w:b/>
          <w:bCs/>
          <w:spacing w:val="-17"/>
        </w:rPr>
        <w:t>5.2.4</w:t>
      </w:r>
      <w:r>
        <w:rPr>
          <w:sz w:val="27"/>
          <w:szCs w:val="27"/>
          <w:b/>
          <w:bCs/>
          <w:spacing w:val="17"/>
        </w:rPr>
        <w:t xml:space="preserve">   </w:t>
      </w:r>
      <w:r>
        <w:rPr>
          <w:rFonts w:ascii="SimSun" w:hAnsi="SimSun" w:eastAsia="SimSun" w:cs="SimSun"/>
          <w:sz w:val="27"/>
          <w:szCs w:val="27"/>
          <w:b/>
          <w:bCs/>
          <w:spacing w:val="-17"/>
        </w:rPr>
        <w:t>脸书数据泄露事件</w:t>
      </w:r>
    </w:p>
    <w:p>
      <w:pPr>
        <w:pStyle w:val="BodyText"/>
        <w:spacing w:line="421" w:lineRule="auto"/>
        <w:rPr/>
      </w:pPr>
      <w:r/>
    </w:p>
    <w:p>
      <w:pPr>
        <w:ind w:left="453"/>
        <w:spacing w:before="73" w:line="224" w:lineRule="auto"/>
        <w:rPr>
          <w:rFonts w:ascii="YouYuan" w:hAnsi="YouYuan" w:eastAsia="YouYuan" w:cs="YouYuan"/>
          <w:sz w:val="22"/>
          <w:szCs w:val="22"/>
        </w:rPr>
      </w:pPr>
      <w:r>
        <w:rPr>
          <w:rFonts w:ascii="YouYuan" w:hAnsi="YouYuan" w:eastAsia="YouYuan" w:cs="YouYuan"/>
          <w:sz w:val="22"/>
          <w:szCs w:val="22"/>
          <w:b/>
          <w:bCs/>
          <w:spacing w:val="5"/>
        </w:rPr>
        <w:t>事件始末</w:t>
      </w:r>
    </w:p>
    <w:p>
      <w:pPr>
        <w:ind w:firstLine="449"/>
        <w:spacing w:before="241" w:line="327" w:lineRule="auto"/>
        <w:jc w:val="both"/>
        <w:rPr>
          <w:rFonts w:ascii="SimSun" w:hAnsi="SimSun" w:eastAsia="SimSun" w:cs="SimSun"/>
          <w:sz w:val="22"/>
          <w:szCs w:val="22"/>
        </w:rPr>
      </w:pPr>
      <w:r>
        <w:rPr>
          <w:rFonts w:ascii="SimSun" w:hAnsi="SimSun" w:eastAsia="SimSun" w:cs="SimSun"/>
          <w:sz w:val="22"/>
          <w:szCs w:val="22"/>
          <w:spacing w:val="5"/>
        </w:rPr>
        <w:t>2018年3月17日，美国《纽约时报》和英国《观察者</w:t>
      </w:r>
      <w:r>
        <w:rPr>
          <w:rFonts w:ascii="SimSun" w:hAnsi="SimSun" w:eastAsia="SimSun" w:cs="SimSun"/>
          <w:sz w:val="22"/>
          <w:szCs w:val="22"/>
          <w:spacing w:val="4"/>
        </w:rPr>
        <w:t>报》联合曝光了</w:t>
      </w:r>
      <w:r>
        <w:rPr>
          <w:rFonts w:ascii="SimSun" w:hAnsi="SimSun" w:eastAsia="SimSun" w:cs="SimSun"/>
          <w:sz w:val="22"/>
          <w:szCs w:val="22"/>
        </w:rPr>
        <w:t xml:space="preserve"> </w:t>
      </w:r>
      <w:r>
        <w:rPr>
          <w:rFonts w:ascii="SimSun" w:hAnsi="SimSun" w:eastAsia="SimSun" w:cs="SimSun"/>
          <w:sz w:val="22"/>
          <w:szCs w:val="22"/>
          <w:spacing w:val="1"/>
        </w:rPr>
        <w:t>脸书，称其擅自将超过5000万名用户的个人信息在数据主体</w:t>
      </w:r>
      <w:r>
        <w:rPr>
          <w:rFonts w:ascii="SimSun" w:hAnsi="SimSun" w:eastAsia="SimSun" w:cs="SimSun"/>
          <w:sz w:val="22"/>
          <w:szCs w:val="22"/>
        </w:rPr>
        <w:t>本人毫不知情 </w:t>
      </w:r>
      <w:r>
        <w:rPr>
          <w:rFonts w:ascii="SimSun" w:hAnsi="SimSun" w:eastAsia="SimSun" w:cs="SimSun"/>
          <w:sz w:val="22"/>
          <w:szCs w:val="22"/>
          <w:spacing w:val="-3"/>
        </w:rPr>
        <w:t>的情况下提供给英国数据公司剑桥分析使用，以便其借助心理学研究</w:t>
      </w:r>
      <w:r>
        <w:rPr>
          <w:rFonts w:ascii="SimSun" w:hAnsi="SimSun" w:eastAsia="SimSun" w:cs="SimSun"/>
          <w:sz w:val="22"/>
          <w:szCs w:val="22"/>
          <w:spacing w:val="-4"/>
        </w:rPr>
        <w:t>之名，</w:t>
      </w:r>
      <w:r>
        <w:rPr>
          <w:rFonts w:ascii="SimSun" w:hAnsi="SimSun" w:eastAsia="SimSun" w:cs="SimSun"/>
          <w:sz w:val="22"/>
          <w:szCs w:val="22"/>
        </w:rPr>
        <w:t xml:space="preserve"> </w:t>
      </w:r>
      <w:r>
        <w:rPr>
          <w:rFonts w:ascii="SimSun" w:hAnsi="SimSun" w:eastAsia="SimSun" w:cs="SimSun"/>
          <w:sz w:val="22"/>
          <w:szCs w:val="22"/>
          <w:spacing w:val="-6"/>
        </w:rPr>
        <w:t>收集这些用户的年龄、住址、性别、种族、教育背景，以及平时参与的活动</w:t>
      </w:r>
    </w:p>
    <w:p>
      <w:pPr>
        <w:spacing w:line="219" w:lineRule="auto"/>
        <w:jc w:val="right"/>
        <w:rPr>
          <w:rFonts w:ascii="SimSun" w:hAnsi="SimSun" w:eastAsia="SimSun" w:cs="SimSun"/>
          <w:sz w:val="22"/>
          <w:szCs w:val="22"/>
        </w:rPr>
      </w:pPr>
      <w:r>
        <w:rPr>
          <w:rFonts w:ascii="SimSun" w:hAnsi="SimSun" w:eastAsia="SimSun" w:cs="SimSun"/>
          <w:sz w:val="22"/>
          <w:szCs w:val="22"/>
          <w:spacing w:val="-3"/>
        </w:rPr>
        <w:t>和在社交网络中发表、阅读、点赞的内容等信息，分析出用户的行为</w:t>
      </w:r>
      <w:r>
        <w:rPr>
          <w:rFonts w:ascii="SimSun" w:hAnsi="SimSun" w:eastAsia="SimSun" w:cs="SimSun"/>
          <w:sz w:val="22"/>
          <w:szCs w:val="22"/>
          <w:spacing w:val="-4"/>
        </w:rPr>
        <w:t>模式、</w:t>
      </w:r>
    </w:p>
    <w:p>
      <w:pPr>
        <w:spacing w:line="219" w:lineRule="auto"/>
        <w:sectPr>
          <w:footerReference w:type="default" r:id="rId147"/>
          <w:pgSz w:w="8490" w:h="13060"/>
          <w:pgMar w:top="400" w:right="389" w:bottom="308" w:left="940" w:header="0" w:footer="169" w:gutter="0"/>
        </w:sectPr>
        <w:rPr>
          <w:rFonts w:ascii="SimSun" w:hAnsi="SimSun" w:eastAsia="SimSun" w:cs="SimSun"/>
          <w:sz w:val="22"/>
          <w:szCs w:val="22"/>
        </w:rPr>
      </w:pPr>
    </w:p>
    <w:p>
      <w:pPr>
        <w:pStyle w:val="BodyText"/>
        <w:spacing w:line="359" w:lineRule="auto"/>
        <w:rPr/>
      </w:pPr>
      <w:r/>
    </w:p>
    <w:p>
      <w:pPr>
        <w:ind w:left="6592"/>
        <w:spacing w:before="62" w:line="222" w:lineRule="auto"/>
        <w:rPr>
          <w:rFonts w:ascii="SimHei" w:hAnsi="SimHei" w:eastAsia="SimHei" w:cs="SimHei"/>
          <w:sz w:val="19"/>
          <w:szCs w:val="19"/>
        </w:rPr>
      </w:pPr>
      <w:r>
        <w:rPr>
          <w:rFonts w:ascii="SimHei" w:hAnsi="SimHei" w:eastAsia="SimHei" w:cs="SimHei"/>
          <w:sz w:val="19"/>
          <w:szCs w:val="19"/>
          <w:b/>
          <w:bCs/>
          <w:spacing w:val="10"/>
        </w:rPr>
        <w:t>第5章</w:t>
      </w:r>
    </w:p>
    <w:p>
      <w:pPr>
        <w:ind w:left="6120"/>
        <w:spacing w:before="33" w:line="222" w:lineRule="auto"/>
        <w:rPr>
          <w:rFonts w:ascii="SimHei" w:hAnsi="SimHei" w:eastAsia="SimHei" w:cs="SimHei"/>
          <w:sz w:val="14"/>
          <w:szCs w:val="14"/>
        </w:rPr>
      </w:pPr>
      <w:r>
        <w:rPr>
          <w:rFonts w:ascii="SimHei" w:hAnsi="SimHei" w:eastAsia="SimHei" w:cs="SimHei"/>
          <w:sz w:val="14"/>
          <w:szCs w:val="14"/>
          <w:spacing w:val="-1"/>
        </w:rPr>
        <w:t>数据权益的监管</w:t>
      </w:r>
    </w:p>
    <w:p>
      <w:pPr>
        <w:pStyle w:val="BodyText"/>
        <w:spacing w:line="441" w:lineRule="auto"/>
        <w:rPr/>
      </w:pPr>
      <w:r/>
    </w:p>
    <w:p>
      <w:pPr>
        <w:ind w:right="182"/>
        <w:spacing w:before="71" w:line="327" w:lineRule="auto"/>
        <w:jc w:val="both"/>
        <w:rPr>
          <w:rFonts w:ascii="SimSun" w:hAnsi="SimSun" w:eastAsia="SimSun" w:cs="SimSun"/>
          <w:sz w:val="22"/>
          <w:szCs w:val="22"/>
        </w:rPr>
      </w:pPr>
      <w:r>
        <w:rPr>
          <w:rFonts w:ascii="SimSun" w:hAnsi="SimSun" w:eastAsia="SimSun" w:cs="SimSun"/>
          <w:sz w:val="22"/>
          <w:szCs w:val="22"/>
          <w:spacing w:val="-6"/>
        </w:rPr>
        <w:t>性格特征、价值观取向、成长经历等人格特征，从而有针对性地、精准地向</w:t>
      </w:r>
      <w:r>
        <w:rPr>
          <w:rFonts w:ascii="SimSun" w:hAnsi="SimSun" w:eastAsia="SimSun" w:cs="SimSun"/>
          <w:sz w:val="22"/>
          <w:szCs w:val="22"/>
          <w:spacing w:val="9"/>
        </w:rPr>
        <w:t xml:space="preserve"> </w:t>
      </w:r>
      <w:r>
        <w:rPr>
          <w:rFonts w:ascii="SimSun" w:hAnsi="SimSun" w:eastAsia="SimSun" w:cs="SimSun"/>
          <w:sz w:val="22"/>
          <w:szCs w:val="22"/>
        </w:rPr>
        <w:t>特定用户推送总统竞选广告。值得注意的是，脸书早在2016年就已知悉其</w:t>
      </w:r>
      <w:r>
        <w:rPr>
          <w:rFonts w:ascii="SimSun" w:hAnsi="SimSun" w:eastAsia="SimSun" w:cs="SimSun"/>
          <w:sz w:val="22"/>
          <w:szCs w:val="22"/>
          <w:spacing w:val="18"/>
        </w:rPr>
        <w:t xml:space="preserve"> </w:t>
      </w:r>
      <w:r>
        <w:rPr>
          <w:rFonts w:ascii="SimSun" w:hAnsi="SimSun" w:eastAsia="SimSun" w:cs="SimSun"/>
          <w:sz w:val="22"/>
          <w:szCs w:val="22"/>
          <w:spacing w:val="-6"/>
        </w:rPr>
        <w:t>推出的脸书平台存在数据共享漏洞，但并未及时对外披露，也并</w:t>
      </w:r>
      <w:r>
        <w:rPr>
          <w:rFonts w:ascii="SimSun" w:hAnsi="SimSun" w:eastAsia="SimSun" w:cs="SimSun"/>
          <w:sz w:val="22"/>
          <w:szCs w:val="22"/>
          <w:spacing w:val="-7"/>
        </w:rPr>
        <w:t>未采取任何</w:t>
      </w:r>
      <w:r>
        <w:rPr>
          <w:rFonts w:ascii="SimSun" w:hAnsi="SimSun" w:eastAsia="SimSun" w:cs="SimSun"/>
          <w:sz w:val="22"/>
          <w:szCs w:val="22"/>
        </w:rPr>
        <w:t xml:space="preserve"> </w:t>
      </w:r>
      <w:r>
        <w:rPr>
          <w:rFonts w:ascii="SimSun" w:hAnsi="SimSun" w:eastAsia="SimSun" w:cs="SimSun"/>
          <w:sz w:val="22"/>
          <w:szCs w:val="22"/>
        </w:rPr>
        <w:t>优化措施。脸书平台是脸书在2007年为增强用户黏度而推出的一款应用程</w:t>
      </w:r>
      <w:r>
        <w:rPr>
          <w:rFonts w:ascii="SimSun" w:hAnsi="SimSun" w:eastAsia="SimSun" w:cs="SimSun"/>
          <w:sz w:val="22"/>
          <w:szCs w:val="22"/>
          <w:spacing w:val="17"/>
        </w:rPr>
        <w:t xml:space="preserve"> </w:t>
      </w:r>
      <w:r>
        <w:rPr>
          <w:rFonts w:ascii="SimSun" w:hAnsi="SimSun" w:eastAsia="SimSun" w:cs="SimSun"/>
          <w:sz w:val="22"/>
          <w:szCs w:val="22"/>
          <w:spacing w:val="-6"/>
        </w:rPr>
        <w:t>序，在此平台上，用户可以在线使用其他相关应用程序并进行互动。当用户</w:t>
      </w:r>
    </w:p>
    <w:p>
      <w:pPr>
        <w:spacing w:line="218" w:lineRule="auto"/>
        <w:rPr>
          <w:rFonts w:ascii="SimSun" w:hAnsi="SimSun" w:eastAsia="SimSun" w:cs="SimSun"/>
          <w:sz w:val="22"/>
          <w:szCs w:val="22"/>
        </w:rPr>
      </w:pPr>
      <w:r>
        <w:rPr>
          <w:rFonts w:ascii="SimSun" w:hAnsi="SimSun" w:eastAsia="SimSun" w:cs="SimSun"/>
          <w:sz w:val="22"/>
          <w:szCs w:val="22"/>
          <w:spacing w:val="-8"/>
        </w:rPr>
        <w:t>在使用该程序时，脸书和应用平台有权读取用户的个人信息。</w:t>
      </w:r>
    </w:p>
    <w:p>
      <w:pPr>
        <w:ind w:right="101" w:firstLine="430"/>
        <w:spacing w:before="144" w:line="328" w:lineRule="auto"/>
        <w:rPr>
          <w:rFonts w:ascii="SimSun" w:hAnsi="SimSun" w:eastAsia="SimSun" w:cs="SimSun"/>
          <w:sz w:val="22"/>
          <w:szCs w:val="22"/>
        </w:rPr>
      </w:pPr>
      <w:r>
        <w:rPr>
          <w:rFonts w:ascii="SimSun" w:hAnsi="SimSun" w:eastAsia="SimSun" w:cs="SimSun"/>
          <w:sz w:val="22"/>
          <w:szCs w:val="22"/>
          <w:spacing w:val="13"/>
        </w:rPr>
        <w:t>2018年3月19日，受数据泄露事件影响，投资</w:t>
      </w:r>
      <w:r>
        <w:rPr>
          <w:rFonts w:ascii="SimSun" w:hAnsi="SimSun" w:eastAsia="SimSun" w:cs="SimSun"/>
          <w:sz w:val="22"/>
          <w:szCs w:val="22"/>
          <w:spacing w:val="12"/>
        </w:rPr>
        <w:t>者信心不断降低，脸</w:t>
      </w:r>
      <w:r>
        <w:rPr>
          <w:rFonts w:ascii="SimSun" w:hAnsi="SimSun" w:eastAsia="SimSun" w:cs="SimSun"/>
          <w:sz w:val="22"/>
          <w:szCs w:val="22"/>
        </w:rPr>
        <w:t xml:space="preserve"> </w:t>
      </w:r>
      <w:r>
        <w:rPr>
          <w:rFonts w:ascii="SimSun" w:hAnsi="SimSun" w:eastAsia="SimSun" w:cs="SimSun"/>
          <w:sz w:val="22"/>
          <w:szCs w:val="22"/>
          <w:spacing w:val="6"/>
        </w:rPr>
        <w:t>书股价开盘后持续下跌，跌幅高达6.8%,创造了五年以来单</w:t>
      </w:r>
      <w:r>
        <w:rPr>
          <w:rFonts w:ascii="SimSun" w:hAnsi="SimSun" w:eastAsia="SimSun" w:cs="SimSun"/>
          <w:sz w:val="22"/>
          <w:szCs w:val="22"/>
          <w:spacing w:val="5"/>
        </w:rPr>
        <w:t>日最高跌幅。</w:t>
      </w:r>
      <w:r>
        <w:rPr>
          <w:rFonts w:ascii="SimSun" w:hAnsi="SimSun" w:eastAsia="SimSun" w:cs="SimSun"/>
          <w:sz w:val="22"/>
          <w:szCs w:val="22"/>
        </w:rPr>
        <w:t xml:space="preserve"> </w:t>
      </w:r>
      <w:r>
        <w:rPr>
          <w:rFonts w:ascii="SimSun" w:hAnsi="SimSun" w:eastAsia="SimSun" w:cs="SimSun"/>
          <w:sz w:val="22"/>
          <w:szCs w:val="22"/>
          <w:spacing w:val="5"/>
        </w:rPr>
        <w:t>3月20日，在社会舆论的持续发酵下，截至收盘，脸书股价又继续下跌了</w:t>
      </w:r>
      <w:r>
        <w:rPr>
          <w:rFonts w:ascii="SimSun" w:hAnsi="SimSun" w:eastAsia="SimSun" w:cs="SimSun"/>
          <w:sz w:val="22"/>
          <w:szCs w:val="22"/>
          <w:spacing w:val="3"/>
        </w:rPr>
        <w:t xml:space="preserve"> </w:t>
      </w:r>
      <w:r>
        <w:rPr>
          <w:rFonts w:ascii="SimSun" w:hAnsi="SimSun" w:eastAsia="SimSun" w:cs="SimSun"/>
          <w:sz w:val="22"/>
          <w:szCs w:val="22"/>
        </w:rPr>
        <w:t>2.56%。连续两日的资本市场受挫抹平了脸书2018年以来创造的全部涨幅，</w:t>
      </w:r>
      <w:r>
        <w:rPr>
          <w:rFonts w:ascii="SimSun" w:hAnsi="SimSun" w:eastAsia="SimSun" w:cs="SimSun"/>
          <w:sz w:val="22"/>
          <w:szCs w:val="22"/>
          <w:spacing w:val="9"/>
        </w:rPr>
        <w:t xml:space="preserve"> </w:t>
      </w:r>
      <w:r>
        <w:rPr>
          <w:rFonts w:ascii="SimSun" w:hAnsi="SimSun" w:eastAsia="SimSun" w:cs="SimSun"/>
          <w:sz w:val="22"/>
          <w:szCs w:val="22"/>
          <w:spacing w:val="-3"/>
        </w:rPr>
        <w:t>市值蒸发了500亿美元。同日，脸书官方宣布，已聘请专业公司对剑桥分析</w:t>
      </w:r>
      <w:r>
        <w:rPr>
          <w:rFonts w:ascii="SimSun" w:hAnsi="SimSun" w:eastAsia="SimSun" w:cs="SimSun"/>
          <w:sz w:val="22"/>
          <w:szCs w:val="22"/>
          <w:spacing w:val="5"/>
        </w:rPr>
        <w:t xml:space="preserve">  </w:t>
      </w:r>
      <w:r>
        <w:rPr>
          <w:rFonts w:ascii="SimSun" w:hAnsi="SimSun" w:eastAsia="SimSun" w:cs="SimSun"/>
          <w:sz w:val="22"/>
          <w:szCs w:val="22"/>
          <w:spacing w:val="-6"/>
        </w:rPr>
        <w:t>的行为展开调查，并从即日起禁止剑桥分析访问任何脸书用户的个人数据信</w:t>
      </w:r>
      <w:r>
        <w:rPr>
          <w:rFonts w:ascii="SimSun" w:hAnsi="SimSun" w:eastAsia="SimSun" w:cs="SimSun"/>
          <w:sz w:val="22"/>
          <w:szCs w:val="22"/>
          <w:spacing w:val="1"/>
        </w:rPr>
        <w:t xml:space="preserve">  </w:t>
      </w:r>
      <w:r>
        <w:rPr>
          <w:rFonts w:ascii="SimSun" w:hAnsi="SimSun" w:eastAsia="SimSun" w:cs="SimSun"/>
          <w:sz w:val="22"/>
          <w:szCs w:val="22"/>
          <w:spacing w:val="-6"/>
        </w:rPr>
        <w:t>息。与此同时，脸书还对外声明，此前剑桥分析曾向其表示，所有</w:t>
      </w:r>
      <w:r>
        <w:rPr>
          <w:rFonts w:ascii="SimSun" w:hAnsi="SimSun" w:eastAsia="SimSun" w:cs="SimSun"/>
          <w:sz w:val="22"/>
          <w:szCs w:val="22"/>
          <w:spacing w:val="-7"/>
        </w:rPr>
        <w:t>的用户数</w:t>
      </w:r>
      <w:r>
        <w:rPr>
          <w:rFonts w:ascii="SimSun" w:hAnsi="SimSun" w:eastAsia="SimSun" w:cs="SimSun"/>
          <w:sz w:val="22"/>
          <w:szCs w:val="22"/>
        </w:rPr>
        <w:t xml:space="preserve">  </w:t>
      </w:r>
      <w:r>
        <w:rPr>
          <w:rFonts w:ascii="SimSun" w:hAnsi="SimSun" w:eastAsia="SimSun" w:cs="SimSun"/>
          <w:sz w:val="22"/>
          <w:szCs w:val="22"/>
          <w:spacing w:val="-6"/>
        </w:rPr>
        <w:t>据都已被删除，但脸书从其他调查报告中得知，这部分被滥用的数据并未被</w:t>
      </w:r>
    </w:p>
    <w:p>
      <w:pPr>
        <w:spacing w:line="220" w:lineRule="auto"/>
        <w:rPr>
          <w:rFonts w:ascii="SimSun" w:hAnsi="SimSun" w:eastAsia="SimSun" w:cs="SimSun"/>
          <w:sz w:val="22"/>
          <w:szCs w:val="22"/>
        </w:rPr>
      </w:pPr>
      <w:r>
        <w:rPr>
          <w:rFonts w:ascii="SimSun" w:hAnsi="SimSun" w:eastAsia="SimSun" w:cs="SimSun"/>
          <w:sz w:val="22"/>
          <w:szCs w:val="22"/>
          <w:spacing w:val="-10"/>
        </w:rPr>
        <w:t>销毁。</w:t>
      </w:r>
    </w:p>
    <w:p>
      <w:pPr>
        <w:ind w:right="193" w:firstLine="430"/>
        <w:spacing w:before="135" w:line="328" w:lineRule="auto"/>
        <w:rPr>
          <w:rFonts w:ascii="SimSun" w:hAnsi="SimSun" w:eastAsia="SimSun" w:cs="SimSun"/>
          <w:sz w:val="22"/>
          <w:szCs w:val="22"/>
        </w:rPr>
      </w:pPr>
      <w:r>
        <w:rPr>
          <w:rFonts w:ascii="SimSun" w:hAnsi="SimSun" w:eastAsia="SimSun" w:cs="SimSun"/>
          <w:sz w:val="22"/>
          <w:szCs w:val="22"/>
          <w:spacing w:val="3"/>
        </w:rPr>
        <w:t>2018年3月22日，“剑桥门”事件爆发后一周，脸书</w:t>
      </w:r>
      <w:r>
        <w:rPr>
          <w:rFonts w:ascii="Times New Roman" w:hAnsi="Times New Roman" w:eastAsia="Times New Roman" w:cs="Times New Roman"/>
          <w:sz w:val="22"/>
          <w:szCs w:val="22"/>
        </w:rPr>
        <w:t>CEO</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扎</w:t>
      </w:r>
      <w:r>
        <w:rPr>
          <w:rFonts w:ascii="SimSun" w:hAnsi="SimSun" w:eastAsia="SimSun" w:cs="SimSun"/>
          <w:sz w:val="22"/>
          <w:szCs w:val="22"/>
          <w:spacing w:val="2"/>
        </w:rPr>
        <w:t>克伯格首</w:t>
      </w:r>
      <w:r>
        <w:rPr>
          <w:rFonts w:ascii="SimSun" w:hAnsi="SimSun" w:eastAsia="SimSun" w:cs="SimSun"/>
          <w:sz w:val="22"/>
          <w:szCs w:val="22"/>
        </w:rPr>
        <w:t xml:space="preserve"> </w:t>
      </w:r>
      <w:r>
        <w:rPr>
          <w:rFonts w:ascii="SimSun" w:hAnsi="SimSun" w:eastAsia="SimSun" w:cs="SimSun"/>
          <w:sz w:val="22"/>
          <w:szCs w:val="22"/>
          <w:spacing w:val="-6"/>
        </w:rPr>
        <w:t>次公开发声并承认脸书对数据泄露事件负有责任，并承诺脸书将对开发者们</w:t>
      </w:r>
    </w:p>
    <w:p>
      <w:pPr>
        <w:spacing w:before="1" w:line="218" w:lineRule="auto"/>
        <w:rPr>
          <w:rFonts w:ascii="SimSun" w:hAnsi="SimSun" w:eastAsia="SimSun" w:cs="SimSun"/>
          <w:sz w:val="22"/>
          <w:szCs w:val="22"/>
        </w:rPr>
      </w:pPr>
      <w:r>
        <w:rPr>
          <w:rFonts w:ascii="SimSun" w:hAnsi="SimSun" w:eastAsia="SimSun" w:cs="SimSun"/>
          <w:sz w:val="22"/>
          <w:szCs w:val="22"/>
          <w:spacing w:val="-9"/>
        </w:rPr>
        <w:t>采取更加严厉的用户数据访问限制措施。</w:t>
      </w:r>
    </w:p>
    <w:p>
      <w:pPr>
        <w:ind w:right="173" w:firstLine="430"/>
        <w:spacing w:before="140" w:line="327" w:lineRule="auto"/>
        <w:rPr>
          <w:rFonts w:ascii="SimSun" w:hAnsi="SimSun" w:eastAsia="SimSun" w:cs="SimSun"/>
          <w:sz w:val="22"/>
          <w:szCs w:val="22"/>
        </w:rPr>
      </w:pPr>
      <w:r>
        <w:rPr>
          <w:rFonts w:ascii="SimSun" w:hAnsi="SimSun" w:eastAsia="SimSun" w:cs="SimSun"/>
          <w:sz w:val="22"/>
          <w:szCs w:val="22"/>
          <w:spacing w:val="12"/>
        </w:rPr>
        <w:t>2018年3月25日，扎克伯格分别在6份英国报纸</w:t>
      </w:r>
      <w:r>
        <w:rPr>
          <w:rFonts w:ascii="SimSun" w:hAnsi="SimSun" w:eastAsia="SimSun" w:cs="SimSun"/>
          <w:sz w:val="22"/>
          <w:szCs w:val="22"/>
          <w:spacing w:val="11"/>
        </w:rPr>
        <w:t>和3份美国报纸上刊</w:t>
      </w:r>
      <w:r>
        <w:rPr>
          <w:rFonts w:ascii="SimSun" w:hAnsi="SimSun" w:eastAsia="SimSun" w:cs="SimSun"/>
          <w:sz w:val="22"/>
          <w:szCs w:val="22"/>
        </w:rPr>
        <w:t xml:space="preserve"> </w:t>
      </w:r>
      <w:r>
        <w:rPr>
          <w:rFonts w:ascii="SimSun" w:hAnsi="SimSun" w:eastAsia="SimSun" w:cs="SimSun"/>
          <w:sz w:val="22"/>
          <w:szCs w:val="22"/>
          <w:spacing w:val="-6"/>
        </w:rPr>
        <w:t>登了道歉信，就用户数据泄露一事向公众致歉。扎克伯格表示，在数</w:t>
      </w:r>
      <w:r>
        <w:rPr>
          <w:rFonts w:ascii="SimSun" w:hAnsi="SimSun" w:eastAsia="SimSun" w:cs="SimSun"/>
          <w:sz w:val="22"/>
          <w:szCs w:val="22"/>
          <w:spacing w:val="-7"/>
        </w:rPr>
        <w:t>据泄露</w:t>
      </w:r>
      <w:r>
        <w:rPr>
          <w:rFonts w:ascii="SimSun" w:hAnsi="SimSun" w:eastAsia="SimSun" w:cs="SimSun"/>
          <w:sz w:val="22"/>
          <w:szCs w:val="22"/>
        </w:rPr>
        <w:t xml:space="preserve"> </w:t>
      </w:r>
      <w:r>
        <w:rPr>
          <w:rFonts w:ascii="SimSun" w:hAnsi="SimSun" w:eastAsia="SimSun" w:cs="SimSun"/>
          <w:sz w:val="22"/>
          <w:szCs w:val="22"/>
          <w:spacing w:val="-6"/>
        </w:rPr>
        <w:t>事件中，脸书辜负了用户给予的信任，对此深感愧疚。信中这样写道：“我</w:t>
      </w:r>
    </w:p>
    <w:p>
      <w:pPr>
        <w:spacing w:before="1" w:line="218" w:lineRule="auto"/>
        <w:jc w:val="right"/>
        <w:rPr>
          <w:rFonts w:ascii="SimSun" w:hAnsi="SimSun" w:eastAsia="SimSun" w:cs="SimSun"/>
          <w:sz w:val="22"/>
          <w:szCs w:val="22"/>
        </w:rPr>
      </w:pPr>
      <w:r>
        <w:rPr>
          <w:rFonts w:ascii="SimSun" w:hAnsi="SimSun" w:eastAsia="SimSun" w:cs="SimSun"/>
          <w:sz w:val="22"/>
          <w:szCs w:val="22"/>
          <w:spacing w:val="-7"/>
        </w:rPr>
        <w:t>们有责任保护您的信息，如果我们做不到，那么我们就不配向您提供服务。”</w:t>
      </w:r>
    </w:p>
    <w:p>
      <w:pPr>
        <w:ind w:right="153" w:firstLine="430"/>
        <w:spacing w:before="129" w:line="336" w:lineRule="auto"/>
        <w:rPr>
          <w:rFonts w:ascii="SimSun" w:hAnsi="SimSun" w:eastAsia="SimSun" w:cs="SimSun"/>
          <w:sz w:val="22"/>
          <w:szCs w:val="22"/>
        </w:rPr>
      </w:pPr>
      <w:r>
        <w:rPr>
          <w:rFonts w:ascii="SimSun" w:hAnsi="SimSun" w:eastAsia="SimSun" w:cs="SimSun"/>
          <w:sz w:val="22"/>
          <w:szCs w:val="22"/>
          <w:spacing w:val="9"/>
        </w:rPr>
        <w:t>2018年3月28日，为杜绝后患，脸书宣布，今后6个月将终止与包括</w:t>
      </w:r>
      <w:r>
        <w:rPr>
          <w:rFonts w:ascii="SimSun" w:hAnsi="SimSun" w:eastAsia="SimSun" w:cs="SimSun"/>
          <w:sz w:val="22"/>
          <w:szCs w:val="22"/>
        </w:rPr>
        <w:t xml:space="preserve"> </w:t>
      </w:r>
      <w:r>
        <w:rPr>
          <w:rFonts w:ascii="SimSun" w:hAnsi="SimSun" w:eastAsia="SimSun" w:cs="SimSun"/>
          <w:sz w:val="22"/>
          <w:szCs w:val="22"/>
          <w:spacing w:val="-2"/>
        </w:rPr>
        <w:t>安客诚、益百利、甲骨文云数据和</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2"/>
        </w:rPr>
        <w:t>WPP</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2"/>
        </w:rPr>
        <w:t>集团等知名企</w:t>
      </w:r>
      <w:r>
        <w:rPr>
          <w:rFonts w:ascii="SimSun" w:hAnsi="SimSun" w:eastAsia="SimSun" w:cs="SimSun"/>
          <w:sz w:val="22"/>
          <w:szCs w:val="22"/>
          <w:spacing w:val="-3"/>
        </w:rPr>
        <w:t>业在内的多家大数据</w:t>
      </w:r>
    </w:p>
    <w:p>
      <w:pPr>
        <w:spacing w:before="1" w:line="219" w:lineRule="auto"/>
        <w:rPr>
          <w:rFonts w:ascii="SimSun" w:hAnsi="SimSun" w:eastAsia="SimSun" w:cs="SimSun"/>
          <w:sz w:val="22"/>
          <w:szCs w:val="22"/>
        </w:rPr>
      </w:pPr>
      <w:r>
        <w:rPr>
          <w:rFonts w:ascii="SimSun" w:hAnsi="SimSun" w:eastAsia="SimSun" w:cs="SimSun"/>
          <w:sz w:val="22"/>
          <w:szCs w:val="22"/>
          <w:spacing w:val="-9"/>
        </w:rPr>
        <w:t>公司的合作，以更好地保护用户的隐私。</w:t>
      </w:r>
    </w:p>
    <w:p>
      <w:pPr>
        <w:ind w:left="430"/>
        <w:spacing w:before="94" w:line="400" w:lineRule="exact"/>
        <w:rPr>
          <w:rFonts w:ascii="Times New Roman" w:hAnsi="Times New Roman" w:eastAsia="Times New Roman" w:cs="Times New Roman"/>
          <w:sz w:val="22"/>
          <w:szCs w:val="22"/>
        </w:rPr>
      </w:pPr>
      <w:r>
        <w:rPr>
          <w:rFonts w:ascii="SimSun" w:hAnsi="SimSun" w:eastAsia="SimSun" w:cs="SimSun"/>
          <w:sz w:val="22"/>
          <w:szCs w:val="22"/>
          <w:spacing w:val="36"/>
          <w:position w:val="13"/>
        </w:rPr>
        <w:t>2018年4月4日，脸书首席技术官迈克 ·</w:t>
      </w:r>
      <w:r>
        <w:rPr>
          <w:rFonts w:ascii="SimSun" w:hAnsi="SimSun" w:eastAsia="SimSun" w:cs="SimSun"/>
          <w:sz w:val="22"/>
          <w:szCs w:val="22"/>
          <w:spacing w:val="-40"/>
          <w:position w:val="13"/>
        </w:rPr>
        <w:t xml:space="preserve"> </w:t>
      </w:r>
      <w:r>
        <w:rPr>
          <w:rFonts w:ascii="SimSun" w:hAnsi="SimSun" w:eastAsia="SimSun" w:cs="SimSun"/>
          <w:sz w:val="22"/>
          <w:szCs w:val="22"/>
          <w:spacing w:val="36"/>
          <w:position w:val="13"/>
        </w:rPr>
        <w:t>施科洛普夫</w:t>
      </w:r>
      <w:r>
        <w:rPr>
          <w:rFonts w:ascii="SimSun" w:hAnsi="SimSun" w:eastAsia="SimSun" w:cs="SimSun"/>
          <w:sz w:val="22"/>
          <w:szCs w:val="22"/>
          <w:spacing w:val="-51"/>
          <w:position w:val="13"/>
        </w:rPr>
        <w:t xml:space="preserve"> </w:t>
      </w:r>
      <w:r>
        <w:rPr>
          <w:rFonts w:ascii="Times New Roman" w:hAnsi="Times New Roman" w:eastAsia="Times New Roman" w:cs="Times New Roman"/>
          <w:sz w:val="22"/>
          <w:szCs w:val="22"/>
          <w:spacing w:val="36"/>
          <w:position w:val="13"/>
        </w:rPr>
        <w:t>(</w:t>
      </w:r>
      <w:r>
        <w:rPr>
          <w:rFonts w:ascii="Times New Roman" w:hAnsi="Times New Roman" w:eastAsia="Times New Roman" w:cs="Times New Roman"/>
          <w:sz w:val="22"/>
          <w:szCs w:val="22"/>
          <w:position w:val="13"/>
        </w:rPr>
        <w:t>Mike</w:t>
      </w:r>
    </w:p>
    <w:p>
      <w:pPr>
        <w:spacing w:line="212" w:lineRule="auto"/>
        <w:rPr>
          <w:rFonts w:ascii="SimSun" w:hAnsi="SimSun" w:eastAsia="SimSun" w:cs="SimSun"/>
          <w:sz w:val="22"/>
          <w:szCs w:val="22"/>
        </w:rPr>
      </w:pPr>
      <w:r>
        <w:rPr>
          <w:rFonts w:ascii="Times New Roman" w:hAnsi="Times New Roman" w:eastAsia="Times New Roman" w:cs="Times New Roman"/>
          <w:sz w:val="22"/>
          <w:szCs w:val="22"/>
        </w:rPr>
        <w:t>Schroepfer</w:t>
      </w:r>
      <w:r>
        <w:rPr>
          <w:rFonts w:ascii="Times New Roman" w:hAnsi="Times New Roman" w:eastAsia="Times New Roman" w:cs="Times New Roman"/>
          <w:sz w:val="22"/>
          <w:szCs w:val="22"/>
          <w:spacing w:val="8"/>
        </w:rPr>
        <w:t>)  </w:t>
      </w:r>
      <w:r>
        <w:rPr>
          <w:rFonts w:ascii="SimSun" w:hAnsi="SimSun" w:eastAsia="SimSun" w:cs="SimSun"/>
          <w:sz w:val="22"/>
          <w:szCs w:val="22"/>
          <w:spacing w:val="8"/>
        </w:rPr>
        <w:t>在公司官网发表声明称，据调查显示，目前共有8700</w:t>
      </w:r>
      <w:r>
        <w:rPr>
          <w:rFonts w:ascii="SimSun" w:hAnsi="SimSun" w:eastAsia="SimSun" w:cs="SimSun"/>
          <w:sz w:val="22"/>
          <w:szCs w:val="22"/>
          <w:spacing w:val="7"/>
        </w:rPr>
        <w:t>万脸书</w:t>
      </w:r>
    </w:p>
    <w:p>
      <w:pPr>
        <w:spacing w:line="212" w:lineRule="auto"/>
        <w:sectPr>
          <w:footerReference w:type="default" r:id="rId148"/>
          <w:pgSz w:w="8490" w:h="13060"/>
          <w:pgMar w:top="400" w:right="818" w:bottom="278" w:left="409" w:header="0" w:footer="139" w:gutter="0"/>
        </w:sectPr>
        <w:rPr>
          <w:rFonts w:ascii="SimSun" w:hAnsi="SimSun" w:eastAsia="SimSun" w:cs="SimSun"/>
          <w:sz w:val="22"/>
          <w:szCs w:val="22"/>
        </w:rPr>
      </w:pPr>
    </w:p>
    <w:p>
      <w:pPr>
        <w:pStyle w:val="BodyText"/>
        <w:spacing w:line="31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39" w:lineRule="auto"/>
        <w:rPr/>
      </w:pPr>
      <w:r/>
    </w:p>
    <w:p>
      <w:pPr>
        <w:ind w:right="17"/>
        <w:spacing w:before="71" w:line="342" w:lineRule="auto"/>
        <w:jc w:val="both"/>
        <w:rPr>
          <w:rFonts w:ascii="SimSun" w:hAnsi="SimSun" w:eastAsia="SimSun" w:cs="SimSun"/>
          <w:sz w:val="22"/>
          <w:szCs w:val="22"/>
        </w:rPr>
      </w:pPr>
      <w:r>
        <w:rPr>
          <w:rFonts w:ascii="SimSun" w:hAnsi="SimSun" w:eastAsia="SimSun" w:cs="SimSun"/>
          <w:sz w:val="22"/>
          <w:szCs w:val="22"/>
          <w:spacing w:val="-6"/>
        </w:rPr>
        <w:t>用户的个人信息被泄露给了剑桥分析，这些用户主要集中</w:t>
      </w:r>
      <w:r>
        <w:rPr>
          <w:rFonts w:ascii="SimSun" w:hAnsi="SimSun" w:eastAsia="SimSun" w:cs="SimSun"/>
          <w:sz w:val="22"/>
          <w:szCs w:val="22"/>
          <w:spacing w:val="-7"/>
        </w:rPr>
        <w:t>在美国。消息发出</w:t>
      </w:r>
      <w:r>
        <w:rPr>
          <w:rFonts w:ascii="SimSun" w:hAnsi="SimSun" w:eastAsia="SimSun" w:cs="SimSun"/>
          <w:sz w:val="22"/>
          <w:szCs w:val="22"/>
        </w:rPr>
        <w:t xml:space="preserve"> </w:t>
      </w:r>
      <w:r>
        <w:rPr>
          <w:rFonts w:ascii="SimSun" w:hAnsi="SimSun" w:eastAsia="SimSun" w:cs="SimSun"/>
          <w:sz w:val="22"/>
          <w:szCs w:val="22"/>
          <w:spacing w:val="1"/>
        </w:rPr>
        <w:t>后，摩根士丹利迅速将脸书的目标股价从230美元下调至200美元，下调了</w:t>
      </w:r>
    </w:p>
    <w:p>
      <w:pPr>
        <w:spacing w:line="183" w:lineRule="auto"/>
        <w:rPr>
          <w:rFonts w:ascii="SimSun" w:hAnsi="SimSun" w:eastAsia="SimSun" w:cs="SimSun"/>
          <w:sz w:val="22"/>
          <w:szCs w:val="22"/>
        </w:rPr>
      </w:pPr>
      <w:r>
        <w:rPr>
          <w:rFonts w:ascii="SimSun" w:hAnsi="SimSun" w:eastAsia="SimSun" w:cs="SimSun"/>
          <w:sz w:val="22"/>
          <w:szCs w:val="22"/>
          <w:spacing w:val="-9"/>
        </w:rPr>
        <w:t>13%。</w:t>
      </w:r>
    </w:p>
    <w:p>
      <w:pPr>
        <w:ind w:right="30" w:firstLine="420"/>
        <w:spacing w:before="126" w:line="327" w:lineRule="auto"/>
        <w:jc w:val="both"/>
        <w:rPr>
          <w:rFonts w:ascii="SimSun" w:hAnsi="SimSun" w:eastAsia="SimSun" w:cs="SimSun"/>
          <w:sz w:val="22"/>
          <w:szCs w:val="22"/>
        </w:rPr>
      </w:pPr>
      <w:r>
        <w:rPr>
          <w:rFonts w:ascii="SimSun" w:hAnsi="SimSun" w:eastAsia="SimSun" w:cs="SimSun"/>
          <w:sz w:val="22"/>
          <w:szCs w:val="22"/>
          <w:spacing w:val="8"/>
        </w:rPr>
        <w:t>2018年4月9日，美国国会公开发布了扎克伯格为国会听证会准备的</w:t>
      </w:r>
      <w:r>
        <w:rPr>
          <w:rFonts w:ascii="SimSun" w:hAnsi="SimSun" w:eastAsia="SimSun" w:cs="SimSun"/>
          <w:sz w:val="22"/>
          <w:szCs w:val="22"/>
          <w:spacing w:val="10"/>
        </w:rPr>
        <w:t xml:space="preserve"> </w:t>
      </w:r>
      <w:r>
        <w:rPr>
          <w:rFonts w:ascii="SimSun" w:hAnsi="SimSun" w:eastAsia="SimSun" w:cs="SimSun"/>
          <w:sz w:val="22"/>
          <w:szCs w:val="22"/>
          <w:spacing w:val="-6"/>
        </w:rPr>
        <w:t>证词。证词中，扎克伯格承认了脸书所犯下的错误，并表示，“我们先前没</w:t>
      </w:r>
    </w:p>
    <w:p>
      <w:pPr>
        <w:spacing w:line="218" w:lineRule="auto"/>
        <w:rPr>
          <w:rFonts w:ascii="SimSun" w:hAnsi="SimSun" w:eastAsia="SimSun" w:cs="SimSun"/>
          <w:sz w:val="22"/>
          <w:szCs w:val="22"/>
        </w:rPr>
      </w:pPr>
      <w:r>
        <w:rPr>
          <w:rFonts w:ascii="SimSun" w:hAnsi="SimSun" w:eastAsia="SimSun" w:cs="SimSun"/>
          <w:sz w:val="22"/>
          <w:szCs w:val="22"/>
          <w:spacing w:val="-11"/>
        </w:rPr>
        <w:t>有认识到我们所犯下的错误，这本身就是一个巨大的错误”。</w:t>
      </w:r>
    </w:p>
    <w:p>
      <w:pPr>
        <w:ind w:right="35" w:firstLine="420"/>
        <w:spacing w:before="141" w:line="327" w:lineRule="auto"/>
        <w:jc w:val="both"/>
        <w:rPr>
          <w:rFonts w:ascii="SimSun" w:hAnsi="SimSun" w:eastAsia="SimSun" w:cs="SimSun"/>
          <w:sz w:val="22"/>
          <w:szCs w:val="22"/>
        </w:rPr>
      </w:pPr>
      <w:r>
        <w:rPr>
          <w:rFonts w:ascii="SimSun" w:hAnsi="SimSun" w:eastAsia="SimSun" w:cs="SimSun"/>
          <w:sz w:val="22"/>
          <w:szCs w:val="22"/>
          <w:spacing w:val="4"/>
        </w:rPr>
        <w:t>2018年4月10日下午，扎克伯格参加了由美国国会参议院司法委员会</w:t>
      </w:r>
      <w:r>
        <w:rPr>
          <w:rFonts w:ascii="SimSun" w:hAnsi="SimSun" w:eastAsia="SimSun" w:cs="SimSun"/>
          <w:sz w:val="22"/>
          <w:szCs w:val="22"/>
          <w:spacing w:val="16"/>
        </w:rPr>
        <w:t xml:space="preserve"> </w:t>
      </w:r>
      <w:r>
        <w:rPr>
          <w:rFonts w:ascii="SimSun" w:hAnsi="SimSun" w:eastAsia="SimSun" w:cs="SimSun"/>
          <w:sz w:val="22"/>
          <w:szCs w:val="22"/>
          <w:spacing w:val="-7"/>
        </w:rPr>
        <w:t>与商业、科学和交通委员会联合举行的听证会。在听证会上，扎克伯格承认</w:t>
      </w:r>
      <w:r>
        <w:rPr>
          <w:rFonts w:ascii="SimSun" w:hAnsi="SimSun" w:eastAsia="SimSun" w:cs="SimSun"/>
          <w:sz w:val="22"/>
          <w:szCs w:val="22"/>
          <w:spacing w:val="10"/>
        </w:rPr>
        <w:t xml:space="preserve"> </w:t>
      </w:r>
      <w:r>
        <w:rPr>
          <w:rFonts w:ascii="SimSun" w:hAnsi="SimSun" w:eastAsia="SimSun" w:cs="SimSun"/>
          <w:sz w:val="22"/>
          <w:szCs w:val="22"/>
          <w:spacing w:val="-6"/>
        </w:rPr>
        <w:t>脸书在防止数据滥用、防止假新闻传播及防止外国干预美国大选等</w:t>
      </w:r>
      <w:r>
        <w:rPr>
          <w:rFonts w:ascii="SimSun" w:hAnsi="SimSun" w:eastAsia="SimSun" w:cs="SimSun"/>
          <w:sz w:val="22"/>
          <w:szCs w:val="22"/>
          <w:spacing w:val="-7"/>
        </w:rPr>
        <w:t>诸多方面</w:t>
      </w:r>
      <w:r>
        <w:rPr>
          <w:rFonts w:ascii="SimSun" w:hAnsi="SimSun" w:eastAsia="SimSun" w:cs="SimSun"/>
          <w:sz w:val="22"/>
          <w:szCs w:val="22"/>
        </w:rPr>
        <w:t xml:space="preserve"> </w:t>
      </w:r>
      <w:r>
        <w:rPr>
          <w:rFonts w:ascii="SimSun" w:hAnsi="SimSun" w:eastAsia="SimSun" w:cs="SimSun"/>
          <w:sz w:val="22"/>
          <w:szCs w:val="22"/>
          <w:spacing w:val="-6"/>
        </w:rPr>
        <w:t>都没有做出足够的努力。他表示，自己创立并经营公司，却没有全面地</w:t>
      </w:r>
      <w:r>
        <w:rPr>
          <w:rFonts w:ascii="SimSun" w:hAnsi="SimSun" w:eastAsia="SimSun" w:cs="SimSun"/>
          <w:sz w:val="22"/>
          <w:szCs w:val="22"/>
          <w:spacing w:val="-7"/>
        </w:rPr>
        <w:t>看待</w:t>
      </w:r>
    </w:p>
    <w:p>
      <w:pPr>
        <w:spacing w:before="1" w:line="218" w:lineRule="auto"/>
        <w:rPr>
          <w:rFonts w:ascii="SimSun" w:hAnsi="SimSun" w:eastAsia="SimSun" w:cs="SimSun"/>
          <w:sz w:val="22"/>
          <w:szCs w:val="22"/>
        </w:rPr>
      </w:pPr>
      <w:r>
        <w:rPr>
          <w:rFonts w:ascii="SimSun" w:hAnsi="SimSun" w:eastAsia="SimSun" w:cs="SimSun"/>
          <w:sz w:val="22"/>
          <w:szCs w:val="22"/>
          <w:spacing w:val="-7"/>
        </w:rPr>
        <w:t>公司所担负的责任，这是一个巨大的错误，自己与公司将会</w:t>
      </w:r>
      <w:r>
        <w:rPr>
          <w:rFonts w:ascii="SimSun" w:hAnsi="SimSun" w:eastAsia="SimSun" w:cs="SimSun"/>
          <w:sz w:val="22"/>
          <w:szCs w:val="22"/>
          <w:spacing w:val="-8"/>
        </w:rPr>
        <w:t>对这一切负责。</w:t>
      </w:r>
    </w:p>
    <w:p>
      <w:pPr>
        <w:ind w:right="7" w:firstLine="420"/>
        <w:spacing w:before="138" w:line="336" w:lineRule="auto"/>
        <w:jc w:val="both"/>
        <w:rPr>
          <w:rFonts w:ascii="SimSun" w:hAnsi="SimSun" w:eastAsia="SimSun" w:cs="SimSun"/>
          <w:sz w:val="22"/>
          <w:szCs w:val="22"/>
        </w:rPr>
      </w:pPr>
      <w:r>
        <w:rPr>
          <w:rFonts w:ascii="SimSun" w:hAnsi="SimSun" w:eastAsia="SimSun" w:cs="SimSun"/>
          <w:sz w:val="22"/>
          <w:szCs w:val="22"/>
          <w:spacing w:val="5"/>
        </w:rPr>
        <w:t>2018年4月11日，扎克伯格再度接受国会质询，此次质询由美国国会</w:t>
      </w:r>
      <w:r>
        <w:rPr>
          <w:rFonts w:ascii="SimSun" w:hAnsi="SimSun" w:eastAsia="SimSun" w:cs="SimSun"/>
          <w:sz w:val="22"/>
          <w:szCs w:val="22"/>
          <w:spacing w:val="13"/>
        </w:rPr>
        <w:t xml:space="preserve"> </w:t>
      </w:r>
      <w:r>
        <w:rPr>
          <w:rFonts w:ascii="SimSun" w:hAnsi="SimSun" w:eastAsia="SimSun" w:cs="SimSun"/>
          <w:sz w:val="22"/>
          <w:szCs w:val="22"/>
          <w:spacing w:val="-6"/>
        </w:rPr>
        <w:t>众议院能源和商务委员会联合举行。但在此番质询结束后，美国两</w:t>
      </w:r>
      <w:r>
        <w:rPr>
          <w:rFonts w:ascii="SimSun" w:hAnsi="SimSun" w:eastAsia="SimSun" w:cs="SimSun"/>
          <w:sz w:val="22"/>
          <w:szCs w:val="22"/>
          <w:spacing w:val="-7"/>
        </w:rPr>
        <w:t>党议员并</w:t>
      </w:r>
      <w:r>
        <w:rPr>
          <w:rFonts w:ascii="SimSun" w:hAnsi="SimSun" w:eastAsia="SimSun" w:cs="SimSun"/>
          <w:sz w:val="22"/>
          <w:szCs w:val="22"/>
        </w:rPr>
        <w:t xml:space="preserve"> </w:t>
      </w:r>
      <w:r>
        <w:rPr>
          <w:rFonts w:ascii="SimSun" w:hAnsi="SimSun" w:eastAsia="SimSun" w:cs="SimSun"/>
          <w:sz w:val="22"/>
          <w:szCs w:val="22"/>
          <w:spacing w:val="-6"/>
        </w:rPr>
        <w:t>未能就隐私法规一事达成共识。同时，扎克伯格也并未保证将支持新法的订</w:t>
      </w:r>
    </w:p>
    <w:p>
      <w:pPr>
        <w:spacing w:before="1" w:line="218" w:lineRule="auto"/>
        <w:rPr>
          <w:rFonts w:ascii="SimSun" w:hAnsi="SimSun" w:eastAsia="SimSun" w:cs="SimSun"/>
          <w:sz w:val="22"/>
          <w:szCs w:val="22"/>
        </w:rPr>
      </w:pPr>
      <w:r>
        <w:rPr>
          <w:rFonts w:ascii="SimSun" w:hAnsi="SimSun" w:eastAsia="SimSun" w:cs="SimSun"/>
          <w:sz w:val="22"/>
          <w:szCs w:val="22"/>
          <w:spacing w:val="-10"/>
        </w:rPr>
        <w:t>立，仍然拒绝改变脸书的商业模式。</w:t>
      </w:r>
    </w:p>
    <w:p>
      <w:pPr>
        <w:ind w:right="5" w:firstLine="420"/>
        <w:spacing w:before="111" w:line="327" w:lineRule="auto"/>
        <w:jc w:val="both"/>
        <w:rPr>
          <w:rFonts w:ascii="SimSun" w:hAnsi="SimSun" w:eastAsia="SimSun" w:cs="SimSun"/>
          <w:sz w:val="22"/>
          <w:szCs w:val="22"/>
        </w:rPr>
      </w:pPr>
      <w:r>
        <w:rPr>
          <w:rFonts w:ascii="SimSun" w:hAnsi="SimSun" w:eastAsia="SimSun" w:cs="SimSun"/>
          <w:sz w:val="22"/>
          <w:szCs w:val="22"/>
          <w:spacing w:val="5"/>
        </w:rPr>
        <w:t>2018年5月15日，脸书对可能盗取了大量用户信息的应用和服务进行</w:t>
      </w:r>
      <w:r>
        <w:rPr>
          <w:rFonts w:ascii="SimSun" w:hAnsi="SimSun" w:eastAsia="SimSun" w:cs="SimSun"/>
          <w:sz w:val="22"/>
          <w:szCs w:val="22"/>
          <w:spacing w:val="15"/>
        </w:rPr>
        <w:t xml:space="preserve"> </w:t>
      </w:r>
      <w:r>
        <w:rPr>
          <w:rFonts w:ascii="SimSun" w:hAnsi="SimSun" w:eastAsia="SimSun" w:cs="SimSun"/>
          <w:sz w:val="22"/>
          <w:szCs w:val="22"/>
          <w:spacing w:val="-3"/>
        </w:rPr>
        <w:t>了内部调查，结果显示，有大约200个应用违反了其与</w:t>
      </w:r>
      <w:r>
        <w:rPr>
          <w:rFonts w:ascii="SimSun" w:hAnsi="SimSun" w:eastAsia="SimSun" w:cs="SimSun"/>
          <w:sz w:val="22"/>
          <w:szCs w:val="22"/>
          <w:spacing w:val="-4"/>
        </w:rPr>
        <w:t>脸书之间签订的服务</w:t>
      </w:r>
      <w:r>
        <w:rPr>
          <w:rFonts w:ascii="SimSun" w:hAnsi="SimSun" w:eastAsia="SimSun" w:cs="SimSun"/>
          <w:sz w:val="22"/>
          <w:szCs w:val="22"/>
        </w:rPr>
        <w:t xml:space="preserve"> </w:t>
      </w:r>
      <w:r>
        <w:rPr>
          <w:rFonts w:ascii="SimSun" w:hAnsi="SimSun" w:eastAsia="SimSun" w:cs="SimSun"/>
          <w:sz w:val="22"/>
          <w:szCs w:val="22"/>
          <w:spacing w:val="-6"/>
        </w:rPr>
        <w:t>协议。随后，脸书发表声明称，已关闭上述应用，并将继续调查这些开发商</w:t>
      </w:r>
    </w:p>
    <w:p>
      <w:pPr>
        <w:spacing w:line="219" w:lineRule="auto"/>
        <w:rPr>
          <w:rFonts w:ascii="SimSun" w:hAnsi="SimSun" w:eastAsia="SimSun" w:cs="SimSun"/>
          <w:sz w:val="22"/>
          <w:szCs w:val="22"/>
        </w:rPr>
      </w:pPr>
      <w:r>
        <w:rPr>
          <w:rFonts w:ascii="SimSun" w:hAnsi="SimSun" w:eastAsia="SimSun" w:cs="SimSun"/>
          <w:sz w:val="22"/>
          <w:szCs w:val="22"/>
          <w:spacing w:val="-8"/>
        </w:rPr>
        <w:t>是否也存在同剑桥分析一样的数据滥用行为。</w:t>
      </w:r>
    </w:p>
    <w:p>
      <w:pPr>
        <w:ind w:right="7" w:firstLine="420"/>
        <w:spacing w:before="129" w:line="336" w:lineRule="auto"/>
        <w:jc w:val="both"/>
        <w:rPr>
          <w:rFonts w:ascii="SimSun" w:hAnsi="SimSun" w:eastAsia="SimSun" w:cs="SimSun"/>
          <w:sz w:val="22"/>
          <w:szCs w:val="22"/>
        </w:rPr>
      </w:pPr>
      <w:r>
        <w:rPr>
          <w:rFonts w:ascii="SimSun" w:hAnsi="SimSun" w:eastAsia="SimSun" w:cs="SimSun"/>
          <w:sz w:val="22"/>
          <w:szCs w:val="22"/>
          <w:spacing w:val="5"/>
        </w:rPr>
        <w:t>2018年9月28日，脸书公布了数据泄露事件的原委，称这是由于黑客</w:t>
      </w:r>
      <w:r>
        <w:rPr>
          <w:rFonts w:ascii="SimSun" w:hAnsi="SimSun" w:eastAsia="SimSun" w:cs="SimSun"/>
          <w:sz w:val="22"/>
          <w:szCs w:val="22"/>
          <w:spacing w:val="14"/>
        </w:rPr>
        <w:t xml:space="preserve"> </w:t>
      </w:r>
      <w:r>
        <w:rPr>
          <w:rFonts w:ascii="SimSun" w:hAnsi="SimSun" w:eastAsia="SimSun" w:cs="SimSun"/>
          <w:sz w:val="22"/>
          <w:szCs w:val="22"/>
          <w:spacing w:val="-6"/>
        </w:rPr>
        <w:t>窃取了脸书用户的登录密码，使得他们可以随意访问用户信息而造成的数据</w:t>
      </w:r>
    </w:p>
    <w:p>
      <w:pPr>
        <w:spacing w:line="220" w:lineRule="auto"/>
        <w:rPr>
          <w:rFonts w:ascii="SimSun" w:hAnsi="SimSun" w:eastAsia="SimSun" w:cs="SimSun"/>
          <w:sz w:val="22"/>
          <w:szCs w:val="22"/>
        </w:rPr>
      </w:pPr>
      <w:r>
        <w:rPr>
          <w:rFonts w:ascii="SimSun" w:hAnsi="SimSun" w:eastAsia="SimSun" w:cs="SimSun"/>
          <w:sz w:val="22"/>
          <w:szCs w:val="22"/>
          <w:spacing w:val="-10"/>
        </w:rPr>
        <w:t>泄露。</w:t>
      </w:r>
    </w:p>
    <w:p>
      <w:pPr>
        <w:spacing w:before="126" w:line="391" w:lineRule="exact"/>
        <w:jc w:val="right"/>
        <w:rPr>
          <w:rFonts w:ascii="SimSun" w:hAnsi="SimSun" w:eastAsia="SimSun" w:cs="SimSun"/>
          <w:sz w:val="22"/>
          <w:szCs w:val="22"/>
        </w:rPr>
      </w:pPr>
      <w:r>
        <w:rPr>
          <w:rFonts w:ascii="SimSun" w:hAnsi="SimSun" w:eastAsia="SimSun" w:cs="SimSun"/>
          <w:sz w:val="22"/>
          <w:szCs w:val="22"/>
          <w:spacing w:val="6"/>
          <w:position w:val="12"/>
        </w:rPr>
        <w:t>2018年10月2日，脸书表示，目前已没有</w:t>
      </w:r>
      <w:r>
        <w:rPr>
          <w:rFonts w:ascii="SimSun" w:hAnsi="SimSun" w:eastAsia="SimSun" w:cs="SimSun"/>
          <w:sz w:val="22"/>
          <w:szCs w:val="22"/>
          <w:spacing w:val="5"/>
          <w:position w:val="12"/>
        </w:rPr>
        <w:t>任何能够提供给黑客访问的</w:t>
      </w:r>
    </w:p>
    <w:p>
      <w:pPr>
        <w:spacing w:before="1" w:line="219" w:lineRule="auto"/>
        <w:rPr>
          <w:rFonts w:ascii="SimSun" w:hAnsi="SimSun" w:eastAsia="SimSun" w:cs="SimSun"/>
          <w:sz w:val="22"/>
          <w:szCs w:val="22"/>
        </w:rPr>
      </w:pPr>
      <w:r>
        <w:rPr>
          <w:rFonts w:ascii="SimSun" w:hAnsi="SimSun" w:eastAsia="SimSun" w:cs="SimSun"/>
          <w:sz w:val="22"/>
          <w:szCs w:val="22"/>
          <w:spacing w:val="-6"/>
        </w:rPr>
        <w:t>社交网站链接。</w:t>
      </w:r>
    </w:p>
    <w:p>
      <w:pPr>
        <w:pStyle w:val="BodyText"/>
        <w:spacing w:line="243" w:lineRule="auto"/>
        <w:rPr/>
      </w:pPr>
      <w:r/>
    </w:p>
    <w:p>
      <w:pPr>
        <w:ind w:left="423"/>
        <w:spacing w:before="71" w:line="223" w:lineRule="auto"/>
        <w:rPr>
          <w:rFonts w:ascii="SimHei" w:hAnsi="SimHei" w:eastAsia="SimHei" w:cs="SimHei"/>
          <w:sz w:val="22"/>
          <w:szCs w:val="22"/>
        </w:rPr>
      </w:pPr>
      <w:r>
        <w:rPr>
          <w:rFonts w:ascii="SimHei" w:hAnsi="SimHei" w:eastAsia="SimHei" w:cs="SimHei"/>
          <w:sz w:val="22"/>
          <w:szCs w:val="22"/>
          <w:b/>
          <w:bCs/>
          <w:spacing w:val="6"/>
        </w:rPr>
        <w:t>监管结果</w:t>
      </w:r>
    </w:p>
    <w:p>
      <w:pPr>
        <w:ind w:right="32"/>
        <w:spacing w:before="226" w:line="219" w:lineRule="auto"/>
        <w:jc w:val="right"/>
        <w:rPr>
          <w:rFonts w:ascii="SimSun" w:hAnsi="SimSun" w:eastAsia="SimSun" w:cs="SimSun"/>
          <w:sz w:val="22"/>
          <w:szCs w:val="22"/>
        </w:rPr>
      </w:pPr>
      <w:r>
        <w:rPr>
          <w:rFonts w:ascii="SimSun" w:hAnsi="SimSun" w:eastAsia="SimSun" w:cs="SimSun"/>
          <w:sz w:val="22"/>
          <w:szCs w:val="22"/>
          <w:spacing w:val="19"/>
        </w:rPr>
        <w:t>2018年4月24日，加拿大隐私保护机构隐私专员丹尼尔·塞里思</w:t>
      </w:r>
    </w:p>
    <w:p>
      <w:pPr>
        <w:spacing w:line="219" w:lineRule="auto"/>
        <w:sectPr>
          <w:footerReference w:type="default" r:id="rId149"/>
          <w:pgSz w:w="8490" w:h="13060"/>
          <w:pgMar w:top="400" w:right="442" w:bottom="355" w:left="950" w:header="0" w:footer="206" w:gutter="0"/>
        </w:sectPr>
        <w:rPr>
          <w:rFonts w:ascii="SimSun" w:hAnsi="SimSun" w:eastAsia="SimSun" w:cs="SimSun"/>
          <w:sz w:val="22"/>
          <w:szCs w:val="22"/>
        </w:rPr>
      </w:pPr>
    </w:p>
    <w:p>
      <w:pPr>
        <w:pStyle w:val="BodyText"/>
        <w:spacing w:line="349" w:lineRule="auto"/>
        <w:rPr/>
      </w:pPr>
      <w:r/>
    </w:p>
    <w:p>
      <w:pPr>
        <w:ind w:left="6572"/>
        <w:spacing w:before="62" w:line="222" w:lineRule="auto"/>
        <w:rPr>
          <w:rFonts w:ascii="SimHei" w:hAnsi="SimHei" w:eastAsia="SimHei" w:cs="SimHei"/>
          <w:sz w:val="19"/>
          <w:szCs w:val="19"/>
        </w:rPr>
      </w:pPr>
      <w:r>
        <w:rPr>
          <w:rFonts w:ascii="SimHei" w:hAnsi="SimHei" w:eastAsia="SimHei" w:cs="SimHei"/>
          <w:sz w:val="19"/>
          <w:szCs w:val="19"/>
          <w:b/>
          <w:bCs/>
          <w:spacing w:val="3"/>
        </w:rPr>
        <w:t>第5章</w:t>
      </w:r>
    </w:p>
    <w:p>
      <w:pPr>
        <w:ind w:left="6099"/>
        <w:spacing w:before="33" w:line="222" w:lineRule="auto"/>
        <w:rPr>
          <w:rFonts w:ascii="SimHei" w:hAnsi="SimHei" w:eastAsia="SimHei" w:cs="SimHei"/>
          <w:sz w:val="14"/>
          <w:szCs w:val="14"/>
        </w:rPr>
      </w:pPr>
      <w:r>
        <w:rPr>
          <w:rFonts w:ascii="SimHei" w:hAnsi="SimHei" w:eastAsia="SimHei" w:cs="SimHei"/>
          <w:sz w:val="14"/>
          <w:szCs w:val="14"/>
          <w:spacing w:val="-1"/>
        </w:rPr>
        <w:t>数据权益的监管</w:t>
      </w:r>
    </w:p>
    <w:p>
      <w:pPr>
        <w:pStyle w:val="BodyText"/>
        <w:spacing w:line="415" w:lineRule="auto"/>
        <w:rPr/>
      </w:pPr>
      <w:r/>
    </w:p>
    <w:p>
      <w:pPr>
        <w:ind w:right="78"/>
        <w:spacing w:before="71" w:line="338" w:lineRule="auto"/>
        <w:jc w:val="both"/>
        <w:rPr>
          <w:rFonts w:ascii="SimSun" w:hAnsi="SimSun" w:eastAsia="SimSun" w:cs="SimSun"/>
          <w:sz w:val="22"/>
          <w:szCs w:val="22"/>
        </w:rPr>
      </w:pP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Daniel</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rPr>
        <w:t>Therrien</w:t>
      </w:r>
      <w:r>
        <w:rPr>
          <w:rFonts w:ascii="Times New Roman" w:hAnsi="Times New Roman" w:eastAsia="Times New Roman" w:cs="Times New Roman"/>
          <w:sz w:val="22"/>
          <w:szCs w:val="22"/>
          <w:spacing w:val="3"/>
        </w:rPr>
        <w:t>) </w:t>
      </w:r>
      <w:r>
        <w:rPr>
          <w:rFonts w:ascii="SimSun" w:hAnsi="SimSun" w:eastAsia="SimSun" w:cs="SimSun"/>
          <w:sz w:val="22"/>
          <w:szCs w:val="22"/>
          <w:spacing w:val="3"/>
        </w:rPr>
        <w:t>发表报告称，在脸书泄露的8700万份用户信息中，有</w:t>
      </w:r>
      <w:r>
        <w:rPr>
          <w:rFonts w:ascii="SimSun" w:hAnsi="SimSun" w:eastAsia="SimSun" w:cs="SimSun"/>
          <w:sz w:val="22"/>
          <w:szCs w:val="22"/>
          <w:spacing w:val="2"/>
        </w:rPr>
        <w:t>60</w:t>
      </w:r>
      <w:r>
        <w:rPr>
          <w:rFonts w:ascii="SimSun" w:hAnsi="SimSun" w:eastAsia="SimSun" w:cs="SimSun"/>
          <w:sz w:val="22"/>
          <w:szCs w:val="22"/>
        </w:rPr>
        <w:t xml:space="preserve"> </w:t>
      </w:r>
      <w:r>
        <w:rPr>
          <w:rFonts w:ascii="SimSun" w:hAnsi="SimSun" w:eastAsia="SimSun" w:cs="SimSun"/>
          <w:sz w:val="22"/>
          <w:szCs w:val="22"/>
          <w:spacing w:val="-6"/>
        </w:rPr>
        <w:t>万份信息都是加拿大用户的个人信息。随后加拿大隐私保</w:t>
      </w:r>
      <w:r>
        <w:rPr>
          <w:rFonts w:ascii="SimSun" w:hAnsi="SimSun" w:eastAsia="SimSun" w:cs="SimSun"/>
          <w:sz w:val="22"/>
          <w:szCs w:val="22"/>
          <w:spacing w:val="-7"/>
        </w:rPr>
        <w:t>护机构将脸书告上</w:t>
      </w:r>
    </w:p>
    <w:p>
      <w:pPr>
        <w:spacing w:line="219" w:lineRule="auto"/>
        <w:rPr>
          <w:rFonts w:ascii="SimSun" w:hAnsi="SimSun" w:eastAsia="SimSun" w:cs="SimSun"/>
          <w:sz w:val="22"/>
          <w:szCs w:val="22"/>
        </w:rPr>
      </w:pPr>
      <w:r>
        <w:rPr>
          <w:rFonts w:ascii="SimSun" w:hAnsi="SimSun" w:eastAsia="SimSun" w:cs="SimSun"/>
          <w:sz w:val="22"/>
          <w:szCs w:val="22"/>
          <w:spacing w:val="-8"/>
        </w:rPr>
        <w:t>法庭，并呼吁制定更加强有力的法案来保护加拿大用户的隐私</w:t>
      </w:r>
      <w:r>
        <w:rPr>
          <w:rFonts w:ascii="SimSun" w:hAnsi="SimSun" w:eastAsia="SimSun" w:cs="SimSun"/>
          <w:sz w:val="22"/>
          <w:szCs w:val="22"/>
          <w:spacing w:val="-9"/>
        </w:rPr>
        <w:t>安全。</w:t>
      </w:r>
    </w:p>
    <w:p>
      <w:pPr>
        <w:ind w:right="90" w:firstLine="420"/>
        <w:spacing w:before="146" w:line="320" w:lineRule="auto"/>
        <w:jc w:val="both"/>
        <w:rPr>
          <w:rFonts w:ascii="SimSun" w:hAnsi="SimSun" w:eastAsia="SimSun" w:cs="SimSun"/>
          <w:sz w:val="22"/>
          <w:szCs w:val="22"/>
        </w:rPr>
      </w:pPr>
      <w:r>
        <w:rPr>
          <w:rFonts w:ascii="SimSun" w:hAnsi="SimSun" w:eastAsia="SimSun" w:cs="SimSun"/>
          <w:sz w:val="22"/>
          <w:szCs w:val="22"/>
          <w:spacing w:val="4"/>
        </w:rPr>
        <w:t>2018年5月，脸书总部所在地美国加州司法部门将数据泄露事件纳入</w:t>
      </w:r>
      <w:r>
        <w:rPr>
          <w:rFonts w:ascii="SimSun" w:hAnsi="SimSun" w:eastAsia="SimSun" w:cs="SimSun"/>
          <w:sz w:val="22"/>
          <w:szCs w:val="22"/>
          <w:spacing w:val="10"/>
        </w:rPr>
        <w:t xml:space="preserve"> </w:t>
      </w:r>
      <w:r>
        <w:rPr>
          <w:rFonts w:ascii="SimSun" w:hAnsi="SimSun" w:eastAsia="SimSun" w:cs="SimSun"/>
          <w:sz w:val="22"/>
          <w:szCs w:val="22"/>
          <w:spacing w:val="4"/>
        </w:rPr>
        <w:t>调查范围。5月16日，美国司法部和美国联邦调查局也启动了对</w:t>
      </w:r>
      <w:r>
        <w:rPr>
          <w:rFonts w:ascii="SimSun" w:hAnsi="SimSun" w:eastAsia="SimSun" w:cs="SimSun"/>
          <w:sz w:val="22"/>
          <w:szCs w:val="22"/>
          <w:spacing w:val="3"/>
        </w:rPr>
        <w:t>脸书和剑</w:t>
      </w:r>
    </w:p>
    <w:p>
      <w:pPr>
        <w:spacing w:line="220" w:lineRule="auto"/>
        <w:rPr>
          <w:rFonts w:ascii="SimSun" w:hAnsi="SimSun" w:eastAsia="SimSun" w:cs="SimSun"/>
          <w:sz w:val="22"/>
          <w:szCs w:val="22"/>
        </w:rPr>
      </w:pPr>
      <w:r>
        <w:rPr>
          <w:rFonts w:ascii="SimSun" w:hAnsi="SimSun" w:eastAsia="SimSun" w:cs="SimSun"/>
          <w:sz w:val="22"/>
          <w:szCs w:val="22"/>
          <w:spacing w:val="-10"/>
        </w:rPr>
        <w:t>桥分析的调查。</w:t>
      </w:r>
    </w:p>
    <w:p>
      <w:pPr>
        <w:ind w:right="93" w:firstLine="420"/>
        <w:spacing w:before="138" w:line="327" w:lineRule="auto"/>
        <w:jc w:val="both"/>
        <w:rPr>
          <w:rFonts w:ascii="SimSun" w:hAnsi="SimSun" w:eastAsia="SimSun" w:cs="SimSun"/>
          <w:sz w:val="22"/>
          <w:szCs w:val="22"/>
        </w:rPr>
      </w:pPr>
      <w:r>
        <w:rPr>
          <w:rFonts w:ascii="SimSun" w:hAnsi="SimSun" w:eastAsia="SimSun" w:cs="SimSun"/>
          <w:sz w:val="22"/>
          <w:szCs w:val="22"/>
          <w:spacing w:val="4"/>
        </w:rPr>
        <w:t>2018年10月3日，主管脸书的欧盟监管机构——爱尔兰数据保护局着</w:t>
      </w:r>
      <w:r>
        <w:rPr>
          <w:rFonts w:ascii="SimSun" w:hAnsi="SimSun" w:eastAsia="SimSun" w:cs="SimSun"/>
          <w:sz w:val="22"/>
          <w:szCs w:val="22"/>
          <w:spacing w:val="9"/>
        </w:rPr>
        <w:t xml:space="preserve"> </w:t>
      </w:r>
      <w:r>
        <w:rPr>
          <w:rFonts w:ascii="SimSun" w:hAnsi="SimSun" w:eastAsia="SimSun" w:cs="SimSun"/>
          <w:sz w:val="22"/>
          <w:szCs w:val="22"/>
          <w:spacing w:val="-6"/>
        </w:rPr>
        <w:t>手调查“剑桥门”事件。此次调查主要围绕脸书是</w:t>
      </w:r>
      <w:r>
        <w:rPr>
          <w:rFonts w:ascii="SimSun" w:hAnsi="SimSun" w:eastAsia="SimSun" w:cs="SimSun"/>
          <w:sz w:val="22"/>
          <w:szCs w:val="22"/>
          <w:spacing w:val="-7"/>
        </w:rPr>
        <w:t>否严格遵循了《通用数据</w:t>
      </w:r>
      <w:r>
        <w:rPr>
          <w:rFonts w:ascii="SimSun" w:hAnsi="SimSun" w:eastAsia="SimSun" w:cs="SimSun"/>
          <w:sz w:val="22"/>
          <w:szCs w:val="22"/>
        </w:rPr>
        <w:t xml:space="preserve"> </w:t>
      </w:r>
      <w:r>
        <w:rPr>
          <w:rFonts w:ascii="SimSun" w:hAnsi="SimSun" w:eastAsia="SimSun" w:cs="SimSun"/>
          <w:sz w:val="22"/>
          <w:szCs w:val="22"/>
          <w:spacing w:val="-6"/>
        </w:rPr>
        <w:t>保护条例》的有关规定，是否采取了合理、适度的措施保障</w:t>
      </w:r>
      <w:r>
        <w:rPr>
          <w:rFonts w:ascii="SimSun" w:hAnsi="SimSun" w:eastAsia="SimSun" w:cs="SimSun"/>
          <w:sz w:val="22"/>
          <w:szCs w:val="22"/>
          <w:spacing w:val="-7"/>
        </w:rPr>
        <w:t>用户个人信息的</w:t>
      </w:r>
      <w:r>
        <w:rPr>
          <w:rFonts w:ascii="SimSun" w:hAnsi="SimSun" w:eastAsia="SimSun" w:cs="SimSun"/>
          <w:sz w:val="22"/>
          <w:szCs w:val="22"/>
        </w:rPr>
        <w:t xml:space="preserve"> </w:t>
      </w:r>
      <w:r>
        <w:rPr>
          <w:rFonts w:ascii="SimSun" w:hAnsi="SimSun" w:eastAsia="SimSun" w:cs="SimSun"/>
          <w:sz w:val="22"/>
          <w:szCs w:val="22"/>
          <w:spacing w:val="-6"/>
        </w:rPr>
        <w:t>安全性等问题展开。若调查结果显示脸书未</w:t>
      </w:r>
      <w:r>
        <w:rPr>
          <w:rFonts w:ascii="SimSun" w:hAnsi="SimSun" w:eastAsia="SimSun" w:cs="SimSun"/>
          <w:sz w:val="22"/>
          <w:szCs w:val="22"/>
          <w:spacing w:val="-7"/>
        </w:rPr>
        <w:t>能按规定履行义务，那么它将极</w:t>
      </w:r>
      <w:r>
        <w:rPr>
          <w:rFonts w:ascii="SimSun" w:hAnsi="SimSun" w:eastAsia="SimSun" w:cs="SimSun"/>
          <w:sz w:val="22"/>
          <w:szCs w:val="22"/>
        </w:rPr>
        <w:t xml:space="preserve"> </w:t>
      </w:r>
      <w:r>
        <w:rPr>
          <w:rFonts w:ascii="SimSun" w:hAnsi="SimSun" w:eastAsia="SimSun" w:cs="SimSun"/>
          <w:sz w:val="22"/>
          <w:szCs w:val="22"/>
          <w:spacing w:val="9"/>
        </w:rPr>
        <w:t>有可能面临全年营收1.5%～4%的罚金处罚。按照脸书2018年度558亿元</w:t>
      </w:r>
    </w:p>
    <w:p>
      <w:pPr>
        <w:spacing w:before="1" w:line="218" w:lineRule="auto"/>
        <w:rPr>
          <w:rFonts w:ascii="SimSun" w:hAnsi="SimSun" w:eastAsia="SimSun" w:cs="SimSun"/>
          <w:sz w:val="22"/>
          <w:szCs w:val="22"/>
        </w:rPr>
      </w:pPr>
      <w:r>
        <w:rPr>
          <w:rFonts w:ascii="SimSun" w:hAnsi="SimSun" w:eastAsia="SimSun" w:cs="SimSun"/>
          <w:sz w:val="22"/>
          <w:szCs w:val="22"/>
          <w:spacing w:val="-6"/>
        </w:rPr>
        <w:t>的营收规模来看，</w:t>
      </w:r>
      <w:r>
        <w:rPr>
          <w:rFonts w:ascii="SimSun" w:hAnsi="SimSun" w:eastAsia="SimSun" w:cs="SimSun"/>
          <w:sz w:val="22"/>
          <w:szCs w:val="22"/>
          <w:spacing w:val="63"/>
        </w:rPr>
        <w:t xml:space="preserve"> </w:t>
      </w:r>
      <w:r>
        <w:rPr>
          <w:rFonts w:ascii="SimSun" w:hAnsi="SimSun" w:eastAsia="SimSun" w:cs="SimSun"/>
          <w:sz w:val="22"/>
          <w:szCs w:val="22"/>
          <w:spacing w:val="-6"/>
        </w:rPr>
        <w:t>一旦罪名成立，它将会受到8亿～22亿美元的罚</w:t>
      </w:r>
      <w:r>
        <w:rPr>
          <w:rFonts w:ascii="SimSun" w:hAnsi="SimSun" w:eastAsia="SimSun" w:cs="SimSun"/>
          <w:sz w:val="22"/>
          <w:szCs w:val="22"/>
          <w:spacing w:val="-7"/>
        </w:rPr>
        <w:t>款。</w:t>
      </w:r>
    </w:p>
    <w:p>
      <w:pPr>
        <w:ind w:right="88" w:firstLine="420"/>
        <w:spacing w:before="141" w:line="327" w:lineRule="auto"/>
        <w:jc w:val="both"/>
        <w:rPr>
          <w:rFonts w:ascii="SimSun" w:hAnsi="SimSun" w:eastAsia="SimSun" w:cs="SimSun"/>
          <w:sz w:val="22"/>
          <w:szCs w:val="22"/>
        </w:rPr>
      </w:pPr>
      <w:r>
        <w:rPr>
          <w:rFonts w:ascii="SimSun" w:hAnsi="SimSun" w:eastAsia="SimSun" w:cs="SimSun"/>
          <w:sz w:val="22"/>
          <w:szCs w:val="22"/>
          <w:spacing w:val="8"/>
        </w:rPr>
        <w:t>2018年10月31日，在脸书与剑桥分析的丑闻</w:t>
      </w:r>
      <w:r>
        <w:rPr>
          <w:rFonts w:ascii="SimSun" w:hAnsi="SimSun" w:eastAsia="SimSun" w:cs="SimSun"/>
          <w:sz w:val="22"/>
          <w:szCs w:val="22"/>
          <w:spacing w:val="7"/>
        </w:rPr>
        <w:t>曝光后几个月，英国信</w:t>
      </w:r>
      <w:r>
        <w:rPr>
          <w:rFonts w:ascii="SimSun" w:hAnsi="SimSun" w:eastAsia="SimSun" w:cs="SimSun"/>
          <w:sz w:val="22"/>
          <w:szCs w:val="22"/>
        </w:rPr>
        <w:t xml:space="preserve"> </w:t>
      </w:r>
      <w:r>
        <w:rPr>
          <w:rFonts w:ascii="SimSun" w:hAnsi="SimSun" w:eastAsia="SimSun" w:cs="SimSun"/>
          <w:sz w:val="22"/>
          <w:szCs w:val="22"/>
          <w:spacing w:val="-6"/>
        </w:rPr>
        <w:t>息专员办公室与脸书达成协议，针对脸书缺乏</w:t>
      </w:r>
      <w:r>
        <w:rPr>
          <w:rFonts w:ascii="SimSun" w:hAnsi="SimSun" w:eastAsia="SimSun" w:cs="SimSun"/>
          <w:sz w:val="22"/>
          <w:szCs w:val="22"/>
          <w:spacing w:val="-7"/>
        </w:rPr>
        <w:t>用户隐私保护措施等问题，英</w:t>
      </w:r>
      <w:r>
        <w:rPr>
          <w:rFonts w:ascii="SimSun" w:hAnsi="SimSun" w:eastAsia="SimSun" w:cs="SimSun"/>
          <w:sz w:val="22"/>
          <w:szCs w:val="22"/>
        </w:rPr>
        <w:t xml:space="preserve"> </w:t>
      </w:r>
      <w:r>
        <w:rPr>
          <w:rFonts w:ascii="SimSun" w:hAnsi="SimSun" w:eastAsia="SimSun" w:cs="SimSun"/>
          <w:sz w:val="22"/>
          <w:szCs w:val="22"/>
        </w:rPr>
        <w:t>国信息专员办公室以最高罚金上限为界，对其开出了50万英镑的罚单。与</w:t>
      </w:r>
      <w:r>
        <w:rPr>
          <w:rFonts w:ascii="SimSun" w:hAnsi="SimSun" w:eastAsia="SimSun" w:cs="SimSun"/>
          <w:sz w:val="22"/>
          <w:szCs w:val="22"/>
          <w:spacing w:val="16"/>
        </w:rPr>
        <w:t xml:space="preserve"> </w:t>
      </w:r>
      <w:r>
        <w:rPr>
          <w:rFonts w:ascii="SimSun" w:hAnsi="SimSun" w:eastAsia="SimSun" w:cs="SimSun"/>
          <w:sz w:val="22"/>
          <w:szCs w:val="22"/>
          <w:spacing w:val="-6"/>
        </w:rPr>
        <w:t>此同时，《华盛顿邮报》称，脸书可能还将受到美国联邦贸易委员会、</w:t>
      </w:r>
      <w:r>
        <w:rPr>
          <w:rFonts w:ascii="SimSun" w:hAnsi="SimSun" w:eastAsia="SimSun" w:cs="SimSun"/>
          <w:sz w:val="22"/>
          <w:szCs w:val="22"/>
          <w:spacing w:val="-7"/>
        </w:rPr>
        <w:t>美国</w:t>
      </w:r>
    </w:p>
    <w:p>
      <w:pPr>
        <w:spacing w:before="1" w:line="218" w:lineRule="auto"/>
        <w:rPr>
          <w:rFonts w:ascii="SimSun" w:hAnsi="SimSun" w:eastAsia="SimSun" w:cs="SimSun"/>
          <w:sz w:val="22"/>
          <w:szCs w:val="22"/>
        </w:rPr>
      </w:pPr>
      <w:r>
        <w:rPr>
          <w:rFonts w:ascii="SimSun" w:hAnsi="SimSun" w:eastAsia="SimSun" w:cs="SimSun"/>
          <w:sz w:val="22"/>
          <w:szCs w:val="22"/>
          <w:spacing w:val="-7"/>
        </w:rPr>
        <w:t>联邦调查局和美国证券交易委员会的惩罚。</w:t>
      </w:r>
    </w:p>
    <w:p>
      <w:pPr>
        <w:ind w:right="73" w:firstLine="420"/>
        <w:spacing w:before="140" w:line="327" w:lineRule="auto"/>
        <w:jc w:val="both"/>
        <w:rPr>
          <w:rFonts w:ascii="SimSun" w:hAnsi="SimSun" w:eastAsia="SimSun" w:cs="SimSun"/>
          <w:sz w:val="22"/>
          <w:szCs w:val="22"/>
        </w:rPr>
      </w:pPr>
      <w:r>
        <w:rPr>
          <w:rFonts w:ascii="SimSun" w:hAnsi="SimSun" w:eastAsia="SimSun" w:cs="SimSun"/>
          <w:sz w:val="22"/>
          <w:szCs w:val="22"/>
          <w:spacing w:val="7"/>
        </w:rPr>
        <w:t>根据美国媒体消息，2018年12月20日，华盛顿特区就用户数据泄露</w:t>
      </w:r>
      <w:r>
        <w:rPr>
          <w:rFonts w:ascii="SimSun" w:hAnsi="SimSun" w:eastAsia="SimSun" w:cs="SimSun"/>
          <w:sz w:val="22"/>
          <w:szCs w:val="22"/>
          <w:spacing w:val="18"/>
        </w:rPr>
        <w:t xml:space="preserve"> </w:t>
      </w:r>
      <w:r>
        <w:rPr>
          <w:rFonts w:ascii="SimSun" w:hAnsi="SimSun" w:eastAsia="SimSun" w:cs="SimSun"/>
          <w:sz w:val="22"/>
          <w:szCs w:val="22"/>
          <w:spacing w:val="1"/>
        </w:rPr>
        <w:t>事件向脸书提出正式诉讼。检方数据显示，共有34万名华盛顿特区公民的</w:t>
      </w:r>
      <w:r>
        <w:rPr>
          <w:rFonts w:ascii="SimSun" w:hAnsi="SimSun" w:eastAsia="SimSun" w:cs="SimSun"/>
          <w:sz w:val="22"/>
          <w:szCs w:val="22"/>
          <w:spacing w:val="2"/>
        </w:rPr>
        <w:t xml:space="preserve"> </w:t>
      </w:r>
      <w:r>
        <w:rPr>
          <w:rFonts w:ascii="SimSun" w:hAnsi="SimSun" w:eastAsia="SimSun" w:cs="SimSun"/>
          <w:sz w:val="22"/>
          <w:szCs w:val="22"/>
          <w:spacing w:val="-7"/>
        </w:rPr>
        <w:t>数据信息在此次事件中被泄露。因此，检方在诉讼中明确表示，脸书的此次</w:t>
      </w:r>
      <w:r>
        <w:rPr>
          <w:rFonts w:ascii="SimSun" w:hAnsi="SimSun" w:eastAsia="SimSun" w:cs="SimSun"/>
          <w:sz w:val="22"/>
          <w:szCs w:val="22"/>
          <w:spacing w:val="18"/>
        </w:rPr>
        <w:t xml:space="preserve"> </w:t>
      </w:r>
      <w:r>
        <w:rPr>
          <w:rFonts w:ascii="SimSun" w:hAnsi="SimSun" w:eastAsia="SimSun" w:cs="SimSun"/>
          <w:sz w:val="22"/>
          <w:szCs w:val="22"/>
          <w:spacing w:val="-6"/>
        </w:rPr>
        <w:t>行为严重触犯了华盛顿特区的《消费者保护程序法》。若</w:t>
      </w:r>
      <w:r>
        <w:rPr>
          <w:rFonts w:ascii="SimSun" w:hAnsi="SimSun" w:eastAsia="SimSun" w:cs="SimSun"/>
          <w:sz w:val="22"/>
          <w:szCs w:val="22"/>
          <w:spacing w:val="-7"/>
        </w:rPr>
        <w:t>此次脸书的数据违</w:t>
      </w:r>
    </w:p>
    <w:p>
      <w:pPr>
        <w:spacing w:before="1" w:line="218" w:lineRule="auto"/>
        <w:rPr>
          <w:rFonts w:ascii="SimSun" w:hAnsi="SimSun" w:eastAsia="SimSun" w:cs="SimSun"/>
          <w:sz w:val="22"/>
          <w:szCs w:val="22"/>
        </w:rPr>
      </w:pPr>
      <w:r>
        <w:rPr>
          <w:rFonts w:ascii="SimSun" w:hAnsi="SimSun" w:eastAsia="SimSun" w:cs="SimSun"/>
          <w:sz w:val="22"/>
          <w:szCs w:val="22"/>
          <w:spacing w:val="-4"/>
        </w:rPr>
        <w:t>规泄露罪名成立，那么脸书将面临多达17亿美元的处罚。</w:t>
      </w:r>
    </w:p>
    <w:p>
      <w:pPr>
        <w:ind w:firstLine="420"/>
        <w:spacing w:before="151" w:line="327" w:lineRule="auto"/>
        <w:jc w:val="both"/>
        <w:rPr>
          <w:rFonts w:ascii="SimSun" w:hAnsi="SimSun" w:eastAsia="SimSun" w:cs="SimSun"/>
          <w:sz w:val="22"/>
          <w:szCs w:val="22"/>
        </w:rPr>
      </w:pPr>
      <w:r>
        <w:rPr>
          <w:rFonts w:ascii="SimSun" w:hAnsi="SimSun" w:eastAsia="SimSun" w:cs="SimSun"/>
          <w:sz w:val="22"/>
          <w:szCs w:val="22"/>
          <w:spacing w:val="8"/>
        </w:rPr>
        <w:t>2019年7月2日下午，美国众议院财政服务委员会</w:t>
      </w:r>
      <w:r>
        <w:rPr>
          <w:rFonts w:ascii="SimSun" w:hAnsi="SimSun" w:eastAsia="SimSun" w:cs="SimSun"/>
          <w:sz w:val="22"/>
          <w:szCs w:val="22"/>
          <w:spacing w:val="7"/>
        </w:rPr>
        <w:t>向扎克伯格致函并</w:t>
      </w:r>
      <w:r>
        <w:rPr>
          <w:rFonts w:ascii="SimSun" w:hAnsi="SimSun" w:eastAsia="SimSun" w:cs="SimSun"/>
          <w:sz w:val="22"/>
          <w:szCs w:val="22"/>
        </w:rPr>
        <w:t xml:space="preserve">  </w:t>
      </w:r>
      <w:r>
        <w:rPr>
          <w:rFonts w:ascii="SimSun" w:hAnsi="SimSun" w:eastAsia="SimSun" w:cs="SimSun"/>
          <w:sz w:val="22"/>
          <w:szCs w:val="22"/>
          <w:spacing w:val="7"/>
        </w:rPr>
        <w:t>要求脸书立即停止数字货币</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7"/>
        </w:rPr>
        <w:t>)   </w:t>
      </w:r>
      <w:r>
        <w:rPr>
          <w:rFonts w:ascii="SimSun" w:hAnsi="SimSun" w:eastAsia="SimSun" w:cs="SimSun"/>
          <w:sz w:val="22"/>
          <w:szCs w:val="22"/>
          <w:spacing w:val="7"/>
        </w:rPr>
        <w:t>和数字钱包</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Calibra</w:t>
      </w:r>
      <w:r>
        <w:rPr>
          <w:rFonts w:ascii="Times New Roman" w:hAnsi="Times New Roman" w:eastAsia="Times New Roman" w:cs="Times New Roman"/>
          <w:sz w:val="22"/>
          <w:szCs w:val="22"/>
          <w:spacing w:val="6"/>
        </w:rPr>
        <w:t>)    </w:t>
      </w:r>
      <w:r>
        <w:rPr>
          <w:rFonts w:ascii="SimSun" w:hAnsi="SimSun" w:eastAsia="SimSun" w:cs="SimSun"/>
          <w:sz w:val="22"/>
          <w:szCs w:val="22"/>
          <w:spacing w:val="6"/>
        </w:rPr>
        <w:t>的发行工作。</w:t>
      </w:r>
      <w:r>
        <w:rPr>
          <w:rFonts w:ascii="SimSun" w:hAnsi="SimSun" w:eastAsia="SimSun" w:cs="SimSun"/>
          <w:sz w:val="22"/>
          <w:szCs w:val="22"/>
        </w:rPr>
        <w:t xml:space="preserve"> </w:t>
      </w:r>
      <w:r>
        <w:rPr>
          <w:rFonts w:ascii="SimSun" w:hAnsi="SimSun" w:eastAsia="SimSun" w:cs="SimSun"/>
          <w:sz w:val="22"/>
          <w:szCs w:val="22"/>
          <w:spacing w:val="-6"/>
        </w:rPr>
        <w:t>美国众议院认为，受数据泄露事件的影响，脸书的公众信誉度受到了严重打</w:t>
      </w:r>
    </w:p>
    <w:p>
      <w:pPr>
        <w:spacing w:line="218" w:lineRule="auto"/>
        <w:rPr>
          <w:rFonts w:ascii="SimSun" w:hAnsi="SimSun" w:eastAsia="SimSun" w:cs="SimSun"/>
          <w:sz w:val="22"/>
          <w:szCs w:val="22"/>
        </w:rPr>
      </w:pPr>
      <w:r>
        <w:rPr>
          <w:rFonts w:ascii="SimSun" w:hAnsi="SimSun" w:eastAsia="SimSun" w:cs="SimSun"/>
          <w:sz w:val="22"/>
          <w:szCs w:val="22"/>
          <w:spacing w:val="-5"/>
        </w:rPr>
        <w:t>击，不具备发行</w:t>
      </w:r>
      <w:r>
        <w:rPr>
          <w:rFonts w:ascii="Times New Roman" w:hAnsi="Times New Roman" w:eastAsia="Times New Roman" w:cs="Times New Roman"/>
          <w:sz w:val="22"/>
          <w:szCs w:val="22"/>
          <w:spacing w:val="-5"/>
        </w:rPr>
        <w:t>Libra</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5"/>
        </w:rPr>
        <w:t>所需的信用背书的能力。</w:t>
      </w:r>
    </w:p>
    <w:p>
      <w:pPr>
        <w:ind w:left="420"/>
        <w:spacing w:before="116" w:line="212" w:lineRule="auto"/>
        <w:rPr>
          <w:rFonts w:ascii="SimSun" w:hAnsi="SimSun" w:eastAsia="SimSun" w:cs="SimSun"/>
          <w:sz w:val="22"/>
          <w:szCs w:val="22"/>
        </w:rPr>
      </w:pPr>
      <w:r>
        <w:rPr>
          <w:rFonts w:ascii="SimSun" w:hAnsi="SimSun" w:eastAsia="SimSun" w:cs="SimSun"/>
          <w:sz w:val="22"/>
          <w:szCs w:val="22"/>
          <w:spacing w:val="9"/>
        </w:rPr>
        <w:t>2019年7月24日，据美国消费者新闻</w:t>
      </w:r>
      <w:r>
        <w:rPr>
          <w:rFonts w:ascii="SimSun" w:hAnsi="SimSun" w:eastAsia="SimSun" w:cs="SimSun"/>
          <w:sz w:val="22"/>
          <w:szCs w:val="22"/>
          <w:spacing w:val="8"/>
        </w:rPr>
        <w:t>与商业频道</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8"/>
        </w:rPr>
        <w:t>(</w:t>
      </w:r>
      <w:r>
        <w:rPr>
          <w:rFonts w:ascii="Times New Roman" w:hAnsi="Times New Roman" w:eastAsia="Times New Roman" w:cs="Times New Roman"/>
          <w:sz w:val="22"/>
          <w:szCs w:val="22"/>
        </w:rPr>
        <w:t>CNBC</w:t>
      </w:r>
      <w:r>
        <w:rPr>
          <w:rFonts w:ascii="Times New Roman" w:hAnsi="Times New Roman" w:eastAsia="Times New Roman" w:cs="Times New Roman"/>
          <w:sz w:val="22"/>
          <w:szCs w:val="22"/>
          <w:spacing w:val="8"/>
        </w:rPr>
        <w:t>)   </w:t>
      </w:r>
      <w:r>
        <w:rPr>
          <w:rFonts w:ascii="SimSun" w:hAnsi="SimSun" w:eastAsia="SimSun" w:cs="SimSun"/>
          <w:sz w:val="22"/>
          <w:szCs w:val="22"/>
          <w:spacing w:val="8"/>
        </w:rPr>
        <w:t>报道，美</w:t>
      </w:r>
    </w:p>
    <w:p>
      <w:pPr>
        <w:spacing w:line="212" w:lineRule="auto"/>
        <w:sectPr>
          <w:footerReference w:type="default" r:id="rId150"/>
          <w:pgSz w:w="8490" w:h="13060"/>
          <w:pgMar w:top="400" w:right="949" w:bottom="278" w:left="390" w:header="0" w:footer="13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4" w:lineRule="auto"/>
        <w:rPr/>
      </w:pPr>
      <w:r/>
    </w:p>
    <w:p>
      <w:pPr>
        <w:spacing w:before="71" w:line="329" w:lineRule="auto"/>
        <w:jc w:val="both"/>
        <w:rPr>
          <w:rFonts w:ascii="SimSun" w:hAnsi="SimSun" w:eastAsia="SimSun" w:cs="SimSun"/>
          <w:sz w:val="22"/>
          <w:szCs w:val="22"/>
        </w:rPr>
      </w:pPr>
      <w:r>
        <w:rPr>
          <w:rFonts w:ascii="SimSun" w:hAnsi="SimSun" w:eastAsia="SimSun" w:cs="SimSun"/>
          <w:sz w:val="22"/>
          <w:szCs w:val="22"/>
          <w:spacing w:val="3"/>
        </w:rPr>
        <w:t>国联邦贸易委员会正式宣布与脸书就隐私政策达成</w:t>
      </w:r>
      <w:r>
        <w:rPr>
          <w:rFonts w:ascii="SimSun" w:hAnsi="SimSun" w:eastAsia="SimSun" w:cs="SimSun"/>
          <w:sz w:val="22"/>
          <w:szCs w:val="22"/>
          <w:spacing w:val="2"/>
        </w:rPr>
        <w:t>50亿美元的和解协议，</w:t>
      </w:r>
      <w:r>
        <w:rPr>
          <w:rFonts w:ascii="SimSun" w:hAnsi="SimSun" w:eastAsia="SimSun" w:cs="SimSun"/>
          <w:sz w:val="22"/>
          <w:szCs w:val="22"/>
        </w:rPr>
        <w:t xml:space="preserve"> </w:t>
      </w:r>
      <w:r>
        <w:rPr>
          <w:rFonts w:ascii="SimSun" w:hAnsi="SimSun" w:eastAsia="SimSun" w:cs="SimSun"/>
          <w:sz w:val="22"/>
          <w:szCs w:val="22"/>
        </w:rPr>
        <w:t>这一罚款金额是脸书2018年总营收的9%。此外，</w:t>
      </w:r>
      <w:r>
        <w:rPr>
          <w:rFonts w:ascii="SimSun" w:hAnsi="SimSun" w:eastAsia="SimSun" w:cs="SimSun"/>
          <w:sz w:val="22"/>
          <w:szCs w:val="22"/>
          <w:spacing w:val="-1"/>
        </w:rPr>
        <w:t>美国联邦贸易委员会还对</w:t>
      </w:r>
      <w:r>
        <w:rPr>
          <w:rFonts w:ascii="SimSun" w:hAnsi="SimSun" w:eastAsia="SimSun" w:cs="SimSun"/>
          <w:sz w:val="22"/>
          <w:szCs w:val="22"/>
        </w:rPr>
        <w:t xml:space="preserve">  </w:t>
      </w:r>
      <w:r>
        <w:rPr>
          <w:rFonts w:ascii="SimSun" w:hAnsi="SimSun" w:eastAsia="SimSun" w:cs="SimSun"/>
          <w:sz w:val="22"/>
          <w:szCs w:val="22"/>
          <w:spacing w:val="-6"/>
        </w:rPr>
        <w:t>脸书提出了以下三点要求：第一，在公司董事会中设立一个独立的隐私委员</w:t>
      </w:r>
      <w:r>
        <w:rPr>
          <w:rFonts w:ascii="SimSun" w:hAnsi="SimSun" w:eastAsia="SimSun" w:cs="SimSun"/>
          <w:sz w:val="22"/>
          <w:szCs w:val="22"/>
          <w:spacing w:val="6"/>
        </w:rPr>
        <w:t xml:space="preserve"> </w:t>
      </w:r>
      <w:r>
        <w:rPr>
          <w:rFonts w:ascii="SimSun" w:hAnsi="SimSun" w:eastAsia="SimSun" w:cs="SimSun"/>
          <w:sz w:val="22"/>
          <w:szCs w:val="22"/>
          <w:spacing w:val="-7"/>
        </w:rPr>
        <w:t>会，进而约束扎克伯格对用户信息的控制；第二，扎克伯格需要每年度向美</w:t>
      </w:r>
      <w:r>
        <w:rPr>
          <w:rFonts w:ascii="SimSun" w:hAnsi="SimSun" w:eastAsia="SimSun" w:cs="SimSun"/>
          <w:sz w:val="22"/>
          <w:szCs w:val="22"/>
        </w:rPr>
        <w:t xml:space="preserve">  </w:t>
      </w:r>
      <w:r>
        <w:rPr>
          <w:rFonts w:ascii="SimSun" w:hAnsi="SimSun" w:eastAsia="SimSun" w:cs="SimSun"/>
          <w:sz w:val="22"/>
          <w:szCs w:val="22"/>
          <w:spacing w:val="-7"/>
        </w:rPr>
        <w:t>国联邦贸易委员会提交季度认证，证明脸书的履约行为；第三，脸书将受到</w:t>
      </w:r>
      <w:r>
        <w:rPr>
          <w:rFonts w:ascii="SimSun" w:hAnsi="SimSun" w:eastAsia="SimSun" w:cs="SimSun"/>
          <w:sz w:val="22"/>
          <w:szCs w:val="22"/>
          <w:spacing w:val="2"/>
        </w:rPr>
        <w:t xml:space="preserve">  </w:t>
      </w:r>
      <w:r>
        <w:rPr>
          <w:rFonts w:ascii="SimSun" w:hAnsi="SimSun" w:eastAsia="SimSun" w:cs="SimSun"/>
          <w:sz w:val="22"/>
          <w:szCs w:val="22"/>
          <w:spacing w:val="-5"/>
        </w:rPr>
        <w:t>由美国联邦贸易委员会批准的独立的第三方机构对其进行两年一次的评估，</w:t>
      </w:r>
      <w:r>
        <w:rPr>
          <w:rFonts w:ascii="SimSun" w:hAnsi="SimSun" w:eastAsia="SimSun" w:cs="SimSun"/>
          <w:sz w:val="22"/>
          <w:szCs w:val="22"/>
          <w:spacing w:val="4"/>
        </w:rPr>
        <w:t xml:space="preserve"> </w:t>
      </w:r>
      <w:r>
        <w:rPr>
          <w:rFonts w:ascii="SimSun" w:hAnsi="SimSun" w:eastAsia="SimSun" w:cs="SimSun"/>
          <w:sz w:val="22"/>
          <w:szCs w:val="22"/>
          <w:spacing w:val="-8"/>
        </w:rPr>
        <w:t>并按季度向新成立的隐私委员会报告。</w:t>
      </w:r>
      <w:r>
        <w:rPr>
          <w:rFonts w:ascii="SimSun" w:hAnsi="SimSun" w:eastAsia="SimSun" w:cs="SimSun"/>
          <w:sz w:val="22"/>
          <w:szCs w:val="22"/>
          <w:spacing w:val="47"/>
        </w:rPr>
        <w:t xml:space="preserve"> </w:t>
      </w:r>
      <w:r>
        <w:rPr>
          <w:rFonts w:ascii="SimSun" w:hAnsi="SimSun" w:eastAsia="SimSun" w:cs="SimSun"/>
          <w:sz w:val="22"/>
          <w:szCs w:val="22"/>
          <w:spacing w:val="-8"/>
        </w:rPr>
        <w:t>一旦脸书察觉到了任何超过500条的</w:t>
      </w:r>
      <w:r>
        <w:rPr>
          <w:rFonts w:ascii="SimSun" w:hAnsi="SimSun" w:eastAsia="SimSun" w:cs="SimSun"/>
          <w:sz w:val="22"/>
          <w:szCs w:val="22"/>
        </w:rPr>
        <w:t xml:space="preserve">  </w:t>
      </w:r>
      <w:r>
        <w:rPr>
          <w:rFonts w:ascii="SimSun" w:hAnsi="SimSun" w:eastAsia="SimSun" w:cs="SimSun"/>
          <w:sz w:val="22"/>
          <w:szCs w:val="22"/>
          <w:spacing w:val="1"/>
        </w:rPr>
        <w:t>数据泄露，应当在30日内通知评估人员。受此协议影响，当日脸书股价下</w:t>
      </w:r>
    </w:p>
    <w:p>
      <w:pPr>
        <w:spacing w:line="220" w:lineRule="auto"/>
        <w:rPr>
          <w:rFonts w:ascii="SimSun" w:hAnsi="SimSun" w:eastAsia="SimSun" w:cs="SimSun"/>
          <w:sz w:val="22"/>
          <w:szCs w:val="22"/>
        </w:rPr>
      </w:pPr>
      <w:r>
        <w:rPr>
          <w:rFonts w:ascii="SimSun" w:hAnsi="SimSun" w:eastAsia="SimSun" w:cs="SimSun"/>
          <w:sz w:val="22"/>
          <w:szCs w:val="22"/>
          <w:spacing w:val="1"/>
        </w:rPr>
        <w:t>跌约1.17%。</w:t>
      </w:r>
    </w:p>
    <w:p>
      <w:pPr>
        <w:pStyle w:val="BodyText"/>
        <w:spacing w:line="448" w:lineRule="auto"/>
        <w:rPr/>
      </w:pPr>
      <w:r/>
    </w:p>
    <w:p>
      <w:pPr>
        <w:pStyle w:val="BodyText"/>
        <w:ind w:left="440"/>
        <w:spacing w:before="72" w:line="219" w:lineRule="auto"/>
        <w:outlineLvl w:val="6"/>
        <w:rPr>
          <w:rFonts w:ascii="SimSun" w:hAnsi="SimSun" w:eastAsia="SimSun" w:cs="SimSun"/>
          <w:sz w:val="22"/>
          <w:szCs w:val="22"/>
        </w:rPr>
      </w:pPr>
      <w:r>
        <w:rPr>
          <w:sz w:val="22"/>
          <w:szCs w:val="22"/>
          <w:b/>
          <w:bCs/>
          <w:spacing w:val="23"/>
        </w:rPr>
        <w:t>5.2.5</w:t>
      </w:r>
      <w:r>
        <w:rPr>
          <w:sz w:val="22"/>
          <w:szCs w:val="22"/>
          <w:b/>
          <w:bCs/>
          <w:spacing w:val="8"/>
        </w:rPr>
        <w:t xml:space="preserve">    </w:t>
      </w:r>
      <w:r>
        <w:rPr>
          <w:rFonts w:ascii="SimSun" w:hAnsi="SimSun" w:eastAsia="SimSun" w:cs="SimSun"/>
          <w:sz w:val="22"/>
          <w:szCs w:val="22"/>
          <w:b/>
          <w:bCs/>
          <w:spacing w:val="23"/>
        </w:rPr>
        <w:t>国泰航空公司乘客信息泄露事件</w:t>
      </w:r>
    </w:p>
    <w:p>
      <w:pPr>
        <w:pStyle w:val="BodyText"/>
        <w:spacing w:line="410" w:lineRule="auto"/>
        <w:rPr/>
      </w:pPr>
      <w:r/>
    </w:p>
    <w:p>
      <w:pPr>
        <w:ind w:left="443"/>
        <w:spacing w:before="72" w:line="224" w:lineRule="auto"/>
        <w:rPr>
          <w:rFonts w:ascii="YouYuan" w:hAnsi="YouYuan" w:eastAsia="YouYuan" w:cs="YouYuan"/>
          <w:sz w:val="22"/>
          <w:szCs w:val="22"/>
        </w:rPr>
      </w:pPr>
      <w:r>
        <w:rPr>
          <w:rFonts w:ascii="YouYuan" w:hAnsi="YouYuan" w:eastAsia="YouYuan" w:cs="YouYuan"/>
          <w:sz w:val="22"/>
          <w:szCs w:val="22"/>
          <w:b/>
          <w:bCs/>
          <w:spacing w:val="8"/>
        </w:rPr>
        <w:t>事件始末</w:t>
      </w:r>
    </w:p>
    <w:p>
      <w:pPr>
        <w:ind w:right="49" w:firstLine="440"/>
        <w:spacing w:before="241" w:line="327" w:lineRule="auto"/>
        <w:jc w:val="both"/>
        <w:rPr>
          <w:rFonts w:ascii="SimSun" w:hAnsi="SimSun" w:eastAsia="SimSun" w:cs="SimSun"/>
          <w:sz w:val="22"/>
          <w:szCs w:val="22"/>
        </w:rPr>
      </w:pPr>
      <w:r>
        <w:rPr>
          <w:rFonts w:ascii="SimSun" w:hAnsi="SimSun" w:eastAsia="SimSun" w:cs="SimSun"/>
          <w:sz w:val="22"/>
          <w:szCs w:val="22"/>
          <w:spacing w:val="11"/>
        </w:rPr>
        <w:t>2018年3月，国泰航空公司(以下简称国泰航空)内部人员在公司系</w:t>
      </w:r>
      <w:r>
        <w:rPr>
          <w:rFonts w:ascii="SimSun" w:hAnsi="SimSun" w:eastAsia="SimSun" w:cs="SimSun"/>
          <w:sz w:val="22"/>
          <w:szCs w:val="22"/>
          <w:spacing w:val="17"/>
        </w:rPr>
        <w:t xml:space="preserve"> </w:t>
      </w:r>
      <w:r>
        <w:rPr>
          <w:rFonts w:ascii="SimSun" w:hAnsi="SimSun" w:eastAsia="SimSun" w:cs="SimSun"/>
          <w:sz w:val="22"/>
          <w:szCs w:val="22"/>
          <w:spacing w:val="-6"/>
        </w:rPr>
        <w:t>统运行监测的过程中发现，系统出现了数据泄露迹象，短时间内公司</w:t>
      </w:r>
      <w:r>
        <w:rPr>
          <w:rFonts w:ascii="SimSun" w:hAnsi="SimSun" w:eastAsia="SimSun" w:cs="SimSun"/>
          <w:sz w:val="22"/>
          <w:szCs w:val="22"/>
          <w:spacing w:val="-7"/>
        </w:rPr>
        <w:t>电脑系</w:t>
      </w:r>
      <w:r>
        <w:rPr>
          <w:rFonts w:ascii="SimSun" w:hAnsi="SimSun" w:eastAsia="SimSun" w:cs="SimSun"/>
          <w:sz w:val="22"/>
          <w:szCs w:val="22"/>
        </w:rPr>
        <w:t xml:space="preserve"> </w:t>
      </w:r>
      <w:r>
        <w:rPr>
          <w:rFonts w:ascii="SimSun" w:hAnsi="SimSun" w:eastAsia="SimSun" w:cs="SimSun"/>
          <w:sz w:val="22"/>
          <w:szCs w:val="22"/>
          <w:spacing w:val="-7"/>
        </w:rPr>
        <w:t>统遭受了前所未有的攻击，泄露了大量的数据资料。但国泰航空在察觉到此</w:t>
      </w:r>
      <w:r>
        <w:rPr>
          <w:rFonts w:ascii="SimSun" w:hAnsi="SimSun" w:eastAsia="SimSun" w:cs="SimSun"/>
          <w:sz w:val="22"/>
          <w:szCs w:val="22"/>
          <w:spacing w:val="18"/>
        </w:rPr>
        <w:t xml:space="preserve"> </w:t>
      </w:r>
      <w:r>
        <w:rPr>
          <w:rFonts w:ascii="SimSun" w:hAnsi="SimSun" w:eastAsia="SimSun" w:cs="SimSun"/>
          <w:sz w:val="22"/>
          <w:szCs w:val="22"/>
          <w:spacing w:val="-6"/>
        </w:rPr>
        <w:t>次黑客入侵后，并未及时向主管机关报案，同时也并未向隐私专员和受影响</w:t>
      </w:r>
    </w:p>
    <w:p>
      <w:pPr>
        <w:spacing w:before="1" w:line="219" w:lineRule="auto"/>
        <w:rPr>
          <w:rFonts w:ascii="SimSun" w:hAnsi="SimSun" w:eastAsia="SimSun" w:cs="SimSun"/>
          <w:sz w:val="22"/>
          <w:szCs w:val="22"/>
        </w:rPr>
      </w:pPr>
      <w:r>
        <w:rPr>
          <w:rFonts w:ascii="SimSun" w:hAnsi="SimSun" w:eastAsia="SimSun" w:cs="SimSun"/>
          <w:sz w:val="22"/>
          <w:szCs w:val="22"/>
          <w:spacing w:val="-10"/>
        </w:rPr>
        <w:t>的乘客发出任何通报。</w:t>
      </w:r>
    </w:p>
    <w:p>
      <w:pPr>
        <w:ind w:right="61" w:firstLine="440"/>
        <w:spacing w:before="141" w:line="327" w:lineRule="auto"/>
        <w:jc w:val="both"/>
        <w:rPr>
          <w:rFonts w:ascii="SimSun" w:hAnsi="SimSun" w:eastAsia="SimSun" w:cs="SimSun"/>
          <w:sz w:val="22"/>
          <w:szCs w:val="22"/>
        </w:rPr>
      </w:pPr>
      <w:r>
        <w:rPr>
          <w:rFonts w:ascii="SimSun" w:hAnsi="SimSun" w:eastAsia="SimSun" w:cs="SimSun"/>
          <w:sz w:val="22"/>
          <w:szCs w:val="22"/>
          <w:spacing w:val="8"/>
        </w:rPr>
        <w:t>2018年5月，国泰航空通过内部跟踪调查发现，</w:t>
      </w:r>
      <w:r>
        <w:rPr>
          <w:rFonts w:ascii="SimSun" w:hAnsi="SimSun" w:eastAsia="SimSun" w:cs="SimSun"/>
          <w:sz w:val="22"/>
          <w:szCs w:val="22"/>
          <w:spacing w:val="7"/>
        </w:rPr>
        <w:t>早在3月份，遭到泄</w:t>
      </w:r>
      <w:r>
        <w:rPr>
          <w:rFonts w:ascii="SimSun" w:hAnsi="SimSun" w:eastAsia="SimSun" w:cs="SimSun"/>
          <w:sz w:val="22"/>
          <w:szCs w:val="22"/>
        </w:rPr>
        <w:t xml:space="preserve"> </w:t>
      </w:r>
      <w:r>
        <w:rPr>
          <w:rFonts w:ascii="SimSun" w:hAnsi="SimSun" w:eastAsia="SimSun" w:cs="SimSun"/>
          <w:sz w:val="22"/>
          <w:szCs w:val="22"/>
        </w:rPr>
        <w:t>露的数据已被匿名用户取阅。至此，国泰航空首度确认乘客数据遭泄露一</w:t>
      </w:r>
      <w:r>
        <w:rPr>
          <w:rFonts w:ascii="SimSun" w:hAnsi="SimSun" w:eastAsia="SimSun" w:cs="SimSun"/>
          <w:sz w:val="22"/>
          <w:szCs w:val="22"/>
          <w:spacing w:val="11"/>
        </w:rPr>
        <w:t xml:space="preserve"> </w:t>
      </w:r>
      <w:r>
        <w:rPr>
          <w:rFonts w:ascii="SimSun" w:hAnsi="SimSun" w:eastAsia="SimSun" w:cs="SimSun"/>
          <w:sz w:val="22"/>
          <w:szCs w:val="22"/>
          <w:spacing w:val="-7"/>
        </w:rPr>
        <w:t>事，并主动向中国香港警方和英国信息专员办公室报告了这一事件。国</w:t>
      </w:r>
      <w:r>
        <w:rPr>
          <w:rFonts w:ascii="SimSun" w:hAnsi="SimSun" w:eastAsia="SimSun" w:cs="SimSun"/>
          <w:sz w:val="22"/>
          <w:szCs w:val="22"/>
          <w:spacing w:val="-8"/>
        </w:rPr>
        <w:t>泰航</w:t>
      </w:r>
      <w:r>
        <w:rPr>
          <w:rFonts w:ascii="SimSun" w:hAnsi="SimSun" w:eastAsia="SimSun" w:cs="SimSun"/>
          <w:sz w:val="22"/>
          <w:szCs w:val="22"/>
        </w:rPr>
        <w:t xml:space="preserve"> </w:t>
      </w:r>
      <w:r>
        <w:rPr>
          <w:rFonts w:ascii="SimSun" w:hAnsi="SimSun" w:eastAsia="SimSun" w:cs="SimSun"/>
          <w:sz w:val="22"/>
          <w:szCs w:val="22"/>
          <w:spacing w:val="4"/>
        </w:rPr>
        <w:t>空在报告书中称，此次被黑客窃取的数据资料</w:t>
      </w:r>
      <w:r>
        <w:rPr>
          <w:rFonts w:ascii="SimSun" w:hAnsi="SimSun" w:eastAsia="SimSun" w:cs="SimSun"/>
          <w:sz w:val="22"/>
          <w:szCs w:val="22"/>
          <w:spacing w:val="3"/>
        </w:rPr>
        <w:t>包含了全球约940万名乘客</w:t>
      </w:r>
      <w:r>
        <w:rPr>
          <w:rFonts w:ascii="SimSun" w:hAnsi="SimSun" w:eastAsia="SimSun" w:cs="SimSun"/>
          <w:sz w:val="22"/>
          <w:szCs w:val="22"/>
        </w:rPr>
        <w:t xml:space="preserve"> </w:t>
      </w:r>
      <w:r>
        <w:rPr>
          <w:rFonts w:ascii="SimSun" w:hAnsi="SimSun" w:eastAsia="SimSun" w:cs="SimSun"/>
          <w:sz w:val="22"/>
          <w:szCs w:val="22"/>
          <w:spacing w:val="-3"/>
        </w:rPr>
        <w:t>的个人信息，其中涉及11.16万名英国乘客。这些信</w:t>
      </w:r>
      <w:r>
        <w:rPr>
          <w:rFonts w:ascii="SimSun" w:hAnsi="SimSun" w:eastAsia="SimSun" w:cs="SimSun"/>
          <w:sz w:val="22"/>
          <w:szCs w:val="22"/>
          <w:spacing w:val="-4"/>
        </w:rPr>
        <w:t>息包括乘客的姓名、护</w:t>
      </w:r>
      <w:r>
        <w:rPr>
          <w:rFonts w:ascii="SimSun" w:hAnsi="SimSun" w:eastAsia="SimSun" w:cs="SimSun"/>
          <w:sz w:val="22"/>
          <w:szCs w:val="22"/>
        </w:rPr>
        <w:t xml:space="preserve"> </w:t>
      </w:r>
      <w:r>
        <w:rPr>
          <w:rFonts w:ascii="SimSun" w:hAnsi="SimSun" w:eastAsia="SimSun" w:cs="SimSun"/>
          <w:sz w:val="22"/>
          <w:szCs w:val="22"/>
          <w:spacing w:val="-7"/>
        </w:rPr>
        <w:t>照资料、出生日期、电话号码、电子邮件地址和个人旅游纪录等。报告还指</w:t>
      </w:r>
      <w:r>
        <w:rPr>
          <w:rFonts w:ascii="SimSun" w:hAnsi="SimSun" w:eastAsia="SimSun" w:cs="SimSun"/>
          <w:sz w:val="22"/>
          <w:szCs w:val="22"/>
          <w:spacing w:val="4"/>
        </w:rPr>
        <w:t xml:space="preserve"> </w:t>
      </w:r>
      <w:r>
        <w:rPr>
          <w:rFonts w:ascii="SimSun" w:hAnsi="SimSun" w:eastAsia="SimSun" w:cs="SimSun"/>
          <w:sz w:val="22"/>
          <w:szCs w:val="22"/>
        </w:rPr>
        <w:t>出，在这两个月内，累计约有86万个护照号码、24.5万个香港居民的身份</w:t>
      </w:r>
    </w:p>
    <w:p>
      <w:pPr>
        <w:spacing w:line="219" w:lineRule="auto"/>
        <w:rPr>
          <w:rFonts w:ascii="SimSun" w:hAnsi="SimSun" w:eastAsia="SimSun" w:cs="SimSun"/>
          <w:sz w:val="22"/>
          <w:szCs w:val="22"/>
        </w:rPr>
      </w:pPr>
      <w:r>
        <w:rPr>
          <w:rFonts w:ascii="SimSun" w:hAnsi="SimSun" w:eastAsia="SimSun" w:cs="SimSun"/>
          <w:sz w:val="22"/>
          <w:szCs w:val="22"/>
          <w:spacing w:val="4"/>
        </w:rPr>
        <w:t>证号码、403张已逾期的信用卡号码和27张无安全码的信用卡号</w:t>
      </w:r>
      <w:r>
        <w:rPr>
          <w:rFonts w:ascii="SimSun" w:hAnsi="SimSun" w:eastAsia="SimSun" w:cs="SimSun"/>
          <w:sz w:val="22"/>
          <w:szCs w:val="22"/>
          <w:spacing w:val="3"/>
        </w:rPr>
        <w:t>码被不明</w:t>
      </w:r>
    </w:p>
    <w:p>
      <w:pPr>
        <w:spacing w:line="219" w:lineRule="auto"/>
        <w:sectPr>
          <w:footerReference w:type="default" r:id="rId151"/>
          <w:pgSz w:w="8490" w:h="13060"/>
          <w:pgMar w:top="400" w:right="400" w:bottom="335" w:left="959" w:header="0" w:footer="186" w:gutter="0"/>
        </w:sectPr>
        <w:rPr>
          <w:rFonts w:ascii="SimSun" w:hAnsi="SimSun" w:eastAsia="SimSun" w:cs="SimSun"/>
          <w:sz w:val="22"/>
          <w:szCs w:val="22"/>
        </w:rPr>
      </w:pPr>
    </w:p>
    <w:p>
      <w:pPr>
        <w:pStyle w:val="BodyText"/>
        <w:spacing w:line="304" w:lineRule="auto"/>
        <w:rPr/>
      </w:pPr>
      <w:r/>
    </w:p>
    <w:p>
      <w:pPr>
        <w:ind w:left="6099" w:right="21" w:firstLine="480"/>
        <w:spacing w:before="71" w:line="233" w:lineRule="auto"/>
        <w:rPr>
          <w:rFonts w:ascii="SimSun" w:hAnsi="SimSun" w:eastAsia="SimSun" w:cs="SimSun"/>
          <w:sz w:val="14"/>
          <w:szCs w:val="14"/>
        </w:rPr>
      </w:pPr>
      <w:r>
        <w:rPr>
          <w:rFonts w:ascii="SimHei" w:hAnsi="SimHei" w:eastAsia="SimHei" w:cs="SimHei"/>
          <w:sz w:val="22"/>
          <w:szCs w:val="22"/>
          <w:spacing w:val="-13"/>
          <w:w w:val="99"/>
        </w:rPr>
        <w:t>第5章</w:t>
      </w:r>
      <w:r>
        <w:rPr>
          <w:rFonts w:ascii="SimHei" w:hAnsi="SimHei" w:eastAsia="SimHei" w:cs="SimHei"/>
          <w:sz w:val="22"/>
          <w:szCs w:val="22"/>
          <w:spacing w:val="1"/>
        </w:rPr>
        <w:t xml:space="preserve"> </w:t>
      </w:r>
      <w:r>
        <w:rPr>
          <w:rFonts w:ascii="SimSun" w:hAnsi="SimSun" w:eastAsia="SimSun" w:cs="SimSun"/>
          <w:sz w:val="14"/>
          <w:szCs w:val="14"/>
          <w:spacing w:val="-1"/>
        </w:rPr>
        <w:t>数据权益的监管</w:t>
      </w:r>
    </w:p>
    <w:p>
      <w:pPr>
        <w:pStyle w:val="BodyText"/>
        <w:spacing w:line="433"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12"/>
        </w:rPr>
        <w:t>人士通过不正当渠道取阅。</w:t>
      </w:r>
    </w:p>
    <w:p>
      <w:pPr>
        <w:ind w:right="37" w:firstLine="420"/>
        <w:spacing w:before="115" w:line="328" w:lineRule="auto"/>
        <w:jc w:val="both"/>
        <w:rPr>
          <w:rFonts w:ascii="SimSun" w:hAnsi="SimSun" w:eastAsia="SimSun" w:cs="SimSun"/>
          <w:sz w:val="22"/>
          <w:szCs w:val="22"/>
        </w:rPr>
      </w:pPr>
      <w:r>
        <w:rPr>
          <w:rFonts w:ascii="SimSun" w:hAnsi="SimSun" w:eastAsia="SimSun" w:cs="SimSun"/>
          <w:sz w:val="22"/>
          <w:szCs w:val="22"/>
          <w:spacing w:val="5"/>
        </w:rPr>
        <w:t>2018年10月，历经7个月的调查取证后，国泰航空主动对外</w:t>
      </w:r>
      <w:r>
        <w:rPr>
          <w:rFonts w:ascii="SimSun" w:hAnsi="SimSun" w:eastAsia="SimSun" w:cs="SimSun"/>
          <w:sz w:val="22"/>
          <w:szCs w:val="22"/>
          <w:spacing w:val="4"/>
        </w:rPr>
        <w:t>公告数据</w:t>
      </w:r>
      <w:r>
        <w:rPr>
          <w:rFonts w:ascii="SimSun" w:hAnsi="SimSun" w:eastAsia="SimSun" w:cs="SimSun"/>
          <w:sz w:val="22"/>
          <w:szCs w:val="22"/>
        </w:rPr>
        <w:t xml:space="preserve"> </w:t>
      </w:r>
      <w:r>
        <w:rPr>
          <w:rFonts w:ascii="SimSun" w:hAnsi="SimSun" w:eastAsia="SimSun" w:cs="SimSun"/>
          <w:sz w:val="22"/>
          <w:szCs w:val="22"/>
          <w:spacing w:val="-6"/>
        </w:rPr>
        <w:t>泄露一事，并发表声明称，目前尚无证据证明这些被窃取的数据已遭到不正</w:t>
      </w:r>
      <w:r>
        <w:rPr>
          <w:rFonts w:ascii="SimSun" w:hAnsi="SimSun" w:eastAsia="SimSun" w:cs="SimSun"/>
          <w:sz w:val="22"/>
          <w:szCs w:val="22"/>
          <w:spacing w:val="9"/>
        </w:rPr>
        <w:t xml:space="preserve"> </w:t>
      </w:r>
      <w:r>
        <w:rPr>
          <w:rFonts w:ascii="SimSun" w:hAnsi="SimSun" w:eastAsia="SimSun" w:cs="SimSun"/>
          <w:sz w:val="22"/>
          <w:szCs w:val="22"/>
        </w:rPr>
        <w:t>当使用。与此同时，英国信息专员办公室也发表声明回应国泰航空，并表</w:t>
      </w:r>
      <w:r>
        <w:rPr>
          <w:rFonts w:ascii="SimSun" w:hAnsi="SimSun" w:eastAsia="SimSun" w:cs="SimSun"/>
          <w:sz w:val="22"/>
          <w:szCs w:val="22"/>
          <w:spacing w:val="9"/>
        </w:rPr>
        <w:t xml:space="preserve"> </w:t>
      </w:r>
      <w:r>
        <w:rPr>
          <w:rFonts w:ascii="SimSun" w:hAnsi="SimSun" w:eastAsia="SimSun" w:cs="SimSun"/>
          <w:sz w:val="22"/>
          <w:szCs w:val="22"/>
          <w:spacing w:val="-6"/>
        </w:rPr>
        <w:t>示，目前确实并未发现有能够直接证明乘客数据遭到不正</w:t>
      </w:r>
      <w:r>
        <w:rPr>
          <w:rFonts w:ascii="SimSun" w:hAnsi="SimSun" w:eastAsia="SimSun" w:cs="SimSun"/>
          <w:sz w:val="22"/>
          <w:szCs w:val="22"/>
          <w:spacing w:val="-7"/>
        </w:rPr>
        <w:t>当使用的证据，但</w:t>
      </w:r>
    </w:p>
    <w:p>
      <w:pPr>
        <w:spacing w:line="219" w:lineRule="auto"/>
        <w:rPr>
          <w:rFonts w:ascii="SimSun" w:hAnsi="SimSun" w:eastAsia="SimSun" w:cs="SimSun"/>
          <w:sz w:val="22"/>
          <w:szCs w:val="22"/>
        </w:rPr>
      </w:pPr>
      <w:r>
        <w:rPr>
          <w:rFonts w:ascii="SimSun" w:hAnsi="SimSun" w:eastAsia="SimSun" w:cs="SimSun"/>
          <w:sz w:val="22"/>
          <w:szCs w:val="22"/>
          <w:spacing w:val="-8"/>
        </w:rPr>
        <w:t>这并不意味着国泰航空可以完全排除今后发生此类事件的可能性。</w:t>
      </w:r>
    </w:p>
    <w:p>
      <w:pPr>
        <w:ind w:firstLine="420"/>
        <w:spacing w:before="159" w:line="328" w:lineRule="auto"/>
        <w:jc w:val="both"/>
        <w:rPr>
          <w:rFonts w:ascii="SimSun" w:hAnsi="SimSun" w:eastAsia="SimSun" w:cs="SimSun"/>
          <w:sz w:val="22"/>
          <w:szCs w:val="22"/>
        </w:rPr>
      </w:pPr>
      <w:r>
        <w:rPr>
          <w:rFonts w:ascii="SimSun" w:hAnsi="SimSun" w:eastAsia="SimSun" w:cs="SimSun"/>
          <w:sz w:val="22"/>
          <w:szCs w:val="22"/>
          <w:spacing w:val="1"/>
        </w:rPr>
        <w:t>2018年11月12日，国泰航空就乘客数据泄露一事向香港立法会提交文</w:t>
      </w:r>
      <w:r>
        <w:rPr>
          <w:rFonts w:ascii="SimSun" w:hAnsi="SimSun" w:eastAsia="SimSun" w:cs="SimSun"/>
          <w:sz w:val="22"/>
          <w:szCs w:val="22"/>
          <w:spacing w:val="17"/>
        </w:rPr>
        <w:t xml:space="preserve"> </w:t>
      </w:r>
      <w:r>
        <w:rPr>
          <w:rFonts w:ascii="SimSun" w:hAnsi="SimSun" w:eastAsia="SimSun" w:cs="SimSun"/>
          <w:sz w:val="22"/>
          <w:szCs w:val="22"/>
          <w:spacing w:val="-3"/>
        </w:rPr>
        <w:t>件，这是历时8个月后国泰航空首次正式披露事件经过。国泰航空指出，公</w:t>
      </w:r>
      <w:r>
        <w:rPr>
          <w:rFonts w:ascii="SimSun" w:hAnsi="SimSun" w:eastAsia="SimSun" w:cs="SimSun"/>
          <w:sz w:val="22"/>
          <w:szCs w:val="22"/>
        </w:rPr>
        <w:t xml:space="preserve"> </w:t>
      </w:r>
      <w:r>
        <w:rPr>
          <w:rFonts w:ascii="SimSun" w:hAnsi="SimSun" w:eastAsia="SimSun" w:cs="SimSun"/>
          <w:sz w:val="22"/>
          <w:szCs w:val="22"/>
          <w:spacing w:val="-1"/>
        </w:rPr>
        <w:t>司最初在3月份发现了系统异常，并判断可能会存在数据</w:t>
      </w:r>
      <w:r>
        <w:rPr>
          <w:rFonts w:ascii="SimSun" w:hAnsi="SimSun" w:eastAsia="SimSun" w:cs="SimSun"/>
          <w:sz w:val="22"/>
          <w:szCs w:val="22"/>
          <w:spacing w:val="-2"/>
        </w:rPr>
        <w:t>泄露问题。随后，</w:t>
      </w:r>
      <w:r>
        <w:rPr>
          <w:rFonts w:ascii="SimSun" w:hAnsi="SimSun" w:eastAsia="SimSun" w:cs="SimSun"/>
          <w:sz w:val="22"/>
          <w:szCs w:val="22"/>
        </w:rPr>
        <w:t xml:space="preserve"> </w:t>
      </w:r>
      <w:r>
        <w:rPr>
          <w:rFonts w:ascii="SimSun" w:hAnsi="SimSun" w:eastAsia="SimSun" w:cs="SimSun"/>
          <w:sz w:val="22"/>
          <w:szCs w:val="22"/>
          <w:spacing w:val="-7"/>
        </w:rPr>
        <w:t>公司立即委托国际知名网络安全公司对该事件进行调查。在文件中，国泰航</w:t>
      </w:r>
      <w:r>
        <w:rPr>
          <w:rFonts w:ascii="SimSun" w:hAnsi="SimSun" w:eastAsia="SimSun" w:cs="SimSun"/>
          <w:sz w:val="22"/>
          <w:szCs w:val="22"/>
          <w:spacing w:val="18"/>
        </w:rPr>
        <w:t xml:space="preserve"> </w:t>
      </w:r>
      <w:r>
        <w:rPr>
          <w:rFonts w:ascii="SimSun" w:hAnsi="SimSun" w:eastAsia="SimSun" w:cs="SimSun"/>
          <w:sz w:val="22"/>
          <w:szCs w:val="22"/>
          <w:spacing w:val="-3"/>
        </w:rPr>
        <w:t>空对这为期8个月的调查进行了详细阐述，国泰航空称，此次调查共划分为</w:t>
      </w:r>
      <w:r>
        <w:rPr>
          <w:rFonts w:ascii="SimSun" w:hAnsi="SimSun" w:eastAsia="SimSun" w:cs="SimSun"/>
          <w:sz w:val="22"/>
          <w:szCs w:val="22"/>
        </w:rPr>
        <w:t xml:space="preserve"> </w:t>
      </w:r>
      <w:r>
        <w:rPr>
          <w:rFonts w:ascii="SimSun" w:hAnsi="SimSun" w:eastAsia="SimSun" w:cs="SimSun"/>
          <w:sz w:val="22"/>
          <w:szCs w:val="22"/>
          <w:spacing w:val="-6"/>
        </w:rPr>
        <w:t>三个阶段：第一阶段的主要任务是调查数据泄露的</w:t>
      </w:r>
      <w:r>
        <w:rPr>
          <w:rFonts w:ascii="SimSun" w:hAnsi="SimSun" w:eastAsia="SimSun" w:cs="SimSun"/>
          <w:sz w:val="22"/>
          <w:szCs w:val="22"/>
          <w:spacing w:val="-7"/>
        </w:rPr>
        <w:t>原因、控制数据泄露的范</w:t>
      </w:r>
      <w:r>
        <w:rPr>
          <w:rFonts w:ascii="SimSun" w:hAnsi="SimSun" w:eastAsia="SimSun" w:cs="SimSun"/>
          <w:sz w:val="22"/>
          <w:szCs w:val="22"/>
        </w:rPr>
        <w:t xml:space="preserve"> </w:t>
      </w:r>
      <w:r>
        <w:rPr>
          <w:rFonts w:ascii="SimSun" w:hAnsi="SimSun" w:eastAsia="SimSun" w:cs="SimSun"/>
          <w:sz w:val="22"/>
          <w:szCs w:val="22"/>
          <w:spacing w:val="-6"/>
        </w:rPr>
        <w:t>围、补救系统漏洞，以及控制进一步的损失；第二阶段</w:t>
      </w:r>
      <w:r>
        <w:rPr>
          <w:rFonts w:ascii="SimSun" w:hAnsi="SimSun" w:eastAsia="SimSun" w:cs="SimSun"/>
          <w:sz w:val="22"/>
          <w:szCs w:val="22"/>
          <w:spacing w:val="-7"/>
        </w:rPr>
        <w:t>的主要任务是确认哪</w:t>
      </w:r>
      <w:r>
        <w:rPr>
          <w:rFonts w:ascii="SimSun" w:hAnsi="SimSun" w:eastAsia="SimSun" w:cs="SimSun"/>
          <w:sz w:val="22"/>
          <w:szCs w:val="22"/>
        </w:rPr>
        <w:t xml:space="preserve"> </w:t>
      </w:r>
      <w:r>
        <w:rPr>
          <w:rFonts w:ascii="SimSun" w:hAnsi="SimSun" w:eastAsia="SimSun" w:cs="SimSun"/>
          <w:sz w:val="22"/>
          <w:szCs w:val="22"/>
          <w:spacing w:val="-6"/>
        </w:rPr>
        <w:t>些资料已被黑客取阅；第三阶段的主要任务</w:t>
      </w:r>
      <w:r>
        <w:rPr>
          <w:rFonts w:ascii="SimSun" w:hAnsi="SimSun" w:eastAsia="SimSun" w:cs="SimSun"/>
          <w:sz w:val="22"/>
          <w:szCs w:val="22"/>
          <w:spacing w:val="-7"/>
        </w:rPr>
        <w:t>是确认每名受影响的乘客的个人</w:t>
      </w:r>
      <w:r>
        <w:rPr>
          <w:rFonts w:ascii="SimSun" w:hAnsi="SimSun" w:eastAsia="SimSun" w:cs="SimSun"/>
          <w:sz w:val="22"/>
          <w:szCs w:val="22"/>
        </w:rPr>
        <w:t xml:space="preserve"> </w:t>
      </w:r>
      <w:r>
        <w:rPr>
          <w:rFonts w:ascii="SimSun" w:hAnsi="SimSun" w:eastAsia="SimSun" w:cs="SimSun"/>
          <w:sz w:val="22"/>
          <w:szCs w:val="22"/>
          <w:spacing w:val="-7"/>
        </w:rPr>
        <w:t>资料，并逐一发出通知。此外，国泰航空还称，此次公司电脑系统受到攻击</w:t>
      </w:r>
      <w:r>
        <w:rPr>
          <w:rFonts w:ascii="SimSun" w:hAnsi="SimSun" w:eastAsia="SimSun" w:cs="SimSun"/>
          <w:sz w:val="22"/>
          <w:szCs w:val="22"/>
          <w:spacing w:val="18"/>
        </w:rPr>
        <w:t xml:space="preserve"> </w:t>
      </w:r>
      <w:r>
        <w:rPr>
          <w:rFonts w:ascii="SimSun" w:hAnsi="SimSun" w:eastAsia="SimSun" w:cs="SimSun"/>
          <w:sz w:val="22"/>
          <w:szCs w:val="22"/>
          <w:spacing w:val="-6"/>
        </w:rPr>
        <w:t>的复杂程度较高，黑客拥有精密的计算机“爬虫”技术，进而</w:t>
      </w:r>
      <w:r>
        <w:rPr>
          <w:rFonts w:ascii="SimSun" w:hAnsi="SimSun" w:eastAsia="SimSun" w:cs="SimSun"/>
          <w:sz w:val="22"/>
          <w:szCs w:val="22"/>
          <w:spacing w:val="-7"/>
        </w:rPr>
        <w:t>导致公司在危</w:t>
      </w:r>
    </w:p>
    <w:p>
      <w:pPr>
        <w:spacing w:line="218" w:lineRule="auto"/>
        <w:rPr>
          <w:rFonts w:ascii="SimSun" w:hAnsi="SimSun" w:eastAsia="SimSun" w:cs="SimSun"/>
          <w:sz w:val="22"/>
          <w:szCs w:val="22"/>
        </w:rPr>
      </w:pPr>
      <w:r>
        <w:rPr>
          <w:rFonts w:ascii="SimSun" w:hAnsi="SimSun" w:eastAsia="SimSun" w:cs="SimSun"/>
          <w:sz w:val="22"/>
          <w:szCs w:val="22"/>
          <w:spacing w:val="-11"/>
        </w:rPr>
        <w:t>机处理阶段耗时较长。</w:t>
      </w:r>
    </w:p>
    <w:p>
      <w:pPr>
        <w:ind w:right="53" w:firstLine="420"/>
        <w:spacing w:before="142" w:line="327" w:lineRule="auto"/>
        <w:jc w:val="both"/>
        <w:rPr>
          <w:rFonts w:ascii="SimSun" w:hAnsi="SimSun" w:eastAsia="SimSun" w:cs="SimSun"/>
          <w:sz w:val="22"/>
          <w:szCs w:val="22"/>
        </w:rPr>
      </w:pPr>
      <w:r>
        <w:rPr>
          <w:rFonts w:ascii="SimSun" w:hAnsi="SimSun" w:eastAsia="SimSun" w:cs="SimSun"/>
          <w:sz w:val="22"/>
          <w:szCs w:val="22"/>
          <w:spacing w:val="7"/>
        </w:rPr>
        <w:t>2018年11月14日，香港立法会政制事务委员会、信息科技及广播事</w:t>
      </w:r>
      <w:r>
        <w:rPr>
          <w:rFonts w:ascii="SimSun" w:hAnsi="SimSun" w:eastAsia="SimSun" w:cs="SimSun"/>
          <w:sz w:val="22"/>
          <w:szCs w:val="22"/>
          <w:spacing w:val="18"/>
        </w:rPr>
        <w:t xml:space="preserve"> </w:t>
      </w:r>
      <w:r>
        <w:rPr>
          <w:rFonts w:ascii="SimSun" w:hAnsi="SimSun" w:eastAsia="SimSun" w:cs="SimSun"/>
          <w:sz w:val="22"/>
          <w:szCs w:val="22"/>
          <w:spacing w:val="-3"/>
        </w:rPr>
        <w:t>务委员会、保安事务委员会就国泰航空940万名乘客数据遭泄露一事举行联</w:t>
      </w:r>
      <w:r>
        <w:rPr>
          <w:rFonts w:ascii="SimSun" w:hAnsi="SimSun" w:eastAsia="SimSun" w:cs="SimSun"/>
          <w:sz w:val="22"/>
          <w:szCs w:val="22"/>
        </w:rPr>
        <w:t xml:space="preserve"> </w:t>
      </w:r>
      <w:r>
        <w:rPr>
          <w:rFonts w:ascii="SimSun" w:hAnsi="SimSun" w:eastAsia="SimSun" w:cs="SimSun"/>
          <w:sz w:val="22"/>
          <w:szCs w:val="22"/>
          <w:spacing w:val="-6"/>
        </w:rPr>
        <w:t>席会议。国泰航空主席史乐山在联席会议上就此事向公众</w:t>
      </w:r>
      <w:r>
        <w:rPr>
          <w:rFonts w:ascii="SimSun" w:hAnsi="SimSun" w:eastAsia="SimSun" w:cs="SimSun"/>
          <w:sz w:val="22"/>
          <w:szCs w:val="22"/>
          <w:spacing w:val="-7"/>
        </w:rPr>
        <w:t>道歉，并承诺之后</w:t>
      </w:r>
      <w:r>
        <w:rPr>
          <w:rFonts w:ascii="SimSun" w:hAnsi="SimSun" w:eastAsia="SimSun" w:cs="SimSun"/>
          <w:sz w:val="22"/>
          <w:szCs w:val="22"/>
        </w:rPr>
        <w:t xml:space="preserve"> </w:t>
      </w:r>
      <w:r>
        <w:rPr>
          <w:rFonts w:ascii="SimSun" w:hAnsi="SimSun" w:eastAsia="SimSun" w:cs="SimSun"/>
          <w:sz w:val="22"/>
          <w:szCs w:val="22"/>
          <w:spacing w:val="-12"/>
        </w:rPr>
        <w:t>若发生类似事件，</w:t>
      </w:r>
      <w:r>
        <w:rPr>
          <w:rFonts w:ascii="SimSun" w:hAnsi="SimSun" w:eastAsia="SimSun" w:cs="SimSun"/>
          <w:sz w:val="22"/>
          <w:szCs w:val="22"/>
          <w:spacing w:val="75"/>
        </w:rPr>
        <w:t xml:space="preserve"> </w:t>
      </w:r>
      <w:r>
        <w:rPr>
          <w:rFonts w:ascii="SimSun" w:hAnsi="SimSun" w:eastAsia="SimSun" w:cs="SimSun"/>
          <w:sz w:val="22"/>
          <w:szCs w:val="22"/>
          <w:spacing w:val="-12"/>
        </w:rPr>
        <w:t>一定第一时间向上级机关和公众做出通报。国泰航空乘客</w:t>
      </w:r>
      <w:r>
        <w:rPr>
          <w:rFonts w:ascii="SimSun" w:hAnsi="SimSun" w:eastAsia="SimSun" w:cs="SimSun"/>
          <w:sz w:val="22"/>
          <w:szCs w:val="22"/>
        </w:rPr>
        <w:t xml:space="preserve"> </w:t>
      </w:r>
      <w:r>
        <w:rPr>
          <w:rFonts w:ascii="SimSun" w:hAnsi="SimSun" w:eastAsia="SimSun" w:cs="SimSun"/>
          <w:sz w:val="22"/>
          <w:szCs w:val="22"/>
          <w:spacing w:val="-6"/>
        </w:rPr>
        <w:t>及商务总裁卢家培表示，今后国泰航空将继</w:t>
      </w:r>
      <w:r>
        <w:rPr>
          <w:rFonts w:ascii="SimSun" w:hAnsi="SimSun" w:eastAsia="SimSun" w:cs="SimSun"/>
          <w:sz w:val="22"/>
          <w:szCs w:val="22"/>
          <w:spacing w:val="-7"/>
        </w:rPr>
        <w:t>续扩大网络保安部门的规模，优</w:t>
      </w:r>
      <w:r>
        <w:rPr>
          <w:rFonts w:ascii="SimSun" w:hAnsi="SimSun" w:eastAsia="SimSun" w:cs="SimSun"/>
          <w:sz w:val="22"/>
          <w:szCs w:val="22"/>
        </w:rPr>
        <w:t xml:space="preserve"> </w:t>
      </w:r>
      <w:r>
        <w:rPr>
          <w:rFonts w:ascii="SimSun" w:hAnsi="SimSun" w:eastAsia="SimSun" w:cs="SimSun"/>
          <w:sz w:val="22"/>
          <w:szCs w:val="22"/>
          <w:spacing w:val="-6"/>
        </w:rPr>
        <w:t>化公司系统，保障乘客权利。此外，卢家培还鼓励直接受到</w:t>
      </w:r>
      <w:r>
        <w:rPr>
          <w:rFonts w:ascii="SimSun" w:hAnsi="SimSun" w:eastAsia="SimSun" w:cs="SimSun"/>
          <w:sz w:val="22"/>
          <w:szCs w:val="22"/>
          <w:spacing w:val="-7"/>
        </w:rPr>
        <w:t>此次事件影响的</w:t>
      </w:r>
    </w:p>
    <w:p>
      <w:pPr>
        <w:spacing w:before="1" w:line="219" w:lineRule="auto"/>
        <w:rPr>
          <w:rFonts w:ascii="SimSun" w:hAnsi="SimSun" w:eastAsia="SimSun" w:cs="SimSun"/>
          <w:sz w:val="22"/>
          <w:szCs w:val="22"/>
        </w:rPr>
      </w:pPr>
      <w:r>
        <w:rPr>
          <w:rFonts w:ascii="SimSun" w:hAnsi="SimSun" w:eastAsia="SimSun" w:cs="SimSun"/>
          <w:sz w:val="22"/>
          <w:szCs w:val="22"/>
          <w:spacing w:val="-10"/>
        </w:rPr>
        <w:t>受害者主动与国泰航空联络，商量赔偿细则。</w:t>
      </w:r>
    </w:p>
    <w:p>
      <w:pPr>
        <w:ind w:right="56" w:firstLine="420"/>
        <w:spacing w:before="128" w:line="336" w:lineRule="auto"/>
        <w:jc w:val="both"/>
        <w:rPr>
          <w:rFonts w:ascii="SimSun" w:hAnsi="SimSun" w:eastAsia="SimSun" w:cs="SimSun"/>
          <w:sz w:val="22"/>
          <w:szCs w:val="22"/>
        </w:rPr>
      </w:pPr>
      <w:r>
        <w:rPr>
          <w:rFonts w:ascii="SimSun" w:hAnsi="SimSun" w:eastAsia="SimSun" w:cs="SimSun"/>
          <w:sz w:val="22"/>
          <w:szCs w:val="22"/>
          <w:spacing w:val="8"/>
        </w:rPr>
        <w:t>2020年3月，英国信息专员办公室向公众披</w:t>
      </w:r>
      <w:r>
        <w:rPr>
          <w:rFonts w:ascii="SimSun" w:hAnsi="SimSun" w:eastAsia="SimSun" w:cs="SimSun"/>
          <w:sz w:val="22"/>
          <w:szCs w:val="22"/>
          <w:spacing w:val="7"/>
        </w:rPr>
        <w:t>露了针对国泰航空940万</w:t>
      </w:r>
      <w:r>
        <w:rPr>
          <w:rFonts w:ascii="SimSun" w:hAnsi="SimSun" w:eastAsia="SimSun" w:cs="SimSun"/>
          <w:sz w:val="22"/>
          <w:szCs w:val="22"/>
        </w:rPr>
        <w:t xml:space="preserve"> </w:t>
      </w:r>
      <w:r>
        <w:rPr>
          <w:rFonts w:ascii="SimSun" w:hAnsi="SimSun" w:eastAsia="SimSun" w:cs="SimSun"/>
          <w:sz w:val="22"/>
          <w:szCs w:val="22"/>
          <w:spacing w:val="-6"/>
        </w:rPr>
        <w:t>名乘客信息泄露一事的调查报告。英国信息专员办</w:t>
      </w:r>
      <w:r>
        <w:rPr>
          <w:rFonts w:ascii="SimSun" w:hAnsi="SimSun" w:eastAsia="SimSun" w:cs="SimSun"/>
          <w:sz w:val="22"/>
          <w:szCs w:val="22"/>
          <w:spacing w:val="-7"/>
        </w:rPr>
        <w:t>公室调查发现，此次数据</w:t>
      </w:r>
    </w:p>
    <w:p>
      <w:pPr>
        <w:spacing w:line="219" w:lineRule="auto"/>
        <w:rPr>
          <w:rFonts w:ascii="SimSun" w:hAnsi="SimSun" w:eastAsia="SimSun" w:cs="SimSun"/>
          <w:sz w:val="22"/>
          <w:szCs w:val="22"/>
        </w:rPr>
      </w:pPr>
      <w:r>
        <w:rPr>
          <w:rFonts w:ascii="SimSun" w:hAnsi="SimSun" w:eastAsia="SimSun" w:cs="SimSun"/>
          <w:sz w:val="22"/>
          <w:szCs w:val="22"/>
          <w:spacing w:val="-7"/>
        </w:rPr>
        <w:t>泄露事件是黑客以连接到互联网的服务器为载体，通过在国泰航空的电脑系</w:t>
      </w:r>
    </w:p>
    <w:p>
      <w:pPr>
        <w:spacing w:line="219" w:lineRule="auto"/>
        <w:sectPr>
          <w:footerReference w:type="default" r:id="rId152"/>
          <w:pgSz w:w="8490" w:h="13060"/>
          <w:pgMar w:top="400" w:right="939" w:bottom="298" w:left="440" w:header="0" w:footer="159" w:gutter="0"/>
        </w:sectPr>
        <w:rPr>
          <w:rFonts w:ascii="SimSun" w:hAnsi="SimSun" w:eastAsia="SimSun" w:cs="SimSun"/>
          <w:sz w:val="22"/>
          <w:szCs w:val="22"/>
        </w:rPr>
      </w:pPr>
    </w:p>
    <w:p>
      <w:pPr>
        <w:pStyle w:val="BodyText"/>
        <w:spacing w:line="31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33" w:lineRule="auto"/>
        <w:rPr/>
      </w:pPr>
      <w:r/>
    </w:p>
    <w:p>
      <w:pPr>
        <w:ind w:right="68"/>
        <w:spacing w:before="72" w:line="327" w:lineRule="auto"/>
        <w:jc w:val="both"/>
        <w:rPr>
          <w:rFonts w:ascii="SimSun" w:hAnsi="SimSun" w:eastAsia="SimSun" w:cs="SimSun"/>
          <w:sz w:val="22"/>
          <w:szCs w:val="22"/>
        </w:rPr>
      </w:pPr>
      <w:r>
        <w:rPr>
          <w:rFonts w:ascii="SimSun" w:hAnsi="SimSun" w:eastAsia="SimSun" w:cs="SimSun"/>
          <w:sz w:val="22"/>
          <w:szCs w:val="22"/>
          <w:spacing w:val="-6"/>
        </w:rPr>
        <w:t>统中安装恶意软件来入侵并窃取数据的。另外，英国信息专员办公室调查主</w:t>
      </w:r>
      <w:r>
        <w:rPr>
          <w:rFonts w:ascii="SimSun" w:hAnsi="SimSun" w:eastAsia="SimSun" w:cs="SimSun"/>
          <w:sz w:val="22"/>
          <w:szCs w:val="22"/>
          <w:spacing w:val="8"/>
        </w:rPr>
        <w:t xml:space="preserve"> </w:t>
      </w:r>
      <w:r>
        <w:rPr>
          <w:rFonts w:ascii="SimSun" w:hAnsi="SimSun" w:eastAsia="SimSun" w:cs="SimSun"/>
          <w:sz w:val="22"/>
          <w:szCs w:val="22"/>
          <w:spacing w:val="-2"/>
        </w:rPr>
        <w:t>管史蒂夫·埃克斯利(Steve Eckersley)还表示，国泰航空电脑系统中存在</w:t>
      </w:r>
      <w:r>
        <w:rPr>
          <w:rFonts w:ascii="SimSun" w:hAnsi="SimSun" w:eastAsia="SimSun" w:cs="SimSun"/>
          <w:sz w:val="22"/>
          <w:szCs w:val="22"/>
          <w:spacing w:val="3"/>
        </w:rPr>
        <w:t xml:space="preserve"> </w:t>
      </w:r>
      <w:r>
        <w:rPr>
          <w:rFonts w:ascii="SimSun" w:hAnsi="SimSun" w:eastAsia="SimSun" w:cs="SimSun"/>
          <w:sz w:val="22"/>
          <w:szCs w:val="22"/>
          <w:spacing w:val="-7"/>
        </w:rPr>
        <w:t>的安全缺陷太多，甚至现有的一些安全措施远低于行业标准。从最基本的防</w:t>
      </w:r>
      <w:r>
        <w:rPr>
          <w:rFonts w:ascii="SimSun" w:hAnsi="SimSun" w:eastAsia="SimSun" w:cs="SimSun"/>
          <w:sz w:val="22"/>
          <w:szCs w:val="22"/>
          <w:spacing w:val="11"/>
        </w:rPr>
        <w:t xml:space="preserve"> </w:t>
      </w:r>
      <w:r>
        <w:rPr>
          <w:rFonts w:ascii="SimSun" w:hAnsi="SimSun" w:eastAsia="SimSun" w:cs="SimSun"/>
          <w:sz w:val="22"/>
          <w:szCs w:val="22"/>
          <w:spacing w:val="-7"/>
        </w:rPr>
        <w:t>护角度来看，国泰航空为防护病毒侵入而实施的举措甚少。例如，公司未对</w:t>
      </w:r>
      <w:r>
        <w:rPr>
          <w:rFonts w:ascii="SimSun" w:hAnsi="SimSun" w:eastAsia="SimSun" w:cs="SimSun"/>
          <w:sz w:val="22"/>
          <w:szCs w:val="22"/>
          <w:spacing w:val="9"/>
        </w:rPr>
        <w:t xml:space="preserve"> </w:t>
      </w:r>
      <w:r>
        <w:rPr>
          <w:rFonts w:ascii="SimSun" w:hAnsi="SimSun" w:eastAsia="SimSun" w:cs="SimSun"/>
          <w:sz w:val="22"/>
          <w:szCs w:val="22"/>
          <w:spacing w:val="-6"/>
        </w:rPr>
        <w:t>备份文件设置密码保护，未在系统服务器安装任何应用补</w:t>
      </w:r>
      <w:r>
        <w:rPr>
          <w:rFonts w:ascii="SimSun" w:hAnsi="SimSun" w:eastAsia="SimSun" w:cs="SimSun"/>
          <w:sz w:val="22"/>
          <w:szCs w:val="22"/>
          <w:spacing w:val="-7"/>
        </w:rPr>
        <w:t>丁，甚至坚持使用</w:t>
      </w:r>
      <w:r>
        <w:rPr>
          <w:rFonts w:ascii="SimSun" w:hAnsi="SimSun" w:eastAsia="SimSun" w:cs="SimSun"/>
          <w:sz w:val="22"/>
          <w:szCs w:val="22"/>
        </w:rPr>
        <w:t xml:space="preserve"> </w:t>
      </w:r>
      <w:r>
        <w:rPr>
          <w:rFonts w:ascii="SimSun" w:hAnsi="SimSun" w:eastAsia="SimSun" w:cs="SimSun"/>
          <w:sz w:val="22"/>
          <w:szCs w:val="22"/>
          <w:spacing w:val="-6"/>
        </w:rPr>
        <w:t>已被开发者淘汰的操作系统。综合各方评估，英</w:t>
      </w:r>
      <w:r>
        <w:rPr>
          <w:rFonts w:ascii="SimSun" w:hAnsi="SimSun" w:eastAsia="SimSun" w:cs="SimSun"/>
          <w:sz w:val="22"/>
          <w:szCs w:val="22"/>
          <w:spacing w:val="-7"/>
        </w:rPr>
        <w:t>国信息专员办公室认为，国</w:t>
      </w:r>
      <w:r>
        <w:rPr>
          <w:rFonts w:ascii="SimSun" w:hAnsi="SimSun" w:eastAsia="SimSun" w:cs="SimSun"/>
          <w:sz w:val="22"/>
          <w:szCs w:val="22"/>
        </w:rPr>
        <w:t xml:space="preserve"> </w:t>
      </w:r>
      <w:r>
        <w:rPr>
          <w:rFonts w:ascii="SimSun" w:hAnsi="SimSun" w:eastAsia="SimSun" w:cs="SimSun"/>
          <w:sz w:val="22"/>
          <w:szCs w:val="22"/>
          <w:spacing w:val="-7"/>
        </w:rPr>
        <w:t>泰航空未能满足英国国家网络安全中心对企业提出的基本网络安全要求，使</w:t>
      </w:r>
    </w:p>
    <w:p>
      <w:pPr>
        <w:spacing w:line="219" w:lineRule="auto"/>
        <w:rPr>
          <w:rFonts w:ascii="SimSun" w:hAnsi="SimSun" w:eastAsia="SimSun" w:cs="SimSun"/>
          <w:sz w:val="22"/>
          <w:szCs w:val="22"/>
        </w:rPr>
      </w:pPr>
      <w:r>
        <w:rPr>
          <w:rFonts w:ascii="SimSun" w:hAnsi="SimSun" w:eastAsia="SimSun" w:cs="SimSun"/>
          <w:sz w:val="22"/>
          <w:szCs w:val="22"/>
          <w:spacing w:val="-8"/>
        </w:rPr>
        <w:t>得黑客能够轻松地跳过授权步骤，直接获取乘客资料的访问权限。</w:t>
      </w:r>
    </w:p>
    <w:p>
      <w:pPr>
        <w:pStyle w:val="BodyText"/>
        <w:spacing w:line="263" w:lineRule="auto"/>
        <w:rPr/>
      </w:pPr>
      <w:r/>
    </w:p>
    <w:p>
      <w:pPr>
        <w:ind w:left="453"/>
        <w:spacing w:before="71" w:line="223" w:lineRule="auto"/>
        <w:rPr>
          <w:rFonts w:ascii="SimHei" w:hAnsi="SimHei" w:eastAsia="SimHei" w:cs="SimHei"/>
          <w:sz w:val="22"/>
          <w:szCs w:val="22"/>
        </w:rPr>
      </w:pPr>
      <w:r>
        <w:rPr>
          <w:rFonts w:ascii="SimHei" w:hAnsi="SimHei" w:eastAsia="SimHei" w:cs="SimHei"/>
          <w:sz w:val="22"/>
          <w:szCs w:val="22"/>
          <w:b/>
          <w:bCs/>
          <w:spacing w:val="6"/>
        </w:rPr>
        <w:t>监管结果</w:t>
      </w:r>
    </w:p>
    <w:p>
      <w:pPr>
        <w:ind w:right="20" w:firstLine="450"/>
        <w:spacing w:before="218" w:line="327" w:lineRule="auto"/>
        <w:jc w:val="both"/>
        <w:rPr>
          <w:rFonts w:ascii="SimSun" w:hAnsi="SimSun" w:eastAsia="SimSun" w:cs="SimSun"/>
          <w:sz w:val="22"/>
          <w:szCs w:val="22"/>
        </w:rPr>
      </w:pPr>
      <w:r>
        <w:rPr>
          <w:rFonts w:ascii="SimSun" w:hAnsi="SimSun" w:eastAsia="SimSun" w:cs="SimSun"/>
          <w:sz w:val="22"/>
          <w:szCs w:val="22"/>
          <w:spacing w:val="6"/>
        </w:rPr>
        <w:t>2018年10月30日，</w:t>
      </w:r>
      <w:r>
        <w:rPr>
          <w:rFonts w:ascii="SimSun" w:hAnsi="SimSun" w:eastAsia="SimSun" w:cs="SimSun"/>
          <w:sz w:val="22"/>
          <w:szCs w:val="22"/>
        </w:rPr>
        <w:t>SPG</w:t>
      </w:r>
      <w:r>
        <w:rPr>
          <w:rFonts w:ascii="SimSun" w:hAnsi="SimSun" w:eastAsia="SimSun" w:cs="SimSun"/>
          <w:sz w:val="22"/>
          <w:szCs w:val="22"/>
          <w:spacing w:val="107"/>
        </w:rPr>
        <w:t xml:space="preserve"> </w:t>
      </w:r>
      <w:r>
        <w:rPr>
          <w:rFonts w:ascii="SimSun" w:hAnsi="SimSun" w:eastAsia="SimSun" w:cs="SimSun"/>
          <w:sz w:val="22"/>
          <w:szCs w:val="22"/>
        </w:rPr>
        <w:t>Law</w:t>
      </w:r>
      <w:r>
        <w:rPr>
          <w:rFonts w:ascii="SimSun" w:hAnsi="SimSun" w:eastAsia="SimSun" w:cs="SimSun"/>
          <w:sz w:val="22"/>
          <w:szCs w:val="22"/>
          <w:spacing w:val="-51"/>
        </w:rPr>
        <w:t xml:space="preserve"> </w:t>
      </w:r>
      <w:r>
        <w:rPr>
          <w:rFonts w:ascii="SimSun" w:hAnsi="SimSun" w:eastAsia="SimSun" w:cs="SimSun"/>
          <w:sz w:val="22"/>
          <w:szCs w:val="22"/>
          <w:spacing w:val="6"/>
        </w:rPr>
        <w:t>就全球性乘客数据泄露事件向国泰</w:t>
      </w:r>
      <w:r>
        <w:rPr>
          <w:rFonts w:ascii="SimSun" w:hAnsi="SimSun" w:eastAsia="SimSun" w:cs="SimSun"/>
          <w:sz w:val="22"/>
          <w:szCs w:val="22"/>
          <w:spacing w:val="5"/>
        </w:rPr>
        <w:t>航空</w:t>
      </w:r>
      <w:r>
        <w:rPr>
          <w:rFonts w:ascii="SimSun" w:hAnsi="SimSun" w:eastAsia="SimSun" w:cs="SimSun"/>
          <w:sz w:val="22"/>
          <w:szCs w:val="22"/>
        </w:rPr>
        <w:t xml:space="preserve"> </w:t>
      </w:r>
      <w:r>
        <w:rPr>
          <w:rFonts w:ascii="SimSun" w:hAnsi="SimSun" w:eastAsia="SimSun" w:cs="SimSun"/>
          <w:sz w:val="22"/>
          <w:szCs w:val="22"/>
          <w:spacing w:val="-7"/>
        </w:rPr>
        <w:t>发起集体诉讼。</w:t>
      </w:r>
      <w:r>
        <w:rPr>
          <w:rFonts w:ascii="Times New Roman" w:hAnsi="Times New Roman" w:eastAsia="Times New Roman" w:cs="Times New Roman"/>
          <w:sz w:val="22"/>
          <w:szCs w:val="22"/>
          <w:spacing w:val="-7"/>
        </w:rPr>
        <w:t>SPG</w:t>
      </w:r>
      <w:r>
        <w:rPr>
          <w:rFonts w:ascii="Times New Roman" w:hAnsi="Times New Roman" w:eastAsia="Times New Roman" w:cs="Times New Roman"/>
          <w:sz w:val="22"/>
          <w:szCs w:val="22"/>
          <w:spacing w:val="46"/>
        </w:rPr>
        <w:t xml:space="preserve"> </w:t>
      </w:r>
      <w:r>
        <w:rPr>
          <w:rFonts w:ascii="Times New Roman" w:hAnsi="Times New Roman" w:eastAsia="Times New Roman" w:cs="Times New Roman"/>
          <w:sz w:val="22"/>
          <w:szCs w:val="22"/>
          <w:spacing w:val="-7"/>
        </w:rPr>
        <w:t>Law</w:t>
      </w:r>
      <w:r>
        <w:rPr>
          <w:rFonts w:ascii="SimSun" w:hAnsi="SimSun" w:eastAsia="SimSun" w:cs="SimSun"/>
          <w:sz w:val="22"/>
          <w:szCs w:val="22"/>
          <w:spacing w:val="-7"/>
        </w:rPr>
        <w:t>认为，按照《通用数据保护条例》的相关规定，国</w:t>
      </w:r>
      <w:r>
        <w:rPr>
          <w:rFonts w:ascii="SimSun" w:hAnsi="SimSun" w:eastAsia="SimSun" w:cs="SimSun"/>
          <w:sz w:val="22"/>
          <w:szCs w:val="22"/>
        </w:rPr>
        <w:t xml:space="preserve"> </w:t>
      </w:r>
      <w:r>
        <w:rPr>
          <w:rFonts w:ascii="SimSun" w:hAnsi="SimSun" w:eastAsia="SimSun" w:cs="SimSun"/>
          <w:sz w:val="22"/>
          <w:szCs w:val="22"/>
          <w:spacing w:val="-4"/>
        </w:rPr>
        <w:t>泰航空应在此事件发生后第一时间内与受影响的乘客联</w:t>
      </w:r>
      <w:r>
        <w:rPr>
          <w:rFonts w:ascii="SimSun" w:hAnsi="SimSun" w:eastAsia="SimSun" w:cs="SimSun"/>
          <w:sz w:val="22"/>
          <w:szCs w:val="22"/>
          <w:spacing w:val="-5"/>
        </w:rPr>
        <w:t>系并商量赔偿事宜。</w:t>
      </w:r>
      <w:r>
        <w:rPr>
          <w:rFonts w:ascii="SimSun" w:hAnsi="SimSun" w:eastAsia="SimSun" w:cs="SimSun"/>
          <w:sz w:val="22"/>
          <w:szCs w:val="22"/>
        </w:rPr>
        <w:t xml:space="preserve"> </w:t>
      </w:r>
      <w:r>
        <w:rPr>
          <w:rFonts w:ascii="SimSun" w:hAnsi="SimSun" w:eastAsia="SimSun" w:cs="SimSun"/>
          <w:sz w:val="22"/>
          <w:szCs w:val="22"/>
          <w:spacing w:val="-6"/>
        </w:rPr>
        <w:t>但国泰航空不仅没有及时向受害者就本次数据泄露</w:t>
      </w:r>
      <w:r>
        <w:rPr>
          <w:rFonts w:ascii="SimSun" w:hAnsi="SimSun" w:eastAsia="SimSun" w:cs="SimSun"/>
          <w:sz w:val="22"/>
          <w:szCs w:val="22"/>
          <w:spacing w:val="-7"/>
        </w:rPr>
        <w:t>事件可能导致的麻烦和困</w:t>
      </w:r>
      <w:r>
        <w:rPr>
          <w:rFonts w:ascii="SimSun" w:hAnsi="SimSun" w:eastAsia="SimSun" w:cs="SimSun"/>
          <w:sz w:val="22"/>
          <w:szCs w:val="22"/>
        </w:rPr>
        <w:t xml:space="preserve"> </w:t>
      </w:r>
      <w:r>
        <w:rPr>
          <w:rFonts w:ascii="SimSun" w:hAnsi="SimSun" w:eastAsia="SimSun" w:cs="SimSun"/>
          <w:sz w:val="22"/>
          <w:szCs w:val="22"/>
          <w:spacing w:val="-3"/>
        </w:rPr>
        <w:t>扰提出任何经济补偿措施，甚至耗时6个月才首次公开承认这项过失，严重</w:t>
      </w:r>
      <w:r>
        <w:rPr>
          <w:rFonts w:ascii="SimSun" w:hAnsi="SimSun" w:eastAsia="SimSun" w:cs="SimSun"/>
          <w:sz w:val="22"/>
          <w:szCs w:val="22"/>
          <w:spacing w:val="18"/>
        </w:rPr>
        <w:t xml:space="preserve"> </w:t>
      </w:r>
      <w:r>
        <w:rPr>
          <w:rFonts w:ascii="SimSun" w:hAnsi="SimSun" w:eastAsia="SimSun" w:cs="SimSun"/>
          <w:sz w:val="22"/>
          <w:szCs w:val="22"/>
          <w:spacing w:val="-9"/>
        </w:rPr>
        <w:t>损害了乘客享有的各项数据权益。针对此项罪名， </w:t>
      </w:r>
      <w:r>
        <w:rPr>
          <w:rFonts w:ascii="Times New Roman" w:hAnsi="Times New Roman" w:eastAsia="Times New Roman" w:cs="Times New Roman"/>
          <w:sz w:val="22"/>
          <w:szCs w:val="22"/>
          <w:spacing w:val="-9"/>
        </w:rPr>
        <w:t>S</w:t>
      </w:r>
      <w:r>
        <w:rPr>
          <w:rFonts w:ascii="Times New Roman" w:hAnsi="Times New Roman" w:eastAsia="Times New Roman" w:cs="Times New Roman"/>
          <w:sz w:val="22"/>
          <w:szCs w:val="22"/>
          <w:spacing w:val="-10"/>
        </w:rPr>
        <w:t>PG Law </w:t>
      </w:r>
      <w:r>
        <w:rPr>
          <w:rFonts w:ascii="SimSun" w:hAnsi="SimSun" w:eastAsia="SimSun" w:cs="SimSun"/>
          <w:sz w:val="22"/>
          <w:szCs w:val="22"/>
          <w:spacing w:val="-10"/>
        </w:rPr>
        <w:t>预计，每位受影 </w:t>
      </w:r>
      <w:r>
        <w:rPr>
          <w:rFonts w:ascii="SimSun" w:hAnsi="SimSun" w:eastAsia="SimSun" w:cs="SimSun"/>
          <w:sz w:val="22"/>
          <w:szCs w:val="22"/>
          <w:spacing w:val="6"/>
        </w:rPr>
        <w:t>响的乘客都有望向国泰航空提出高达1800英镑的赔偿要求。2018年11月</w:t>
      </w:r>
    </w:p>
    <w:p>
      <w:pPr>
        <w:spacing w:before="1" w:line="218" w:lineRule="auto"/>
        <w:rPr>
          <w:rFonts w:ascii="SimSun" w:hAnsi="SimSun" w:eastAsia="SimSun" w:cs="SimSun"/>
          <w:sz w:val="22"/>
          <w:szCs w:val="22"/>
        </w:rPr>
      </w:pPr>
      <w:r>
        <w:rPr>
          <w:rFonts w:ascii="SimSun" w:hAnsi="SimSun" w:eastAsia="SimSun" w:cs="SimSun"/>
          <w:sz w:val="22"/>
          <w:szCs w:val="22"/>
          <w:spacing w:val="-5"/>
        </w:rPr>
        <w:t>6日，香港隐私监管机构对国泰航空展开了调查。</w:t>
      </w:r>
    </w:p>
    <w:p>
      <w:pPr>
        <w:ind w:firstLine="450"/>
        <w:spacing w:before="153" w:line="327" w:lineRule="auto"/>
        <w:jc w:val="both"/>
        <w:rPr>
          <w:rFonts w:ascii="SimSun" w:hAnsi="SimSun" w:eastAsia="SimSun" w:cs="SimSun"/>
          <w:sz w:val="22"/>
          <w:szCs w:val="22"/>
        </w:rPr>
      </w:pPr>
      <w:r>
        <w:rPr>
          <w:rFonts w:ascii="SimSun" w:hAnsi="SimSun" w:eastAsia="SimSun" w:cs="SimSun"/>
          <w:sz w:val="22"/>
          <w:szCs w:val="22"/>
          <w:spacing w:val="8"/>
        </w:rPr>
        <w:t>2020年3月4日，英国信息专员办公室结束</w:t>
      </w:r>
      <w:r>
        <w:rPr>
          <w:rFonts w:ascii="SimSun" w:hAnsi="SimSun" w:eastAsia="SimSun" w:cs="SimSun"/>
          <w:sz w:val="22"/>
          <w:szCs w:val="22"/>
          <w:spacing w:val="7"/>
        </w:rPr>
        <w:t>了针对国泰航空乘客信息</w:t>
      </w:r>
      <w:r>
        <w:rPr>
          <w:rFonts w:ascii="SimSun" w:hAnsi="SimSun" w:eastAsia="SimSun" w:cs="SimSun"/>
          <w:sz w:val="22"/>
          <w:szCs w:val="22"/>
        </w:rPr>
        <w:t xml:space="preserve"> </w:t>
      </w:r>
      <w:r>
        <w:rPr>
          <w:rFonts w:ascii="SimSun" w:hAnsi="SimSun" w:eastAsia="SimSun" w:cs="SimSun"/>
          <w:sz w:val="22"/>
          <w:szCs w:val="22"/>
          <w:spacing w:val="-7"/>
        </w:rPr>
        <w:t>泄露事件展开的为期近两年的调查，并发布公告称，由于国泰航空未能有效</w:t>
      </w:r>
      <w:r>
        <w:rPr>
          <w:rFonts w:ascii="SimSun" w:hAnsi="SimSun" w:eastAsia="SimSun" w:cs="SimSun"/>
          <w:sz w:val="22"/>
          <w:szCs w:val="22"/>
          <w:spacing w:val="4"/>
        </w:rPr>
        <w:t xml:space="preserve">  </w:t>
      </w:r>
      <w:r>
        <w:rPr>
          <w:rFonts w:ascii="SimSun" w:hAnsi="SimSun" w:eastAsia="SimSun" w:cs="SimSun"/>
          <w:sz w:val="22"/>
          <w:szCs w:val="22"/>
        </w:rPr>
        <w:t>保护乘客的个人信息安全，导致全球约940万名乘</w:t>
      </w:r>
      <w:r>
        <w:rPr>
          <w:rFonts w:ascii="SimSun" w:hAnsi="SimSun" w:eastAsia="SimSun" w:cs="SimSun"/>
          <w:sz w:val="22"/>
          <w:szCs w:val="22"/>
          <w:spacing w:val="-1"/>
        </w:rPr>
        <w:t>客的个人信息惨遭泄露。</w:t>
      </w:r>
      <w:r>
        <w:rPr>
          <w:rFonts w:ascii="SimSun" w:hAnsi="SimSun" w:eastAsia="SimSun" w:cs="SimSun"/>
          <w:sz w:val="22"/>
          <w:szCs w:val="22"/>
        </w:rPr>
        <w:t xml:space="preserve"> </w:t>
      </w:r>
      <w:r>
        <w:rPr>
          <w:rFonts w:ascii="SimSun" w:hAnsi="SimSun" w:eastAsia="SimSun" w:cs="SimSun"/>
          <w:sz w:val="22"/>
          <w:szCs w:val="22"/>
        </w:rPr>
        <w:t>因此，根据英国《数据保护法案》的有关规定，英国信息专员办公室</w:t>
      </w:r>
      <w:r>
        <w:rPr>
          <w:rFonts w:ascii="SimSun" w:hAnsi="SimSun" w:eastAsia="SimSun" w:cs="SimSun"/>
          <w:sz w:val="22"/>
          <w:szCs w:val="22"/>
          <w:spacing w:val="-1"/>
        </w:rPr>
        <w:t>将对</w:t>
      </w:r>
      <w:r>
        <w:rPr>
          <w:rFonts w:ascii="SimSun" w:hAnsi="SimSun" w:eastAsia="SimSun" w:cs="SimSun"/>
          <w:sz w:val="22"/>
          <w:szCs w:val="22"/>
        </w:rPr>
        <w:t xml:space="preserve">  </w:t>
      </w:r>
      <w:r>
        <w:rPr>
          <w:rFonts w:ascii="SimSun" w:hAnsi="SimSun" w:eastAsia="SimSun" w:cs="SimSun"/>
          <w:sz w:val="22"/>
          <w:szCs w:val="22"/>
          <w:spacing w:val="8"/>
        </w:rPr>
        <w:t>国泰航空处以50万英镑(合计约451</w:t>
      </w:r>
      <w:r>
        <w:rPr>
          <w:rFonts w:ascii="SimSun" w:hAnsi="SimSun" w:eastAsia="SimSun" w:cs="SimSun"/>
          <w:sz w:val="22"/>
          <w:szCs w:val="22"/>
          <w:spacing w:val="-51"/>
        </w:rPr>
        <w:t xml:space="preserve"> </w:t>
      </w:r>
      <w:r>
        <w:rPr>
          <w:rFonts w:ascii="SimSun" w:hAnsi="SimSun" w:eastAsia="SimSun" w:cs="SimSun"/>
          <w:sz w:val="22"/>
          <w:szCs w:val="22"/>
          <w:spacing w:val="8"/>
        </w:rPr>
        <w:t>万元人民币)的罚款。至于为何不按</w:t>
      </w:r>
      <w:r>
        <w:rPr>
          <w:rFonts w:ascii="SimSun" w:hAnsi="SimSun" w:eastAsia="SimSun" w:cs="SimSun"/>
          <w:sz w:val="22"/>
          <w:szCs w:val="22"/>
        </w:rPr>
        <w:t xml:space="preserve">  </w:t>
      </w:r>
      <w:r>
        <w:rPr>
          <w:rFonts w:ascii="SimSun" w:hAnsi="SimSun" w:eastAsia="SimSun" w:cs="SimSun"/>
          <w:sz w:val="22"/>
          <w:szCs w:val="22"/>
        </w:rPr>
        <w:t>照</w:t>
      </w:r>
      <w:r>
        <w:rPr>
          <w:rFonts w:ascii="Times New Roman" w:hAnsi="Times New Roman" w:eastAsia="Times New Roman" w:cs="Times New Roman"/>
          <w:sz w:val="22"/>
          <w:szCs w:val="22"/>
        </w:rPr>
        <w:t>GDPR </w:t>
      </w:r>
      <w:r>
        <w:rPr>
          <w:rFonts w:ascii="SimSun" w:hAnsi="SimSun" w:eastAsia="SimSun" w:cs="SimSun"/>
          <w:sz w:val="22"/>
          <w:szCs w:val="22"/>
        </w:rPr>
        <w:t>的有关规定来对国泰航空量罪，英国信息专员办公室表示，这是</w:t>
      </w:r>
      <w:r>
        <w:rPr>
          <w:rFonts w:ascii="SimSun" w:hAnsi="SimSun" w:eastAsia="SimSun" w:cs="SimSun"/>
          <w:sz w:val="22"/>
          <w:szCs w:val="22"/>
          <w:spacing w:val="9"/>
        </w:rPr>
        <w:t xml:space="preserve">  </w:t>
      </w:r>
      <w:r>
        <w:rPr>
          <w:rFonts w:ascii="SimSun" w:hAnsi="SimSun" w:eastAsia="SimSun" w:cs="SimSun"/>
          <w:sz w:val="22"/>
          <w:szCs w:val="22"/>
          <w:spacing w:val="-7"/>
        </w:rPr>
        <w:t>由国泰航空数据泄露事件发生的时点决定的，因为该起数据泄露事件发生在</w:t>
      </w:r>
    </w:p>
    <w:p>
      <w:pPr>
        <w:spacing w:line="219" w:lineRule="auto"/>
        <w:rPr>
          <w:rFonts w:ascii="SimSun" w:hAnsi="SimSun" w:eastAsia="SimSun" w:cs="SimSun"/>
          <w:sz w:val="22"/>
          <w:szCs w:val="22"/>
        </w:rPr>
      </w:pPr>
      <w:r>
        <w:rPr>
          <w:rFonts w:ascii="SimSun" w:hAnsi="SimSun" w:eastAsia="SimSun" w:cs="SimSun"/>
          <w:sz w:val="22"/>
          <w:szCs w:val="22"/>
          <w:spacing w:val="-7"/>
        </w:rPr>
        <w:t>GDPR</w:t>
      </w:r>
      <w:r>
        <w:rPr>
          <w:rFonts w:ascii="SimSun" w:hAnsi="SimSun" w:eastAsia="SimSun" w:cs="SimSun"/>
          <w:sz w:val="22"/>
          <w:szCs w:val="22"/>
          <w:spacing w:val="77"/>
        </w:rPr>
        <w:t xml:space="preserve"> </w:t>
      </w:r>
      <w:r>
        <w:rPr>
          <w:rFonts w:ascii="SimSun" w:hAnsi="SimSun" w:eastAsia="SimSun" w:cs="SimSun"/>
          <w:sz w:val="22"/>
          <w:szCs w:val="22"/>
          <w:spacing w:val="-7"/>
        </w:rPr>
        <w:t>生效之前，所以不能按照新法的规定量罪。</w:t>
      </w:r>
    </w:p>
    <w:p>
      <w:pPr>
        <w:spacing w:line="219" w:lineRule="auto"/>
        <w:sectPr>
          <w:footerReference w:type="default" r:id="rId153"/>
          <w:pgSz w:w="8490" w:h="13060"/>
          <w:pgMar w:top="400" w:right="379" w:bottom="348" w:left="969" w:header="0" w:footer="209" w:gutter="0"/>
        </w:sectPr>
        <w:rPr>
          <w:rFonts w:ascii="SimSun" w:hAnsi="SimSun" w:eastAsia="SimSun" w:cs="SimSun"/>
          <w:sz w:val="22"/>
          <w:szCs w:val="22"/>
        </w:rPr>
      </w:pPr>
    </w:p>
    <w:p>
      <w:pPr>
        <w:pStyle w:val="BodyText"/>
        <w:spacing w:line="412" w:lineRule="auto"/>
        <w:rPr/>
      </w:pPr>
      <w:r/>
    </w:p>
    <w:p>
      <w:pPr>
        <w:ind w:left="6592"/>
        <w:spacing w:before="59" w:line="222" w:lineRule="auto"/>
        <w:rPr>
          <w:rFonts w:ascii="SimHei" w:hAnsi="SimHei" w:eastAsia="SimHei" w:cs="SimHei"/>
          <w:sz w:val="18"/>
          <w:szCs w:val="18"/>
        </w:rPr>
      </w:pPr>
      <w:r>
        <w:rPr>
          <w:rFonts w:ascii="SimHei" w:hAnsi="SimHei" w:eastAsia="SimHei" w:cs="SimHei"/>
          <w:sz w:val="18"/>
          <w:szCs w:val="18"/>
          <w:b/>
          <w:bCs/>
          <w:spacing w:val="8"/>
        </w:rPr>
        <w:t>第5章</w:t>
      </w:r>
    </w:p>
    <w:p>
      <w:pPr>
        <w:ind w:left="6109"/>
        <w:spacing w:before="26" w:line="222" w:lineRule="auto"/>
        <w:rPr>
          <w:rFonts w:ascii="SimHei" w:hAnsi="SimHei" w:eastAsia="SimHei" w:cs="SimHei"/>
          <w:sz w:val="15"/>
          <w:szCs w:val="15"/>
        </w:rPr>
      </w:pPr>
      <w:r>
        <w:rPr>
          <w:rFonts w:ascii="SimHei" w:hAnsi="SimHei" w:eastAsia="SimHei" w:cs="SimHei"/>
          <w:sz w:val="15"/>
          <w:szCs w:val="15"/>
          <w:spacing w:val="-8"/>
        </w:rPr>
        <w:t>数据权益的监管</w:t>
      </w:r>
    </w:p>
    <w:p>
      <w:pPr>
        <w:pStyle w:val="BodyText"/>
        <w:spacing w:line="465" w:lineRule="auto"/>
        <w:rPr/>
      </w:pPr>
      <w:r/>
    </w:p>
    <w:p>
      <w:pPr>
        <w:ind w:left="420"/>
        <w:spacing w:before="71" w:line="219" w:lineRule="auto"/>
        <w:outlineLvl w:val="6"/>
        <w:rPr>
          <w:rFonts w:ascii="SimSun" w:hAnsi="SimSun" w:eastAsia="SimSun" w:cs="SimSun"/>
          <w:sz w:val="22"/>
          <w:szCs w:val="22"/>
        </w:rPr>
      </w:pPr>
      <w:r>
        <w:rPr>
          <w:rFonts w:ascii="Times New Roman" w:hAnsi="Times New Roman" w:eastAsia="Times New Roman" w:cs="Times New Roman"/>
          <w:sz w:val="22"/>
          <w:szCs w:val="22"/>
          <w:b/>
          <w:bCs/>
          <w:spacing w:val="19"/>
        </w:rPr>
        <w:t>5.2.6     </w:t>
      </w:r>
      <w:r>
        <w:rPr>
          <w:rFonts w:ascii="SimSun" w:hAnsi="SimSun" w:eastAsia="SimSun" w:cs="SimSun"/>
          <w:sz w:val="22"/>
          <w:szCs w:val="22"/>
          <w:b/>
          <w:bCs/>
          <w:spacing w:val="19"/>
        </w:rPr>
        <w:t>英国航空公司数据泄露事件</w:t>
      </w:r>
    </w:p>
    <w:p>
      <w:pPr>
        <w:pStyle w:val="BodyText"/>
        <w:spacing w:line="413" w:lineRule="auto"/>
        <w:rPr/>
      </w:pPr>
      <w:r/>
    </w:p>
    <w:p>
      <w:pPr>
        <w:ind w:left="423"/>
        <w:spacing w:before="71" w:line="222" w:lineRule="auto"/>
        <w:rPr>
          <w:rFonts w:ascii="SimHei" w:hAnsi="SimHei" w:eastAsia="SimHei" w:cs="SimHei"/>
          <w:sz w:val="22"/>
          <w:szCs w:val="22"/>
        </w:rPr>
      </w:pPr>
      <w:r>
        <w:rPr>
          <w:rFonts w:ascii="SimHei" w:hAnsi="SimHei" w:eastAsia="SimHei" w:cs="SimHei"/>
          <w:sz w:val="22"/>
          <w:szCs w:val="22"/>
          <w:b/>
          <w:bCs/>
          <w:spacing w:val="5"/>
        </w:rPr>
        <w:t>事件始末</w:t>
      </w:r>
    </w:p>
    <w:p>
      <w:pPr>
        <w:ind w:firstLine="420"/>
        <w:spacing w:before="244" w:line="327" w:lineRule="auto"/>
        <w:jc w:val="both"/>
        <w:rPr>
          <w:rFonts w:ascii="SimSun" w:hAnsi="SimSun" w:eastAsia="SimSun" w:cs="SimSun"/>
          <w:sz w:val="22"/>
          <w:szCs w:val="22"/>
        </w:rPr>
      </w:pPr>
      <w:r>
        <w:rPr>
          <w:rFonts w:ascii="SimSun" w:hAnsi="SimSun" w:eastAsia="SimSun" w:cs="SimSun"/>
          <w:sz w:val="22"/>
          <w:szCs w:val="22"/>
          <w:spacing w:val="15"/>
        </w:rPr>
        <w:t>2018年9月6日，英国航空公司(以下简称英航)首次披露称，在英</w:t>
      </w:r>
      <w:r>
        <w:rPr>
          <w:rFonts w:ascii="SimSun" w:hAnsi="SimSun" w:eastAsia="SimSun" w:cs="SimSun"/>
          <w:sz w:val="22"/>
          <w:szCs w:val="22"/>
        </w:rPr>
        <w:t xml:space="preserve">  </w:t>
      </w:r>
      <w:r>
        <w:rPr>
          <w:rFonts w:ascii="SimSun" w:hAnsi="SimSun" w:eastAsia="SimSun" w:cs="SimSun"/>
          <w:sz w:val="22"/>
          <w:szCs w:val="22"/>
          <w:spacing w:val="21"/>
        </w:rPr>
        <w:t>国夏令时8月21</w:t>
      </w:r>
      <w:r>
        <w:rPr>
          <w:rFonts w:ascii="SimSun" w:hAnsi="SimSun" w:eastAsia="SimSun" w:cs="SimSun"/>
          <w:sz w:val="22"/>
          <w:szCs w:val="22"/>
          <w:spacing w:val="-37"/>
        </w:rPr>
        <w:t xml:space="preserve"> </w:t>
      </w:r>
      <w:r>
        <w:rPr>
          <w:rFonts w:ascii="SimSun" w:hAnsi="SimSun" w:eastAsia="SimSun" w:cs="SimSun"/>
          <w:sz w:val="22"/>
          <w:szCs w:val="22"/>
          <w:spacing w:val="21"/>
        </w:rPr>
        <w:t>日22点58分至9月5日21点45分，公司的网站遭到了</w:t>
      </w:r>
      <w:r>
        <w:rPr>
          <w:rFonts w:ascii="SimSun" w:hAnsi="SimSun" w:eastAsia="SimSun" w:cs="SimSun"/>
          <w:sz w:val="22"/>
          <w:szCs w:val="22"/>
        </w:rPr>
        <w:t xml:space="preserve"> </w:t>
      </w:r>
      <w:r>
        <w:rPr>
          <w:rFonts w:ascii="SimSun" w:hAnsi="SimSun" w:eastAsia="SimSun" w:cs="SimSun"/>
          <w:sz w:val="22"/>
          <w:szCs w:val="22"/>
          <w:spacing w:val="1"/>
        </w:rPr>
        <w:t>黑客的恶意攻击。根据英航的声明，在此轮</w:t>
      </w:r>
      <w:r>
        <w:rPr>
          <w:rFonts w:ascii="SimSun" w:hAnsi="SimSun" w:eastAsia="SimSun" w:cs="SimSun"/>
          <w:sz w:val="22"/>
          <w:szCs w:val="22"/>
        </w:rPr>
        <w:t>犯罪攻击中，约有38万笔乘客  </w:t>
      </w:r>
      <w:r>
        <w:rPr>
          <w:rFonts w:ascii="SimSun" w:hAnsi="SimSun" w:eastAsia="SimSun" w:cs="SimSun"/>
          <w:sz w:val="22"/>
          <w:szCs w:val="22"/>
          <w:spacing w:val="-6"/>
        </w:rPr>
        <w:t>订单受到影响。不明人士通过系统漏洞窃取了这部分乘客的个人资料</w:t>
      </w:r>
      <w:r>
        <w:rPr>
          <w:rFonts w:ascii="SimSun" w:hAnsi="SimSun" w:eastAsia="SimSun" w:cs="SimSun"/>
          <w:sz w:val="22"/>
          <w:szCs w:val="22"/>
          <w:spacing w:val="-7"/>
        </w:rPr>
        <w:t>。但英</w:t>
      </w:r>
      <w:r>
        <w:rPr>
          <w:rFonts w:ascii="SimSun" w:hAnsi="SimSun" w:eastAsia="SimSun" w:cs="SimSun"/>
          <w:sz w:val="22"/>
          <w:szCs w:val="22"/>
        </w:rPr>
        <w:t xml:space="preserve">  </w:t>
      </w:r>
      <w:r>
        <w:rPr>
          <w:rFonts w:ascii="SimSun" w:hAnsi="SimSun" w:eastAsia="SimSun" w:cs="SimSun"/>
          <w:sz w:val="22"/>
          <w:szCs w:val="22"/>
          <w:spacing w:val="-3"/>
        </w:rPr>
        <w:t>航表示，被盗取的资料中仅涉及乘客的姓名、电子邮件地址、信用卡卡</w:t>
      </w:r>
      <w:r>
        <w:rPr>
          <w:rFonts w:ascii="SimSun" w:hAnsi="SimSun" w:eastAsia="SimSun" w:cs="SimSun"/>
          <w:sz w:val="22"/>
          <w:szCs w:val="22"/>
          <w:spacing w:val="-4"/>
        </w:rPr>
        <w:t>号、</w:t>
      </w:r>
      <w:r>
        <w:rPr>
          <w:rFonts w:ascii="SimSun" w:hAnsi="SimSun" w:eastAsia="SimSun" w:cs="SimSun"/>
          <w:sz w:val="22"/>
          <w:szCs w:val="22"/>
        </w:rPr>
        <w:t xml:space="preserve"> </w:t>
      </w:r>
      <w:r>
        <w:rPr>
          <w:rFonts w:ascii="SimSun" w:hAnsi="SimSun" w:eastAsia="SimSun" w:cs="SimSun"/>
          <w:sz w:val="22"/>
          <w:szCs w:val="22"/>
          <w:spacing w:val="-4"/>
        </w:rPr>
        <w:t>信用卡到期日期及信用卡背面的三位数</w:t>
      </w:r>
      <w:r>
        <w:rPr>
          <w:rFonts w:ascii="SimSun" w:hAnsi="SimSun" w:eastAsia="SimSun" w:cs="SimSun"/>
          <w:sz w:val="22"/>
          <w:szCs w:val="22"/>
          <w:spacing w:val="-19"/>
        </w:rPr>
        <w:t xml:space="preserve"> </w:t>
      </w:r>
      <w:r>
        <w:rPr>
          <w:rFonts w:ascii="Times New Roman" w:hAnsi="Times New Roman" w:eastAsia="Times New Roman" w:cs="Times New Roman"/>
          <w:sz w:val="22"/>
          <w:szCs w:val="22"/>
          <w:spacing w:val="-4"/>
        </w:rPr>
        <w:t>“CVV </w:t>
      </w:r>
      <w:r>
        <w:rPr>
          <w:rFonts w:ascii="SimSun" w:hAnsi="SimSun" w:eastAsia="SimSun" w:cs="SimSun"/>
          <w:sz w:val="22"/>
          <w:szCs w:val="22"/>
          <w:spacing w:val="-4"/>
        </w:rPr>
        <w:t>码”,并不包括任何乘客个人</w:t>
      </w:r>
      <w:r>
        <w:rPr>
          <w:rFonts w:ascii="SimSun" w:hAnsi="SimSun" w:eastAsia="SimSun" w:cs="SimSun"/>
          <w:sz w:val="22"/>
          <w:szCs w:val="22"/>
        </w:rPr>
        <w:t xml:space="preserve">  </w:t>
      </w:r>
      <w:r>
        <w:rPr>
          <w:rFonts w:ascii="SimSun" w:hAnsi="SimSun" w:eastAsia="SimSun" w:cs="SimSun"/>
          <w:sz w:val="22"/>
          <w:szCs w:val="22"/>
          <w:spacing w:val="-1"/>
        </w:rPr>
        <w:t>的护照信息或者旅行信息。与此同时，英航</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1"/>
        </w:rPr>
        <w:t>CEO</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
        </w:rPr>
        <w:t>亚历克斯·克鲁兹</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
        </w:rPr>
        <w:t>(Ale</w:t>
      </w:r>
      <w:r>
        <w:rPr>
          <w:rFonts w:ascii="Times New Roman" w:hAnsi="Times New Roman" w:eastAsia="Times New Roman" w:cs="Times New Roman"/>
          <w:sz w:val="22"/>
          <w:szCs w:val="22"/>
          <w:spacing w:val="-2"/>
        </w:rPr>
        <w:t>x   </w:t>
      </w:r>
      <w:r>
        <w:rPr>
          <w:rFonts w:ascii="Times New Roman" w:hAnsi="Times New Roman" w:eastAsia="Times New Roman" w:cs="Times New Roman"/>
          <w:sz w:val="22"/>
          <w:szCs w:val="22"/>
          <w:spacing w:val="-4"/>
        </w:rPr>
        <w:t>Cruz)</w:t>
      </w:r>
      <w:r>
        <w:rPr>
          <w:rFonts w:ascii="Times New Roman" w:hAnsi="Times New Roman" w:eastAsia="Times New Roman" w:cs="Times New Roman"/>
          <w:sz w:val="22"/>
          <w:szCs w:val="22"/>
          <w:spacing w:val="52"/>
          <w:w w:val="101"/>
        </w:rPr>
        <w:t xml:space="preserve"> </w:t>
      </w:r>
      <w:r>
        <w:rPr>
          <w:rFonts w:ascii="SimSun" w:hAnsi="SimSun" w:eastAsia="SimSun" w:cs="SimSun"/>
          <w:sz w:val="22"/>
          <w:szCs w:val="22"/>
          <w:spacing w:val="-4"/>
        </w:rPr>
        <w:t>正式向公众道歉，并表示公司一直以来都非常重视</w:t>
      </w:r>
      <w:r>
        <w:rPr>
          <w:rFonts w:ascii="SimSun" w:hAnsi="SimSun" w:eastAsia="SimSun" w:cs="SimSun"/>
          <w:sz w:val="22"/>
          <w:szCs w:val="22"/>
          <w:spacing w:val="-5"/>
        </w:rPr>
        <w:t>客户信息的保护工</w:t>
      </w:r>
      <w:r>
        <w:rPr>
          <w:rFonts w:ascii="SimSun" w:hAnsi="SimSun" w:eastAsia="SimSun" w:cs="SimSun"/>
          <w:sz w:val="22"/>
          <w:szCs w:val="22"/>
        </w:rPr>
        <w:t xml:space="preserve">  </w:t>
      </w:r>
      <w:r>
        <w:rPr>
          <w:rFonts w:ascii="SimSun" w:hAnsi="SimSun" w:eastAsia="SimSun" w:cs="SimSun"/>
          <w:sz w:val="22"/>
          <w:szCs w:val="22"/>
          <w:spacing w:val="-6"/>
        </w:rPr>
        <w:t>作，接下来，英航将致力于联系所有可能因此受到影响的乘客</w:t>
      </w:r>
      <w:r>
        <w:rPr>
          <w:rFonts w:ascii="SimSun" w:hAnsi="SimSun" w:eastAsia="SimSun" w:cs="SimSun"/>
          <w:sz w:val="22"/>
          <w:szCs w:val="22"/>
          <w:spacing w:val="-7"/>
        </w:rPr>
        <w:t>，以确保每名</w:t>
      </w:r>
      <w:r>
        <w:rPr>
          <w:rFonts w:ascii="SimSun" w:hAnsi="SimSun" w:eastAsia="SimSun" w:cs="SimSun"/>
          <w:sz w:val="22"/>
          <w:szCs w:val="22"/>
        </w:rPr>
        <w:t xml:space="preserve">  </w:t>
      </w:r>
      <w:r>
        <w:rPr>
          <w:rFonts w:ascii="SimSun" w:hAnsi="SimSun" w:eastAsia="SimSun" w:cs="SimSun"/>
          <w:sz w:val="22"/>
          <w:szCs w:val="22"/>
          <w:spacing w:val="-6"/>
        </w:rPr>
        <w:t>乘客都能够联系他们的银行，并按照指示采取必要的行动，防止发生更大的</w:t>
      </w:r>
    </w:p>
    <w:p>
      <w:pPr>
        <w:spacing w:before="1" w:line="220" w:lineRule="auto"/>
        <w:rPr>
          <w:rFonts w:ascii="SimSun" w:hAnsi="SimSun" w:eastAsia="SimSun" w:cs="SimSun"/>
          <w:sz w:val="22"/>
          <w:szCs w:val="22"/>
        </w:rPr>
      </w:pPr>
      <w:r>
        <w:rPr>
          <w:rFonts w:ascii="SimSun" w:hAnsi="SimSun" w:eastAsia="SimSun" w:cs="SimSun"/>
          <w:sz w:val="22"/>
          <w:szCs w:val="22"/>
          <w:spacing w:val="-5"/>
        </w:rPr>
        <w:t>损失。</w:t>
      </w:r>
    </w:p>
    <w:p>
      <w:pPr>
        <w:ind w:firstLine="420"/>
        <w:spacing w:before="156" w:line="327" w:lineRule="auto"/>
        <w:jc w:val="both"/>
        <w:rPr>
          <w:rFonts w:ascii="SimSun" w:hAnsi="SimSun" w:eastAsia="SimSun" w:cs="SimSun"/>
          <w:sz w:val="22"/>
          <w:szCs w:val="22"/>
        </w:rPr>
      </w:pPr>
      <w:r>
        <w:rPr>
          <w:rFonts w:ascii="SimSun" w:hAnsi="SimSun" w:eastAsia="SimSun" w:cs="SimSun"/>
          <w:sz w:val="22"/>
          <w:szCs w:val="22"/>
          <w:spacing w:val="6"/>
        </w:rPr>
        <w:t>该事件发生后，英国民众极力声讨英航的</w:t>
      </w:r>
      <w:r>
        <w:rPr>
          <w:rFonts w:ascii="Times New Roman" w:hAnsi="Times New Roman" w:eastAsia="Times New Roman" w:cs="Times New Roman"/>
          <w:sz w:val="22"/>
          <w:szCs w:val="22"/>
        </w:rPr>
        <w:t>IT</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6"/>
        </w:rPr>
        <w:t>系统。早在2017年5月，</w:t>
      </w:r>
      <w:r>
        <w:rPr>
          <w:rFonts w:ascii="SimSun" w:hAnsi="SimSun" w:eastAsia="SimSun" w:cs="SimSun"/>
          <w:sz w:val="22"/>
          <w:szCs w:val="22"/>
          <w:spacing w:val="14"/>
        </w:rPr>
        <w:t xml:space="preserve"> </w:t>
      </w:r>
      <w:r>
        <w:rPr>
          <w:rFonts w:ascii="SimSun" w:hAnsi="SimSun" w:eastAsia="SimSun" w:cs="SimSun"/>
          <w:sz w:val="22"/>
          <w:szCs w:val="22"/>
        </w:rPr>
        <w:t>英航就曾因电力故障引发</w:t>
      </w:r>
      <w:r>
        <w:rPr>
          <w:rFonts w:ascii="Times New Roman" w:hAnsi="Times New Roman" w:eastAsia="Times New Roman" w:cs="Times New Roman"/>
          <w:sz w:val="22"/>
          <w:szCs w:val="22"/>
        </w:rPr>
        <w:t>IT </w:t>
      </w:r>
      <w:r>
        <w:rPr>
          <w:rFonts w:ascii="SimSun" w:hAnsi="SimSun" w:eastAsia="SimSun" w:cs="SimSun"/>
          <w:sz w:val="22"/>
          <w:szCs w:val="22"/>
        </w:rPr>
        <w:t>系统瘫痪，导致呼叫中心、公司网站和</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8"/>
        </w:rPr>
        <w:t xml:space="preserve"> </w:t>
      </w:r>
      <w:r>
        <w:rPr>
          <w:rFonts w:ascii="SimSun" w:hAnsi="SimSun" w:eastAsia="SimSun" w:cs="SimSun"/>
          <w:sz w:val="22"/>
          <w:szCs w:val="22"/>
        </w:rPr>
        <w:t>应 </w:t>
      </w:r>
      <w:r>
        <w:rPr>
          <w:rFonts w:ascii="SimSun" w:hAnsi="SimSun" w:eastAsia="SimSun" w:cs="SimSun"/>
          <w:sz w:val="22"/>
          <w:szCs w:val="22"/>
        </w:rPr>
        <w:t>用全部失灵，登机工作无法顺利进行，7.5万名乘客滞留机场。无独有偶，</w:t>
      </w:r>
      <w:r>
        <w:rPr>
          <w:rFonts w:ascii="SimSun" w:hAnsi="SimSun" w:eastAsia="SimSun" w:cs="SimSun"/>
          <w:sz w:val="22"/>
          <w:szCs w:val="22"/>
          <w:spacing w:val="8"/>
        </w:rPr>
        <w:t xml:space="preserve"> </w:t>
      </w:r>
      <w:r>
        <w:rPr>
          <w:rFonts w:ascii="SimSun" w:hAnsi="SimSun" w:eastAsia="SimSun" w:cs="SimSun"/>
          <w:sz w:val="22"/>
          <w:szCs w:val="22"/>
          <w:spacing w:val="5"/>
        </w:rPr>
        <w:t>2018年7月，英航再一次因为</w:t>
      </w:r>
      <w:r>
        <w:rPr>
          <w:rFonts w:ascii="Times New Roman" w:hAnsi="Times New Roman" w:eastAsia="Times New Roman" w:cs="Times New Roman"/>
          <w:sz w:val="22"/>
          <w:szCs w:val="22"/>
        </w:rPr>
        <w:t>IT</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系统运行故障，被迫取消了十余</w:t>
      </w:r>
      <w:r>
        <w:rPr>
          <w:rFonts w:ascii="SimSun" w:hAnsi="SimSun" w:eastAsia="SimSun" w:cs="SimSun"/>
          <w:sz w:val="22"/>
          <w:szCs w:val="22"/>
          <w:spacing w:val="4"/>
        </w:rPr>
        <w:t>次航班，</w:t>
      </w:r>
    </w:p>
    <w:p>
      <w:pPr>
        <w:spacing w:line="218" w:lineRule="auto"/>
        <w:rPr>
          <w:rFonts w:ascii="SimSun" w:hAnsi="SimSun" w:eastAsia="SimSun" w:cs="SimSun"/>
          <w:sz w:val="22"/>
          <w:szCs w:val="22"/>
        </w:rPr>
      </w:pPr>
      <w:r>
        <w:rPr>
          <w:rFonts w:ascii="SimSun" w:hAnsi="SimSun" w:eastAsia="SimSun" w:cs="SimSun"/>
          <w:sz w:val="22"/>
          <w:szCs w:val="22"/>
          <w:spacing w:val="-3"/>
        </w:rPr>
        <w:t>致使乘客被困机场15个小时。</w:t>
      </w:r>
    </w:p>
    <w:p>
      <w:pPr>
        <w:ind w:right="91" w:firstLine="420"/>
        <w:spacing w:before="128" w:line="336" w:lineRule="auto"/>
        <w:jc w:val="both"/>
        <w:rPr>
          <w:rFonts w:ascii="SimSun" w:hAnsi="SimSun" w:eastAsia="SimSun" w:cs="SimSun"/>
          <w:sz w:val="22"/>
          <w:szCs w:val="22"/>
        </w:rPr>
      </w:pPr>
      <w:r>
        <w:rPr>
          <w:rFonts w:ascii="SimSun" w:hAnsi="SimSun" w:eastAsia="SimSun" w:cs="SimSun"/>
          <w:sz w:val="22"/>
          <w:szCs w:val="22"/>
          <w:spacing w:val="1"/>
        </w:rPr>
        <w:t>2018年10月，英航就乘客信息泄露一事再次发布公告称，经过深入调</w:t>
      </w:r>
      <w:r>
        <w:rPr>
          <w:rFonts w:ascii="SimSun" w:hAnsi="SimSun" w:eastAsia="SimSun" w:cs="SimSun"/>
          <w:sz w:val="22"/>
          <w:szCs w:val="22"/>
          <w:spacing w:val="14"/>
        </w:rPr>
        <w:t xml:space="preserve"> </w:t>
      </w:r>
      <w:r>
        <w:rPr>
          <w:rFonts w:ascii="SimSun" w:hAnsi="SimSun" w:eastAsia="SimSun" w:cs="SimSun"/>
          <w:sz w:val="22"/>
          <w:szCs w:val="22"/>
          <w:spacing w:val="-3"/>
        </w:rPr>
        <w:t>查取证，9月以前发生的另外18.5万笔交易也存在数据泄露风险。而在</w:t>
      </w:r>
      <w:r>
        <w:rPr>
          <w:rFonts w:ascii="SimSun" w:hAnsi="SimSun" w:eastAsia="SimSun" w:cs="SimSun"/>
          <w:sz w:val="22"/>
          <w:szCs w:val="22"/>
          <w:spacing w:val="-4"/>
        </w:rPr>
        <w:t>最初</w:t>
      </w:r>
    </w:p>
    <w:p>
      <w:pPr>
        <w:spacing w:before="1" w:line="217" w:lineRule="auto"/>
        <w:rPr>
          <w:rFonts w:ascii="SimSun" w:hAnsi="SimSun" w:eastAsia="SimSun" w:cs="SimSun"/>
          <w:sz w:val="22"/>
          <w:szCs w:val="22"/>
        </w:rPr>
      </w:pPr>
      <w:r>
        <w:rPr>
          <w:rFonts w:ascii="SimSun" w:hAnsi="SimSun" w:eastAsia="SimSun" w:cs="SimSun"/>
          <w:sz w:val="22"/>
          <w:szCs w:val="22"/>
          <w:spacing w:val="-2"/>
        </w:rPr>
        <w:t>报告的38万笔交易中，经查实，只有24.4万笔交</w:t>
      </w:r>
      <w:r>
        <w:rPr>
          <w:rFonts w:ascii="SimSun" w:hAnsi="SimSun" w:eastAsia="SimSun" w:cs="SimSun"/>
          <w:sz w:val="22"/>
          <w:szCs w:val="22"/>
          <w:spacing w:val="-3"/>
        </w:rPr>
        <w:t>易存在数据泄露风险。</w:t>
      </w:r>
    </w:p>
    <w:p>
      <w:pPr>
        <w:ind w:right="91" w:firstLine="420"/>
        <w:spacing w:before="123" w:line="327" w:lineRule="auto"/>
        <w:jc w:val="both"/>
        <w:rPr>
          <w:rFonts w:ascii="SimSun" w:hAnsi="SimSun" w:eastAsia="SimSun" w:cs="SimSun"/>
          <w:sz w:val="22"/>
          <w:szCs w:val="22"/>
        </w:rPr>
      </w:pPr>
      <w:r>
        <w:rPr>
          <w:rFonts w:ascii="SimSun" w:hAnsi="SimSun" w:eastAsia="SimSun" w:cs="SimSun"/>
          <w:sz w:val="22"/>
          <w:szCs w:val="22"/>
          <w:spacing w:val="5"/>
        </w:rPr>
        <w:t>2019年7月，英国信息专员办公室公布了英航乘客信息泄露事</w:t>
      </w:r>
      <w:r>
        <w:rPr>
          <w:rFonts w:ascii="SimSun" w:hAnsi="SimSun" w:eastAsia="SimSun" w:cs="SimSun"/>
          <w:sz w:val="22"/>
          <w:szCs w:val="22"/>
          <w:spacing w:val="4"/>
        </w:rPr>
        <w:t>件的调</w:t>
      </w:r>
      <w:r>
        <w:rPr>
          <w:rFonts w:ascii="SimSun" w:hAnsi="SimSun" w:eastAsia="SimSun" w:cs="SimSun"/>
          <w:sz w:val="22"/>
          <w:szCs w:val="22"/>
        </w:rPr>
        <w:t xml:space="preserve"> </w:t>
      </w:r>
      <w:r>
        <w:rPr>
          <w:rFonts w:ascii="SimSun" w:hAnsi="SimSun" w:eastAsia="SimSun" w:cs="SimSun"/>
          <w:sz w:val="22"/>
          <w:szCs w:val="22"/>
          <w:spacing w:val="4"/>
        </w:rPr>
        <w:t>查结果。结果显示，此次英航的数据泄露事件最初始于2018年6</w:t>
      </w:r>
      <w:r>
        <w:rPr>
          <w:rFonts w:ascii="SimSun" w:hAnsi="SimSun" w:eastAsia="SimSun" w:cs="SimSun"/>
          <w:sz w:val="22"/>
          <w:szCs w:val="22"/>
          <w:spacing w:val="3"/>
        </w:rPr>
        <w:t>月，由于</w:t>
      </w:r>
      <w:r>
        <w:rPr>
          <w:rFonts w:ascii="SimSun" w:hAnsi="SimSun" w:eastAsia="SimSun" w:cs="SimSun"/>
          <w:sz w:val="22"/>
          <w:szCs w:val="22"/>
        </w:rPr>
        <w:t xml:space="preserve"> </w:t>
      </w:r>
      <w:r>
        <w:rPr>
          <w:rFonts w:ascii="SimSun" w:hAnsi="SimSun" w:eastAsia="SimSun" w:cs="SimSun"/>
          <w:sz w:val="22"/>
          <w:szCs w:val="22"/>
          <w:spacing w:val="-7"/>
        </w:rPr>
        <w:t>英航在电脑系统安全管理措施方面的不力，使得黑客有机会将登录英航网站</w:t>
      </w:r>
    </w:p>
    <w:p>
      <w:pPr>
        <w:spacing w:line="218" w:lineRule="auto"/>
        <w:rPr>
          <w:rFonts w:ascii="SimSun" w:hAnsi="SimSun" w:eastAsia="SimSun" w:cs="SimSun"/>
          <w:sz w:val="22"/>
          <w:szCs w:val="22"/>
        </w:rPr>
      </w:pPr>
      <w:r>
        <w:rPr>
          <w:rFonts w:ascii="SimSun" w:hAnsi="SimSun" w:eastAsia="SimSun" w:cs="SimSun"/>
          <w:sz w:val="22"/>
          <w:szCs w:val="22"/>
          <w:spacing w:val="-7"/>
        </w:rPr>
        <w:t>的用户秘密转移到另一个欺诈型的虚假网站，从而实现整个信息的盗取。英</w:t>
      </w:r>
    </w:p>
    <w:p>
      <w:pPr>
        <w:spacing w:line="218" w:lineRule="auto"/>
        <w:sectPr>
          <w:footerReference w:type="default" r:id="rId154"/>
          <w:pgSz w:w="8490" w:h="13060"/>
          <w:pgMar w:top="400" w:right="830" w:bottom="251" w:left="499" w:header="0" w:footer="122" w:gutter="0"/>
        </w:sectPr>
        <w:rPr>
          <w:rFonts w:ascii="SimSun" w:hAnsi="SimSun" w:eastAsia="SimSun" w:cs="SimSun"/>
          <w:sz w:val="22"/>
          <w:szCs w:val="22"/>
        </w:rPr>
      </w:pPr>
    </w:p>
    <w:p>
      <w:pPr>
        <w:pStyle w:val="BodyText"/>
        <w:spacing w:line="358" w:lineRule="auto"/>
        <w:rPr/>
      </w:pPr>
      <w:r/>
    </w:p>
    <w:p>
      <w:pPr>
        <w:spacing w:before="55" w:line="222" w:lineRule="auto"/>
        <w:rPr>
          <w:rFonts w:ascii="SimHei" w:hAnsi="SimHei" w:eastAsia="SimHei" w:cs="SimHei"/>
          <w:sz w:val="17"/>
          <w:szCs w:val="17"/>
        </w:rPr>
      </w:pPr>
      <w:r>
        <w:rPr>
          <w:rFonts w:ascii="SimHei" w:hAnsi="SimHei" w:eastAsia="SimHei" w:cs="SimHei"/>
          <w:sz w:val="17"/>
          <w:szCs w:val="17"/>
          <w:spacing w:val="-7"/>
        </w:rPr>
        <w:t>数据权益资产化与监管</w:t>
      </w:r>
    </w:p>
    <w:p>
      <w:pPr>
        <w:spacing w:before="44"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9" w:lineRule="auto"/>
        <w:rPr/>
      </w:pPr>
      <w:r/>
    </w:p>
    <w:p>
      <w:pPr>
        <w:ind w:right="49"/>
        <w:spacing w:before="72" w:line="327" w:lineRule="auto"/>
        <w:jc w:val="both"/>
        <w:rPr>
          <w:rFonts w:ascii="SimSun" w:hAnsi="SimSun" w:eastAsia="SimSun" w:cs="SimSun"/>
          <w:sz w:val="22"/>
          <w:szCs w:val="22"/>
        </w:rPr>
      </w:pPr>
      <w:r>
        <w:rPr>
          <w:rFonts w:ascii="SimSun" w:hAnsi="SimSun" w:eastAsia="SimSun" w:cs="SimSun"/>
          <w:sz w:val="22"/>
          <w:szCs w:val="22"/>
          <w:spacing w:val="-7"/>
        </w:rPr>
        <w:t>国信息专员办公室表示，在这次英航乘客信息泄露案件中，黑客总共收集了</w:t>
      </w:r>
      <w:r>
        <w:rPr>
          <w:rFonts w:ascii="SimSun" w:hAnsi="SimSun" w:eastAsia="SimSun" w:cs="SimSun"/>
          <w:sz w:val="22"/>
          <w:szCs w:val="22"/>
          <w:spacing w:val="9"/>
        </w:rPr>
        <w:t xml:space="preserve">  </w:t>
      </w:r>
      <w:r>
        <w:rPr>
          <w:rFonts w:ascii="SimSun" w:hAnsi="SimSun" w:eastAsia="SimSun" w:cs="SimSun"/>
          <w:sz w:val="22"/>
          <w:szCs w:val="22"/>
          <w:spacing w:val="-3"/>
        </w:rPr>
        <w:t>大约50万名乘客的详细信息。其中，被非法窃取的乘客</w:t>
      </w:r>
      <w:r>
        <w:rPr>
          <w:rFonts w:ascii="SimSun" w:hAnsi="SimSun" w:eastAsia="SimSun" w:cs="SimSun"/>
          <w:sz w:val="22"/>
          <w:szCs w:val="22"/>
          <w:spacing w:val="-4"/>
        </w:rPr>
        <w:t>资料包括用户姓名、</w:t>
      </w:r>
    </w:p>
    <w:p>
      <w:pPr>
        <w:spacing w:line="219" w:lineRule="auto"/>
        <w:rPr>
          <w:rFonts w:ascii="SimSun" w:hAnsi="SimSun" w:eastAsia="SimSun" w:cs="SimSun"/>
          <w:sz w:val="22"/>
          <w:szCs w:val="22"/>
        </w:rPr>
      </w:pPr>
      <w:r>
        <w:rPr>
          <w:rFonts w:ascii="SimSun" w:hAnsi="SimSun" w:eastAsia="SimSun" w:cs="SimSun"/>
          <w:sz w:val="22"/>
          <w:szCs w:val="22"/>
          <w:spacing w:val="-8"/>
        </w:rPr>
        <w:t>地址信息、电子邮件地址、登录账号、银行卡信息及旅行预订信息等。</w:t>
      </w:r>
    </w:p>
    <w:p>
      <w:pPr>
        <w:pStyle w:val="BodyText"/>
        <w:spacing w:line="243" w:lineRule="auto"/>
        <w:rPr/>
      </w:pPr>
      <w:r/>
    </w:p>
    <w:p>
      <w:pPr>
        <w:ind w:left="453"/>
        <w:spacing w:before="72" w:line="223" w:lineRule="auto"/>
        <w:rPr>
          <w:rFonts w:ascii="SimHei" w:hAnsi="SimHei" w:eastAsia="SimHei" w:cs="SimHei"/>
          <w:sz w:val="22"/>
          <w:szCs w:val="22"/>
        </w:rPr>
      </w:pPr>
      <w:r>
        <w:rPr>
          <w:rFonts w:ascii="SimHei" w:hAnsi="SimHei" w:eastAsia="SimHei" w:cs="SimHei"/>
          <w:sz w:val="22"/>
          <w:szCs w:val="22"/>
          <w:b/>
          <w:bCs/>
          <w:spacing w:val="6"/>
        </w:rPr>
        <w:t>监管结果</w:t>
      </w:r>
    </w:p>
    <w:p>
      <w:pPr>
        <w:ind w:firstLine="449"/>
        <w:spacing w:before="223" w:line="328" w:lineRule="auto"/>
        <w:jc w:val="both"/>
        <w:rPr>
          <w:rFonts w:ascii="SimSun" w:hAnsi="SimSun" w:eastAsia="SimSun" w:cs="SimSun"/>
          <w:sz w:val="22"/>
          <w:szCs w:val="22"/>
        </w:rPr>
      </w:pPr>
      <w:r>
        <w:rPr>
          <w:rFonts w:ascii="SimSun" w:hAnsi="SimSun" w:eastAsia="SimSun" w:cs="SimSun"/>
          <w:sz w:val="22"/>
          <w:szCs w:val="22"/>
          <w:spacing w:val="8"/>
        </w:rPr>
        <w:t>2019年7月8日，英国信息专员办公室宣布，将对英航就乘客数据泄</w:t>
      </w:r>
      <w:r>
        <w:rPr>
          <w:rFonts w:ascii="SimSun" w:hAnsi="SimSun" w:eastAsia="SimSun" w:cs="SimSun"/>
          <w:sz w:val="22"/>
          <w:szCs w:val="22"/>
          <w:spacing w:val="5"/>
        </w:rPr>
        <w:t xml:space="preserve">  </w:t>
      </w:r>
      <w:r>
        <w:rPr>
          <w:rFonts w:ascii="SimSun" w:hAnsi="SimSun" w:eastAsia="SimSun" w:cs="SimSun"/>
          <w:sz w:val="22"/>
          <w:szCs w:val="22"/>
          <w:spacing w:val="-2"/>
        </w:rPr>
        <w:t>露事件罚款1.83亿英镑。这是英国信息专员办公室自《通用数据保护条例》</w:t>
      </w:r>
      <w:r>
        <w:rPr>
          <w:rFonts w:ascii="SimSun" w:hAnsi="SimSun" w:eastAsia="SimSun" w:cs="SimSun"/>
          <w:sz w:val="22"/>
          <w:szCs w:val="22"/>
          <w:spacing w:val="8"/>
        </w:rPr>
        <w:t xml:space="preserve"> </w:t>
      </w:r>
      <w:r>
        <w:rPr>
          <w:rFonts w:ascii="SimSun" w:hAnsi="SimSun" w:eastAsia="SimSun" w:cs="SimSun"/>
          <w:sz w:val="22"/>
          <w:szCs w:val="22"/>
          <w:spacing w:val="-6"/>
        </w:rPr>
        <w:t>生效以来公布的第一张罚单，同时也是金额最大的罚单，罚款金额占英航全</w:t>
      </w:r>
      <w:r>
        <w:rPr>
          <w:rFonts w:ascii="SimSun" w:hAnsi="SimSun" w:eastAsia="SimSun" w:cs="SimSun"/>
          <w:sz w:val="22"/>
          <w:szCs w:val="22"/>
          <w:spacing w:val="3"/>
        </w:rPr>
        <w:t xml:space="preserve">  </w:t>
      </w:r>
      <w:r>
        <w:rPr>
          <w:rFonts w:ascii="SimSun" w:hAnsi="SimSun" w:eastAsia="SimSun" w:cs="SimSun"/>
          <w:sz w:val="22"/>
          <w:szCs w:val="22"/>
          <w:spacing w:val="-1"/>
        </w:rPr>
        <w:t>年营收的1.5%。针对如此高昂的罚款金额，负责处理此案的信息</w:t>
      </w:r>
      <w:r>
        <w:rPr>
          <w:rFonts w:ascii="SimSun" w:hAnsi="SimSun" w:eastAsia="SimSun" w:cs="SimSun"/>
          <w:sz w:val="22"/>
          <w:szCs w:val="22"/>
          <w:spacing w:val="-2"/>
        </w:rPr>
        <w:t>专员伊丽  </w:t>
      </w:r>
      <w:r>
        <w:rPr>
          <w:rFonts w:ascii="SimSun" w:hAnsi="SimSun" w:eastAsia="SimSun" w:cs="SimSun"/>
          <w:sz w:val="22"/>
          <w:szCs w:val="22"/>
        </w:rPr>
        <w:t>莎白·德纳姆</w:t>
      </w:r>
      <w:r>
        <w:rPr>
          <w:rFonts w:ascii="SimSun" w:hAnsi="SimSun" w:eastAsia="SimSun" w:cs="SimSun"/>
          <w:sz w:val="22"/>
          <w:szCs w:val="22"/>
          <w:spacing w:val="-59"/>
        </w:rPr>
        <w:t xml:space="preserve"> </w:t>
      </w:r>
      <w:r>
        <w:rPr>
          <w:rFonts w:ascii="Times New Roman" w:hAnsi="Times New Roman" w:eastAsia="Times New Roman" w:cs="Times New Roman"/>
          <w:sz w:val="22"/>
          <w:szCs w:val="22"/>
        </w:rPr>
        <w:t>(Elizabeth   Denham)</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rPr>
        <w:t>表示，当一个企业</w:t>
      </w:r>
      <w:r>
        <w:rPr>
          <w:rFonts w:ascii="SimSun" w:hAnsi="SimSun" w:eastAsia="SimSun" w:cs="SimSun"/>
          <w:sz w:val="22"/>
          <w:szCs w:val="22"/>
          <w:spacing w:val="-1"/>
        </w:rPr>
        <w:t>未能履行保护客户的</w:t>
      </w:r>
      <w:r>
        <w:rPr>
          <w:rFonts w:ascii="SimSun" w:hAnsi="SimSun" w:eastAsia="SimSun" w:cs="SimSun"/>
          <w:sz w:val="22"/>
          <w:szCs w:val="22"/>
        </w:rPr>
        <w:t xml:space="preserve">  </w:t>
      </w:r>
      <w:r>
        <w:rPr>
          <w:rFonts w:ascii="SimSun" w:hAnsi="SimSun" w:eastAsia="SimSun" w:cs="SimSun"/>
          <w:sz w:val="22"/>
          <w:szCs w:val="22"/>
          <w:spacing w:val="-6"/>
        </w:rPr>
        <w:t>个人信息安全的义务时，由此给客户造成的损失会远超信息泄露本身带来的</w:t>
      </w:r>
    </w:p>
    <w:p>
      <w:pPr>
        <w:spacing w:before="1" w:line="220" w:lineRule="auto"/>
        <w:rPr>
          <w:rFonts w:ascii="SimSun" w:hAnsi="SimSun" w:eastAsia="SimSun" w:cs="SimSun"/>
          <w:sz w:val="22"/>
          <w:szCs w:val="22"/>
        </w:rPr>
      </w:pPr>
      <w:r>
        <w:rPr>
          <w:rFonts w:ascii="SimSun" w:hAnsi="SimSun" w:eastAsia="SimSun" w:cs="SimSun"/>
          <w:sz w:val="22"/>
          <w:szCs w:val="22"/>
          <w:spacing w:val="-9"/>
        </w:rPr>
        <w:t>损失。</w:t>
      </w:r>
    </w:p>
    <w:p>
      <w:pPr>
        <w:pStyle w:val="BodyText"/>
        <w:spacing w:line="446" w:lineRule="auto"/>
        <w:rPr/>
      </w:pPr>
      <w:r/>
    </w:p>
    <w:p>
      <w:pPr>
        <w:pStyle w:val="BodyText"/>
        <w:ind w:left="449"/>
        <w:spacing w:before="72" w:line="219" w:lineRule="auto"/>
        <w:outlineLvl w:val="6"/>
        <w:rPr>
          <w:rFonts w:ascii="SimSun" w:hAnsi="SimSun" w:eastAsia="SimSun" w:cs="SimSun"/>
          <w:sz w:val="22"/>
          <w:szCs w:val="22"/>
        </w:rPr>
      </w:pPr>
      <w:r>
        <w:rPr>
          <w:sz w:val="22"/>
          <w:szCs w:val="22"/>
          <w:b/>
          <w:bCs/>
          <w:spacing w:val="21"/>
        </w:rPr>
        <w:t>5.2.7    </w:t>
      </w:r>
      <w:r>
        <w:rPr>
          <w:rFonts w:ascii="SimSun" w:hAnsi="SimSun" w:eastAsia="SimSun" w:cs="SimSun"/>
          <w:sz w:val="22"/>
          <w:szCs w:val="22"/>
          <w:b/>
          <w:bCs/>
          <w:spacing w:val="21"/>
        </w:rPr>
        <w:t>万豪国际酒店集团数据泄露事件</w:t>
      </w:r>
    </w:p>
    <w:p>
      <w:pPr>
        <w:pStyle w:val="BodyText"/>
        <w:spacing w:line="424" w:lineRule="auto"/>
        <w:rPr/>
      </w:pPr>
      <w:r/>
    </w:p>
    <w:p>
      <w:pPr>
        <w:ind w:left="453"/>
        <w:spacing w:before="72" w:line="222" w:lineRule="auto"/>
        <w:rPr>
          <w:rFonts w:ascii="SimHei" w:hAnsi="SimHei" w:eastAsia="SimHei" w:cs="SimHei"/>
          <w:sz w:val="22"/>
          <w:szCs w:val="22"/>
        </w:rPr>
      </w:pPr>
      <w:r>
        <w:rPr>
          <w:rFonts w:ascii="SimHei" w:hAnsi="SimHei" w:eastAsia="SimHei" w:cs="SimHei"/>
          <w:sz w:val="22"/>
          <w:szCs w:val="22"/>
          <w:b/>
          <w:bCs/>
          <w:spacing w:val="5"/>
        </w:rPr>
        <w:t>事件始末</w:t>
      </w:r>
    </w:p>
    <w:p>
      <w:pPr>
        <w:ind w:right="99" w:firstLine="449"/>
        <w:spacing w:before="219" w:line="333" w:lineRule="auto"/>
        <w:jc w:val="both"/>
        <w:rPr>
          <w:rFonts w:ascii="SimSun" w:hAnsi="SimSun" w:eastAsia="SimSun" w:cs="SimSun"/>
          <w:sz w:val="22"/>
          <w:szCs w:val="22"/>
        </w:rPr>
      </w:pPr>
      <w:r>
        <w:rPr>
          <w:rFonts w:ascii="SimSun" w:hAnsi="SimSun" w:eastAsia="SimSun" w:cs="SimSun"/>
          <w:sz w:val="22"/>
          <w:szCs w:val="22"/>
          <w:spacing w:val="15"/>
        </w:rPr>
        <w:t>2018年9月8日，万豪国际酒店集团(以下简称万豪)在日常的系统</w:t>
      </w:r>
      <w:r>
        <w:rPr>
          <w:rFonts w:ascii="SimSun" w:hAnsi="SimSun" w:eastAsia="SimSun" w:cs="SimSun"/>
          <w:sz w:val="22"/>
          <w:szCs w:val="22"/>
          <w:spacing w:val="9"/>
        </w:rPr>
        <w:t xml:space="preserve"> </w:t>
      </w:r>
      <w:r>
        <w:rPr>
          <w:rFonts w:ascii="SimSun" w:hAnsi="SimSun" w:eastAsia="SimSun" w:cs="SimSun"/>
          <w:sz w:val="22"/>
          <w:szCs w:val="22"/>
          <w:spacing w:val="-6"/>
        </w:rPr>
        <w:t>运行监测过程中，收到了由其内部安全组件</w:t>
      </w:r>
      <w:r>
        <w:rPr>
          <w:rFonts w:ascii="SimSun" w:hAnsi="SimSun" w:eastAsia="SimSun" w:cs="SimSun"/>
          <w:sz w:val="22"/>
          <w:szCs w:val="22"/>
          <w:spacing w:val="-7"/>
        </w:rPr>
        <w:t>发出的警告。该警告称，系统检</w:t>
      </w:r>
      <w:r>
        <w:rPr>
          <w:rFonts w:ascii="SimSun" w:hAnsi="SimSun" w:eastAsia="SimSun" w:cs="SimSun"/>
          <w:sz w:val="22"/>
          <w:szCs w:val="22"/>
        </w:rPr>
        <w:t xml:space="preserve"> </w:t>
      </w:r>
      <w:r>
        <w:rPr>
          <w:rFonts w:ascii="SimSun" w:hAnsi="SimSun" w:eastAsia="SimSun" w:cs="SimSun"/>
          <w:sz w:val="22"/>
          <w:szCs w:val="22"/>
          <w:spacing w:val="-5"/>
        </w:rPr>
        <w:t>测到有匿名的第三方试图绕过授权流程，直接访问喜达屋旗下酒店的顾客预</w:t>
      </w:r>
    </w:p>
    <w:p>
      <w:pPr>
        <w:spacing w:before="1" w:line="219" w:lineRule="auto"/>
        <w:rPr>
          <w:rFonts w:ascii="SimSun" w:hAnsi="SimSun" w:eastAsia="SimSun" w:cs="SimSun"/>
          <w:sz w:val="22"/>
          <w:szCs w:val="22"/>
        </w:rPr>
      </w:pPr>
      <w:r>
        <w:rPr>
          <w:rFonts w:ascii="SimSun" w:hAnsi="SimSun" w:eastAsia="SimSun" w:cs="SimSun"/>
          <w:sz w:val="22"/>
          <w:szCs w:val="22"/>
          <w:spacing w:val="-9"/>
        </w:rPr>
        <w:t>订信息数据库。</w:t>
      </w:r>
    </w:p>
    <w:p>
      <w:pPr>
        <w:ind w:right="95" w:firstLine="449"/>
        <w:spacing w:before="117" w:line="328" w:lineRule="auto"/>
        <w:jc w:val="both"/>
        <w:rPr>
          <w:rFonts w:ascii="SimSun" w:hAnsi="SimSun" w:eastAsia="SimSun" w:cs="SimSun"/>
          <w:sz w:val="22"/>
          <w:szCs w:val="22"/>
        </w:rPr>
      </w:pPr>
      <w:r>
        <w:rPr>
          <w:rFonts w:ascii="SimSun" w:hAnsi="SimSun" w:eastAsia="SimSun" w:cs="SimSun"/>
          <w:sz w:val="22"/>
          <w:szCs w:val="22"/>
          <w:spacing w:val="11"/>
        </w:rPr>
        <w:t>2018年11月19日，经万豪内部调查确认，9月10日之前，确实有黑</w:t>
      </w:r>
      <w:r>
        <w:rPr>
          <w:rFonts w:ascii="SimSun" w:hAnsi="SimSun" w:eastAsia="SimSun" w:cs="SimSun"/>
          <w:sz w:val="22"/>
          <w:szCs w:val="22"/>
          <w:spacing w:val="9"/>
        </w:rPr>
        <w:t xml:space="preserve"> </w:t>
      </w:r>
      <w:r>
        <w:rPr>
          <w:rFonts w:ascii="SimSun" w:hAnsi="SimSun" w:eastAsia="SimSun" w:cs="SimSun"/>
          <w:sz w:val="22"/>
          <w:szCs w:val="22"/>
        </w:rPr>
        <w:t>客入侵喜达屋旗下酒店的顾客预订信息数据库，并且早在2014年，黑客就</w:t>
      </w:r>
    </w:p>
    <w:p>
      <w:pPr>
        <w:spacing w:line="219" w:lineRule="auto"/>
        <w:rPr>
          <w:rFonts w:ascii="SimSun" w:hAnsi="SimSun" w:eastAsia="SimSun" w:cs="SimSun"/>
          <w:sz w:val="22"/>
          <w:szCs w:val="22"/>
        </w:rPr>
      </w:pPr>
      <w:r>
        <w:rPr>
          <w:rFonts w:ascii="SimSun" w:hAnsi="SimSun" w:eastAsia="SimSun" w:cs="SimSun"/>
          <w:sz w:val="22"/>
          <w:szCs w:val="22"/>
          <w:spacing w:val="-8"/>
        </w:rPr>
        <w:t>能够在未经授权的条件下，自由取阅喜达屋旗下酒店的顾客预订信息。</w:t>
      </w:r>
    </w:p>
    <w:p>
      <w:pPr>
        <w:ind w:right="89" w:firstLine="449"/>
        <w:spacing w:before="139" w:line="327" w:lineRule="auto"/>
        <w:jc w:val="both"/>
        <w:rPr>
          <w:rFonts w:ascii="SimSun" w:hAnsi="SimSun" w:eastAsia="SimSun" w:cs="SimSun"/>
          <w:sz w:val="22"/>
          <w:szCs w:val="22"/>
        </w:rPr>
      </w:pPr>
      <w:r>
        <w:rPr>
          <w:rFonts w:ascii="SimSun" w:hAnsi="SimSun" w:eastAsia="SimSun" w:cs="SimSun"/>
          <w:sz w:val="22"/>
          <w:szCs w:val="22"/>
          <w:spacing w:val="11"/>
        </w:rPr>
        <w:t>经过近3个月的调查取证后，2018年11月30日，万豪在其官方微博</w:t>
      </w:r>
      <w:r>
        <w:rPr>
          <w:rFonts w:ascii="SimSun" w:hAnsi="SimSun" w:eastAsia="SimSun" w:cs="SimSun"/>
          <w:sz w:val="22"/>
          <w:szCs w:val="22"/>
          <w:spacing w:val="14"/>
        </w:rPr>
        <w:t xml:space="preserve"> </w:t>
      </w:r>
      <w:r>
        <w:rPr>
          <w:rFonts w:ascii="SimSun" w:hAnsi="SimSun" w:eastAsia="SimSun" w:cs="SimSun"/>
          <w:sz w:val="22"/>
          <w:szCs w:val="22"/>
          <w:spacing w:val="-5"/>
        </w:rPr>
        <w:t>上发表声明，承认近日喜达屋旗下酒店顾客预订数据库遭到黑客非法入侵。</w:t>
      </w:r>
      <w:r>
        <w:rPr>
          <w:rFonts w:ascii="SimSun" w:hAnsi="SimSun" w:eastAsia="SimSun" w:cs="SimSun"/>
          <w:sz w:val="22"/>
          <w:szCs w:val="22"/>
          <w:spacing w:val="14"/>
        </w:rPr>
        <w:t xml:space="preserve"> </w:t>
      </w:r>
      <w:r>
        <w:rPr>
          <w:rFonts w:ascii="SimSun" w:hAnsi="SimSun" w:eastAsia="SimSun" w:cs="SimSun"/>
          <w:sz w:val="22"/>
          <w:szCs w:val="22"/>
        </w:rPr>
        <w:t>并且，万豪在声明中提到，自2014年起</w:t>
      </w:r>
      <w:r>
        <w:rPr>
          <w:rFonts w:ascii="SimSun" w:hAnsi="SimSun" w:eastAsia="SimSun" w:cs="SimSun"/>
          <w:sz w:val="22"/>
          <w:szCs w:val="22"/>
          <w:spacing w:val="-1"/>
        </w:rPr>
        <w:t>，喜达屋旗下酒店就存在不明人士</w:t>
      </w:r>
    </w:p>
    <w:p>
      <w:pPr>
        <w:spacing w:before="1" w:line="218" w:lineRule="auto"/>
        <w:rPr>
          <w:rFonts w:ascii="SimSun" w:hAnsi="SimSun" w:eastAsia="SimSun" w:cs="SimSun"/>
          <w:sz w:val="22"/>
          <w:szCs w:val="22"/>
        </w:rPr>
      </w:pPr>
      <w:r>
        <w:rPr>
          <w:rFonts w:ascii="SimSun" w:hAnsi="SimSun" w:eastAsia="SimSun" w:cs="SimSun"/>
          <w:sz w:val="22"/>
          <w:szCs w:val="22"/>
          <w:spacing w:val="-7"/>
        </w:rPr>
        <w:t>未经授权擅自访问顾客预订数据库的情况。最近，万豪发现，该匿名第三方</w:t>
      </w:r>
    </w:p>
    <w:p>
      <w:pPr>
        <w:spacing w:line="218" w:lineRule="auto"/>
        <w:sectPr>
          <w:footerReference w:type="default" r:id="rId155"/>
          <w:pgSz w:w="8490" w:h="13060"/>
          <w:pgMar w:top="400" w:right="410" w:bottom="315" w:left="879" w:header="0" w:footer="166" w:gutter="0"/>
        </w:sectPr>
        <w:rPr>
          <w:rFonts w:ascii="SimSun" w:hAnsi="SimSun" w:eastAsia="SimSun" w:cs="SimSun"/>
          <w:sz w:val="22"/>
          <w:szCs w:val="22"/>
        </w:rPr>
      </w:pPr>
    </w:p>
    <w:p>
      <w:pPr>
        <w:pStyle w:val="BodyText"/>
        <w:spacing w:line="402" w:lineRule="auto"/>
        <w:rPr/>
      </w:pPr>
      <w:r/>
    </w:p>
    <w:p>
      <w:pPr>
        <w:ind w:left="6602"/>
        <w:spacing w:before="59" w:line="222" w:lineRule="auto"/>
        <w:rPr>
          <w:rFonts w:ascii="SimHei" w:hAnsi="SimHei" w:eastAsia="SimHei" w:cs="SimHei"/>
          <w:sz w:val="18"/>
          <w:szCs w:val="18"/>
        </w:rPr>
      </w:pPr>
      <w:r>
        <w:rPr>
          <w:rFonts w:ascii="SimHei" w:hAnsi="SimHei" w:eastAsia="SimHei" w:cs="SimHei"/>
          <w:sz w:val="18"/>
          <w:szCs w:val="18"/>
          <w:b/>
          <w:bCs/>
          <w:spacing w:val="12"/>
        </w:rPr>
        <w:t>第5章</w:t>
      </w:r>
    </w:p>
    <w:p>
      <w:pPr>
        <w:ind w:left="6109"/>
        <w:spacing w:before="35" w:line="222" w:lineRule="auto"/>
        <w:rPr>
          <w:rFonts w:ascii="SimHei" w:hAnsi="SimHei" w:eastAsia="SimHei" w:cs="SimHei"/>
          <w:sz w:val="14"/>
          <w:szCs w:val="14"/>
        </w:rPr>
      </w:pPr>
      <w:r>
        <w:rPr>
          <w:rFonts w:ascii="SimHei" w:hAnsi="SimHei" w:eastAsia="SimHei" w:cs="SimHei"/>
          <w:sz w:val="14"/>
          <w:szCs w:val="14"/>
          <w:spacing w:val="-1"/>
        </w:rPr>
        <w:t>数据权益的监管</w:t>
      </w:r>
    </w:p>
    <w:p>
      <w:pPr>
        <w:pStyle w:val="BodyText"/>
        <w:spacing w:line="424" w:lineRule="auto"/>
        <w:rPr/>
      </w:pPr>
      <w:r/>
    </w:p>
    <w:p>
      <w:pPr>
        <w:spacing w:before="71" w:line="328" w:lineRule="auto"/>
        <w:jc w:val="both"/>
        <w:rPr>
          <w:rFonts w:ascii="SimSun" w:hAnsi="SimSun" w:eastAsia="SimSun" w:cs="SimSun"/>
          <w:sz w:val="22"/>
          <w:szCs w:val="22"/>
        </w:rPr>
      </w:pPr>
      <w:r>
        <w:rPr>
          <w:rFonts w:ascii="SimSun" w:hAnsi="SimSun" w:eastAsia="SimSun" w:cs="SimSun"/>
          <w:sz w:val="22"/>
          <w:szCs w:val="22"/>
          <w:spacing w:val="-6"/>
        </w:rPr>
        <w:t>已完成对这部分信息的复制与转移。该声明表示，此次黑客入侵很可能造成</w:t>
      </w:r>
      <w:r>
        <w:rPr>
          <w:rFonts w:ascii="SimSun" w:hAnsi="SimSun" w:eastAsia="SimSun" w:cs="SimSun"/>
          <w:sz w:val="22"/>
          <w:szCs w:val="22"/>
          <w:spacing w:val="3"/>
        </w:rPr>
        <w:t xml:space="preserve">  </w:t>
      </w:r>
      <w:r>
        <w:rPr>
          <w:rFonts w:ascii="SimSun" w:hAnsi="SimSun" w:eastAsia="SimSun" w:cs="SimSun"/>
          <w:sz w:val="22"/>
          <w:szCs w:val="22"/>
          <w:spacing w:val="-3"/>
        </w:rPr>
        <w:t>9月10日或之前，曾预定过该酒店的约5亿名顾客的个人信息遭泄露。其中，</w:t>
      </w:r>
      <w:r>
        <w:rPr>
          <w:rFonts w:ascii="SimSun" w:hAnsi="SimSun" w:eastAsia="SimSun" w:cs="SimSun"/>
          <w:sz w:val="22"/>
          <w:szCs w:val="22"/>
          <w:spacing w:val="14"/>
        </w:rPr>
        <w:t xml:space="preserve"> </w:t>
      </w:r>
      <w:r>
        <w:rPr>
          <w:rFonts w:ascii="SimSun" w:hAnsi="SimSun" w:eastAsia="SimSun" w:cs="SimSun"/>
          <w:sz w:val="22"/>
          <w:szCs w:val="22"/>
          <w:spacing w:val="1"/>
        </w:rPr>
        <w:t>约有3.27亿名顾客的姓名、性别、出生日期、邮寄地址、电话</w:t>
      </w:r>
      <w:r>
        <w:rPr>
          <w:rFonts w:ascii="SimSun" w:hAnsi="SimSun" w:eastAsia="SimSun" w:cs="SimSun"/>
          <w:sz w:val="22"/>
          <w:szCs w:val="22"/>
        </w:rPr>
        <w:t>号码、电子  </w:t>
      </w:r>
      <w:r>
        <w:rPr>
          <w:rFonts w:ascii="SimSun" w:hAnsi="SimSun" w:eastAsia="SimSun" w:cs="SimSun"/>
          <w:sz w:val="22"/>
          <w:szCs w:val="22"/>
          <w:spacing w:val="-8"/>
        </w:rPr>
        <w:t>邮件地址、护照号码、预订账户信息、通信偏好、</w:t>
      </w:r>
      <w:r>
        <w:rPr>
          <w:rFonts w:ascii="Times New Roman" w:hAnsi="Times New Roman" w:eastAsia="Times New Roman" w:cs="Times New Roman"/>
          <w:sz w:val="22"/>
          <w:szCs w:val="22"/>
          <w:spacing w:val="-8"/>
        </w:rPr>
        <w:t>SPG</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spacing w:val="-8"/>
        </w:rPr>
        <w:t>俱乐部账户信息，以</w:t>
      </w:r>
      <w:r>
        <w:rPr>
          <w:rFonts w:ascii="SimSun" w:hAnsi="SimSun" w:eastAsia="SimSun" w:cs="SimSun"/>
          <w:sz w:val="22"/>
          <w:szCs w:val="22"/>
        </w:rPr>
        <w:t xml:space="preserve">  </w:t>
      </w:r>
      <w:r>
        <w:rPr>
          <w:rFonts w:ascii="SimSun" w:hAnsi="SimSun" w:eastAsia="SimSun" w:cs="SimSun"/>
          <w:sz w:val="22"/>
          <w:szCs w:val="22"/>
          <w:spacing w:val="-3"/>
        </w:rPr>
        <w:t>及到达和离开酒店的信息等已被泄露。此外，</w:t>
      </w:r>
      <w:r>
        <w:rPr>
          <w:rFonts w:ascii="SimSun" w:hAnsi="SimSun" w:eastAsia="SimSun" w:cs="SimSun"/>
          <w:sz w:val="22"/>
          <w:szCs w:val="22"/>
          <w:spacing w:val="-4"/>
        </w:rPr>
        <w:t>万豪还表示，对于部分顾客，</w:t>
      </w:r>
      <w:r>
        <w:rPr>
          <w:rFonts w:ascii="SimSun" w:hAnsi="SimSun" w:eastAsia="SimSun" w:cs="SimSun"/>
          <w:sz w:val="22"/>
          <w:szCs w:val="22"/>
        </w:rPr>
        <w:t xml:space="preserve"> </w:t>
      </w:r>
      <w:r>
        <w:rPr>
          <w:rFonts w:ascii="SimSun" w:hAnsi="SimSun" w:eastAsia="SimSun" w:cs="SimSun"/>
          <w:sz w:val="22"/>
          <w:szCs w:val="22"/>
          <w:spacing w:val="-6"/>
        </w:rPr>
        <w:t>被泄露的资料可能还包括加密的信用卡信息</w:t>
      </w:r>
      <w:r>
        <w:rPr>
          <w:rFonts w:ascii="SimSun" w:hAnsi="SimSun" w:eastAsia="SimSun" w:cs="SimSun"/>
          <w:sz w:val="22"/>
          <w:szCs w:val="22"/>
          <w:spacing w:val="-7"/>
        </w:rPr>
        <w:t>，如支付卡号和有效日期等。这</w:t>
      </w:r>
      <w:r>
        <w:rPr>
          <w:rFonts w:ascii="SimSun" w:hAnsi="SimSun" w:eastAsia="SimSun" w:cs="SimSun"/>
          <w:sz w:val="22"/>
          <w:szCs w:val="22"/>
        </w:rPr>
        <w:t xml:space="preserve">  </w:t>
      </w:r>
      <w:r>
        <w:rPr>
          <w:rFonts w:ascii="SimSun" w:hAnsi="SimSun" w:eastAsia="SimSun" w:cs="SimSun"/>
          <w:sz w:val="22"/>
          <w:szCs w:val="22"/>
          <w:spacing w:val="1"/>
        </w:rPr>
        <w:t>些数据都是经过</w:t>
      </w:r>
      <w:r>
        <w:rPr>
          <w:rFonts w:ascii="Times New Roman" w:hAnsi="Times New Roman" w:eastAsia="Times New Roman" w:cs="Times New Roman"/>
          <w:sz w:val="22"/>
          <w:szCs w:val="22"/>
        </w:rPr>
        <w:t>ASE</w:t>
      </w:r>
      <w:r>
        <w:rPr>
          <w:rFonts w:ascii="Times New Roman" w:hAnsi="Times New Roman" w:eastAsia="Times New Roman" w:cs="Times New Roman"/>
          <w:sz w:val="22"/>
          <w:szCs w:val="22"/>
          <w:spacing w:val="1"/>
        </w:rPr>
        <w:t>-128</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
        </w:rPr>
        <w:t>算法加密的，想要顺利进行访问必须解锁两</w:t>
      </w:r>
      <w:r>
        <w:rPr>
          <w:rFonts w:ascii="SimSun" w:hAnsi="SimSun" w:eastAsia="SimSun" w:cs="SimSun"/>
          <w:sz w:val="22"/>
          <w:szCs w:val="22"/>
        </w:rPr>
        <w:t>项密</w:t>
      </w:r>
    </w:p>
    <w:p>
      <w:pPr>
        <w:spacing w:line="219" w:lineRule="auto"/>
        <w:rPr>
          <w:rFonts w:ascii="SimSun" w:hAnsi="SimSun" w:eastAsia="SimSun" w:cs="SimSun"/>
          <w:sz w:val="22"/>
          <w:szCs w:val="22"/>
        </w:rPr>
      </w:pPr>
      <w:r>
        <w:rPr>
          <w:rFonts w:ascii="SimSun" w:hAnsi="SimSun" w:eastAsia="SimSun" w:cs="SimSun"/>
          <w:sz w:val="22"/>
          <w:szCs w:val="22"/>
          <w:spacing w:val="-8"/>
        </w:rPr>
        <w:t>钥，但并不排除黑客已完成这两项密钥解锁的可能性。</w:t>
      </w:r>
    </w:p>
    <w:p>
      <w:pPr>
        <w:ind w:firstLine="420"/>
        <w:spacing w:before="148" w:line="328" w:lineRule="auto"/>
        <w:jc w:val="both"/>
        <w:rPr>
          <w:rFonts w:ascii="SimSun" w:hAnsi="SimSun" w:eastAsia="SimSun" w:cs="SimSun"/>
          <w:sz w:val="22"/>
          <w:szCs w:val="22"/>
        </w:rPr>
      </w:pPr>
      <w:r>
        <w:rPr>
          <w:rFonts w:ascii="SimSun" w:hAnsi="SimSun" w:eastAsia="SimSun" w:cs="SimSun"/>
          <w:sz w:val="22"/>
          <w:szCs w:val="22"/>
          <w:spacing w:val="8"/>
        </w:rPr>
        <w:t>对此，万豪</w:t>
      </w:r>
      <w:r>
        <w:rPr>
          <w:rFonts w:ascii="SimSun" w:hAnsi="SimSun" w:eastAsia="SimSun" w:cs="SimSun"/>
          <w:sz w:val="22"/>
          <w:szCs w:val="22"/>
          <w:spacing w:val="-28"/>
        </w:rPr>
        <w:t xml:space="preserve"> </w:t>
      </w:r>
      <w:r>
        <w:rPr>
          <w:rFonts w:ascii="Times New Roman" w:hAnsi="Times New Roman" w:eastAsia="Times New Roman" w:cs="Times New Roman"/>
          <w:sz w:val="22"/>
          <w:szCs w:val="22"/>
        </w:rPr>
        <w:t>CEO</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8"/>
        </w:rPr>
        <w:t>苏安励向公众致歉，并表示自2018年11月30日起，</w:t>
      </w:r>
      <w:r>
        <w:rPr>
          <w:rFonts w:ascii="SimSun" w:hAnsi="SimSun" w:eastAsia="SimSun" w:cs="SimSun"/>
          <w:sz w:val="22"/>
          <w:szCs w:val="22"/>
        </w:rPr>
        <w:t xml:space="preserve"> </w:t>
      </w:r>
      <w:r>
        <w:rPr>
          <w:rFonts w:ascii="SimSun" w:hAnsi="SimSun" w:eastAsia="SimSun" w:cs="SimSun"/>
          <w:sz w:val="22"/>
          <w:szCs w:val="22"/>
          <w:spacing w:val="-3"/>
        </w:rPr>
        <w:t>万豪已向受此事件影响并在酒店系统内预留了邮箱的顾客发送了电子邮件，</w:t>
      </w:r>
      <w:r>
        <w:rPr>
          <w:rFonts w:ascii="SimSun" w:hAnsi="SimSun" w:eastAsia="SimSun" w:cs="SimSun"/>
          <w:sz w:val="22"/>
          <w:szCs w:val="22"/>
          <w:spacing w:val="8"/>
        </w:rPr>
        <w:t xml:space="preserve"> </w:t>
      </w:r>
      <w:r>
        <w:rPr>
          <w:rFonts w:ascii="SimSun" w:hAnsi="SimSun" w:eastAsia="SimSun" w:cs="SimSun"/>
          <w:sz w:val="22"/>
          <w:szCs w:val="22"/>
          <w:spacing w:val="2"/>
        </w:rPr>
        <w:t>为其免费注册</w:t>
      </w:r>
      <w:r>
        <w:rPr>
          <w:rFonts w:ascii="SimSun" w:hAnsi="SimSun" w:eastAsia="SimSun" w:cs="SimSun"/>
          <w:sz w:val="22"/>
          <w:szCs w:val="22"/>
          <w:spacing w:val="-50"/>
        </w:rPr>
        <w:t xml:space="preserve"> </w:t>
      </w:r>
      <w:r>
        <w:rPr>
          <w:rFonts w:ascii="Times New Roman" w:hAnsi="Times New Roman" w:eastAsia="Times New Roman" w:cs="Times New Roman"/>
          <w:sz w:val="22"/>
          <w:szCs w:val="22"/>
        </w:rPr>
        <w:t>WebWatcher</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44"/>
          <w:w w:val="101"/>
        </w:rPr>
        <w:t xml:space="preserve"> </w:t>
      </w:r>
      <w:r>
        <w:rPr>
          <w:rFonts w:ascii="SimSun" w:hAnsi="SimSun" w:eastAsia="SimSun" w:cs="SimSun"/>
          <w:sz w:val="22"/>
          <w:szCs w:val="22"/>
          <w:spacing w:val="2"/>
        </w:rPr>
        <w:t>并提供安全检测工具，尽可能减少顾客损失。</w:t>
      </w:r>
      <w:r>
        <w:rPr>
          <w:rFonts w:ascii="SimSun" w:hAnsi="SimSun" w:eastAsia="SimSun" w:cs="SimSun"/>
          <w:sz w:val="22"/>
          <w:szCs w:val="22"/>
        </w:rPr>
        <w:t xml:space="preserve"> </w:t>
      </w:r>
      <w:r>
        <w:rPr>
          <w:rFonts w:ascii="SimSun" w:hAnsi="SimSun" w:eastAsia="SimSun" w:cs="SimSun"/>
          <w:sz w:val="22"/>
          <w:szCs w:val="22"/>
          <w:spacing w:val="1"/>
        </w:rPr>
        <w:t>同时，万豪表示，已就数据泄露问题主动向监管部门申报，并将</w:t>
      </w:r>
      <w:r>
        <w:rPr>
          <w:rFonts w:ascii="SimSun" w:hAnsi="SimSun" w:eastAsia="SimSun" w:cs="SimSun"/>
          <w:sz w:val="22"/>
          <w:szCs w:val="22"/>
        </w:rPr>
        <w:t>全力配合</w:t>
      </w:r>
    </w:p>
    <w:p>
      <w:pPr>
        <w:spacing w:line="221" w:lineRule="auto"/>
        <w:rPr>
          <w:rFonts w:ascii="SimSun" w:hAnsi="SimSun" w:eastAsia="SimSun" w:cs="SimSun"/>
          <w:sz w:val="22"/>
          <w:szCs w:val="22"/>
        </w:rPr>
      </w:pPr>
      <w:r>
        <w:rPr>
          <w:rFonts w:ascii="SimSun" w:hAnsi="SimSun" w:eastAsia="SimSun" w:cs="SimSun"/>
          <w:sz w:val="22"/>
          <w:szCs w:val="22"/>
          <w:spacing w:val="-10"/>
        </w:rPr>
        <w:t>调查。</w:t>
      </w:r>
    </w:p>
    <w:p>
      <w:pPr>
        <w:pStyle w:val="BodyText"/>
        <w:spacing w:line="248" w:lineRule="auto"/>
        <w:rPr/>
      </w:pPr>
      <w:r/>
    </w:p>
    <w:p>
      <w:pPr>
        <w:ind w:left="423"/>
        <w:spacing w:before="72" w:line="223" w:lineRule="auto"/>
        <w:rPr>
          <w:rFonts w:ascii="SimHei" w:hAnsi="SimHei" w:eastAsia="SimHei" w:cs="SimHei"/>
          <w:sz w:val="22"/>
          <w:szCs w:val="22"/>
        </w:rPr>
      </w:pPr>
      <w:r>
        <w:rPr>
          <w:rFonts w:ascii="SimHei" w:hAnsi="SimHei" w:eastAsia="SimHei" w:cs="SimHei"/>
          <w:sz w:val="22"/>
          <w:szCs w:val="22"/>
          <w:b/>
          <w:bCs/>
          <w:spacing w:val="9"/>
        </w:rPr>
        <w:t>监管结果</w:t>
      </w:r>
    </w:p>
    <w:p>
      <w:pPr>
        <w:ind w:right="83" w:firstLine="420"/>
        <w:spacing w:before="218" w:line="327" w:lineRule="auto"/>
        <w:jc w:val="both"/>
        <w:rPr>
          <w:rFonts w:ascii="SimSun" w:hAnsi="SimSun" w:eastAsia="SimSun" w:cs="SimSun"/>
          <w:sz w:val="22"/>
          <w:szCs w:val="22"/>
        </w:rPr>
      </w:pPr>
      <w:r>
        <w:rPr>
          <w:rFonts w:ascii="SimSun" w:hAnsi="SimSun" w:eastAsia="SimSun" w:cs="SimSun"/>
          <w:sz w:val="22"/>
          <w:szCs w:val="22"/>
          <w:spacing w:val="5"/>
        </w:rPr>
        <w:t>2019年7月10日，英国信息专员办公室结束了对万豪数据泄露事件的</w:t>
      </w:r>
      <w:r>
        <w:rPr>
          <w:rFonts w:ascii="SimSun" w:hAnsi="SimSun" w:eastAsia="SimSun" w:cs="SimSun"/>
          <w:sz w:val="22"/>
          <w:szCs w:val="22"/>
          <w:spacing w:val="1"/>
        </w:rPr>
        <w:t xml:space="preserve"> </w:t>
      </w:r>
      <w:r>
        <w:rPr>
          <w:rFonts w:ascii="SimSun" w:hAnsi="SimSun" w:eastAsia="SimSun" w:cs="SimSun"/>
          <w:sz w:val="22"/>
          <w:szCs w:val="22"/>
          <w:spacing w:val="1"/>
        </w:rPr>
        <w:t>调查。结果显示，在此次由黑客入侵导致的数据泄露案件中，共有3</w:t>
      </w:r>
      <w:r>
        <w:rPr>
          <w:rFonts w:ascii="SimSun" w:hAnsi="SimSun" w:eastAsia="SimSun" w:cs="SimSun"/>
          <w:sz w:val="22"/>
          <w:szCs w:val="22"/>
        </w:rPr>
        <w:t>.39亿 </w:t>
      </w:r>
      <w:r>
        <w:rPr>
          <w:rFonts w:ascii="SimSun" w:hAnsi="SimSun" w:eastAsia="SimSun" w:cs="SimSun"/>
          <w:sz w:val="22"/>
          <w:szCs w:val="22"/>
          <w:spacing w:val="4"/>
        </w:rPr>
        <w:t>人的个人信息遭到非法访问、复制。其中，涉及700万名英</w:t>
      </w:r>
      <w:r>
        <w:rPr>
          <w:rFonts w:ascii="SimSun" w:hAnsi="SimSun" w:eastAsia="SimSun" w:cs="SimSun"/>
          <w:sz w:val="22"/>
          <w:szCs w:val="22"/>
          <w:spacing w:val="3"/>
        </w:rPr>
        <w:t>国顾客和欧洲</w:t>
      </w:r>
      <w:r>
        <w:rPr>
          <w:rFonts w:ascii="SimSun" w:hAnsi="SimSun" w:eastAsia="SimSun" w:cs="SimSun"/>
          <w:sz w:val="22"/>
          <w:szCs w:val="22"/>
        </w:rPr>
        <w:t xml:space="preserve"> </w:t>
      </w:r>
      <w:r>
        <w:rPr>
          <w:rFonts w:ascii="SimSun" w:hAnsi="SimSun" w:eastAsia="SimSun" w:cs="SimSun"/>
          <w:sz w:val="22"/>
          <w:szCs w:val="22"/>
          <w:spacing w:val="1"/>
        </w:rPr>
        <w:t>31个国家的3000万名顾客。据此，英国信息专员办公室认为，</w:t>
      </w:r>
      <w:r>
        <w:rPr>
          <w:rFonts w:ascii="SimSun" w:hAnsi="SimSun" w:eastAsia="SimSun" w:cs="SimSun"/>
          <w:sz w:val="22"/>
          <w:szCs w:val="22"/>
        </w:rPr>
        <w:t>万豪并没有 </w:t>
      </w:r>
      <w:r>
        <w:rPr>
          <w:rFonts w:ascii="SimSun" w:hAnsi="SimSun" w:eastAsia="SimSun" w:cs="SimSun"/>
          <w:sz w:val="22"/>
          <w:szCs w:val="22"/>
          <w:spacing w:val="-5"/>
        </w:rPr>
        <w:t>认真履行机构职责，没有起到保护顾客信息</w:t>
      </w:r>
      <w:r>
        <w:rPr>
          <w:rFonts w:ascii="SimSun" w:hAnsi="SimSun" w:eastAsia="SimSun" w:cs="SimSun"/>
          <w:sz w:val="22"/>
          <w:szCs w:val="22"/>
          <w:spacing w:val="-6"/>
        </w:rPr>
        <w:t>安全的作用，没有在合作或交易</w:t>
      </w:r>
      <w:r>
        <w:rPr>
          <w:rFonts w:ascii="SimSun" w:hAnsi="SimSun" w:eastAsia="SimSun" w:cs="SimSun"/>
          <w:sz w:val="22"/>
          <w:szCs w:val="22"/>
        </w:rPr>
        <w:t xml:space="preserve"> </w:t>
      </w:r>
      <w:r>
        <w:rPr>
          <w:rFonts w:ascii="SimSun" w:hAnsi="SimSun" w:eastAsia="SimSun" w:cs="SimSun"/>
          <w:sz w:val="22"/>
          <w:szCs w:val="22"/>
          <w:spacing w:val="-6"/>
        </w:rPr>
        <w:t>时执行充分的尽职调查，也没有采取适当的措施评估公司已取得的顾客的数</w:t>
      </w:r>
      <w:r>
        <w:rPr>
          <w:rFonts w:ascii="SimSun" w:hAnsi="SimSun" w:eastAsia="SimSun" w:cs="SimSun"/>
          <w:sz w:val="22"/>
          <w:szCs w:val="22"/>
          <w:spacing w:val="6"/>
        </w:rPr>
        <w:t xml:space="preserve"> </w:t>
      </w:r>
      <w:r>
        <w:rPr>
          <w:rFonts w:ascii="SimSun" w:hAnsi="SimSun" w:eastAsia="SimSun" w:cs="SimSun"/>
          <w:sz w:val="22"/>
          <w:szCs w:val="22"/>
          <w:spacing w:val="-6"/>
        </w:rPr>
        <w:t>据。这严重违反了《通用数据保护条例》对所有机构提出的监管规定，英国</w:t>
      </w:r>
      <w:r>
        <w:rPr>
          <w:rFonts w:ascii="SimSun" w:hAnsi="SimSun" w:eastAsia="SimSun" w:cs="SimSun"/>
          <w:sz w:val="22"/>
          <w:szCs w:val="22"/>
          <w:spacing w:val="18"/>
        </w:rPr>
        <w:t xml:space="preserve"> </w:t>
      </w:r>
      <w:r>
        <w:rPr>
          <w:rFonts w:ascii="SimSun" w:hAnsi="SimSun" w:eastAsia="SimSun" w:cs="SimSun"/>
          <w:sz w:val="22"/>
          <w:szCs w:val="22"/>
          <w:spacing w:val="1"/>
        </w:rPr>
        <w:t>信息专员办公室对其处以9900万英镑的罚款。这是继英航被开出创世纪罚</w:t>
      </w:r>
    </w:p>
    <w:p>
      <w:pPr>
        <w:spacing w:before="1" w:line="218" w:lineRule="auto"/>
        <w:rPr>
          <w:rFonts w:ascii="SimSun" w:hAnsi="SimSun" w:eastAsia="SimSun" w:cs="SimSun"/>
          <w:sz w:val="22"/>
          <w:szCs w:val="22"/>
        </w:rPr>
      </w:pPr>
      <w:r>
        <w:rPr>
          <w:rFonts w:ascii="SimSun" w:hAnsi="SimSun" w:eastAsia="SimSun" w:cs="SimSun"/>
          <w:sz w:val="22"/>
          <w:szCs w:val="22"/>
          <w:spacing w:val="-9"/>
        </w:rPr>
        <w:t>单后，英国信息专员办公室公布的第二单罚款。</w:t>
      </w:r>
    </w:p>
    <w:p>
      <w:pPr>
        <w:ind w:left="420"/>
        <w:spacing w:before="140" w:line="399" w:lineRule="exact"/>
        <w:rPr>
          <w:rFonts w:ascii="SimSun" w:hAnsi="SimSun" w:eastAsia="SimSun" w:cs="SimSun"/>
          <w:sz w:val="22"/>
          <w:szCs w:val="22"/>
        </w:rPr>
      </w:pPr>
      <w:r>
        <w:rPr>
          <w:rFonts w:ascii="SimSun" w:hAnsi="SimSun" w:eastAsia="SimSun" w:cs="SimSun"/>
          <w:sz w:val="22"/>
          <w:szCs w:val="22"/>
          <w:spacing w:val="-6"/>
          <w:position w:val="13"/>
        </w:rPr>
        <w:t>与此同时，喜达屋旗下酒店还因保护顾客信息不力而受到土耳其数据保</w:t>
      </w:r>
    </w:p>
    <w:p>
      <w:pPr>
        <w:spacing w:before="1" w:line="218" w:lineRule="auto"/>
        <w:rPr>
          <w:rFonts w:ascii="SimSun" w:hAnsi="SimSun" w:eastAsia="SimSun" w:cs="SimSun"/>
          <w:sz w:val="22"/>
          <w:szCs w:val="22"/>
        </w:rPr>
      </w:pPr>
      <w:r>
        <w:rPr>
          <w:rFonts w:ascii="SimSun" w:hAnsi="SimSun" w:eastAsia="SimSun" w:cs="SimSun"/>
          <w:sz w:val="22"/>
          <w:szCs w:val="22"/>
          <w:spacing w:val="11"/>
        </w:rPr>
        <w:t>护局150万里拉(约合140万元人民币)的罚款。</w:t>
      </w:r>
    </w:p>
    <w:p>
      <w:pPr>
        <w:spacing w:line="218" w:lineRule="auto"/>
        <w:sectPr>
          <w:footerReference w:type="default" r:id="rId156"/>
          <w:pgSz w:w="8490" w:h="13060"/>
          <w:pgMar w:top="400" w:right="899" w:bottom="258" w:left="420" w:header="0" w:footer="119" w:gutter="0"/>
        </w:sectPr>
        <w:rPr>
          <w:rFonts w:ascii="SimSun" w:hAnsi="SimSun" w:eastAsia="SimSun" w:cs="SimSun"/>
          <w:sz w:val="22"/>
          <w:szCs w:val="22"/>
        </w:rPr>
      </w:pPr>
    </w:p>
    <w:p>
      <w:pPr>
        <w:pStyle w:val="BodyText"/>
        <w:spacing w:line="346" w:lineRule="auto"/>
        <w:rPr/>
      </w:pPr>
      <w:r/>
    </w:p>
    <w:p>
      <w:pPr>
        <w:ind w:left="2"/>
        <w:spacing w:before="55" w:line="224" w:lineRule="auto"/>
        <w:rPr>
          <w:rFonts w:ascii="YouYuan" w:hAnsi="YouYuan" w:eastAsia="YouYuan" w:cs="YouYuan"/>
          <w:sz w:val="17"/>
          <w:szCs w:val="17"/>
        </w:rPr>
      </w:pPr>
      <w:r>
        <w:rPr>
          <w:rFonts w:ascii="YouYuan" w:hAnsi="YouYuan" w:eastAsia="YouYuan" w:cs="YouYuan"/>
          <w:sz w:val="17"/>
          <w:szCs w:val="17"/>
          <w:b/>
          <w:bCs/>
          <w:spacing w:val="-10"/>
        </w:rPr>
        <w:t>数据权益资产化与监管</w:t>
      </w:r>
    </w:p>
    <w:p>
      <w:pPr>
        <w:spacing w:before="45"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387" w:lineRule="auto"/>
        <w:rPr/>
      </w:pPr>
      <w:r/>
    </w:p>
    <w:p>
      <w:pPr>
        <w:ind w:left="442"/>
        <w:spacing w:before="94" w:line="221" w:lineRule="auto"/>
        <w:outlineLvl w:val="6"/>
        <w:rPr>
          <w:rFonts w:ascii="SimSun" w:hAnsi="SimSun" w:eastAsia="SimSun" w:cs="SimSun"/>
          <w:sz w:val="29"/>
          <w:szCs w:val="29"/>
        </w:rPr>
      </w:pPr>
      <w:r>
        <w:rPr>
          <w:rFonts w:ascii="SimSun" w:hAnsi="SimSun" w:eastAsia="SimSun" w:cs="SimSun"/>
          <w:sz w:val="29"/>
          <w:szCs w:val="29"/>
          <w:b/>
          <w:bCs/>
          <w:spacing w:val="-33"/>
          <w:w w:val="97"/>
        </w:rPr>
        <w:t>5.2.8</w:t>
      </w:r>
      <w:r>
        <w:rPr>
          <w:rFonts w:ascii="SimSun" w:hAnsi="SimSun" w:eastAsia="SimSun" w:cs="SimSun"/>
          <w:sz w:val="29"/>
          <w:szCs w:val="29"/>
          <w:spacing w:val="98"/>
        </w:rPr>
        <w:t xml:space="preserve"> </w:t>
      </w:r>
      <w:r>
        <w:rPr>
          <w:rFonts w:ascii="SimSun" w:hAnsi="SimSun" w:eastAsia="SimSun" w:cs="SimSun"/>
          <w:sz w:val="29"/>
          <w:szCs w:val="29"/>
          <w:b/>
          <w:bCs/>
          <w:spacing w:val="-33"/>
          <w:w w:val="97"/>
        </w:rPr>
        <w:t>总结</w:t>
      </w:r>
    </w:p>
    <w:p>
      <w:pPr>
        <w:ind w:right="50" w:firstLine="439"/>
        <w:spacing w:before="303" w:line="327" w:lineRule="auto"/>
        <w:jc w:val="both"/>
        <w:rPr>
          <w:rFonts w:ascii="SimSun" w:hAnsi="SimSun" w:eastAsia="SimSun" w:cs="SimSun"/>
          <w:sz w:val="22"/>
          <w:szCs w:val="22"/>
        </w:rPr>
      </w:pPr>
      <w:r>
        <w:rPr>
          <w:rFonts w:ascii="SimSun" w:hAnsi="SimSun" w:eastAsia="SimSun" w:cs="SimSun"/>
          <w:sz w:val="22"/>
          <w:szCs w:val="22"/>
          <w:spacing w:val="-7"/>
        </w:rPr>
        <w:t>通过上述经典案例我们不难发现，数据安全问题关系着人们生活的方方</w:t>
      </w:r>
      <w:r>
        <w:rPr>
          <w:rFonts w:ascii="SimSun" w:hAnsi="SimSun" w:eastAsia="SimSun" w:cs="SimSun"/>
          <w:sz w:val="22"/>
          <w:szCs w:val="22"/>
          <w:spacing w:val="14"/>
        </w:rPr>
        <w:t xml:space="preserve"> </w:t>
      </w:r>
      <w:r>
        <w:rPr>
          <w:rFonts w:ascii="SimSun" w:hAnsi="SimSun" w:eastAsia="SimSun" w:cs="SimSun"/>
          <w:sz w:val="22"/>
          <w:szCs w:val="22"/>
          <w:spacing w:val="-6"/>
        </w:rPr>
        <w:t>面面。随着公众对个人信息权益的重视程度不断加深，各国监管机构对消费</w:t>
      </w:r>
      <w:r>
        <w:rPr>
          <w:rFonts w:ascii="SimSun" w:hAnsi="SimSun" w:eastAsia="SimSun" w:cs="SimSun"/>
          <w:sz w:val="22"/>
          <w:szCs w:val="22"/>
        </w:rPr>
        <w:t xml:space="preserve"> </w:t>
      </w:r>
      <w:r>
        <w:rPr>
          <w:rFonts w:ascii="SimSun" w:hAnsi="SimSun" w:eastAsia="SimSun" w:cs="SimSun"/>
          <w:sz w:val="22"/>
          <w:szCs w:val="22"/>
          <w:spacing w:val="-6"/>
        </w:rPr>
        <w:t>者数据权益的保护力度也在不断加强。特别是在《通用数据保护条</w:t>
      </w:r>
      <w:r>
        <w:rPr>
          <w:rFonts w:ascii="SimSun" w:hAnsi="SimSun" w:eastAsia="SimSun" w:cs="SimSun"/>
          <w:sz w:val="22"/>
          <w:szCs w:val="22"/>
          <w:spacing w:val="-7"/>
        </w:rPr>
        <w:t>例》生效</w:t>
      </w:r>
      <w:r>
        <w:rPr>
          <w:rFonts w:ascii="SimSun" w:hAnsi="SimSun" w:eastAsia="SimSun" w:cs="SimSun"/>
          <w:sz w:val="22"/>
          <w:szCs w:val="22"/>
        </w:rPr>
        <w:t xml:space="preserve"> </w:t>
      </w:r>
      <w:r>
        <w:rPr>
          <w:rFonts w:ascii="SimSun" w:hAnsi="SimSun" w:eastAsia="SimSun" w:cs="SimSun"/>
          <w:sz w:val="22"/>
          <w:szCs w:val="22"/>
          <w:spacing w:val="-6"/>
        </w:rPr>
        <w:t>后，企业一旦违反相关法律条文的规定，损害了用户的知情权、</w:t>
      </w:r>
      <w:r>
        <w:rPr>
          <w:rFonts w:ascii="SimSun" w:hAnsi="SimSun" w:eastAsia="SimSun" w:cs="SimSun"/>
          <w:sz w:val="22"/>
          <w:szCs w:val="22"/>
          <w:spacing w:val="-7"/>
        </w:rPr>
        <w:t>访问权、修</w:t>
      </w:r>
      <w:r>
        <w:rPr>
          <w:rFonts w:ascii="SimSun" w:hAnsi="SimSun" w:eastAsia="SimSun" w:cs="SimSun"/>
          <w:sz w:val="22"/>
          <w:szCs w:val="22"/>
        </w:rPr>
        <w:t xml:space="preserve"> </w:t>
      </w:r>
      <w:r>
        <w:rPr>
          <w:rFonts w:ascii="SimSun" w:hAnsi="SimSun" w:eastAsia="SimSun" w:cs="SimSun"/>
          <w:sz w:val="22"/>
          <w:szCs w:val="22"/>
          <w:spacing w:val="-6"/>
        </w:rPr>
        <w:t>正权、被遗忘权、限制处理权、可携带权、拒绝权等权益，就将处以全年营</w:t>
      </w:r>
      <w:r>
        <w:rPr>
          <w:rFonts w:ascii="SimSun" w:hAnsi="SimSun" w:eastAsia="SimSun" w:cs="SimSun"/>
          <w:sz w:val="22"/>
          <w:szCs w:val="22"/>
          <w:spacing w:val="1"/>
        </w:rPr>
        <w:t xml:space="preserve"> </w:t>
      </w:r>
      <w:r>
        <w:rPr>
          <w:rFonts w:ascii="SimSun" w:hAnsi="SimSun" w:eastAsia="SimSun" w:cs="SimSun"/>
          <w:sz w:val="22"/>
          <w:szCs w:val="22"/>
          <w:spacing w:val="9"/>
        </w:rPr>
        <w:t>收1%～4%的罚款，这对企业现金流周转无疑是一项</w:t>
      </w:r>
      <w:r>
        <w:rPr>
          <w:rFonts w:ascii="SimSun" w:hAnsi="SimSun" w:eastAsia="SimSun" w:cs="SimSun"/>
          <w:sz w:val="22"/>
          <w:szCs w:val="22"/>
          <w:spacing w:val="8"/>
        </w:rPr>
        <w:t>巨大的风险。当然，</w:t>
      </w:r>
      <w:r>
        <w:rPr>
          <w:rFonts w:ascii="SimSun" w:hAnsi="SimSun" w:eastAsia="SimSun" w:cs="SimSun"/>
          <w:sz w:val="22"/>
          <w:szCs w:val="22"/>
        </w:rPr>
        <w:t xml:space="preserve"> </w:t>
      </w:r>
      <w:r>
        <w:rPr>
          <w:rFonts w:ascii="SimSun" w:hAnsi="SimSun" w:eastAsia="SimSun" w:cs="SimSun"/>
          <w:sz w:val="22"/>
          <w:szCs w:val="22"/>
          <w:spacing w:val="-6"/>
        </w:rPr>
        <w:t>高昂的罚金处罚并非各监管机构的本意，以此形成对各类从事数据收集与处</w:t>
      </w:r>
    </w:p>
    <w:p>
      <w:pPr>
        <w:spacing w:line="218" w:lineRule="auto"/>
        <w:rPr>
          <w:rFonts w:ascii="SimSun" w:hAnsi="SimSun" w:eastAsia="SimSun" w:cs="SimSun"/>
          <w:sz w:val="22"/>
          <w:szCs w:val="22"/>
        </w:rPr>
      </w:pPr>
      <w:r>
        <w:rPr>
          <w:rFonts w:ascii="SimSun" w:hAnsi="SimSun" w:eastAsia="SimSun" w:cs="SimSun"/>
          <w:sz w:val="22"/>
          <w:szCs w:val="22"/>
          <w:spacing w:val="-8"/>
        </w:rPr>
        <w:t>理机构的威慑，鼓励企业自觉维护用户数据权益，才是监管的</w:t>
      </w:r>
      <w:r>
        <w:rPr>
          <w:rFonts w:ascii="SimSun" w:hAnsi="SimSun" w:eastAsia="SimSun" w:cs="SimSun"/>
          <w:sz w:val="22"/>
          <w:szCs w:val="22"/>
          <w:spacing w:val="-9"/>
        </w:rPr>
        <w:t>初衷。</w:t>
      </w:r>
    </w:p>
    <w:p>
      <w:pPr>
        <w:pStyle w:val="BodyText"/>
        <w:spacing w:line="244" w:lineRule="auto"/>
        <w:rPr/>
      </w:pPr>
      <w:r/>
    </w:p>
    <w:p>
      <w:pPr>
        <w:pStyle w:val="BodyText"/>
        <w:spacing w:line="245" w:lineRule="auto"/>
        <w:rPr/>
      </w:pPr>
      <w:r/>
    </w:p>
    <w:p>
      <w:pPr>
        <w:ind w:left="4"/>
        <w:spacing w:before="95" w:line="221" w:lineRule="auto"/>
        <w:outlineLvl w:val="6"/>
        <w:rPr>
          <w:rFonts w:ascii="SimHei" w:hAnsi="SimHei" w:eastAsia="SimHei" w:cs="SimHei"/>
          <w:sz w:val="29"/>
          <w:szCs w:val="29"/>
        </w:rPr>
      </w:pPr>
      <w:r>
        <w:rPr>
          <w:rFonts w:ascii="SimHei" w:hAnsi="SimHei" w:eastAsia="SimHei" w:cs="SimHei"/>
          <w:sz w:val="29"/>
          <w:szCs w:val="29"/>
          <w:b/>
          <w:bCs/>
          <w:spacing w:val="-5"/>
        </w:rPr>
        <w:t>5.3</w:t>
      </w:r>
      <w:r>
        <w:rPr>
          <w:rFonts w:ascii="SimHei" w:hAnsi="SimHei" w:eastAsia="SimHei" w:cs="SimHei"/>
          <w:sz w:val="29"/>
          <w:szCs w:val="29"/>
          <w:spacing w:val="-5"/>
        </w:rPr>
        <w:t xml:space="preserve">  </w:t>
      </w:r>
      <w:r>
        <w:rPr>
          <w:rFonts w:ascii="SimHei" w:hAnsi="SimHei" w:eastAsia="SimHei" w:cs="SimHei"/>
          <w:sz w:val="29"/>
          <w:szCs w:val="29"/>
          <w:b/>
          <w:bCs/>
          <w:spacing w:val="-5"/>
        </w:rPr>
        <w:t>我国数据权益监管面临的困难</w:t>
      </w:r>
    </w:p>
    <w:p>
      <w:pPr>
        <w:pStyle w:val="BodyText"/>
        <w:spacing w:line="348" w:lineRule="auto"/>
        <w:rPr/>
      </w:pPr>
      <w:r/>
    </w:p>
    <w:p>
      <w:pPr>
        <w:pStyle w:val="BodyText"/>
        <w:spacing w:line="349" w:lineRule="auto"/>
        <w:rPr/>
      </w:pPr>
      <w:r/>
    </w:p>
    <w:p>
      <w:pPr>
        <w:ind w:left="439"/>
        <w:spacing w:before="72" w:line="219" w:lineRule="auto"/>
        <w:outlineLvl w:val="6"/>
        <w:rPr>
          <w:rFonts w:ascii="SimSun" w:hAnsi="SimSun" w:eastAsia="SimSun" w:cs="SimSun"/>
          <w:sz w:val="22"/>
          <w:szCs w:val="22"/>
        </w:rPr>
      </w:pPr>
      <w:r>
        <w:rPr>
          <w:rFonts w:ascii="Times New Roman" w:hAnsi="Times New Roman" w:eastAsia="Times New Roman" w:cs="Times New Roman"/>
          <w:sz w:val="22"/>
          <w:szCs w:val="22"/>
          <w:b/>
          <w:bCs/>
          <w:spacing w:val="16"/>
        </w:rPr>
        <w:t>5.3.1     </w:t>
      </w:r>
      <w:r>
        <w:rPr>
          <w:rFonts w:ascii="SimSun" w:hAnsi="SimSun" w:eastAsia="SimSun" w:cs="SimSun"/>
          <w:sz w:val="22"/>
          <w:szCs w:val="22"/>
          <w:b/>
          <w:bCs/>
          <w:spacing w:val="16"/>
        </w:rPr>
        <w:t>安全管控能力欠缺</w:t>
      </w:r>
    </w:p>
    <w:p>
      <w:pPr>
        <w:pStyle w:val="BodyText"/>
        <w:spacing w:line="241" w:lineRule="auto"/>
        <w:rPr/>
      </w:pPr>
      <w:r/>
    </w:p>
    <w:p>
      <w:pPr>
        <w:ind w:firstLine="439"/>
        <w:spacing w:before="73" w:line="327" w:lineRule="auto"/>
        <w:jc w:val="both"/>
        <w:rPr>
          <w:rFonts w:ascii="SimSun" w:hAnsi="SimSun" w:eastAsia="SimSun" w:cs="SimSun"/>
          <w:sz w:val="22"/>
          <w:szCs w:val="22"/>
        </w:rPr>
      </w:pPr>
      <w:r>
        <w:rPr>
          <w:rFonts w:ascii="SimSun" w:hAnsi="SimSun" w:eastAsia="SimSun" w:cs="SimSun"/>
          <w:sz w:val="22"/>
          <w:szCs w:val="22"/>
          <w:spacing w:val="-3"/>
        </w:rPr>
        <w:t>在互联网应用不断下沉的行业趋势的推动下，我国网</w:t>
      </w:r>
      <w:r>
        <w:rPr>
          <w:rFonts w:ascii="SimSun" w:hAnsi="SimSun" w:eastAsia="SimSun" w:cs="SimSun"/>
          <w:sz w:val="22"/>
          <w:szCs w:val="22"/>
          <w:spacing w:val="-4"/>
        </w:rPr>
        <w:t>民数量逐年攀升。</w:t>
      </w:r>
      <w:r>
        <w:rPr>
          <w:rFonts w:ascii="SimSun" w:hAnsi="SimSun" w:eastAsia="SimSun" w:cs="SimSun"/>
          <w:sz w:val="22"/>
          <w:szCs w:val="22"/>
        </w:rPr>
        <w:t xml:space="preserve"> </w:t>
      </w:r>
      <w:r>
        <w:rPr>
          <w:rFonts w:ascii="SimSun" w:hAnsi="SimSun" w:eastAsia="SimSun" w:cs="SimSun"/>
          <w:sz w:val="22"/>
          <w:szCs w:val="22"/>
          <w:spacing w:val="4"/>
        </w:rPr>
        <w:t>截至2019年6月，我国网民规模就已达到了8.54亿。随</w:t>
      </w:r>
      <w:r>
        <w:rPr>
          <w:rFonts w:ascii="SimSun" w:hAnsi="SimSun" w:eastAsia="SimSun" w:cs="SimSun"/>
          <w:sz w:val="22"/>
          <w:szCs w:val="22"/>
          <w:spacing w:val="3"/>
        </w:rPr>
        <w:t>着互联网普及率的</w:t>
      </w:r>
      <w:r>
        <w:rPr>
          <w:rFonts w:ascii="SimSun" w:hAnsi="SimSun" w:eastAsia="SimSun" w:cs="SimSun"/>
          <w:sz w:val="22"/>
          <w:szCs w:val="22"/>
        </w:rPr>
        <w:t xml:space="preserve">  </w:t>
      </w:r>
      <w:r>
        <w:rPr>
          <w:rFonts w:ascii="SimSun" w:hAnsi="SimSun" w:eastAsia="SimSun" w:cs="SimSun"/>
          <w:sz w:val="22"/>
          <w:szCs w:val="22"/>
          <w:spacing w:val="-6"/>
        </w:rPr>
        <w:t>逐步升高，越来越多的人开始使用手机、电脑，这意味着越来越多的个人数 </w:t>
      </w:r>
      <w:r>
        <w:rPr>
          <w:rFonts w:ascii="SimSun" w:hAnsi="SimSun" w:eastAsia="SimSun" w:cs="SimSun"/>
          <w:sz w:val="22"/>
          <w:szCs w:val="22"/>
        </w:rPr>
        <w:t>据、偏好轨迹被计算机网络记忆并储存。据统计，当前我国数据量以每年</w:t>
      </w:r>
      <w:r>
        <w:rPr>
          <w:rFonts w:ascii="SimSun" w:hAnsi="SimSun" w:eastAsia="SimSun" w:cs="SimSun"/>
          <w:sz w:val="22"/>
          <w:szCs w:val="22"/>
          <w:spacing w:val="9"/>
        </w:rPr>
        <w:t xml:space="preserve">  </w:t>
      </w:r>
      <w:r>
        <w:rPr>
          <w:rFonts w:ascii="SimSun" w:hAnsi="SimSun" w:eastAsia="SimSun" w:cs="SimSun"/>
          <w:sz w:val="22"/>
          <w:szCs w:val="22"/>
          <w:spacing w:val="-3"/>
        </w:rPr>
        <w:t>43%的速度增长，信息总量每三年就能翻一番。数据量的逐年增多使得信息</w:t>
      </w:r>
      <w:r>
        <w:rPr>
          <w:rFonts w:ascii="SimSun" w:hAnsi="SimSun" w:eastAsia="SimSun" w:cs="SimSun"/>
          <w:sz w:val="22"/>
          <w:szCs w:val="22"/>
          <w:spacing w:val="8"/>
        </w:rPr>
        <w:t xml:space="preserve">  </w:t>
      </w:r>
      <w:r>
        <w:rPr>
          <w:rFonts w:ascii="SimSun" w:hAnsi="SimSun" w:eastAsia="SimSun" w:cs="SimSun"/>
          <w:sz w:val="22"/>
          <w:szCs w:val="22"/>
          <w:spacing w:val="-6"/>
        </w:rPr>
        <w:t>数据在日常的工作、生活中扮演着越来越重要的角色，数据使用者也越来越 </w:t>
      </w:r>
      <w:r>
        <w:rPr>
          <w:rFonts w:ascii="SimSun" w:hAnsi="SimSun" w:eastAsia="SimSun" w:cs="SimSun"/>
          <w:sz w:val="22"/>
          <w:szCs w:val="22"/>
          <w:spacing w:val="-6"/>
        </w:rPr>
        <w:t>多元化。正因为如此，越来越多的参与者给我国的数据安全治理提出了新的</w:t>
      </w:r>
    </w:p>
    <w:p>
      <w:pPr>
        <w:spacing w:line="220" w:lineRule="auto"/>
        <w:rPr>
          <w:rFonts w:ascii="SimSun" w:hAnsi="SimSun" w:eastAsia="SimSun" w:cs="SimSun"/>
          <w:sz w:val="22"/>
          <w:szCs w:val="22"/>
        </w:rPr>
      </w:pPr>
      <w:r>
        <w:rPr>
          <w:rFonts w:ascii="SimSun" w:hAnsi="SimSun" w:eastAsia="SimSun" w:cs="SimSun"/>
          <w:sz w:val="22"/>
          <w:szCs w:val="22"/>
          <w:spacing w:val="-9"/>
        </w:rPr>
        <w:t>挑战。</w:t>
      </w:r>
    </w:p>
    <w:p>
      <w:pPr>
        <w:ind w:right="88" w:firstLine="439"/>
        <w:spacing w:before="157" w:line="327" w:lineRule="auto"/>
        <w:jc w:val="both"/>
        <w:rPr>
          <w:rFonts w:ascii="SimSun" w:hAnsi="SimSun" w:eastAsia="SimSun" w:cs="SimSun"/>
          <w:sz w:val="22"/>
          <w:szCs w:val="22"/>
        </w:rPr>
      </w:pPr>
      <w:r>
        <w:rPr>
          <w:rFonts w:ascii="SimSun" w:hAnsi="SimSun" w:eastAsia="SimSun" w:cs="SimSun"/>
          <w:sz w:val="22"/>
          <w:szCs w:val="22"/>
          <w:spacing w:val="1"/>
        </w:rPr>
        <w:t>2017年，我国境内被篡改的政府网站有1605个，被植入后门</w:t>
      </w:r>
      <w:r>
        <w:rPr>
          <w:rFonts w:ascii="SimSun" w:hAnsi="SimSun" w:eastAsia="SimSun" w:cs="SimSun"/>
          <w:sz w:val="22"/>
          <w:szCs w:val="22"/>
        </w:rPr>
        <w:t>的政府网 </w:t>
      </w:r>
      <w:r>
        <w:rPr>
          <w:rFonts w:ascii="SimSun" w:hAnsi="SimSun" w:eastAsia="SimSun" w:cs="SimSun"/>
          <w:sz w:val="22"/>
          <w:szCs w:val="22"/>
          <w:spacing w:val="4"/>
        </w:rPr>
        <w:t>站有2062个。2018年4月，《新京报》将</w:t>
      </w:r>
      <w:r>
        <w:rPr>
          <w:rFonts w:ascii="SimSun" w:hAnsi="SimSun" w:eastAsia="SimSun" w:cs="SimSun"/>
          <w:sz w:val="22"/>
          <w:szCs w:val="22"/>
          <w:spacing w:val="3"/>
        </w:rPr>
        <w:t>多个外卖平台泄露用户信息的行</w:t>
      </w:r>
      <w:r>
        <w:rPr>
          <w:rFonts w:ascii="SimSun" w:hAnsi="SimSun" w:eastAsia="SimSun" w:cs="SimSun"/>
          <w:sz w:val="22"/>
          <w:szCs w:val="22"/>
        </w:rPr>
        <w:t xml:space="preserve"> </w:t>
      </w:r>
      <w:r>
        <w:rPr>
          <w:rFonts w:ascii="SimSun" w:hAnsi="SimSun" w:eastAsia="SimSun" w:cs="SimSun"/>
          <w:sz w:val="22"/>
          <w:szCs w:val="22"/>
          <w:spacing w:val="4"/>
        </w:rPr>
        <w:t>为曝光，涉事平台包括美团、饿了么等知名企业。2018年6月，</w:t>
      </w:r>
      <w:r>
        <w:rPr>
          <w:rFonts w:ascii="Times New Roman" w:hAnsi="Times New Roman" w:eastAsia="Times New Roman" w:cs="Times New Roman"/>
          <w:sz w:val="22"/>
          <w:szCs w:val="22"/>
        </w:rPr>
        <w:t>AcFun</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弹</w:t>
      </w:r>
    </w:p>
    <w:p>
      <w:pPr>
        <w:spacing w:before="1" w:line="218" w:lineRule="auto"/>
        <w:rPr>
          <w:rFonts w:ascii="SimSun" w:hAnsi="SimSun" w:eastAsia="SimSun" w:cs="SimSun"/>
          <w:sz w:val="22"/>
          <w:szCs w:val="22"/>
        </w:rPr>
      </w:pPr>
      <w:r>
        <w:rPr>
          <w:rFonts w:ascii="SimSun" w:hAnsi="SimSun" w:eastAsia="SimSun" w:cs="SimSun"/>
          <w:sz w:val="22"/>
          <w:szCs w:val="22"/>
          <w:spacing w:val="1"/>
        </w:rPr>
        <w:t>幕视频网站有900万名用户的信息被泄露</w:t>
      </w:r>
      <w:r>
        <w:rPr>
          <w:rFonts w:ascii="SimSun" w:hAnsi="SimSun" w:eastAsia="SimSun" w:cs="SimSun"/>
          <w:sz w:val="22"/>
          <w:szCs w:val="22"/>
        </w:rPr>
        <w:t>。同年6月，“前程无忧”求职平</w:t>
      </w:r>
    </w:p>
    <w:p>
      <w:pPr>
        <w:spacing w:line="218" w:lineRule="auto"/>
        <w:sectPr>
          <w:footerReference w:type="default" r:id="rId157"/>
          <w:pgSz w:w="8490" w:h="13060"/>
          <w:pgMar w:top="400" w:right="429" w:bottom="315" w:left="900" w:header="0" w:footer="166" w:gutter="0"/>
        </w:sectPr>
        <w:rPr>
          <w:rFonts w:ascii="SimSun" w:hAnsi="SimSun" w:eastAsia="SimSun" w:cs="SimSun"/>
          <w:sz w:val="22"/>
          <w:szCs w:val="22"/>
        </w:rPr>
      </w:pPr>
    </w:p>
    <w:p>
      <w:pPr>
        <w:pStyle w:val="BodyText"/>
        <w:spacing w:line="389" w:lineRule="auto"/>
        <w:rPr/>
      </w:pPr>
      <w:r/>
    </w:p>
    <w:p>
      <w:pPr>
        <w:ind w:left="6572"/>
        <w:spacing w:before="62" w:line="222" w:lineRule="auto"/>
        <w:rPr>
          <w:rFonts w:ascii="SimHei" w:hAnsi="SimHei" w:eastAsia="SimHei" w:cs="SimHei"/>
          <w:sz w:val="19"/>
          <w:szCs w:val="19"/>
        </w:rPr>
      </w:pPr>
      <w:r>
        <w:rPr>
          <w:rFonts w:ascii="SimHei" w:hAnsi="SimHei" w:eastAsia="SimHei" w:cs="SimHei"/>
          <w:sz w:val="19"/>
          <w:szCs w:val="19"/>
          <w:b/>
          <w:bCs/>
          <w:spacing w:val="3"/>
        </w:rPr>
        <w:t>第5章</w:t>
      </w:r>
    </w:p>
    <w:p>
      <w:pPr>
        <w:ind w:left="6079"/>
        <w:spacing w:before="33" w:line="222" w:lineRule="auto"/>
        <w:rPr>
          <w:rFonts w:ascii="SimHei" w:hAnsi="SimHei" w:eastAsia="SimHei" w:cs="SimHei"/>
          <w:sz w:val="14"/>
          <w:szCs w:val="14"/>
        </w:rPr>
      </w:pPr>
      <w:r>
        <w:rPr>
          <w:rFonts w:ascii="SimHei" w:hAnsi="SimHei" w:eastAsia="SimHei" w:cs="SimHei"/>
          <w:sz w:val="14"/>
          <w:szCs w:val="14"/>
          <w:spacing w:val="-1"/>
        </w:rPr>
        <w:t>数据权益的监管</w:t>
      </w:r>
    </w:p>
    <w:p>
      <w:pPr>
        <w:pStyle w:val="BodyText"/>
        <w:spacing w:line="437" w:lineRule="auto"/>
        <w:rPr/>
      </w:pPr>
      <w:r/>
    </w:p>
    <w:p>
      <w:pPr>
        <w:ind w:right="98"/>
        <w:spacing w:before="72" w:line="328" w:lineRule="auto"/>
        <w:jc w:val="both"/>
        <w:rPr>
          <w:rFonts w:ascii="SimSun" w:hAnsi="SimSun" w:eastAsia="SimSun" w:cs="SimSun"/>
          <w:sz w:val="22"/>
          <w:szCs w:val="22"/>
        </w:rPr>
      </w:pPr>
      <w:r>
        <w:rPr>
          <w:rFonts w:ascii="SimSun" w:hAnsi="SimSun" w:eastAsia="SimSun" w:cs="SimSun"/>
          <w:sz w:val="22"/>
          <w:szCs w:val="22"/>
          <w:spacing w:val="-4"/>
        </w:rPr>
        <w:t>台被爆泄露了195万名用户的个人简历信息。此外，暗网上的信息交易也不</w:t>
      </w:r>
      <w:r>
        <w:rPr>
          <w:rFonts w:ascii="SimSun" w:hAnsi="SimSun" w:eastAsia="SimSun" w:cs="SimSun"/>
          <w:sz w:val="22"/>
          <w:szCs w:val="22"/>
          <w:spacing w:val="16"/>
        </w:rPr>
        <w:t xml:space="preserve"> </w:t>
      </w:r>
      <w:r>
        <w:rPr>
          <w:rFonts w:ascii="SimSun" w:hAnsi="SimSun" w:eastAsia="SimSun" w:cs="SimSun"/>
          <w:sz w:val="22"/>
          <w:szCs w:val="22"/>
          <w:spacing w:val="6"/>
        </w:rPr>
        <w:t>断涌现，2018年6月和8月就有卖家公然售卖圆通和顺丰的用户信息，其</w:t>
      </w:r>
      <w:r>
        <w:rPr>
          <w:rFonts w:ascii="SimSun" w:hAnsi="SimSun" w:eastAsia="SimSun" w:cs="SimSun"/>
          <w:sz w:val="22"/>
          <w:szCs w:val="22"/>
          <w:spacing w:val="4"/>
        </w:rPr>
        <w:t xml:space="preserve"> </w:t>
      </w:r>
      <w:r>
        <w:rPr>
          <w:rFonts w:ascii="SimSun" w:hAnsi="SimSun" w:eastAsia="SimSun" w:cs="SimSun"/>
          <w:sz w:val="22"/>
          <w:szCs w:val="22"/>
          <w:spacing w:val="3"/>
        </w:rPr>
        <w:t>中牵扯了近13亿条数据。2018年8月，汉庭、全季、</w:t>
      </w:r>
      <w:r>
        <w:rPr>
          <w:rFonts w:ascii="SimSun" w:hAnsi="SimSun" w:eastAsia="SimSun" w:cs="SimSun"/>
          <w:sz w:val="22"/>
          <w:szCs w:val="22"/>
          <w:spacing w:val="2"/>
        </w:rPr>
        <w:t>宜必思等华住集团旗</w:t>
      </w:r>
    </w:p>
    <w:p>
      <w:pPr>
        <w:spacing w:line="219" w:lineRule="auto"/>
        <w:rPr>
          <w:rFonts w:ascii="SimSun" w:hAnsi="SimSun" w:eastAsia="SimSun" w:cs="SimSun"/>
          <w:sz w:val="22"/>
          <w:szCs w:val="22"/>
        </w:rPr>
      </w:pPr>
      <w:r>
        <w:rPr>
          <w:rFonts w:ascii="SimSun" w:hAnsi="SimSun" w:eastAsia="SimSun" w:cs="SimSun"/>
          <w:sz w:val="22"/>
          <w:szCs w:val="22"/>
          <w:spacing w:val="-4"/>
        </w:rPr>
        <w:t>下多个连锁酒店有近5亿条客户信息被打包贩卖。</w:t>
      </w:r>
    </w:p>
    <w:p>
      <w:pPr>
        <w:ind w:right="73" w:firstLine="429"/>
        <w:spacing w:before="129" w:line="327" w:lineRule="auto"/>
        <w:jc w:val="both"/>
        <w:rPr>
          <w:rFonts w:ascii="SimSun" w:hAnsi="SimSun" w:eastAsia="SimSun" w:cs="SimSun"/>
          <w:sz w:val="22"/>
          <w:szCs w:val="22"/>
        </w:rPr>
      </w:pPr>
      <w:r>
        <w:rPr>
          <w:rFonts w:ascii="SimSun" w:hAnsi="SimSun" w:eastAsia="SimSun" w:cs="SimSun"/>
          <w:sz w:val="22"/>
          <w:szCs w:val="22"/>
          <w:spacing w:val="-6"/>
        </w:rPr>
        <w:t>从以上政府网站被黑、用户信息被泄露的事件中我</w:t>
      </w:r>
      <w:r>
        <w:rPr>
          <w:rFonts w:ascii="SimSun" w:hAnsi="SimSun" w:eastAsia="SimSun" w:cs="SimSun"/>
          <w:sz w:val="22"/>
          <w:szCs w:val="22"/>
          <w:spacing w:val="-7"/>
        </w:rPr>
        <w:t>们可以看到，我国的</w:t>
      </w:r>
      <w:r>
        <w:rPr>
          <w:rFonts w:ascii="SimSun" w:hAnsi="SimSun" w:eastAsia="SimSun" w:cs="SimSun"/>
          <w:sz w:val="22"/>
          <w:szCs w:val="22"/>
        </w:rPr>
        <w:t xml:space="preserve"> </w:t>
      </w:r>
      <w:r>
        <w:rPr>
          <w:rFonts w:ascii="SimSun" w:hAnsi="SimSun" w:eastAsia="SimSun" w:cs="SimSun"/>
          <w:sz w:val="22"/>
          <w:szCs w:val="22"/>
          <w:spacing w:val="-6"/>
        </w:rPr>
        <w:t>信息存储较为分散，政府、企业有各自不同的</w:t>
      </w:r>
      <w:r>
        <w:rPr>
          <w:rFonts w:ascii="SimSun" w:hAnsi="SimSun" w:eastAsia="SimSun" w:cs="SimSun"/>
          <w:sz w:val="22"/>
          <w:szCs w:val="22"/>
          <w:spacing w:val="-7"/>
        </w:rPr>
        <w:t>数据系统，数据治理需要依靠</w:t>
      </w:r>
      <w:r>
        <w:rPr>
          <w:rFonts w:ascii="SimSun" w:hAnsi="SimSun" w:eastAsia="SimSun" w:cs="SimSun"/>
          <w:sz w:val="22"/>
          <w:szCs w:val="22"/>
        </w:rPr>
        <w:t xml:space="preserve"> </w:t>
      </w:r>
      <w:r>
        <w:rPr>
          <w:rFonts w:ascii="SimSun" w:hAnsi="SimSun" w:eastAsia="SimSun" w:cs="SimSun"/>
          <w:sz w:val="22"/>
          <w:szCs w:val="22"/>
          <w:spacing w:val="-7"/>
        </w:rPr>
        <w:t>多方力量。但由于各机构的管理能力不尽相同，且由于“短板效应”的影响</w:t>
      </w:r>
      <w:r>
        <w:rPr>
          <w:rFonts w:ascii="SimSun" w:hAnsi="SimSun" w:eastAsia="SimSun" w:cs="SimSun"/>
          <w:sz w:val="22"/>
          <w:szCs w:val="22"/>
          <w:spacing w:val="7"/>
        </w:rPr>
        <w:t xml:space="preserve"> </w:t>
      </w:r>
      <w:r>
        <w:rPr>
          <w:rFonts w:ascii="SimSun" w:hAnsi="SimSun" w:eastAsia="SimSun" w:cs="SimSun"/>
          <w:sz w:val="22"/>
          <w:szCs w:val="22"/>
          <w:spacing w:val="-4"/>
        </w:rPr>
        <w:t>和网络安全技术手段的制约，我国的数据治理安全问题仍较为显著,安全管</w:t>
      </w:r>
    </w:p>
    <w:p>
      <w:pPr>
        <w:spacing w:line="219" w:lineRule="auto"/>
        <w:rPr>
          <w:rFonts w:ascii="SimSun" w:hAnsi="SimSun" w:eastAsia="SimSun" w:cs="SimSun"/>
          <w:sz w:val="22"/>
          <w:szCs w:val="22"/>
        </w:rPr>
      </w:pPr>
      <w:r>
        <w:rPr>
          <w:rFonts w:ascii="SimSun" w:hAnsi="SimSun" w:eastAsia="SimSun" w:cs="SimSun"/>
          <w:sz w:val="22"/>
          <w:szCs w:val="22"/>
          <w:spacing w:val="-10"/>
        </w:rPr>
        <w:t>控能力欠缺。</w:t>
      </w:r>
    </w:p>
    <w:p>
      <w:pPr>
        <w:pStyle w:val="BodyText"/>
        <w:spacing w:line="451" w:lineRule="auto"/>
        <w:rPr/>
      </w:pPr>
      <w:r/>
    </w:p>
    <w:p>
      <w:pPr>
        <w:ind w:left="429"/>
        <w:spacing w:before="73" w:line="219" w:lineRule="auto"/>
        <w:outlineLvl w:val="6"/>
        <w:rPr>
          <w:rFonts w:ascii="SimSun" w:hAnsi="SimSun" w:eastAsia="SimSun" w:cs="SimSun"/>
          <w:sz w:val="22"/>
          <w:szCs w:val="22"/>
        </w:rPr>
      </w:pPr>
      <w:r>
        <w:rPr>
          <w:rFonts w:ascii="Times New Roman" w:hAnsi="Times New Roman" w:eastAsia="Times New Roman" w:cs="Times New Roman"/>
          <w:sz w:val="22"/>
          <w:szCs w:val="22"/>
          <w:b/>
          <w:bCs/>
          <w:spacing w:val="15"/>
        </w:rPr>
        <w:t>5.3.2     </w:t>
      </w:r>
      <w:r>
        <w:rPr>
          <w:rFonts w:ascii="SimSun" w:hAnsi="SimSun" w:eastAsia="SimSun" w:cs="SimSun"/>
          <w:sz w:val="22"/>
          <w:szCs w:val="22"/>
          <w:b/>
          <w:bCs/>
          <w:spacing w:val="15"/>
        </w:rPr>
        <w:t>开放共享难度大</w:t>
      </w:r>
    </w:p>
    <w:p>
      <w:pPr>
        <w:ind w:left="429"/>
        <w:spacing w:before="311" w:line="410" w:lineRule="exact"/>
        <w:rPr>
          <w:rFonts w:ascii="SimSun" w:hAnsi="SimSun" w:eastAsia="SimSun" w:cs="SimSun"/>
          <w:sz w:val="22"/>
          <w:szCs w:val="22"/>
        </w:rPr>
      </w:pPr>
      <w:r>
        <w:rPr>
          <w:rFonts w:ascii="SimSun" w:hAnsi="SimSun" w:eastAsia="SimSun" w:cs="SimSun"/>
          <w:sz w:val="22"/>
          <w:szCs w:val="22"/>
          <w:spacing w:val="-12"/>
          <w:position w:val="14"/>
        </w:rPr>
        <w:t>我国数据共享的困难主要体现在两个方面：</w:t>
      </w:r>
      <w:r>
        <w:rPr>
          <w:rFonts w:ascii="SimSun" w:hAnsi="SimSun" w:eastAsia="SimSun" w:cs="SimSun"/>
          <w:sz w:val="22"/>
          <w:szCs w:val="22"/>
          <w:spacing w:val="65"/>
          <w:position w:val="14"/>
        </w:rPr>
        <w:t xml:space="preserve"> </w:t>
      </w:r>
      <w:r>
        <w:rPr>
          <w:rFonts w:ascii="SimSun" w:hAnsi="SimSun" w:eastAsia="SimSun" w:cs="SimSun"/>
          <w:sz w:val="22"/>
          <w:szCs w:val="22"/>
          <w:spacing w:val="-12"/>
          <w:position w:val="14"/>
        </w:rPr>
        <w:t>一方面是企业之间数据开放</w:t>
      </w:r>
    </w:p>
    <w:p>
      <w:pPr>
        <w:spacing w:line="218" w:lineRule="auto"/>
        <w:rPr>
          <w:rFonts w:ascii="SimSun" w:hAnsi="SimSun" w:eastAsia="SimSun" w:cs="SimSun"/>
          <w:sz w:val="22"/>
          <w:szCs w:val="22"/>
        </w:rPr>
      </w:pPr>
      <w:r>
        <w:rPr>
          <w:rFonts w:ascii="SimSun" w:hAnsi="SimSun" w:eastAsia="SimSun" w:cs="SimSun"/>
          <w:sz w:val="22"/>
          <w:szCs w:val="22"/>
          <w:spacing w:val="-8"/>
        </w:rPr>
        <w:t>共享程度低；另一方面是在政府数据治理过程中，公众使用度</w:t>
      </w:r>
      <w:r>
        <w:rPr>
          <w:rFonts w:ascii="SimSun" w:hAnsi="SimSun" w:eastAsia="SimSun" w:cs="SimSun"/>
          <w:sz w:val="22"/>
          <w:szCs w:val="22"/>
          <w:spacing w:val="-9"/>
        </w:rPr>
        <w:t>较低。</w:t>
      </w:r>
    </w:p>
    <w:p>
      <w:pPr>
        <w:ind w:firstLine="429"/>
        <w:spacing w:before="125" w:line="327" w:lineRule="auto"/>
        <w:rPr>
          <w:rFonts w:ascii="SimSun" w:hAnsi="SimSun" w:eastAsia="SimSun" w:cs="SimSun"/>
          <w:sz w:val="22"/>
          <w:szCs w:val="22"/>
        </w:rPr>
      </w:pPr>
      <w:r>
        <w:rPr>
          <w:rFonts w:ascii="SimSun" w:hAnsi="SimSun" w:eastAsia="SimSun" w:cs="SimSun"/>
          <w:sz w:val="22"/>
          <w:szCs w:val="22"/>
          <w:spacing w:val="-7"/>
        </w:rPr>
        <w:t>由于各个企业所处的行业不同，主营业务不同，从而企业对各类型</w:t>
      </w:r>
      <w:r>
        <w:rPr>
          <w:rFonts w:ascii="SimSun" w:hAnsi="SimSun" w:eastAsia="SimSun" w:cs="SimSun"/>
          <w:sz w:val="22"/>
          <w:szCs w:val="22"/>
          <w:spacing w:val="-8"/>
        </w:rPr>
        <w:t>数据</w:t>
      </w:r>
      <w:r>
        <w:rPr>
          <w:rFonts w:ascii="SimSun" w:hAnsi="SimSun" w:eastAsia="SimSun" w:cs="SimSun"/>
          <w:sz w:val="22"/>
          <w:szCs w:val="22"/>
        </w:rPr>
        <w:t xml:space="preserve">  </w:t>
      </w:r>
      <w:r>
        <w:rPr>
          <w:rFonts w:ascii="SimSun" w:hAnsi="SimSun" w:eastAsia="SimSun" w:cs="SimSun"/>
          <w:sz w:val="22"/>
          <w:szCs w:val="22"/>
          <w:spacing w:val="-12"/>
        </w:rPr>
        <w:t>的需求程度不同。同时，企业规模和行业地位也深刻影响着数据的质量。</w:t>
      </w:r>
      <w:r>
        <w:rPr>
          <w:rFonts w:ascii="SimSun" w:hAnsi="SimSun" w:eastAsia="SimSun" w:cs="SimSun"/>
          <w:sz w:val="22"/>
          <w:szCs w:val="22"/>
          <w:spacing w:val="56"/>
        </w:rPr>
        <w:t xml:space="preserve"> </w:t>
      </w:r>
      <w:r>
        <w:rPr>
          <w:rFonts w:ascii="SimSun" w:hAnsi="SimSun" w:eastAsia="SimSun" w:cs="SimSun"/>
          <w:sz w:val="22"/>
          <w:szCs w:val="22"/>
          <w:spacing w:val="-12"/>
        </w:rPr>
        <w:t>一</w:t>
      </w:r>
      <w:r>
        <w:rPr>
          <w:rFonts w:ascii="SimSun" w:hAnsi="SimSun" w:eastAsia="SimSun" w:cs="SimSun"/>
          <w:sz w:val="22"/>
          <w:szCs w:val="22"/>
        </w:rPr>
        <w:t xml:space="preserve">  </w:t>
      </w:r>
      <w:r>
        <w:rPr>
          <w:rFonts w:ascii="SimSun" w:hAnsi="SimSun" w:eastAsia="SimSun" w:cs="SimSun"/>
          <w:sz w:val="22"/>
          <w:szCs w:val="22"/>
          <w:spacing w:val="-4"/>
        </w:rPr>
        <w:t>般来说，规模越大、行业地位越高的企业往往越能获得完整、准确的数据。</w:t>
      </w:r>
      <w:r>
        <w:rPr>
          <w:rFonts w:ascii="SimSun" w:hAnsi="SimSun" w:eastAsia="SimSun" w:cs="SimSun"/>
          <w:sz w:val="22"/>
          <w:szCs w:val="22"/>
        </w:rPr>
        <w:t xml:space="preserve"> </w:t>
      </w:r>
      <w:r>
        <w:rPr>
          <w:rFonts w:ascii="SimSun" w:hAnsi="SimSun" w:eastAsia="SimSun" w:cs="SimSun"/>
          <w:sz w:val="22"/>
          <w:szCs w:val="22"/>
        </w:rPr>
        <w:t>那些能够被企业收集到的数据的差异决定了企业间数据类型、数据格式</w:t>
      </w:r>
      <w:r>
        <w:rPr>
          <w:rFonts w:ascii="SimSun" w:hAnsi="SimSun" w:eastAsia="SimSun" w:cs="SimSun"/>
          <w:sz w:val="22"/>
          <w:szCs w:val="22"/>
          <w:spacing w:val="-1"/>
        </w:rPr>
        <w:t>的 </w:t>
      </w:r>
      <w:r>
        <w:rPr>
          <w:rFonts w:ascii="SimSun" w:hAnsi="SimSun" w:eastAsia="SimSun" w:cs="SimSun"/>
          <w:sz w:val="22"/>
          <w:szCs w:val="22"/>
          <w:spacing w:val="-1"/>
        </w:rPr>
        <w:t>不同，这为企业间数据条块分割创造了可能性，使信息数据难以跨系统兼</w:t>
      </w:r>
      <w:r>
        <w:rPr>
          <w:rFonts w:ascii="SimSun" w:hAnsi="SimSun" w:eastAsia="SimSun" w:cs="SimSun"/>
          <w:sz w:val="22"/>
          <w:szCs w:val="22"/>
          <w:spacing w:val="9"/>
        </w:rPr>
        <w:t xml:space="preserve">  </w:t>
      </w:r>
      <w:r>
        <w:rPr>
          <w:rFonts w:ascii="SimSun" w:hAnsi="SimSun" w:eastAsia="SimSun" w:cs="SimSun"/>
          <w:sz w:val="22"/>
          <w:szCs w:val="22"/>
          <w:spacing w:val="-7"/>
        </w:rPr>
        <w:t>容，从而形成数据孤岛。除此之外，企业所收集到的数据往往能反映</w:t>
      </w:r>
      <w:r>
        <w:rPr>
          <w:rFonts w:ascii="SimSun" w:hAnsi="SimSun" w:eastAsia="SimSun" w:cs="SimSun"/>
          <w:sz w:val="22"/>
          <w:szCs w:val="22"/>
          <w:spacing w:val="-8"/>
        </w:rPr>
        <w:t>出企业</w:t>
      </w:r>
      <w:r>
        <w:rPr>
          <w:rFonts w:ascii="SimSun" w:hAnsi="SimSun" w:eastAsia="SimSun" w:cs="SimSun"/>
          <w:sz w:val="22"/>
          <w:szCs w:val="22"/>
        </w:rPr>
        <w:t xml:space="preserve">  </w:t>
      </w:r>
      <w:r>
        <w:rPr>
          <w:rFonts w:ascii="SimSun" w:hAnsi="SimSun" w:eastAsia="SimSun" w:cs="SimSun"/>
          <w:sz w:val="22"/>
          <w:szCs w:val="22"/>
          <w:spacing w:val="-7"/>
        </w:rPr>
        <w:t>的能力和发展策略，出于对自身利益的保护</w:t>
      </w:r>
      <w:r>
        <w:rPr>
          <w:rFonts w:ascii="SimSun" w:hAnsi="SimSun" w:eastAsia="SimSun" w:cs="SimSun"/>
          <w:sz w:val="22"/>
          <w:szCs w:val="22"/>
          <w:spacing w:val="-8"/>
        </w:rPr>
        <w:t>，各企业间的数据共享更是难上</w:t>
      </w:r>
    </w:p>
    <w:p>
      <w:pPr>
        <w:spacing w:before="1" w:line="220" w:lineRule="auto"/>
        <w:rPr>
          <w:rFonts w:ascii="SimSun" w:hAnsi="SimSun" w:eastAsia="SimSun" w:cs="SimSun"/>
          <w:sz w:val="22"/>
          <w:szCs w:val="22"/>
        </w:rPr>
      </w:pPr>
      <w:r>
        <w:rPr>
          <w:rFonts w:ascii="SimSun" w:hAnsi="SimSun" w:eastAsia="SimSun" w:cs="SimSun"/>
          <w:sz w:val="22"/>
          <w:szCs w:val="22"/>
          <w:spacing w:val="-5"/>
        </w:rPr>
        <w:t>加难。</w:t>
      </w:r>
    </w:p>
    <w:p>
      <w:pPr>
        <w:ind w:right="78" w:firstLine="429"/>
        <w:spacing w:before="136" w:line="327" w:lineRule="auto"/>
        <w:rPr>
          <w:rFonts w:ascii="SimSun" w:hAnsi="SimSun" w:eastAsia="SimSun" w:cs="SimSun"/>
          <w:sz w:val="22"/>
          <w:szCs w:val="22"/>
        </w:rPr>
      </w:pPr>
      <w:r>
        <w:rPr>
          <w:rFonts w:ascii="SimSun" w:hAnsi="SimSun" w:eastAsia="SimSun" w:cs="SimSun"/>
          <w:sz w:val="22"/>
          <w:szCs w:val="22"/>
          <w:spacing w:val="-7"/>
        </w:rPr>
        <w:t>在政府治理方面，现阶段我国政府数据仍仅停留在信息公</w:t>
      </w:r>
      <w:r>
        <w:rPr>
          <w:rFonts w:ascii="SimSun" w:hAnsi="SimSun" w:eastAsia="SimSun" w:cs="SimSun"/>
          <w:sz w:val="22"/>
          <w:szCs w:val="22"/>
          <w:spacing w:val="-8"/>
        </w:rPr>
        <w:t>开阶段，公众</w:t>
      </w:r>
      <w:r>
        <w:rPr>
          <w:rFonts w:ascii="SimSun" w:hAnsi="SimSun" w:eastAsia="SimSun" w:cs="SimSun"/>
          <w:sz w:val="22"/>
          <w:szCs w:val="22"/>
        </w:rPr>
        <w:t xml:space="preserve"> </w:t>
      </w:r>
      <w:r>
        <w:rPr>
          <w:rFonts w:ascii="SimSun" w:hAnsi="SimSun" w:eastAsia="SimSun" w:cs="SimSun"/>
          <w:sz w:val="22"/>
          <w:szCs w:val="22"/>
          <w:spacing w:val="-1"/>
        </w:rPr>
        <w:t>只能从官网已公开的信息中挑选有价值的信息，数据范围有限，并没有实</w:t>
      </w:r>
      <w:r>
        <w:rPr>
          <w:rFonts w:ascii="SimSun" w:hAnsi="SimSun" w:eastAsia="SimSun" w:cs="SimSun"/>
          <w:sz w:val="22"/>
          <w:szCs w:val="22"/>
          <w:spacing w:val="9"/>
        </w:rPr>
        <w:t xml:space="preserve"> </w:t>
      </w:r>
      <w:r>
        <w:rPr>
          <w:rFonts w:ascii="SimSun" w:hAnsi="SimSun" w:eastAsia="SimSun" w:cs="SimSun"/>
          <w:sz w:val="22"/>
          <w:szCs w:val="22"/>
        </w:rPr>
        <w:t>现真正意义上的共享。也就是说，原始数据开放程度较低，数据孤岛依然</w:t>
      </w:r>
    </w:p>
    <w:p>
      <w:pPr>
        <w:spacing w:line="219" w:lineRule="auto"/>
        <w:rPr>
          <w:rFonts w:ascii="SimSun" w:hAnsi="SimSun" w:eastAsia="SimSun" w:cs="SimSun"/>
          <w:sz w:val="22"/>
          <w:szCs w:val="22"/>
        </w:rPr>
      </w:pPr>
      <w:r>
        <w:rPr>
          <w:rFonts w:ascii="SimSun" w:hAnsi="SimSun" w:eastAsia="SimSun" w:cs="SimSun"/>
          <w:sz w:val="22"/>
          <w:szCs w:val="22"/>
          <w:spacing w:val="-9"/>
        </w:rPr>
        <w:t>存在。</w:t>
      </w:r>
    </w:p>
    <w:p>
      <w:pPr>
        <w:spacing w:line="219" w:lineRule="auto"/>
        <w:sectPr>
          <w:footerReference w:type="default" r:id="rId158"/>
          <w:pgSz w:w="8490" w:h="13060"/>
          <w:pgMar w:top="400" w:right="920" w:bottom="258" w:left="440" w:header="0" w:footer="119" w:gutter="0"/>
        </w:sectPr>
        <w:rPr>
          <w:rFonts w:ascii="SimSun" w:hAnsi="SimSun" w:eastAsia="SimSun" w:cs="SimSun"/>
          <w:sz w:val="22"/>
          <w:szCs w:val="22"/>
        </w:rPr>
      </w:pPr>
    </w:p>
    <w:p>
      <w:pPr>
        <w:pStyle w:val="BodyText"/>
        <w:spacing w:line="346" w:lineRule="auto"/>
        <w:rPr/>
      </w:pPr>
      <w:r/>
    </w:p>
    <w:p>
      <w:pPr>
        <w:ind w:left="2"/>
        <w:spacing w:before="55" w:line="224" w:lineRule="auto"/>
        <w:rPr>
          <w:rFonts w:ascii="YouYuan" w:hAnsi="YouYuan" w:eastAsia="YouYuan" w:cs="YouYuan"/>
          <w:sz w:val="17"/>
          <w:szCs w:val="17"/>
        </w:rPr>
      </w:pPr>
      <w:r>
        <w:rPr>
          <w:rFonts w:ascii="YouYuan" w:hAnsi="YouYuan" w:eastAsia="YouYuan" w:cs="YouYuan"/>
          <w:sz w:val="17"/>
          <w:szCs w:val="17"/>
          <w:b/>
          <w:bCs/>
          <w:spacing w:val="-10"/>
        </w:rPr>
        <w:t>数据权益资产化与监管</w:t>
      </w:r>
    </w:p>
    <w:p>
      <w:pPr>
        <w:spacing w:before="45"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02" w:lineRule="auto"/>
        <w:rPr/>
      </w:pPr>
      <w:r/>
    </w:p>
    <w:p>
      <w:pPr>
        <w:pStyle w:val="BodyText"/>
        <w:ind w:left="440"/>
        <w:spacing w:before="88" w:line="220" w:lineRule="auto"/>
        <w:outlineLvl w:val="6"/>
        <w:rPr>
          <w:rFonts w:ascii="SimSun" w:hAnsi="SimSun" w:eastAsia="SimSun" w:cs="SimSun"/>
          <w:sz w:val="27"/>
          <w:szCs w:val="27"/>
        </w:rPr>
      </w:pPr>
      <w:r>
        <w:rPr>
          <w:sz w:val="27"/>
          <w:szCs w:val="27"/>
          <w:b/>
          <w:bCs/>
          <w:spacing w:val="-17"/>
        </w:rPr>
        <w:t>5.3.3</w:t>
      </w:r>
      <w:r>
        <w:rPr>
          <w:sz w:val="27"/>
          <w:szCs w:val="27"/>
          <w:b/>
          <w:bCs/>
          <w:spacing w:val="5"/>
        </w:rPr>
        <w:t xml:space="preserve">   </w:t>
      </w:r>
      <w:r>
        <w:rPr>
          <w:rFonts w:ascii="SimSun" w:hAnsi="SimSun" w:eastAsia="SimSun" w:cs="SimSun"/>
          <w:sz w:val="27"/>
          <w:szCs w:val="27"/>
          <w:b/>
          <w:bCs/>
          <w:spacing w:val="-17"/>
        </w:rPr>
        <w:t>实践经验匮乏</w:t>
      </w:r>
    </w:p>
    <w:p>
      <w:pPr>
        <w:pStyle w:val="BodyText"/>
        <w:spacing w:line="249" w:lineRule="auto"/>
        <w:rPr/>
      </w:pPr>
      <w:r/>
    </w:p>
    <w:p>
      <w:pPr>
        <w:ind w:firstLine="440"/>
        <w:spacing w:before="71" w:line="327" w:lineRule="auto"/>
        <w:jc w:val="both"/>
        <w:rPr>
          <w:rFonts w:ascii="SimSun" w:hAnsi="SimSun" w:eastAsia="SimSun" w:cs="SimSun"/>
          <w:sz w:val="22"/>
          <w:szCs w:val="22"/>
        </w:rPr>
      </w:pPr>
      <w:r>
        <w:rPr>
          <w:rFonts w:ascii="SimSun" w:hAnsi="SimSun" w:eastAsia="SimSun" w:cs="SimSun"/>
          <w:sz w:val="22"/>
          <w:szCs w:val="22"/>
          <w:spacing w:val="-3"/>
        </w:rPr>
        <w:t>当前，以大数据、5</w:t>
      </w:r>
      <w:r>
        <w:rPr>
          <w:rFonts w:ascii="Times New Roman" w:hAnsi="Times New Roman" w:eastAsia="Times New Roman" w:cs="Times New Roman"/>
          <w:sz w:val="22"/>
          <w:szCs w:val="22"/>
          <w:spacing w:val="-3"/>
        </w:rPr>
        <w:t>G</w:t>
      </w:r>
      <w:r>
        <w:rPr>
          <w:rFonts w:ascii="SimSun" w:hAnsi="SimSun" w:eastAsia="SimSun" w:cs="SimSun"/>
          <w:sz w:val="22"/>
          <w:szCs w:val="22"/>
          <w:spacing w:val="-3"/>
        </w:rPr>
        <w:t>、物联网、云计算等数字技术为核心的数字经济</w:t>
      </w:r>
      <w:r>
        <w:rPr>
          <w:rFonts w:ascii="SimSun" w:hAnsi="SimSun" w:eastAsia="SimSun" w:cs="SimSun"/>
          <w:sz w:val="22"/>
          <w:szCs w:val="22"/>
          <w:spacing w:val="7"/>
        </w:rPr>
        <w:t xml:space="preserve">  </w:t>
      </w:r>
      <w:r>
        <w:rPr>
          <w:rFonts w:ascii="SimSun" w:hAnsi="SimSun" w:eastAsia="SimSun" w:cs="SimSun"/>
          <w:sz w:val="22"/>
          <w:szCs w:val="22"/>
          <w:spacing w:val="-7"/>
        </w:rPr>
        <w:t>已成为世界范围内发展最快的领域。企业凭借着数字信息手段与产品、服务</w:t>
      </w:r>
      <w:r>
        <w:rPr>
          <w:rFonts w:ascii="SimSun" w:hAnsi="SimSun" w:eastAsia="SimSun" w:cs="SimSun"/>
          <w:sz w:val="22"/>
          <w:szCs w:val="22"/>
        </w:rPr>
        <w:t xml:space="preserve">  </w:t>
      </w:r>
      <w:r>
        <w:rPr>
          <w:rFonts w:ascii="SimSun" w:hAnsi="SimSun" w:eastAsia="SimSun" w:cs="SimSun"/>
          <w:sz w:val="22"/>
          <w:szCs w:val="22"/>
          <w:spacing w:val="-7"/>
        </w:rPr>
        <w:t>的融合，不断驱动自身的转型升级，实现价值创造，提高自身竞争实力，并</w:t>
      </w:r>
      <w:r>
        <w:rPr>
          <w:rFonts w:ascii="SimSun" w:hAnsi="SimSun" w:eastAsia="SimSun" w:cs="SimSun"/>
          <w:sz w:val="22"/>
          <w:szCs w:val="22"/>
        </w:rPr>
        <w:t xml:space="preserve">  </w:t>
      </w:r>
      <w:r>
        <w:rPr>
          <w:rFonts w:ascii="SimSun" w:hAnsi="SimSun" w:eastAsia="SimSun" w:cs="SimSun"/>
          <w:sz w:val="22"/>
          <w:szCs w:val="22"/>
          <w:spacing w:val="-7"/>
        </w:rPr>
        <w:t>直接影响着国家的发展格局。数字经济的创新依赖于互联网与数据要素，随</w:t>
      </w:r>
      <w:r>
        <w:rPr>
          <w:rFonts w:ascii="SimSun" w:hAnsi="SimSun" w:eastAsia="SimSun" w:cs="SimSun"/>
          <w:sz w:val="22"/>
          <w:szCs w:val="22"/>
        </w:rPr>
        <w:t xml:space="preserve">  </w:t>
      </w:r>
      <w:r>
        <w:rPr>
          <w:rFonts w:ascii="SimSun" w:hAnsi="SimSun" w:eastAsia="SimSun" w:cs="SimSun"/>
          <w:sz w:val="22"/>
          <w:szCs w:val="22"/>
          <w:spacing w:val="-7"/>
        </w:rPr>
        <w:t>着实体经济与数字信息的深度融合，数据要素被深深嵌套于国家法律、政策</w:t>
      </w:r>
      <w:r>
        <w:rPr>
          <w:rFonts w:ascii="SimSun" w:hAnsi="SimSun" w:eastAsia="SimSun" w:cs="SimSun"/>
          <w:sz w:val="22"/>
          <w:szCs w:val="22"/>
        </w:rPr>
        <w:t xml:space="preserve">  </w:t>
      </w:r>
      <w:r>
        <w:rPr>
          <w:rFonts w:ascii="SimSun" w:hAnsi="SimSun" w:eastAsia="SimSun" w:cs="SimSun"/>
          <w:sz w:val="22"/>
          <w:szCs w:val="22"/>
        </w:rPr>
        <w:t>规范当中。2019年12月，世界经济论坛发布了《</w:t>
      </w:r>
      <w:r>
        <w:rPr>
          <w:rFonts w:ascii="SimSun" w:hAnsi="SimSun" w:eastAsia="SimSun" w:cs="SimSun"/>
          <w:sz w:val="22"/>
          <w:szCs w:val="22"/>
          <w:spacing w:val="-1"/>
        </w:rPr>
        <w:t>全球数据流动治理探索白</w:t>
      </w:r>
      <w:r>
        <w:rPr>
          <w:rFonts w:ascii="SimSun" w:hAnsi="SimSun" w:eastAsia="SimSun" w:cs="SimSun"/>
          <w:sz w:val="22"/>
          <w:szCs w:val="22"/>
        </w:rPr>
        <w:t xml:space="preserve">  </w:t>
      </w:r>
      <w:r>
        <w:rPr>
          <w:rFonts w:ascii="SimSun" w:hAnsi="SimSun" w:eastAsia="SimSun" w:cs="SimSun"/>
          <w:sz w:val="22"/>
          <w:szCs w:val="22"/>
          <w:spacing w:val="-4"/>
        </w:rPr>
        <w:t>皮书》,据其统计，目前全球范围内正在实施的数据监管法案已超过200项。</w:t>
      </w:r>
      <w:r>
        <w:rPr>
          <w:rFonts w:ascii="SimSun" w:hAnsi="SimSun" w:eastAsia="SimSun" w:cs="SimSun"/>
          <w:sz w:val="22"/>
          <w:szCs w:val="22"/>
          <w:spacing w:val="9"/>
        </w:rPr>
        <w:t xml:space="preserve"> </w:t>
      </w:r>
      <w:r>
        <w:rPr>
          <w:rFonts w:ascii="SimSun" w:hAnsi="SimSun" w:eastAsia="SimSun" w:cs="SimSun"/>
          <w:sz w:val="22"/>
          <w:szCs w:val="22"/>
          <w:spacing w:val="2"/>
        </w:rPr>
        <w:t>随着《通用数据保护条例》</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2"/>
        </w:rPr>
        <w:t>与《加利福</w:t>
      </w:r>
      <w:r>
        <w:rPr>
          <w:rFonts w:ascii="SimSun" w:hAnsi="SimSun" w:eastAsia="SimSun" w:cs="SimSun"/>
          <w:sz w:val="22"/>
          <w:szCs w:val="22"/>
          <w:spacing w:val="1"/>
        </w:rPr>
        <w:t>尼亚州消费者隐私法案》</w:t>
      </w:r>
      <w:r>
        <w:rPr>
          <w:rFonts w:ascii="SimSun" w:hAnsi="SimSun" w:eastAsia="SimSun" w:cs="SimSun"/>
          <w:sz w:val="22"/>
          <w:szCs w:val="22"/>
        </w:rPr>
        <w:t xml:space="preserve"> </w:t>
      </w:r>
      <w:r>
        <w:rPr>
          <w:rFonts w:ascii="SimSun" w:hAnsi="SimSun" w:eastAsia="SimSun" w:cs="SimSun"/>
          <w:sz w:val="22"/>
          <w:szCs w:val="22"/>
          <w:spacing w:val="-5"/>
        </w:rPr>
        <w:t>(CCPA)  的相继出台，国际上对于个人信息的监管</w:t>
      </w:r>
      <w:r>
        <w:rPr>
          <w:rFonts w:ascii="SimSun" w:hAnsi="SimSun" w:eastAsia="SimSun" w:cs="SimSun"/>
          <w:sz w:val="22"/>
          <w:szCs w:val="22"/>
          <w:spacing w:val="-6"/>
        </w:rPr>
        <w:t>普遍趋严，国内《个人信</w:t>
      </w:r>
      <w:r>
        <w:rPr>
          <w:rFonts w:ascii="SimSun" w:hAnsi="SimSun" w:eastAsia="SimSun" w:cs="SimSun"/>
          <w:sz w:val="22"/>
          <w:szCs w:val="22"/>
        </w:rPr>
        <w:t xml:space="preserve">  </w:t>
      </w:r>
      <w:r>
        <w:rPr>
          <w:rFonts w:ascii="SimSun" w:hAnsi="SimSun" w:eastAsia="SimSun" w:cs="SimSun"/>
          <w:sz w:val="22"/>
          <w:szCs w:val="22"/>
          <w:spacing w:val="3"/>
        </w:rPr>
        <w:t>息保护法(专家建议稿)》也仿照</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3"/>
        </w:rPr>
        <w:t>,   </w:t>
      </w:r>
      <w:r>
        <w:rPr>
          <w:rFonts w:ascii="SimSun" w:hAnsi="SimSun" w:eastAsia="SimSun" w:cs="SimSun"/>
          <w:sz w:val="22"/>
          <w:szCs w:val="22"/>
          <w:spacing w:val="3"/>
        </w:rPr>
        <w:t>提出了对违法机</w:t>
      </w:r>
      <w:r>
        <w:rPr>
          <w:rFonts w:ascii="SimSun" w:hAnsi="SimSun" w:eastAsia="SimSun" w:cs="SimSun"/>
          <w:sz w:val="22"/>
          <w:szCs w:val="22"/>
          <w:spacing w:val="2"/>
        </w:rPr>
        <w:t>构处以上一年度</w:t>
      </w:r>
    </w:p>
    <w:p>
      <w:pPr>
        <w:spacing w:line="219" w:lineRule="auto"/>
        <w:rPr>
          <w:rFonts w:ascii="SimSun" w:hAnsi="SimSun" w:eastAsia="SimSun" w:cs="SimSun"/>
          <w:sz w:val="22"/>
          <w:szCs w:val="22"/>
        </w:rPr>
      </w:pPr>
      <w:r>
        <w:rPr>
          <w:rFonts w:ascii="SimSun" w:hAnsi="SimSun" w:eastAsia="SimSun" w:cs="SimSun"/>
          <w:sz w:val="22"/>
          <w:szCs w:val="22"/>
          <w:spacing w:val="20"/>
        </w:rPr>
        <w:t>总营收1%～5%的罚金。</w:t>
      </w:r>
    </w:p>
    <w:p>
      <w:pPr>
        <w:ind w:right="29" w:firstLine="440"/>
        <w:spacing w:before="150" w:line="327" w:lineRule="auto"/>
        <w:jc w:val="both"/>
        <w:rPr>
          <w:rFonts w:ascii="SimSun" w:hAnsi="SimSun" w:eastAsia="SimSun" w:cs="SimSun"/>
          <w:sz w:val="22"/>
          <w:szCs w:val="22"/>
        </w:rPr>
      </w:pPr>
      <w:r>
        <w:rPr>
          <w:rFonts w:ascii="SimSun" w:hAnsi="SimSun" w:eastAsia="SimSun" w:cs="SimSun"/>
          <w:sz w:val="22"/>
          <w:szCs w:val="22"/>
          <w:spacing w:val="5"/>
        </w:rPr>
        <w:t>2020年1月，世界银行东亚与太平洋地区</w:t>
      </w:r>
      <w:r>
        <w:rPr>
          <w:rFonts w:ascii="SimSun" w:hAnsi="SimSun" w:eastAsia="SimSun" w:cs="SimSun"/>
          <w:sz w:val="22"/>
          <w:szCs w:val="22"/>
          <w:spacing w:val="4"/>
        </w:rPr>
        <w:t>首席经济学家办公室发表了</w:t>
      </w:r>
      <w:r>
        <w:rPr>
          <w:rFonts w:ascii="SimSun" w:hAnsi="SimSun" w:eastAsia="SimSun" w:cs="SimSun"/>
          <w:sz w:val="22"/>
          <w:szCs w:val="22"/>
        </w:rPr>
        <w:t xml:space="preserve"> </w:t>
      </w:r>
      <w:r>
        <w:rPr>
          <w:rFonts w:ascii="SimSun" w:hAnsi="SimSun" w:eastAsia="SimSun" w:cs="SimSun"/>
          <w:sz w:val="22"/>
          <w:szCs w:val="22"/>
          <w:spacing w:val="-6"/>
        </w:rPr>
        <w:t>题为《东亚数字经济创新：限制性数字政策重要吗》的研究报告，该报告以</w:t>
      </w:r>
      <w:r>
        <w:rPr>
          <w:rFonts w:ascii="SimSun" w:hAnsi="SimSun" w:eastAsia="SimSun" w:cs="SimSun"/>
          <w:sz w:val="22"/>
          <w:szCs w:val="22"/>
          <w:spacing w:val="6"/>
        </w:rPr>
        <w:t xml:space="preserve"> </w:t>
      </w:r>
      <w:r>
        <w:rPr>
          <w:rFonts w:ascii="SimSun" w:hAnsi="SimSun" w:eastAsia="SimSun" w:cs="SimSun"/>
          <w:sz w:val="22"/>
          <w:szCs w:val="22"/>
        </w:rPr>
        <w:t>东亚地区15个国家的数据监管政策为研究对象，研究其是否会对数字产业 </w:t>
      </w:r>
      <w:r>
        <w:rPr>
          <w:rFonts w:ascii="SimSun" w:hAnsi="SimSun" w:eastAsia="SimSun" w:cs="SimSun"/>
          <w:sz w:val="22"/>
          <w:szCs w:val="22"/>
          <w:spacing w:val="-7"/>
        </w:rPr>
        <w:t>的创新与发展产生影响。结果表明，数字监管政策有损于东亚地区企业的创</w:t>
      </w:r>
      <w:r>
        <w:rPr>
          <w:rFonts w:ascii="SimSun" w:hAnsi="SimSun" w:eastAsia="SimSun" w:cs="SimSun"/>
          <w:sz w:val="22"/>
          <w:szCs w:val="22"/>
          <w:spacing w:val="2"/>
        </w:rPr>
        <w:t xml:space="preserve">  </w:t>
      </w:r>
      <w:r>
        <w:rPr>
          <w:rFonts w:ascii="SimSun" w:hAnsi="SimSun" w:eastAsia="SimSun" w:cs="SimSun"/>
          <w:sz w:val="22"/>
          <w:szCs w:val="22"/>
          <w:spacing w:val="-4"/>
        </w:rPr>
        <w:t>新能力。总体来看，全球各国对个人信息权益保护的重视程度正不断加深，</w:t>
      </w:r>
      <w:r>
        <w:rPr>
          <w:rFonts w:ascii="SimSun" w:hAnsi="SimSun" w:eastAsia="SimSun" w:cs="SimSun"/>
          <w:sz w:val="22"/>
          <w:szCs w:val="22"/>
          <w:spacing w:val="1"/>
        </w:rPr>
        <w:t xml:space="preserve"> </w:t>
      </w:r>
      <w:r>
        <w:rPr>
          <w:rFonts w:ascii="SimSun" w:hAnsi="SimSun" w:eastAsia="SimSun" w:cs="SimSun"/>
          <w:sz w:val="22"/>
          <w:szCs w:val="22"/>
          <w:spacing w:val="-7"/>
        </w:rPr>
        <w:t>严苛的监管条例限制了企业的操作空间，但这对于依托于大数据的数字时代 </w:t>
      </w:r>
      <w:r>
        <w:rPr>
          <w:rFonts w:ascii="SimSun" w:hAnsi="SimSun" w:eastAsia="SimSun" w:cs="SimSun"/>
          <w:sz w:val="22"/>
          <w:szCs w:val="22"/>
          <w:spacing w:val="-4"/>
        </w:rPr>
        <w:t>来说，反而在一定程度上阻碍了企业的长远发展，提高了企业的合规成本，</w:t>
      </w:r>
    </w:p>
    <w:p>
      <w:pPr>
        <w:spacing w:before="1" w:line="219" w:lineRule="auto"/>
        <w:rPr>
          <w:rFonts w:ascii="SimSun" w:hAnsi="SimSun" w:eastAsia="SimSun" w:cs="SimSun"/>
          <w:sz w:val="22"/>
          <w:szCs w:val="22"/>
        </w:rPr>
      </w:pPr>
      <w:r>
        <w:rPr>
          <w:rFonts w:ascii="SimSun" w:hAnsi="SimSun" w:eastAsia="SimSun" w:cs="SimSun"/>
          <w:sz w:val="22"/>
          <w:szCs w:val="22"/>
          <w:spacing w:val="-8"/>
        </w:rPr>
        <w:t>抑制了企业创新的积极性，阻碍了企业间数字产品的贸易往来。</w:t>
      </w:r>
    </w:p>
    <w:p>
      <w:pPr>
        <w:ind w:right="70" w:firstLine="440"/>
        <w:spacing w:before="140" w:line="327" w:lineRule="auto"/>
        <w:jc w:val="both"/>
        <w:rPr>
          <w:rFonts w:ascii="SimSun" w:hAnsi="SimSun" w:eastAsia="SimSun" w:cs="SimSun"/>
          <w:sz w:val="22"/>
          <w:szCs w:val="22"/>
        </w:rPr>
      </w:pPr>
      <w:r>
        <w:rPr>
          <w:rFonts w:ascii="SimSun" w:hAnsi="SimSun" w:eastAsia="SimSun" w:cs="SimSun"/>
          <w:sz w:val="22"/>
          <w:szCs w:val="22"/>
          <w:spacing w:val="1"/>
        </w:rPr>
        <w:t>现阶段，从产业生命周期的角度来说，我国的数字产业尚处于成长阶</w:t>
      </w:r>
      <w:r>
        <w:rPr>
          <w:rFonts w:ascii="SimSun" w:hAnsi="SimSun" w:eastAsia="SimSun" w:cs="SimSun"/>
          <w:sz w:val="22"/>
          <w:szCs w:val="22"/>
          <w:spacing w:val="18"/>
        </w:rPr>
        <w:t xml:space="preserve"> </w:t>
      </w:r>
      <w:r>
        <w:rPr>
          <w:rFonts w:ascii="SimSun" w:hAnsi="SimSun" w:eastAsia="SimSun" w:cs="SimSun"/>
          <w:sz w:val="22"/>
          <w:szCs w:val="22"/>
          <w:spacing w:val="-6"/>
        </w:rPr>
        <w:t>段，面临的挑战很多，需要的数据资源广泛。要想促进行业良性发展，数据</w:t>
      </w:r>
      <w:r>
        <w:rPr>
          <w:rFonts w:ascii="SimSun" w:hAnsi="SimSun" w:eastAsia="SimSun" w:cs="SimSun"/>
          <w:sz w:val="22"/>
          <w:szCs w:val="22"/>
        </w:rPr>
        <w:t xml:space="preserve"> </w:t>
      </w:r>
      <w:r>
        <w:rPr>
          <w:rFonts w:ascii="SimSun" w:hAnsi="SimSun" w:eastAsia="SimSun" w:cs="SimSun"/>
          <w:sz w:val="22"/>
          <w:szCs w:val="22"/>
          <w:spacing w:val="-7"/>
        </w:rPr>
        <w:t>权益的监管力度不能过大，也不能过小。但由于现阶段我国尚未落地专门的</w:t>
      </w:r>
      <w:r>
        <w:rPr>
          <w:rFonts w:ascii="SimSun" w:hAnsi="SimSun" w:eastAsia="SimSun" w:cs="SimSun"/>
          <w:sz w:val="22"/>
          <w:szCs w:val="22"/>
          <w:spacing w:val="6"/>
        </w:rPr>
        <w:t xml:space="preserve"> </w:t>
      </w:r>
      <w:r>
        <w:rPr>
          <w:rFonts w:ascii="SimSun" w:hAnsi="SimSun" w:eastAsia="SimSun" w:cs="SimSun"/>
          <w:sz w:val="22"/>
          <w:szCs w:val="22"/>
          <w:spacing w:val="-7"/>
        </w:rPr>
        <w:t>监管条例，缺少具体的实践经验，此时若监管机构一味地注重法条的全</w:t>
      </w:r>
      <w:r>
        <w:rPr>
          <w:rFonts w:ascii="SimSun" w:hAnsi="SimSun" w:eastAsia="SimSun" w:cs="SimSun"/>
          <w:sz w:val="22"/>
          <w:szCs w:val="22"/>
          <w:spacing w:val="-8"/>
        </w:rPr>
        <w:t>面性</w:t>
      </w:r>
      <w:r>
        <w:rPr>
          <w:rFonts w:ascii="SimSun" w:hAnsi="SimSun" w:eastAsia="SimSun" w:cs="SimSun"/>
          <w:sz w:val="22"/>
          <w:szCs w:val="22"/>
        </w:rPr>
        <w:t xml:space="preserve"> </w:t>
      </w:r>
      <w:r>
        <w:rPr>
          <w:rFonts w:ascii="SimSun" w:hAnsi="SimSun" w:eastAsia="SimSun" w:cs="SimSun"/>
          <w:sz w:val="22"/>
          <w:szCs w:val="22"/>
          <w:spacing w:val="-7"/>
        </w:rPr>
        <w:t>与严格性，忽略新兴企业自身的实践性与技术性，未控制好管控力度，反而</w:t>
      </w:r>
    </w:p>
    <w:p>
      <w:pPr>
        <w:spacing w:line="219" w:lineRule="auto"/>
        <w:rPr>
          <w:rFonts w:ascii="SimSun" w:hAnsi="SimSun" w:eastAsia="SimSun" w:cs="SimSun"/>
          <w:sz w:val="22"/>
          <w:szCs w:val="22"/>
        </w:rPr>
      </w:pPr>
      <w:r>
        <w:rPr>
          <w:rFonts w:ascii="SimSun" w:hAnsi="SimSun" w:eastAsia="SimSun" w:cs="SimSun"/>
          <w:sz w:val="22"/>
          <w:szCs w:val="22"/>
          <w:spacing w:val="-10"/>
        </w:rPr>
        <w:t>容易打压企业的创新与实践，阻碍产业进步。</w:t>
      </w:r>
    </w:p>
    <w:p>
      <w:pPr>
        <w:spacing w:line="219" w:lineRule="auto"/>
        <w:sectPr>
          <w:footerReference w:type="default" r:id="rId159"/>
          <w:pgSz w:w="8490" w:h="13060"/>
          <w:pgMar w:top="400" w:right="410" w:bottom="325" w:left="919" w:header="0" w:footer="176" w:gutter="0"/>
        </w:sectPr>
        <w:rPr>
          <w:rFonts w:ascii="SimSun" w:hAnsi="SimSun" w:eastAsia="SimSun" w:cs="SimSun"/>
          <w:sz w:val="22"/>
          <w:szCs w:val="22"/>
        </w:rPr>
      </w:pPr>
    </w:p>
    <w:p>
      <w:pPr>
        <w:pStyle w:val="BodyText"/>
        <w:spacing w:line="349" w:lineRule="auto"/>
        <w:rPr/>
      </w:pPr>
      <w:r/>
    </w:p>
    <w:p>
      <w:pPr>
        <w:ind w:left="6582"/>
        <w:spacing w:before="62" w:line="222" w:lineRule="auto"/>
        <w:rPr>
          <w:rFonts w:ascii="SimHei" w:hAnsi="SimHei" w:eastAsia="SimHei" w:cs="SimHei"/>
          <w:sz w:val="19"/>
          <w:szCs w:val="19"/>
        </w:rPr>
      </w:pPr>
      <w:r>
        <w:rPr>
          <w:rFonts w:ascii="SimHei" w:hAnsi="SimHei" w:eastAsia="SimHei" w:cs="SimHei"/>
          <w:sz w:val="19"/>
          <w:szCs w:val="19"/>
          <w:b/>
          <w:bCs/>
          <w:spacing w:val="7"/>
        </w:rPr>
        <w:t>第5章</w:t>
      </w:r>
    </w:p>
    <w:p>
      <w:pPr>
        <w:ind w:left="6109"/>
        <w:spacing w:before="33" w:line="222" w:lineRule="auto"/>
        <w:rPr>
          <w:rFonts w:ascii="SimHei" w:hAnsi="SimHei" w:eastAsia="SimHei" w:cs="SimHei"/>
          <w:sz w:val="14"/>
          <w:szCs w:val="14"/>
        </w:rPr>
      </w:pPr>
      <w:r>
        <w:rPr>
          <w:rFonts w:ascii="SimHei" w:hAnsi="SimHei" w:eastAsia="SimHei" w:cs="SimHei"/>
          <w:sz w:val="14"/>
          <w:szCs w:val="14"/>
          <w:spacing w:val="2"/>
        </w:rPr>
        <w:t>数据权益的监管</w:t>
      </w:r>
    </w:p>
    <w:p>
      <w:pPr>
        <w:pStyle w:val="BodyText"/>
        <w:spacing w:line="413" w:lineRule="auto"/>
        <w:rPr/>
      </w:pPr>
      <w:r/>
    </w:p>
    <w:p>
      <w:pPr>
        <w:ind w:left="433"/>
        <w:spacing w:before="88" w:line="220" w:lineRule="auto"/>
        <w:outlineLvl w:val="6"/>
        <w:rPr>
          <w:rFonts w:ascii="SimSun" w:hAnsi="SimSun" w:eastAsia="SimSun" w:cs="SimSun"/>
          <w:sz w:val="27"/>
          <w:szCs w:val="27"/>
        </w:rPr>
      </w:pPr>
      <w:r>
        <w:rPr>
          <w:rFonts w:ascii="SimSun" w:hAnsi="SimSun" w:eastAsia="SimSun" w:cs="SimSun"/>
          <w:sz w:val="27"/>
          <w:szCs w:val="27"/>
          <w:b/>
          <w:bCs/>
          <w:spacing w:val="-25"/>
        </w:rPr>
        <w:t>5.3.4</w:t>
      </w:r>
      <w:r>
        <w:rPr>
          <w:rFonts w:ascii="SimSun" w:hAnsi="SimSun" w:eastAsia="SimSun" w:cs="SimSun"/>
          <w:sz w:val="27"/>
          <w:szCs w:val="27"/>
          <w:spacing w:val="112"/>
        </w:rPr>
        <w:t xml:space="preserve"> </w:t>
      </w:r>
      <w:r>
        <w:rPr>
          <w:rFonts w:ascii="SimSun" w:hAnsi="SimSun" w:eastAsia="SimSun" w:cs="SimSun"/>
          <w:sz w:val="27"/>
          <w:szCs w:val="27"/>
          <w:b/>
          <w:bCs/>
          <w:spacing w:val="-25"/>
        </w:rPr>
        <w:t>法治困境</w:t>
      </w:r>
    </w:p>
    <w:p>
      <w:pPr>
        <w:ind w:left="430"/>
        <w:spacing w:before="287" w:line="219" w:lineRule="auto"/>
        <w:rPr>
          <w:rFonts w:ascii="SimSun" w:hAnsi="SimSun" w:eastAsia="SimSun" w:cs="SimSun"/>
          <w:sz w:val="22"/>
          <w:szCs w:val="22"/>
        </w:rPr>
      </w:pPr>
      <w:r>
        <w:rPr>
          <w:rFonts w:ascii="SimSun" w:hAnsi="SimSun" w:eastAsia="SimSun" w:cs="SimSun"/>
          <w:sz w:val="22"/>
          <w:szCs w:val="22"/>
          <w:spacing w:val="-11"/>
        </w:rPr>
        <w:t>困境主要体现在以下几个方面。</w:t>
      </w:r>
    </w:p>
    <w:p>
      <w:pPr>
        <w:ind w:firstLine="430"/>
        <w:spacing w:before="139" w:line="336" w:lineRule="auto"/>
        <w:rPr>
          <w:rFonts w:ascii="SimSun" w:hAnsi="SimSun" w:eastAsia="SimSun" w:cs="SimSun"/>
          <w:sz w:val="22"/>
          <w:szCs w:val="22"/>
        </w:rPr>
      </w:pPr>
      <w:r>
        <w:rPr>
          <w:rFonts w:ascii="SimSun" w:hAnsi="SimSun" w:eastAsia="SimSun" w:cs="SimSun"/>
          <w:sz w:val="22"/>
          <w:szCs w:val="22"/>
          <w:spacing w:val="-3"/>
        </w:rPr>
        <w:t>第一，大数据的权威性得不到保证。由于数据孤岛和</w:t>
      </w:r>
      <w:r>
        <w:rPr>
          <w:rFonts w:ascii="SimSun" w:hAnsi="SimSun" w:eastAsia="SimSun" w:cs="SimSun"/>
          <w:sz w:val="22"/>
          <w:szCs w:val="22"/>
          <w:spacing w:val="-4"/>
        </w:rPr>
        <w:t>劣质数据的存在，</w:t>
      </w:r>
      <w:r>
        <w:rPr>
          <w:rFonts w:ascii="SimSun" w:hAnsi="SimSun" w:eastAsia="SimSun" w:cs="SimSun"/>
          <w:sz w:val="22"/>
          <w:szCs w:val="22"/>
        </w:rPr>
        <w:t xml:space="preserve"> </w:t>
      </w:r>
      <w:r>
        <w:rPr>
          <w:rFonts w:ascii="SimSun" w:hAnsi="SimSun" w:eastAsia="SimSun" w:cs="SimSun"/>
          <w:sz w:val="22"/>
          <w:szCs w:val="22"/>
          <w:spacing w:val="-6"/>
        </w:rPr>
        <w:t>导致现存数据的质量参差不齐，公众可用程度不高，信息不对</w:t>
      </w:r>
      <w:r>
        <w:rPr>
          <w:rFonts w:ascii="SimSun" w:hAnsi="SimSun" w:eastAsia="SimSun" w:cs="SimSun"/>
          <w:sz w:val="22"/>
          <w:szCs w:val="22"/>
          <w:spacing w:val="-7"/>
        </w:rPr>
        <w:t>称的现象依然</w:t>
      </w:r>
    </w:p>
    <w:p>
      <w:pPr>
        <w:spacing w:before="1" w:line="219" w:lineRule="auto"/>
        <w:rPr>
          <w:rFonts w:ascii="SimSun" w:hAnsi="SimSun" w:eastAsia="SimSun" w:cs="SimSun"/>
          <w:sz w:val="22"/>
          <w:szCs w:val="22"/>
        </w:rPr>
      </w:pPr>
      <w:r>
        <w:rPr>
          <w:rFonts w:ascii="SimSun" w:hAnsi="SimSun" w:eastAsia="SimSun" w:cs="SimSun"/>
          <w:sz w:val="22"/>
          <w:szCs w:val="22"/>
          <w:spacing w:val="-9"/>
        </w:rPr>
        <w:t>存在。</w:t>
      </w:r>
    </w:p>
    <w:p>
      <w:pPr>
        <w:ind w:right="78" w:firstLine="430"/>
        <w:spacing w:before="121" w:line="327" w:lineRule="auto"/>
        <w:rPr>
          <w:rFonts w:ascii="SimSun" w:hAnsi="SimSun" w:eastAsia="SimSun" w:cs="SimSun"/>
          <w:sz w:val="22"/>
          <w:szCs w:val="22"/>
        </w:rPr>
      </w:pPr>
      <w:r>
        <w:rPr>
          <w:rFonts w:ascii="SimSun" w:hAnsi="SimSun" w:eastAsia="SimSun" w:cs="SimSun"/>
          <w:sz w:val="22"/>
          <w:szCs w:val="22"/>
          <w:spacing w:val="-6"/>
        </w:rPr>
        <w:t>第二，数据的归属和权益分配不清。2017年，《民法总则》提出了个人</w:t>
      </w:r>
      <w:r>
        <w:rPr>
          <w:rFonts w:ascii="SimSun" w:hAnsi="SimSun" w:eastAsia="SimSun" w:cs="SimSun"/>
          <w:sz w:val="22"/>
          <w:szCs w:val="22"/>
          <w:spacing w:val="16"/>
        </w:rPr>
        <w:t xml:space="preserve"> </w:t>
      </w:r>
      <w:r>
        <w:rPr>
          <w:rFonts w:ascii="SimSun" w:hAnsi="SimSun" w:eastAsia="SimSun" w:cs="SimSun"/>
          <w:sz w:val="22"/>
          <w:szCs w:val="22"/>
          <w:spacing w:val="-6"/>
        </w:rPr>
        <w:t>信息权，但信息主体的数据权益并没有得到完善的保障。</w:t>
      </w:r>
      <w:r>
        <w:rPr>
          <w:rFonts w:ascii="SimSun" w:hAnsi="SimSun" w:eastAsia="SimSun" w:cs="SimSun"/>
          <w:sz w:val="22"/>
          <w:szCs w:val="22"/>
          <w:spacing w:val="-7"/>
        </w:rPr>
        <w:t>资料显示，《加利</w:t>
      </w:r>
      <w:r>
        <w:rPr>
          <w:rFonts w:ascii="SimSun" w:hAnsi="SimSun" w:eastAsia="SimSun" w:cs="SimSun"/>
          <w:sz w:val="22"/>
          <w:szCs w:val="22"/>
        </w:rPr>
        <w:t xml:space="preserve"> </w:t>
      </w:r>
      <w:r>
        <w:rPr>
          <w:rFonts w:ascii="SimSun" w:hAnsi="SimSun" w:eastAsia="SimSun" w:cs="SimSun"/>
          <w:sz w:val="22"/>
          <w:szCs w:val="22"/>
          <w:spacing w:val="-6"/>
        </w:rPr>
        <w:t>福尼亚州消费者隐私法案》赋予了信息主体对个人信息的销售权与拒绝销售</w:t>
      </w:r>
      <w:r>
        <w:rPr>
          <w:rFonts w:ascii="SimSun" w:hAnsi="SimSun" w:eastAsia="SimSun" w:cs="SimSun"/>
          <w:sz w:val="22"/>
          <w:szCs w:val="22"/>
          <w:spacing w:val="8"/>
        </w:rPr>
        <w:t xml:space="preserve"> </w:t>
      </w:r>
      <w:r>
        <w:rPr>
          <w:rFonts w:ascii="SimSun" w:hAnsi="SimSun" w:eastAsia="SimSun" w:cs="SimSun"/>
          <w:sz w:val="22"/>
          <w:szCs w:val="22"/>
          <w:spacing w:val="-6"/>
        </w:rPr>
        <w:t>权，明确了个人应享有的平等收益权。但现阶段，我国并没有统一的立法来</w:t>
      </w:r>
      <w:r>
        <w:rPr>
          <w:rFonts w:ascii="SimSun" w:hAnsi="SimSun" w:eastAsia="SimSun" w:cs="SimSun"/>
          <w:sz w:val="22"/>
          <w:szCs w:val="22"/>
          <w:spacing w:val="6"/>
        </w:rPr>
        <w:t xml:space="preserve"> </w:t>
      </w:r>
      <w:r>
        <w:rPr>
          <w:rFonts w:ascii="SimSun" w:hAnsi="SimSun" w:eastAsia="SimSun" w:cs="SimSun"/>
          <w:sz w:val="22"/>
          <w:szCs w:val="22"/>
          <w:spacing w:val="-6"/>
        </w:rPr>
        <w:t>保障公民对个人信息应享有的权益。企业运用</w:t>
      </w:r>
      <w:r>
        <w:rPr>
          <w:rFonts w:ascii="SimSun" w:hAnsi="SimSun" w:eastAsia="SimSun" w:cs="SimSun"/>
          <w:sz w:val="22"/>
          <w:szCs w:val="22"/>
          <w:spacing w:val="-7"/>
        </w:rPr>
        <w:t>个人信息数据进行产品研发等</w:t>
      </w:r>
      <w:r>
        <w:rPr>
          <w:rFonts w:ascii="SimSun" w:hAnsi="SimSun" w:eastAsia="SimSun" w:cs="SimSun"/>
          <w:sz w:val="22"/>
          <w:szCs w:val="22"/>
        </w:rPr>
        <w:t xml:space="preserve"> </w:t>
      </w:r>
      <w:r>
        <w:rPr>
          <w:rFonts w:ascii="SimSun" w:hAnsi="SimSun" w:eastAsia="SimSun" w:cs="SimSun"/>
          <w:sz w:val="22"/>
          <w:szCs w:val="22"/>
          <w:spacing w:val="-6"/>
        </w:rPr>
        <w:t>活动，推动企业发展，享受发展红利，但作为信息提供者的个人却并未从中</w:t>
      </w:r>
      <w:r>
        <w:rPr>
          <w:rFonts w:ascii="SimSun" w:hAnsi="SimSun" w:eastAsia="SimSun" w:cs="SimSun"/>
          <w:sz w:val="22"/>
          <w:szCs w:val="22"/>
        </w:rPr>
        <w:t xml:space="preserve"> </w:t>
      </w:r>
      <w:r>
        <w:rPr>
          <w:rFonts w:ascii="SimSun" w:hAnsi="SimSun" w:eastAsia="SimSun" w:cs="SimSun"/>
          <w:sz w:val="22"/>
          <w:szCs w:val="22"/>
          <w:spacing w:val="-6"/>
        </w:rPr>
        <w:t>获益。数据权属分配不清，交易标准不成熟，交易平台不</w:t>
      </w:r>
      <w:r>
        <w:rPr>
          <w:rFonts w:ascii="SimSun" w:hAnsi="SimSun" w:eastAsia="SimSun" w:cs="SimSun"/>
          <w:sz w:val="22"/>
          <w:szCs w:val="22"/>
          <w:spacing w:val="-7"/>
        </w:rPr>
        <w:t>健全，这些问题严</w:t>
      </w:r>
    </w:p>
    <w:p>
      <w:pPr>
        <w:spacing w:line="219" w:lineRule="auto"/>
        <w:rPr>
          <w:rFonts w:ascii="SimSun" w:hAnsi="SimSun" w:eastAsia="SimSun" w:cs="SimSun"/>
          <w:sz w:val="22"/>
          <w:szCs w:val="22"/>
        </w:rPr>
      </w:pPr>
      <w:r>
        <w:rPr>
          <w:rFonts w:ascii="SimSun" w:hAnsi="SimSun" w:eastAsia="SimSun" w:cs="SimSun"/>
          <w:sz w:val="22"/>
          <w:szCs w:val="22"/>
          <w:spacing w:val="-8"/>
        </w:rPr>
        <w:t>重抑制了个人对信息进行及时维护、更新的积极性。</w:t>
      </w:r>
    </w:p>
    <w:p>
      <w:pPr>
        <w:ind w:firstLine="430"/>
        <w:spacing w:before="151" w:line="327" w:lineRule="auto"/>
        <w:rPr>
          <w:rFonts w:ascii="SimSun" w:hAnsi="SimSun" w:eastAsia="SimSun" w:cs="SimSun"/>
          <w:sz w:val="22"/>
          <w:szCs w:val="22"/>
        </w:rPr>
      </w:pPr>
      <w:r>
        <w:rPr>
          <w:rFonts w:ascii="SimSun" w:hAnsi="SimSun" w:eastAsia="SimSun" w:cs="SimSun"/>
          <w:sz w:val="22"/>
          <w:szCs w:val="22"/>
          <w:spacing w:val="2"/>
        </w:rPr>
        <w:t>第三，数据监管违规成本低。2018年年</w:t>
      </w:r>
      <w:r>
        <w:rPr>
          <w:rFonts w:ascii="SimSun" w:hAnsi="SimSun" w:eastAsia="SimSun" w:cs="SimSun"/>
          <w:sz w:val="22"/>
          <w:szCs w:val="22"/>
          <w:spacing w:val="1"/>
        </w:rPr>
        <w:t>初，支付宝年度账单刷爆了朋</w:t>
      </w:r>
      <w:r>
        <w:rPr>
          <w:rFonts w:ascii="SimSun" w:hAnsi="SimSun" w:eastAsia="SimSun" w:cs="SimSun"/>
          <w:sz w:val="22"/>
          <w:szCs w:val="22"/>
        </w:rPr>
        <w:t xml:space="preserve"> </w:t>
      </w:r>
      <w:r>
        <w:rPr>
          <w:rFonts w:ascii="SimSun" w:hAnsi="SimSun" w:eastAsia="SimSun" w:cs="SimSun"/>
          <w:sz w:val="22"/>
          <w:szCs w:val="22"/>
          <w:spacing w:val="-6"/>
        </w:rPr>
        <w:t>友圈，大家在回顾、分享过去一年的足迹时却</w:t>
      </w:r>
      <w:r>
        <w:rPr>
          <w:rFonts w:ascii="SimSun" w:hAnsi="SimSun" w:eastAsia="SimSun" w:cs="SimSun"/>
          <w:sz w:val="22"/>
          <w:szCs w:val="22"/>
          <w:spacing w:val="-7"/>
        </w:rPr>
        <w:t>发现自己已被同意《芝麻服务</w:t>
      </w:r>
      <w:r>
        <w:rPr>
          <w:rFonts w:ascii="SimSun" w:hAnsi="SimSun" w:eastAsia="SimSun" w:cs="SimSun"/>
          <w:sz w:val="22"/>
          <w:szCs w:val="22"/>
        </w:rPr>
        <w:t xml:space="preserve">  </w:t>
      </w:r>
      <w:r>
        <w:rPr>
          <w:rFonts w:ascii="SimSun" w:hAnsi="SimSun" w:eastAsia="SimSun" w:cs="SimSun"/>
          <w:sz w:val="22"/>
          <w:szCs w:val="22"/>
          <w:spacing w:val="-10"/>
        </w:rPr>
        <w:t>协议》。原来支付宝在用户查看年度账单的首页故意将授权协议的字体缩小，</w:t>
      </w:r>
      <w:r>
        <w:rPr>
          <w:rFonts w:ascii="SimSun" w:hAnsi="SimSun" w:eastAsia="SimSun" w:cs="SimSun"/>
          <w:sz w:val="22"/>
          <w:szCs w:val="22"/>
          <w:spacing w:val="9"/>
        </w:rPr>
        <w:t xml:space="preserve"> </w:t>
      </w:r>
      <w:r>
        <w:rPr>
          <w:rFonts w:ascii="SimSun" w:hAnsi="SimSun" w:eastAsia="SimSun" w:cs="SimSun"/>
          <w:sz w:val="22"/>
          <w:szCs w:val="22"/>
          <w:spacing w:val="-6"/>
        </w:rPr>
        <w:t>放置在极不起眼的位置，且将其设置为用户默</w:t>
      </w:r>
      <w:r>
        <w:rPr>
          <w:rFonts w:ascii="SimSun" w:hAnsi="SimSun" w:eastAsia="SimSun" w:cs="SimSun"/>
          <w:sz w:val="22"/>
          <w:szCs w:val="22"/>
          <w:spacing w:val="-7"/>
        </w:rPr>
        <w:t>认同意，导致多数用户并未注</w:t>
      </w:r>
      <w:r>
        <w:rPr>
          <w:rFonts w:ascii="SimSun" w:hAnsi="SimSun" w:eastAsia="SimSun" w:cs="SimSun"/>
          <w:sz w:val="22"/>
          <w:szCs w:val="22"/>
        </w:rPr>
        <w:t xml:space="preserve">  </w:t>
      </w:r>
      <w:r>
        <w:rPr>
          <w:rFonts w:ascii="SimSun" w:hAnsi="SimSun" w:eastAsia="SimSun" w:cs="SimSun"/>
          <w:sz w:val="22"/>
          <w:szCs w:val="22"/>
        </w:rPr>
        <w:t>意到此条款而“被同意”,随后，芝麻信用和支付宝相继发表声明并道歉。 </w:t>
      </w:r>
      <w:r>
        <w:rPr>
          <w:rFonts w:ascii="SimSun" w:hAnsi="SimSun" w:eastAsia="SimSun" w:cs="SimSun"/>
          <w:sz w:val="22"/>
          <w:szCs w:val="22"/>
          <w:spacing w:val="-3"/>
        </w:rPr>
        <w:t>从支付宝的“被同意”事件反观我国数据治理的</w:t>
      </w:r>
      <w:r>
        <w:rPr>
          <w:rFonts w:ascii="SimSun" w:hAnsi="SimSun" w:eastAsia="SimSun" w:cs="SimSun"/>
          <w:sz w:val="22"/>
          <w:szCs w:val="22"/>
          <w:spacing w:val="-4"/>
        </w:rPr>
        <w:t>法治建设，我们可以看到，</w:t>
      </w:r>
      <w:r>
        <w:rPr>
          <w:rFonts w:ascii="SimSun" w:hAnsi="SimSun" w:eastAsia="SimSun" w:cs="SimSun"/>
          <w:sz w:val="22"/>
          <w:szCs w:val="22"/>
        </w:rPr>
        <w:t xml:space="preserve"> </w:t>
      </w:r>
      <w:r>
        <w:rPr>
          <w:rFonts w:ascii="SimSun" w:hAnsi="SimSun" w:eastAsia="SimSun" w:cs="SimSun"/>
          <w:sz w:val="22"/>
          <w:szCs w:val="22"/>
          <w:spacing w:val="-7"/>
        </w:rPr>
        <w:t>目前我国的法治建设仍不健全，企业违规成本低，但收益极高，这种风险与</w:t>
      </w:r>
    </w:p>
    <w:p>
      <w:pPr>
        <w:spacing w:line="219" w:lineRule="auto"/>
        <w:rPr>
          <w:rFonts w:ascii="SimSun" w:hAnsi="SimSun" w:eastAsia="SimSun" w:cs="SimSun"/>
          <w:sz w:val="22"/>
          <w:szCs w:val="22"/>
        </w:rPr>
      </w:pPr>
      <w:r>
        <w:rPr>
          <w:rFonts w:ascii="SimSun" w:hAnsi="SimSun" w:eastAsia="SimSun" w:cs="SimSun"/>
          <w:sz w:val="22"/>
          <w:szCs w:val="22"/>
          <w:spacing w:val="-9"/>
        </w:rPr>
        <w:t>收益的不平衡诱使企业在违规的边缘不断试探。</w:t>
      </w:r>
    </w:p>
    <w:p>
      <w:pPr>
        <w:ind w:right="77" w:firstLine="430"/>
        <w:spacing w:before="139" w:line="327" w:lineRule="auto"/>
        <w:rPr>
          <w:rFonts w:ascii="SimSun" w:hAnsi="SimSun" w:eastAsia="SimSun" w:cs="SimSun"/>
          <w:sz w:val="22"/>
          <w:szCs w:val="22"/>
        </w:rPr>
      </w:pPr>
      <w:r>
        <w:rPr>
          <w:rFonts w:ascii="SimSun" w:hAnsi="SimSun" w:eastAsia="SimSun" w:cs="SimSun"/>
          <w:sz w:val="22"/>
          <w:szCs w:val="22"/>
          <w:spacing w:val="-6"/>
        </w:rPr>
        <w:t>第四，信息流转过程中的权利归属尚未明确。</w:t>
      </w:r>
      <w:r>
        <w:rPr>
          <w:rFonts w:ascii="SimSun" w:hAnsi="SimSun" w:eastAsia="SimSun" w:cs="SimSun"/>
          <w:sz w:val="22"/>
          <w:szCs w:val="22"/>
          <w:spacing w:val="-7"/>
        </w:rPr>
        <w:t>当前，我国法律仅对原始</w:t>
      </w:r>
      <w:r>
        <w:rPr>
          <w:rFonts w:ascii="SimSun" w:hAnsi="SimSun" w:eastAsia="SimSun" w:cs="SimSun"/>
          <w:sz w:val="22"/>
          <w:szCs w:val="22"/>
        </w:rPr>
        <w:t xml:space="preserve"> </w:t>
      </w:r>
      <w:r>
        <w:rPr>
          <w:rFonts w:ascii="SimSun" w:hAnsi="SimSun" w:eastAsia="SimSun" w:cs="SimSun"/>
          <w:sz w:val="22"/>
          <w:szCs w:val="22"/>
          <w:spacing w:val="-6"/>
        </w:rPr>
        <w:t>的个人信息权利进行了界定。然而，企业现存</w:t>
      </w:r>
      <w:r>
        <w:rPr>
          <w:rFonts w:ascii="SimSun" w:hAnsi="SimSun" w:eastAsia="SimSun" w:cs="SimSun"/>
          <w:sz w:val="22"/>
          <w:szCs w:val="22"/>
          <w:spacing w:val="-7"/>
        </w:rPr>
        <w:t>的数据大多是投入资本与设备</w:t>
      </w:r>
      <w:r>
        <w:rPr>
          <w:rFonts w:ascii="SimSun" w:hAnsi="SimSun" w:eastAsia="SimSun" w:cs="SimSun"/>
          <w:sz w:val="22"/>
          <w:szCs w:val="22"/>
        </w:rPr>
        <w:t xml:space="preserve"> </w:t>
      </w:r>
      <w:r>
        <w:rPr>
          <w:rFonts w:ascii="SimSun" w:hAnsi="SimSun" w:eastAsia="SimSun" w:cs="SimSun"/>
          <w:sz w:val="22"/>
          <w:szCs w:val="22"/>
          <w:spacing w:val="-6"/>
        </w:rPr>
        <w:t>后，经专业技术员整理后的二次数据，企业使用、转移这部分数据是否属于</w:t>
      </w:r>
      <w:r>
        <w:rPr>
          <w:rFonts w:ascii="SimSun" w:hAnsi="SimSun" w:eastAsia="SimSun" w:cs="SimSun"/>
          <w:sz w:val="22"/>
          <w:szCs w:val="22"/>
          <w:spacing w:val="9"/>
        </w:rPr>
        <w:t xml:space="preserve"> </w:t>
      </w:r>
      <w:r>
        <w:rPr>
          <w:rFonts w:ascii="SimSun" w:hAnsi="SimSun" w:eastAsia="SimSun" w:cs="SimSun"/>
          <w:sz w:val="22"/>
          <w:szCs w:val="22"/>
        </w:rPr>
        <w:t>数据权益的管辖范畴，以及权益资产化后，企</w:t>
      </w:r>
      <w:r>
        <w:rPr>
          <w:rFonts w:ascii="SimSun" w:hAnsi="SimSun" w:eastAsia="SimSun" w:cs="SimSun"/>
          <w:sz w:val="22"/>
          <w:szCs w:val="22"/>
          <w:spacing w:val="-1"/>
        </w:rPr>
        <w:t>业是否需要对这部分数据付</w:t>
      </w:r>
    </w:p>
    <w:p>
      <w:pPr>
        <w:spacing w:before="1" w:line="218" w:lineRule="auto"/>
        <w:rPr>
          <w:rFonts w:ascii="SimSun" w:hAnsi="SimSun" w:eastAsia="SimSun" w:cs="SimSun"/>
          <w:sz w:val="22"/>
          <w:szCs w:val="22"/>
        </w:rPr>
      </w:pPr>
      <w:r>
        <w:rPr>
          <w:rFonts w:ascii="SimSun" w:hAnsi="SimSun" w:eastAsia="SimSun" w:cs="SimSun"/>
          <w:sz w:val="22"/>
          <w:szCs w:val="22"/>
          <w:spacing w:val="-10"/>
        </w:rPr>
        <w:t>费，仍需进一步研究。</w:t>
      </w:r>
    </w:p>
    <w:p>
      <w:pPr>
        <w:spacing w:line="218" w:lineRule="auto"/>
        <w:sectPr>
          <w:footerReference w:type="default" r:id="rId160"/>
          <w:pgSz w:w="8490" w:h="13060"/>
          <w:pgMar w:top="400" w:right="799" w:bottom="298" w:left="539" w:header="0" w:footer="159" w:gutter="0"/>
        </w:sectPr>
        <w:rPr>
          <w:rFonts w:ascii="SimSun" w:hAnsi="SimSun" w:eastAsia="SimSun" w:cs="SimSun"/>
          <w:sz w:val="22"/>
          <w:szCs w:val="22"/>
        </w:rPr>
      </w:pPr>
    </w:p>
    <w:p>
      <w:pPr>
        <w:spacing w:before="280"/>
        <w:rPr>
          <w:rFonts w:ascii="SimHei" w:hAnsi="SimHei" w:eastAsia="SimHei" w:cs="SimHei"/>
          <w:sz w:val="17"/>
          <w:szCs w:val="17"/>
        </w:rPr>
      </w:pPr>
      <w:r>
        <w:rPr>
          <w:rFonts w:ascii="SimHei" w:hAnsi="SimHei" w:eastAsia="SimHei" w:cs="SimHei"/>
          <w:sz w:val="17"/>
          <w:szCs w:val="17"/>
          <w:position w:val="-9"/>
        </w:rPr>
        <w:drawing>
          <wp:inline distT="0" distB="0" distL="0" distR="0">
            <wp:extent cx="203192" cy="203180"/>
            <wp:effectExtent l="0" t="0" r="0" b="0"/>
            <wp:docPr id="40" name="IM 40"/>
            <wp:cNvGraphicFramePr/>
            <a:graphic>
              <a:graphicData uri="http://schemas.openxmlformats.org/drawingml/2006/picture">
                <pic:pic>
                  <pic:nvPicPr>
                    <pic:cNvPr id="40" name="IM 40"/>
                    <pic:cNvPicPr/>
                  </pic:nvPicPr>
                  <pic:blipFill>
                    <a:blip r:embed="rId162"/>
                    <a:stretch>
                      <a:fillRect/>
                    </a:stretch>
                  </pic:blipFill>
                  <pic:spPr>
                    <a:xfrm rot="0">
                      <a:off x="0" y="0"/>
                      <a:ext cx="203192" cy="203180"/>
                    </a:xfrm>
                    <a:prstGeom prst="rect">
                      <a:avLst/>
                    </a:prstGeom>
                  </pic:spPr>
                </pic:pic>
              </a:graphicData>
            </a:graphic>
          </wp:inline>
        </w:drawing>
      </w:r>
      <w:r>
        <w:rPr>
          <w:rFonts w:ascii="SimHei" w:hAnsi="SimHei" w:eastAsia="SimHei" w:cs="SimHei"/>
          <w:sz w:val="17"/>
          <w:szCs w:val="17"/>
          <w:spacing w:val="-11"/>
        </w:rPr>
        <w:t xml:space="preserve"> </w:t>
      </w:r>
      <w:r>
        <w:rPr>
          <w:rFonts w:ascii="SimHei" w:hAnsi="SimHei" w:eastAsia="SimHei" w:cs="SimHei"/>
          <w:sz w:val="17"/>
          <w:szCs w:val="17"/>
          <w:b/>
          <w:bCs/>
          <w:spacing w:val="-10"/>
        </w:rPr>
        <w:t>数据权益资产化与监管</w:t>
      </w:r>
    </w:p>
    <w:p>
      <w:pPr>
        <w:ind w:left="389"/>
        <w:spacing w:before="5"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05" w:lineRule="auto"/>
        <w:rPr/>
      </w:pPr>
      <w:r/>
    </w:p>
    <w:p>
      <w:pPr>
        <w:ind w:left="394"/>
        <w:spacing w:before="94" w:line="222" w:lineRule="auto"/>
        <w:outlineLvl w:val="6"/>
        <w:rPr>
          <w:rFonts w:ascii="SimHei" w:hAnsi="SimHei" w:eastAsia="SimHei" w:cs="SimHei"/>
          <w:sz w:val="29"/>
          <w:szCs w:val="29"/>
        </w:rPr>
      </w:pPr>
      <w:r>
        <w:rPr>
          <w:rFonts w:ascii="SimHei" w:hAnsi="SimHei" w:eastAsia="SimHei" w:cs="SimHei"/>
          <w:sz w:val="29"/>
          <w:szCs w:val="29"/>
          <w:b/>
          <w:bCs/>
          <w:spacing w:val="-7"/>
        </w:rPr>
        <w:t>5.4</w:t>
      </w:r>
      <w:r>
        <w:rPr>
          <w:rFonts w:ascii="SimHei" w:hAnsi="SimHei" w:eastAsia="SimHei" w:cs="SimHei"/>
          <w:sz w:val="29"/>
          <w:szCs w:val="29"/>
          <w:spacing w:val="23"/>
        </w:rPr>
        <w:t xml:space="preserve">  </w:t>
      </w:r>
      <w:r>
        <w:rPr>
          <w:rFonts w:ascii="SimHei" w:hAnsi="SimHei" w:eastAsia="SimHei" w:cs="SimHei"/>
          <w:sz w:val="29"/>
          <w:szCs w:val="29"/>
          <w:b/>
          <w:bCs/>
          <w:spacing w:val="-7"/>
        </w:rPr>
        <w:t>数据权益监管的未来趋势</w:t>
      </w:r>
    </w:p>
    <w:p>
      <w:pPr>
        <w:pStyle w:val="BodyText"/>
        <w:spacing w:line="413" w:lineRule="auto"/>
        <w:rPr/>
      </w:pPr>
      <w:r/>
    </w:p>
    <w:p>
      <w:pPr>
        <w:ind w:left="822"/>
        <w:spacing w:before="85" w:line="219" w:lineRule="auto"/>
        <w:outlineLvl w:val="6"/>
        <w:rPr>
          <w:rFonts w:ascii="SimSun" w:hAnsi="SimSun" w:eastAsia="SimSun" w:cs="SimSun"/>
          <w:sz w:val="26"/>
          <w:szCs w:val="26"/>
        </w:rPr>
      </w:pPr>
      <w:r>
        <w:rPr>
          <w:rFonts w:ascii="SimSun" w:hAnsi="SimSun" w:eastAsia="SimSun" w:cs="SimSun"/>
          <w:sz w:val="26"/>
          <w:szCs w:val="26"/>
          <w:b/>
          <w:bCs/>
          <w:spacing w:val="-15"/>
        </w:rPr>
        <w:t>5.4.1</w:t>
      </w:r>
      <w:r>
        <w:rPr>
          <w:rFonts w:ascii="SimSun" w:hAnsi="SimSun" w:eastAsia="SimSun" w:cs="SimSun"/>
          <w:sz w:val="26"/>
          <w:szCs w:val="26"/>
          <w:spacing w:val="-15"/>
        </w:rPr>
        <w:t xml:space="preserve">  </w:t>
      </w:r>
      <w:r>
        <w:rPr>
          <w:rFonts w:ascii="SimSun" w:hAnsi="SimSun" w:eastAsia="SimSun" w:cs="SimSun"/>
          <w:sz w:val="26"/>
          <w:szCs w:val="26"/>
          <w:b/>
          <w:bCs/>
          <w:spacing w:val="-15"/>
        </w:rPr>
        <w:t>区块链与数据治理的结合</w:t>
      </w:r>
    </w:p>
    <w:p>
      <w:pPr>
        <w:ind w:left="389" w:right="153" w:firstLine="430"/>
        <w:spacing w:before="310" w:line="328" w:lineRule="auto"/>
        <w:jc w:val="both"/>
        <w:rPr>
          <w:rFonts w:ascii="SimSun" w:hAnsi="SimSun" w:eastAsia="SimSun" w:cs="SimSun"/>
          <w:sz w:val="22"/>
          <w:szCs w:val="22"/>
        </w:rPr>
      </w:pPr>
      <w:r>
        <w:rPr>
          <w:rFonts w:ascii="SimSun" w:hAnsi="SimSun" w:eastAsia="SimSun" w:cs="SimSun"/>
          <w:sz w:val="22"/>
          <w:szCs w:val="22"/>
          <w:spacing w:val="-7"/>
        </w:rPr>
        <w:t>区块链是一种将链表结构、点对点传播、加密算法等技术融合使用，并</w:t>
      </w:r>
      <w:r>
        <w:rPr>
          <w:rFonts w:ascii="SimSun" w:hAnsi="SimSun" w:eastAsia="SimSun" w:cs="SimSun"/>
          <w:sz w:val="22"/>
          <w:szCs w:val="22"/>
          <w:spacing w:val="5"/>
        </w:rPr>
        <w:t xml:space="preserve"> </w:t>
      </w:r>
      <w:r>
        <w:rPr>
          <w:rFonts w:ascii="SimSun" w:hAnsi="SimSun" w:eastAsia="SimSun" w:cs="SimSun"/>
          <w:sz w:val="22"/>
          <w:szCs w:val="22"/>
          <w:spacing w:val="-7"/>
        </w:rPr>
        <w:t>运用共识机制在个体之间建立“信任”的技术体系。区块链可以保证数据的</w:t>
      </w:r>
      <w:r>
        <w:rPr>
          <w:rFonts w:ascii="SimSun" w:hAnsi="SimSun" w:eastAsia="SimSun" w:cs="SimSun"/>
          <w:sz w:val="22"/>
          <w:szCs w:val="22"/>
          <w:spacing w:val="16"/>
        </w:rPr>
        <w:t xml:space="preserve"> </w:t>
      </w:r>
      <w:r>
        <w:rPr>
          <w:rFonts w:ascii="SimSun" w:hAnsi="SimSun" w:eastAsia="SimSun" w:cs="SimSun"/>
          <w:sz w:val="22"/>
          <w:szCs w:val="22"/>
          <w:spacing w:val="-6"/>
        </w:rPr>
        <w:t>完整性和不可篡改性，通过技术而非中心化机构解决信任问题，实现点对点</w:t>
      </w:r>
      <w:r>
        <w:rPr>
          <w:rFonts w:ascii="SimSun" w:hAnsi="SimSun" w:eastAsia="SimSun" w:cs="SimSun"/>
          <w:sz w:val="22"/>
          <w:szCs w:val="22"/>
          <w:spacing w:val="6"/>
        </w:rPr>
        <w:t xml:space="preserve"> </w:t>
      </w:r>
      <w:r>
        <w:rPr>
          <w:rFonts w:ascii="SimSun" w:hAnsi="SimSun" w:eastAsia="SimSun" w:cs="SimSun"/>
          <w:sz w:val="22"/>
          <w:szCs w:val="22"/>
          <w:spacing w:val="-6"/>
        </w:rPr>
        <w:t>的价值传递。数据治理与区块链的结合可以解决现阶</w:t>
      </w:r>
      <w:r>
        <w:rPr>
          <w:rFonts w:ascii="SimSun" w:hAnsi="SimSun" w:eastAsia="SimSun" w:cs="SimSun"/>
          <w:sz w:val="22"/>
          <w:szCs w:val="22"/>
          <w:spacing w:val="-7"/>
        </w:rPr>
        <w:t>段我国数据治理面临的</w:t>
      </w:r>
    </w:p>
    <w:p>
      <w:pPr>
        <w:ind w:left="389"/>
        <w:spacing w:line="220" w:lineRule="auto"/>
        <w:rPr>
          <w:rFonts w:ascii="SimSun" w:hAnsi="SimSun" w:eastAsia="SimSun" w:cs="SimSun"/>
          <w:sz w:val="22"/>
          <w:szCs w:val="22"/>
        </w:rPr>
      </w:pPr>
      <w:r>
        <w:rPr>
          <w:rFonts w:ascii="SimSun" w:hAnsi="SimSun" w:eastAsia="SimSun" w:cs="SimSun"/>
          <w:sz w:val="22"/>
          <w:szCs w:val="22"/>
          <w:spacing w:val="-5"/>
        </w:rPr>
        <w:t>困境。</w:t>
      </w:r>
    </w:p>
    <w:p>
      <w:pPr>
        <w:ind w:left="819"/>
        <w:spacing w:before="195" w:line="213" w:lineRule="auto"/>
        <w:rPr>
          <w:rFonts w:ascii="SimHei" w:hAnsi="SimHei" w:eastAsia="SimHei" w:cs="SimHei"/>
          <w:sz w:val="22"/>
          <w:szCs w:val="22"/>
        </w:rPr>
      </w:pPr>
      <w:r>
        <w:rPr>
          <w:rFonts w:ascii="SimHei" w:hAnsi="SimHei" w:eastAsia="SimHei" w:cs="SimHei"/>
          <w:sz w:val="22"/>
          <w:szCs w:val="22"/>
          <w:spacing w:val="-6"/>
        </w:rPr>
        <w:t>1.应用区块链的非对称加密技术，保护数</w:t>
      </w:r>
      <w:r>
        <w:rPr>
          <w:rFonts w:ascii="SimHei" w:hAnsi="SimHei" w:eastAsia="SimHei" w:cs="SimHei"/>
          <w:sz w:val="22"/>
          <w:szCs w:val="22"/>
          <w:spacing w:val="-7"/>
        </w:rPr>
        <w:t>据隐私</w:t>
      </w:r>
    </w:p>
    <w:p>
      <w:pPr>
        <w:ind w:left="389" w:right="175" w:firstLine="430"/>
        <w:spacing w:before="208" w:line="327" w:lineRule="auto"/>
        <w:rPr>
          <w:rFonts w:ascii="SimSun" w:hAnsi="SimSun" w:eastAsia="SimSun" w:cs="SimSun"/>
          <w:sz w:val="22"/>
          <w:szCs w:val="22"/>
        </w:rPr>
      </w:pPr>
      <w:r>
        <w:rPr>
          <w:rFonts w:ascii="SimSun" w:hAnsi="SimSun" w:eastAsia="SimSun" w:cs="SimSun"/>
          <w:sz w:val="22"/>
          <w:szCs w:val="22"/>
          <w:spacing w:val="8"/>
        </w:rPr>
        <w:t>非对称加密技术是指利用不同的密码(即公钥和私钥)对信</w:t>
      </w:r>
      <w:r>
        <w:rPr>
          <w:rFonts w:ascii="SimSun" w:hAnsi="SimSun" w:eastAsia="SimSun" w:cs="SimSun"/>
          <w:sz w:val="22"/>
          <w:szCs w:val="22"/>
          <w:spacing w:val="7"/>
        </w:rPr>
        <w:t>息进行加</w:t>
      </w:r>
      <w:r>
        <w:rPr>
          <w:rFonts w:ascii="SimSun" w:hAnsi="SimSun" w:eastAsia="SimSun" w:cs="SimSun"/>
          <w:sz w:val="22"/>
          <w:szCs w:val="22"/>
        </w:rPr>
        <w:t xml:space="preserve"> </w:t>
      </w:r>
      <w:r>
        <w:rPr>
          <w:rFonts w:ascii="SimSun" w:hAnsi="SimSun" w:eastAsia="SimSun" w:cs="SimSun"/>
          <w:sz w:val="22"/>
          <w:szCs w:val="22"/>
          <w:spacing w:val="-7"/>
        </w:rPr>
        <w:t>密、解密和验证身份的过程。利用区块链的非对称加密技术不仅能验证信息</w:t>
      </w:r>
      <w:r>
        <w:rPr>
          <w:rFonts w:ascii="SimSun" w:hAnsi="SimSun" w:eastAsia="SimSun" w:cs="SimSun"/>
          <w:sz w:val="22"/>
          <w:szCs w:val="22"/>
          <w:spacing w:val="15"/>
        </w:rPr>
        <w:t xml:space="preserve"> </w:t>
      </w:r>
      <w:r>
        <w:rPr>
          <w:rFonts w:ascii="SimSun" w:hAnsi="SimSun" w:eastAsia="SimSun" w:cs="SimSun"/>
          <w:sz w:val="22"/>
          <w:szCs w:val="22"/>
          <w:spacing w:val="-5"/>
        </w:rPr>
        <w:t>主体身份，保证数据的真实性、有效性，同时还能利用哈希算法</w:t>
      </w:r>
      <w:r>
        <w:rPr>
          <w:rFonts w:ascii="SimSun" w:hAnsi="SimSun" w:eastAsia="SimSun" w:cs="SimSun"/>
          <w:sz w:val="22"/>
          <w:szCs w:val="22"/>
          <w:spacing w:val="-35"/>
        </w:rPr>
        <w:t xml:space="preserve"> </w:t>
      </w:r>
      <w:r>
        <w:rPr>
          <w:rFonts w:ascii="Times New Roman" w:hAnsi="Times New Roman" w:eastAsia="Times New Roman" w:cs="Times New Roman"/>
          <w:sz w:val="22"/>
          <w:szCs w:val="22"/>
          <w:spacing w:val="-5"/>
        </w:rPr>
        <w:t>(Hash)   </w:t>
      </w:r>
      <w:r>
        <w:rPr>
          <w:rFonts w:ascii="SimSun" w:hAnsi="SimSun" w:eastAsia="SimSun" w:cs="SimSun"/>
          <w:sz w:val="22"/>
          <w:szCs w:val="22"/>
          <w:spacing w:val="-5"/>
        </w:rPr>
        <w:t>的</w:t>
      </w:r>
    </w:p>
    <w:p>
      <w:pPr>
        <w:ind w:left="389"/>
        <w:spacing w:before="1" w:line="219" w:lineRule="auto"/>
        <w:rPr>
          <w:rFonts w:ascii="SimSun" w:hAnsi="SimSun" w:eastAsia="SimSun" w:cs="SimSun"/>
          <w:sz w:val="22"/>
          <w:szCs w:val="22"/>
        </w:rPr>
      </w:pPr>
      <w:r>
        <w:rPr>
          <w:rFonts w:ascii="SimSun" w:hAnsi="SimSun" w:eastAsia="SimSun" w:cs="SimSun"/>
          <w:sz w:val="22"/>
          <w:szCs w:val="22"/>
          <w:spacing w:val="-8"/>
        </w:rPr>
        <w:t>不可仿制性，保障数据的安全，防止敏感信息泄露。</w:t>
      </w:r>
    </w:p>
    <w:p>
      <w:pPr>
        <w:ind w:left="819"/>
        <w:spacing w:before="177" w:line="400" w:lineRule="exact"/>
        <w:rPr>
          <w:rFonts w:ascii="SimHei" w:hAnsi="SimHei" w:eastAsia="SimHei" w:cs="SimHei"/>
          <w:sz w:val="22"/>
          <w:szCs w:val="22"/>
        </w:rPr>
      </w:pPr>
      <w:r>
        <w:rPr>
          <w:rFonts w:ascii="SimHei" w:hAnsi="SimHei" w:eastAsia="SimHei" w:cs="SimHei"/>
          <w:sz w:val="22"/>
          <w:szCs w:val="22"/>
          <w:spacing w:val="-3"/>
          <w:position w:val="13"/>
        </w:rPr>
        <w:t>2.利用智能合约及区块链开放、可追溯的特</w:t>
      </w:r>
      <w:r>
        <w:rPr>
          <w:rFonts w:ascii="SimHei" w:hAnsi="SimHei" w:eastAsia="SimHei" w:cs="SimHei"/>
          <w:sz w:val="22"/>
          <w:szCs w:val="22"/>
          <w:spacing w:val="-4"/>
          <w:position w:val="13"/>
        </w:rPr>
        <w:t>点，保证数据交易的公正、</w:t>
      </w:r>
    </w:p>
    <w:p>
      <w:pPr>
        <w:ind w:left="389"/>
        <w:spacing w:before="1" w:line="220" w:lineRule="auto"/>
        <w:rPr>
          <w:rFonts w:ascii="SimHei" w:hAnsi="SimHei" w:eastAsia="SimHei" w:cs="SimHei"/>
          <w:sz w:val="22"/>
          <w:szCs w:val="22"/>
        </w:rPr>
      </w:pPr>
      <w:r>
        <w:rPr>
          <w:rFonts w:ascii="SimHei" w:hAnsi="SimHei" w:eastAsia="SimHei" w:cs="SimHei"/>
          <w:sz w:val="22"/>
          <w:szCs w:val="22"/>
          <w:spacing w:val="-2"/>
        </w:rPr>
        <w:t>透明</w:t>
      </w:r>
    </w:p>
    <w:p>
      <w:pPr>
        <w:ind w:left="389" w:firstLine="430"/>
        <w:spacing w:before="180" w:line="327" w:lineRule="auto"/>
        <w:rPr>
          <w:rFonts w:ascii="SimSun" w:hAnsi="SimSun" w:eastAsia="SimSun" w:cs="SimSun"/>
          <w:sz w:val="22"/>
          <w:szCs w:val="22"/>
        </w:rPr>
      </w:pPr>
      <w:r>
        <w:rPr>
          <w:rFonts w:ascii="SimSun" w:hAnsi="SimSun" w:eastAsia="SimSun" w:cs="SimSun"/>
          <w:sz w:val="22"/>
          <w:szCs w:val="22"/>
          <w:spacing w:val="-12"/>
        </w:rPr>
        <w:t>利用智能合约的执行原理，</w:t>
      </w:r>
      <w:r>
        <w:rPr>
          <w:rFonts w:ascii="SimSun" w:hAnsi="SimSun" w:eastAsia="SimSun" w:cs="SimSun"/>
          <w:sz w:val="22"/>
          <w:szCs w:val="22"/>
          <w:spacing w:val="57"/>
        </w:rPr>
        <w:t xml:space="preserve"> </w:t>
      </w:r>
      <w:r>
        <w:rPr>
          <w:rFonts w:ascii="SimSun" w:hAnsi="SimSun" w:eastAsia="SimSun" w:cs="SimSun"/>
          <w:sz w:val="22"/>
          <w:szCs w:val="22"/>
          <w:spacing w:val="-12"/>
        </w:rPr>
        <w:t>一旦满足合约的执行条件，交易就会自动进  </w:t>
      </w:r>
      <w:r>
        <w:rPr>
          <w:rFonts w:ascii="SimSun" w:hAnsi="SimSun" w:eastAsia="SimSun" w:cs="SimSun"/>
          <w:sz w:val="22"/>
          <w:szCs w:val="22"/>
          <w:spacing w:val="-7"/>
        </w:rPr>
        <w:t>行，可保证买卖双方的权利，避免纠纷的发生。另外，根据区块链的运行机  </w:t>
      </w:r>
      <w:r>
        <w:rPr>
          <w:rFonts w:ascii="SimSun" w:hAnsi="SimSun" w:eastAsia="SimSun" w:cs="SimSun"/>
          <w:sz w:val="22"/>
          <w:szCs w:val="22"/>
          <w:spacing w:val="-4"/>
        </w:rPr>
        <w:t>制，每一个区块头部都会加盖“时间戳”,社区</w:t>
      </w:r>
      <w:r>
        <w:rPr>
          <w:rFonts w:ascii="SimSun" w:hAnsi="SimSun" w:eastAsia="SimSun" w:cs="SimSun"/>
          <w:sz w:val="22"/>
          <w:szCs w:val="22"/>
          <w:spacing w:val="-5"/>
        </w:rPr>
        <w:t>社员可以根据这个“时间戳”</w:t>
      </w:r>
      <w:r>
        <w:rPr>
          <w:rFonts w:ascii="SimSun" w:hAnsi="SimSun" w:eastAsia="SimSun" w:cs="SimSun"/>
          <w:sz w:val="22"/>
          <w:szCs w:val="22"/>
        </w:rPr>
        <w:t xml:space="preserve"> </w:t>
      </w:r>
      <w:r>
        <w:rPr>
          <w:rFonts w:ascii="SimSun" w:hAnsi="SimSun" w:eastAsia="SimSun" w:cs="SimSun"/>
          <w:sz w:val="22"/>
          <w:szCs w:val="22"/>
          <w:spacing w:val="-1"/>
        </w:rPr>
        <w:t>对已打包过的区块进行追溯。同时，由于区块链社区是一个完全开放的社  </w:t>
      </w:r>
      <w:r>
        <w:rPr>
          <w:rFonts w:ascii="SimSun" w:hAnsi="SimSun" w:eastAsia="SimSun" w:cs="SimSun"/>
          <w:sz w:val="22"/>
          <w:szCs w:val="22"/>
          <w:spacing w:val="-7"/>
        </w:rPr>
        <w:t>区，任何人都能获取这条链上发生的信息，因此，数据主体可以利用区块链  </w:t>
      </w:r>
      <w:r>
        <w:rPr>
          <w:rFonts w:ascii="SimSun" w:hAnsi="SimSun" w:eastAsia="SimSun" w:cs="SimSun"/>
          <w:sz w:val="22"/>
          <w:szCs w:val="22"/>
          <w:spacing w:val="-7"/>
        </w:rPr>
        <w:t>的这些特点查询个人信息的交易、使用记录，确认每项交易是否经过本人授</w:t>
      </w:r>
    </w:p>
    <w:p>
      <w:pPr>
        <w:ind w:left="389"/>
        <w:spacing w:line="219" w:lineRule="auto"/>
        <w:rPr>
          <w:rFonts w:ascii="SimSun" w:hAnsi="SimSun" w:eastAsia="SimSun" w:cs="SimSun"/>
          <w:sz w:val="22"/>
          <w:szCs w:val="22"/>
        </w:rPr>
      </w:pPr>
      <w:r>
        <w:rPr>
          <w:rFonts w:ascii="SimSun" w:hAnsi="SimSun" w:eastAsia="SimSun" w:cs="SimSun"/>
          <w:sz w:val="22"/>
          <w:szCs w:val="22"/>
          <w:spacing w:val="-7"/>
        </w:rPr>
        <w:t>权，以此提高数据交易的透明度，保护数据所有者的权</w:t>
      </w:r>
      <w:r>
        <w:rPr>
          <w:rFonts w:ascii="SimSun" w:hAnsi="SimSun" w:eastAsia="SimSun" w:cs="SimSun"/>
          <w:sz w:val="22"/>
          <w:szCs w:val="22"/>
          <w:spacing w:val="-8"/>
        </w:rPr>
        <w:t>益。</w:t>
      </w:r>
    </w:p>
    <w:p>
      <w:pPr>
        <w:ind w:left="819"/>
        <w:spacing w:before="208" w:line="391" w:lineRule="exact"/>
        <w:rPr>
          <w:rFonts w:ascii="SimHei" w:hAnsi="SimHei" w:eastAsia="SimHei" w:cs="SimHei"/>
          <w:sz w:val="22"/>
          <w:szCs w:val="22"/>
        </w:rPr>
      </w:pPr>
      <w:r>
        <w:rPr>
          <w:rFonts w:ascii="SimHei" w:hAnsi="SimHei" w:eastAsia="SimHei" w:cs="SimHei"/>
          <w:sz w:val="22"/>
          <w:szCs w:val="22"/>
          <w:spacing w:val="1"/>
          <w:position w:val="13"/>
        </w:rPr>
        <w:t>3.利用区块链的共识机制、去中心化与点对点传输的特点，推动</w:t>
      </w:r>
      <w:r>
        <w:rPr>
          <w:rFonts w:ascii="SimHei" w:hAnsi="SimHei" w:eastAsia="SimHei" w:cs="SimHei"/>
          <w:sz w:val="22"/>
          <w:szCs w:val="22"/>
          <w:position w:val="13"/>
        </w:rPr>
        <w:t>数据</w:t>
      </w:r>
    </w:p>
    <w:p>
      <w:pPr>
        <w:ind w:left="389"/>
        <w:spacing w:line="222" w:lineRule="auto"/>
        <w:rPr>
          <w:rFonts w:ascii="SimHei" w:hAnsi="SimHei" w:eastAsia="SimHei" w:cs="SimHei"/>
          <w:sz w:val="22"/>
          <w:szCs w:val="22"/>
        </w:rPr>
      </w:pPr>
      <w:r>
        <w:rPr>
          <w:rFonts w:ascii="SimHei" w:hAnsi="SimHei" w:eastAsia="SimHei" w:cs="SimHei"/>
          <w:sz w:val="22"/>
          <w:szCs w:val="22"/>
          <w:spacing w:val="-3"/>
        </w:rPr>
        <w:t>共享</w:t>
      </w:r>
    </w:p>
    <w:p>
      <w:pPr>
        <w:ind w:left="819"/>
        <w:spacing w:before="184" w:line="219" w:lineRule="auto"/>
        <w:rPr>
          <w:rFonts w:ascii="SimSun" w:hAnsi="SimSun" w:eastAsia="SimSun" w:cs="SimSun"/>
          <w:sz w:val="22"/>
          <w:szCs w:val="22"/>
        </w:rPr>
      </w:pPr>
      <w:r>
        <w:rPr>
          <w:rFonts w:ascii="SimSun" w:hAnsi="SimSun" w:eastAsia="SimSun" w:cs="SimSun"/>
          <w:sz w:val="22"/>
          <w:szCs w:val="22"/>
          <w:spacing w:val="-6"/>
        </w:rPr>
        <w:t>首先，区块链的共识机制无须参与方加载信用背书。通过公钥对数据主</w:t>
      </w:r>
    </w:p>
    <w:p>
      <w:pPr>
        <w:spacing w:line="219" w:lineRule="auto"/>
        <w:sectPr>
          <w:footerReference w:type="default" r:id="rId161"/>
          <w:pgSz w:w="8490" w:h="13060"/>
          <w:pgMar w:top="400" w:right="397" w:bottom="365" w:left="480" w:header="0" w:footer="216" w:gutter="0"/>
        </w:sectPr>
        <w:rPr>
          <w:rFonts w:ascii="SimSun" w:hAnsi="SimSun" w:eastAsia="SimSun" w:cs="SimSun"/>
          <w:sz w:val="22"/>
          <w:szCs w:val="22"/>
        </w:rPr>
      </w:pPr>
    </w:p>
    <w:p>
      <w:pPr>
        <w:pStyle w:val="BodyText"/>
        <w:spacing w:line="365" w:lineRule="auto"/>
        <w:rPr/>
      </w:pPr>
      <w:r/>
    </w:p>
    <w:p>
      <w:pPr>
        <w:ind w:left="6090" w:right="82" w:firstLine="489"/>
        <w:spacing w:before="59" w:line="241" w:lineRule="auto"/>
        <w:rPr>
          <w:rFonts w:ascii="SimHei" w:hAnsi="SimHei" w:eastAsia="SimHei" w:cs="SimHei"/>
          <w:sz w:val="14"/>
          <w:szCs w:val="14"/>
        </w:rPr>
      </w:pPr>
      <w:r>
        <w:rPr>
          <w:rFonts w:ascii="SimHei" w:hAnsi="SimHei" w:eastAsia="SimHei" w:cs="SimHei"/>
          <w:sz w:val="18"/>
          <w:szCs w:val="18"/>
          <w:spacing w:val="12"/>
        </w:rPr>
        <w:t>第5章</w:t>
      </w:r>
      <w:r>
        <w:rPr>
          <w:rFonts w:ascii="SimHei" w:hAnsi="SimHei" w:eastAsia="SimHei" w:cs="SimHei"/>
          <w:sz w:val="18"/>
          <w:szCs w:val="18"/>
        </w:rPr>
        <w:t xml:space="preserve"> </w:t>
      </w:r>
      <w:r>
        <w:rPr>
          <w:rFonts w:ascii="SimHei" w:hAnsi="SimHei" w:eastAsia="SimHei" w:cs="SimHei"/>
          <w:sz w:val="14"/>
          <w:szCs w:val="14"/>
          <w:spacing w:val="-1"/>
        </w:rPr>
        <w:t>数据权益的监管</w:t>
      </w:r>
    </w:p>
    <w:p>
      <w:pPr>
        <w:pStyle w:val="BodyText"/>
        <w:spacing w:line="451" w:lineRule="auto"/>
        <w:rPr/>
      </w:pPr>
      <w:r/>
    </w:p>
    <w:p>
      <w:pPr>
        <w:ind w:right="78"/>
        <w:spacing w:before="72" w:line="327" w:lineRule="auto"/>
        <w:jc w:val="both"/>
        <w:rPr>
          <w:rFonts w:ascii="SimSun" w:hAnsi="SimSun" w:eastAsia="SimSun" w:cs="SimSun"/>
          <w:sz w:val="22"/>
          <w:szCs w:val="22"/>
        </w:rPr>
      </w:pPr>
      <w:r>
        <w:rPr>
          <w:rFonts w:ascii="SimSun" w:hAnsi="SimSun" w:eastAsia="SimSun" w:cs="SimSun"/>
          <w:sz w:val="22"/>
          <w:szCs w:val="22"/>
          <w:spacing w:val="-6"/>
        </w:rPr>
        <w:t>体的真实性进行验证，有助于信息交流效率的提升</w:t>
      </w:r>
      <w:r>
        <w:rPr>
          <w:rFonts w:ascii="SimSun" w:hAnsi="SimSun" w:eastAsia="SimSun" w:cs="SimSun"/>
          <w:sz w:val="22"/>
          <w:szCs w:val="22"/>
          <w:spacing w:val="-7"/>
        </w:rPr>
        <w:t>，实现真正意义上的数据</w:t>
      </w:r>
      <w:r>
        <w:rPr>
          <w:rFonts w:ascii="SimSun" w:hAnsi="SimSun" w:eastAsia="SimSun" w:cs="SimSun"/>
          <w:sz w:val="22"/>
          <w:szCs w:val="22"/>
        </w:rPr>
        <w:t xml:space="preserve"> </w:t>
      </w:r>
      <w:r>
        <w:rPr>
          <w:rFonts w:ascii="SimSun" w:hAnsi="SimSun" w:eastAsia="SimSun" w:cs="SimSun"/>
          <w:sz w:val="22"/>
          <w:szCs w:val="22"/>
          <w:spacing w:val="-6"/>
        </w:rPr>
        <w:t>共享。其次，区块链去中心化的数据存储模式保证了每个节</w:t>
      </w:r>
      <w:r>
        <w:rPr>
          <w:rFonts w:ascii="SimSun" w:hAnsi="SimSun" w:eastAsia="SimSun" w:cs="SimSun"/>
          <w:sz w:val="22"/>
          <w:szCs w:val="22"/>
          <w:spacing w:val="-7"/>
        </w:rPr>
        <w:t>点权利与义务的</w:t>
      </w:r>
      <w:r>
        <w:rPr>
          <w:rFonts w:ascii="SimSun" w:hAnsi="SimSun" w:eastAsia="SimSun" w:cs="SimSun"/>
          <w:sz w:val="22"/>
          <w:szCs w:val="22"/>
        </w:rPr>
        <w:t xml:space="preserve"> </w:t>
      </w:r>
      <w:r>
        <w:rPr>
          <w:rFonts w:ascii="SimSun" w:hAnsi="SimSun" w:eastAsia="SimSun" w:cs="SimSun"/>
          <w:sz w:val="22"/>
          <w:szCs w:val="22"/>
          <w:spacing w:val="1"/>
        </w:rPr>
        <w:t>一致性，使每个社员都有同等的权利获得所需的信息，从而打破数据</w:t>
      </w:r>
      <w:r>
        <w:rPr>
          <w:rFonts w:ascii="SimSun" w:hAnsi="SimSun" w:eastAsia="SimSun" w:cs="SimSun"/>
          <w:sz w:val="22"/>
          <w:szCs w:val="22"/>
        </w:rPr>
        <w:t>的垄 </w:t>
      </w:r>
      <w:r>
        <w:rPr>
          <w:rFonts w:ascii="SimSun" w:hAnsi="SimSun" w:eastAsia="SimSun" w:cs="SimSun"/>
          <w:sz w:val="22"/>
          <w:szCs w:val="22"/>
          <w:spacing w:val="-6"/>
        </w:rPr>
        <w:t>断。最后，点对点的传输模式能够满足信息使用者的个性化需求，使数据共</w:t>
      </w:r>
    </w:p>
    <w:p>
      <w:pPr>
        <w:spacing w:line="219" w:lineRule="auto"/>
        <w:rPr>
          <w:rFonts w:ascii="SimSun" w:hAnsi="SimSun" w:eastAsia="SimSun" w:cs="SimSun"/>
          <w:sz w:val="22"/>
          <w:szCs w:val="22"/>
        </w:rPr>
      </w:pPr>
      <w:r>
        <w:rPr>
          <w:rFonts w:ascii="SimSun" w:hAnsi="SimSun" w:eastAsia="SimSun" w:cs="SimSun"/>
          <w:sz w:val="22"/>
          <w:szCs w:val="22"/>
          <w:spacing w:val="-9"/>
        </w:rPr>
        <w:t>享更具灵活性。</w:t>
      </w:r>
    </w:p>
    <w:p>
      <w:pPr>
        <w:pStyle w:val="BodyText"/>
        <w:spacing w:line="380" w:lineRule="auto"/>
        <w:rPr/>
      </w:pPr>
      <w:r/>
    </w:p>
    <w:p>
      <w:pPr>
        <w:ind w:left="422"/>
        <w:spacing w:before="84" w:line="219" w:lineRule="auto"/>
        <w:outlineLvl w:val="6"/>
        <w:rPr>
          <w:rFonts w:ascii="SimSun" w:hAnsi="SimSun" w:eastAsia="SimSun" w:cs="SimSun"/>
          <w:sz w:val="26"/>
          <w:szCs w:val="26"/>
        </w:rPr>
      </w:pPr>
      <w:r>
        <w:rPr>
          <w:rFonts w:ascii="SimSun" w:hAnsi="SimSun" w:eastAsia="SimSun" w:cs="SimSun"/>
          <w:sz w:val="26"/>
          <w:szCs w:val="26"/>
          <w:b/>
          <w:bCs/>
          <w:spacing w:val="-12"/>
        </w:rPr>
        <w:t>5.4.2</w:t>
      </w:r>
      <w:r>
        <w:rPr>
          <w:rFonts w:ascii="SimSun" w:hAnsi="SimSun" w:eastAsia="SimSun" w:cs="SimSun"/>
          <w:sz w:val="26"/>
          <w:szCs w:val="26"/>
          <w:spacing w:val="103"/>
        </w:rPr>
        <w:t xml:space="preserve"> </w:t>
      </w:r>
      <w:r>
        <w:rPr>
          <w:rFonts w:ascii="SimSun" w:hAnsi="SimSun" w:eastAsia="SimSun" w:cs="SimSun"/>
          <w:sz w:val="26"/>
          <w:szCs w:val="26"/>
          <w:b/>
          <w:bCs/>
          <w:spacing w:val="-12"/>
        </w:rPr>
        <w:t>创新具有可操作性的数据权益监管规则</w:t>
      </w:r>
    </w:p>
    <w:p>
      <w:pPr>
        <w:pStyle w:val="BodyText"/>
        <w:spacing w:line="253" w:lineRule="auto"/>
        <w:rPr/>
      </w:pPr>
      <w:r/>
    </w:p>
    <w:p>
      <w:pPr>
        <w:ind w:right="78" w:firstLine="420"/>
        <w:spacing w:before="71" w:line="327" w:lineRule="auto"/>
        <w:jc w:val="both"/>
        <w:rPr>
          <w:rFonts w:ascii="SimSun" w:hAnsi="SimSun" w:eastAsia="SimSun" w:cs="SimSun"/>
          <w:sz w:val="22"/>
          <w:szCs w:val="22"/>
        </w:rPr>
      </w:pPr>
      <w:r>
        <w:rPr>
          <w:rFonts w:ascii="SimSun" w:hAnsi="SimSun" w:eastAsia="SimSun" w:cs="SimSun"/>
          <w:sz w:val="22"/>
          <w:szCs w:val="22"/>
          <w:spacing w:val="-6"/>
        </w:rPr>
        <w:t>在世界银行东亚与太平洋地区首席经济学家办公室发表的《东亚数字经</w:t>
      </w:r>
      <w:r>
        <w:rPr>
          <w:rFonts w:ascii="SimSun" w:hAnsi="SimSun" w:eastAsia="SimSun" w:cs="SimSun"/>
          <w:sz w:val="22"/>
          <w:szCs w:val="22"/>
          <w:spacing w:val="14"/>
        </w:rPr>
        <w:t xml:space="preserve"> </w:t>
      </w:r>
      <w:r>
        <w:rPr>
          <w:rFonts w:ascii="SimSun" w:hAnsi="SimSun" w:eastAsia="SimSun" w:cs="SimSun"/>
          <w:sz w:val="22"/>
          <w:szCs w:val="22"/>
          <w:spacing w:val="1"/>
        </w:rPr>
        <w:t>济创新：限制性数字政策重要吗》研究报告中，经济学家以15</w:t>
      </w:r>
      <w:r>
        <w:rPr>
          <w:rFonts w:ascii="SimSun" w:hAnsi="SimSun" w:eastAsia="SimSun" w:cs="SimSun"/>
          <w:sz w:val="22"/>
          <w:szCs w:val="22"/>
        </w:rPr>
        <w:t>个国家的数 </w:t>
      </w:r>
      <w:r>
        <w:rPr>
          <w:rFonts w:ascii="SimSun" w:hAnsi="SimSun" w:eastAsia="SimSun" w:cs="SimSun"/>
          <w:sz w:val="22"/>
          <w:szCs w:val="22"/>
          <w:spacing w:val="-6"/>
        </w:rPr>
        <w:t>字监管政策、电信市场监管政策、数字部门知识</w:t>
      </w:r>
      <w:r>
        <w:rPr>
          <w:rFonts w:ascii="SimSun" w:hAnsi="SimSun" w:eastAsia="SimSun" w:cs="SimSun"/>
          <w:sz w:val="22"/>
          <w:szCs w:val="22"/>
          <w:spacing w:val="-7"/>
        </w:rPr>
        <w:t>产权限制及在线平台访问限</w:t>
      </w:r>
      <w:r>
        <w:rPr>
          <w:rFonts w:ascii="SimSun" w:hAnsi="SimSun" w:eastAsia="SimSun" w:cs="SimSun"/>
          <w:sz w:val="22"/>
          <w:szCs w:val="22"/>
        </w:rPr>
        <w:t xml:space="preserve"> </w:t>
      </w:r>
      <w:r>
        <w:rPr>
          <w:rFonts w:ascii="SimSun" w:hAnsi="SimSun" w:eastAsia="SimSun" w:cs="SimSun"/>
          <w:sz w:val="22"/>
          <w:szCs w:val="22"/>
          <w:spacing w:val="-3"/>
        </w:rPr>
        <w:t>制政策等监管条例为对象，编制了“数字限制指数”,用以研究各国企业与</w:t>
      </w:r>
      <w:r>
        <w:rPr>
          <w:rFonts w:ascii="SimSun" w:hAnsi="SimSun" w:eastAsia="SimSun" w:cs="SimSun"/>
          <w:sz w:val="22"/>
          <w:szCs w:val="22"/>
          <w:spacing w:val="5"/>
        </w:rPr>
        <w:t xml:space="preserve"> </w:t>
      </w:r>
      <w:r>
        <w:rPr>
          <w:rFonts w:ascii="SimSun" w:hAnsi="SimSun" w:eastAsia="SimSun" w:cs="SimSun"/>
          <w:sz w:val="22"/>
          <w:szCs w:val="22"/>
          <w:spacing w:val="-11"/>
        </w:rPr>
        <w:t>上述监管条例之间的相关性。结果表明，</w:t>
      </w:r>
      <w:r>
        <w:rPr>
          <w:rFonts w:ascii="SimSun" w:hAnsi="SimSun" w:eastAsia="SimSun" w:cs="SimSun"/>
          <w:sz w:val="22"/>
          <w:szCs w:val="22"/>
          <w:spacing w:val="61"/>
        </w:rPr>
        <w:t xml:space="preserve"> </w:t>
      </w:r>
      <w:r>
        <w:rPr>
          <w:rFonts w:ascii="SimSun" w:hAnsi="SimSun" w:eastAsia="SimSun" w:cs="SimSun"/>
          <w:sz w:val="22"/>
          <w:szCs w:val="22"/>
          <w:spacing w:val="-11"/>
        </w:rPr>
        <w:t>一国数字限制的严格程度与本国企</w:t>
      </w:r>
      <w:r>
        <w:rPr>
          <w:rFonts w:ascii="SimSun" w:hAnsi="SimSun" w:eastAsia="SimSun" w:cs="SimSun"/>
          <w:sz w:val="22"/>
          <w:szCs w:val="22"/>
        </w:rPr>
        <w:t xml:space="preserve"> </w:t>
      </w:r>
      <w:r>
        <w:rPr>
          <w:rFonts w:ascii="SimSun" w:hAnsi="SimSun" w:eastAsia="SimSun" w:cs="SimSun"/>
          <w:sz w:val="22"/>
          <w:szCs w:val="22"/>
          <w:spacing w:val="-6"/>
        </w:rPr>
        <w:t>业利用无形资产或通过研发来进行创新的可能性之间存在负相关关系。在数</w:t>
      </w:r>
      <w:r>
        <w:rPr>
          <w:rFonts w:ascii="SimSun" w:hAnsi="SimSun" w:eastAsia="SimSun" w:cs="SimSun"/>
          <w:sz w:val="22"/>
          <w:szCs w:val="22"/>
          <w:spacing w:val="6"/>
        </w:rPr>
        <w:t xml:space="preserve"> </w:t>
      </w:r>
      <w:r>
        <w:rPr>
          <w:rFonts w:ascii="SimSun" w:hAnsi="SimSun" w:eastAsia="SimSun" w:cs="SimSun"/>
          <w:sz w:val="22"/>
          <w:szCs w:val="22"/>
          <w:spacing w:val="-6"/>
        </w:rPr>
        <w:t>据权益限制严格的国家，高昂的数据传输成本会极大地削弱企业在本地乃至</w:t>
      </w:r>
      <w:r>
        <w:rPr>
          <w:rFonts w:ascii="SimSun" w:hAnsi="SimSun" w:eastAsia="SimSun" w:cs="SimSun"/>
          <w:sz w:val="22"/>
          <w:szCs w:val="22"/>
          <w:spacing w:val="7"/>
        </w:rPr>
        <w:t xml:space="preserve"> </w:t>
      </w:r>
      <w:r>
        <w:rPr>
          <w:rFonts w:ascii="SimSun" w:hAnsi="SimSun" w:eastAsia="SimSun" w:cs="SimSun"/>
          <w:sz w:val="22"/>
          <w:szCs w:val="22"/>
          <w:spacing w:val="-7"/>
        </w:rPr>
        <w:t>国际舞台上的竞争力，挫伤本国企业获取数据资源的能力，不利于本国企业</w:t>
      </w:r>
      <w:r>
        <w:rPr>
          <w:rFonts w:ascii="SimSun" w:hAnsi="SimSun" w:eastAsia="SimSun" w:cs="SimSun"/>
          <w:sz w:val="22"/>
          <w:szCs w:val="22"/>
          <w:spacing w:val="17"/>
        </w:rPr>
        <w:t xml:space="preserve"> </w:t>
      </w:r>
      <w:r>
        <w:rPr>
          <w:rFonts w:ascii="SimSun" w:hAnsi="SimSun" w:eastAsia="SimSun" w:cs="SimSun"/>
          <w:sz w:val="22"/>
          <w:szCs w:val="22"/>
        </w:rPr>
        <w:t>吸收外国技术，实现创新发展。而且，这些限制条例不仅会作用于本国市</w:t>
      </w:r>
      <w:r>
        <w:rPr>
          <w:rFonts w:ascii="SimSun" w:hAnsi="SimSun" w:eastAsia="SimSun" w:cs="SimSun"/>
          <w:sz w:val="22"/>
          <w:szCs w:val="22"/>
          <w:spacing w:val="12"/>
        </w:rPr>
        <w:t xml:space="preserve"> </w:t>
      </w:r>
      <w:r>
        <w:rPr>
          <w:rFonts w:ascii="SimSun" w:hAnsi="SimSun" w:eastAsia="SimSun" w:cs="SimSun"/>
          <w:sz w:val="22"/>
          <w:szCs w:val="22"/>
          <w:spacing w:val="-6"/>
        </w:rPr>
        <w:t>场，还会对跨国企业产生影响，阻碍跨国数据流动，有损</w:t>
      </w:r>
      <w:r>
        <w:rPr>
          <w:rFonts w:ascii="SimSun" w:hAnsi="SimSun" w:eastAsia="SimSun" w:cs="SimSun"/>
          <w:sz w:val="22"/>
          <w:szCs w:val="22"/>
          <w:spacing w:val="-7"/>
        </w:rPr>
        <w:t>全球贸易合作，并</w:t>
      </w:r>
    </w:p>
    <w:p>
      <w:pPr>
        <w:spacing w:line="219" w:lineRule="auto"/>
        <w:rPr>
          <w:rFonts w:ascii="SimSun" w:hAnsi="SimSun" w:eastAsia="SimSun" w:cs="SimSun"/>
          <w:sz w:val="22"/>
          <w:szCs w:val="22"/>
        </w:rPr>
      </w:pPr>
      <w:r>
        <w:rPr>
          <w:rFonts w:ascii="SimSun" w:hAnsi="SimSun" w:eastAsia="SimSun" w:cs="SimSun"/>
          <w:sz w:val="22"/>
          <w:szCs w:val="22"/>
          <w:spacing w:val="-9"/>
        </w:rPr>
        <w:t>抑制一国数字产业发展的主动权。</w:t>
      </w:r>
    </w:p>
    <w:p>
      <w:pPr>
        <w:ind w:firstLine="420"/>
        <w:spacing w:before="150" w:line="327" w:lineRule="auto"/>
        <w:jc w:val="both"/>
        <w:rPr>
          <w:rFonts w:ascii="SimSun" w:hAnsi="SimSun" w:eastAsia="SimSun" w:cs="SimSun"/>
          <w:sz w:val="22"/>
          <w:szCs w:val="22"/>
        </w:rPr>
      </w:pPr>
      <w:r>
        <w:rPr>
          <w:rFonts w:ascii="SimSun" w:hAnsi="SimSun" w:eastAsia="SimSun" w:cs="SimSun"/>
          <w:sz w:val="22"/>
          <w:szCs w:val="22"/>
          <w:spacing w:val="-6"/>
        </w:rPr>
        <w:t>虽然严格的数据权益监管手段能够最大限度地保障国家</w:t>
      </w:r>
      <w:r>
        <w:rPr>
          <w:rFonts w:ascii="SimSun" w:hAnsi="SimSun" w:eastAsia="SimSun" w:cs="SimSun"/>
          <w:sz w:val="22"/>
          <w:szCs w:val="22"/>
          <w:spacing w:val="-7"/>
        </w:rPr>
        <w:t>数据安全，但从</w:t>
      </w:r>
      <w:r>
        <w:rPr>
          <w:rFonts w:ascii="SimSun" w:hAnsi="SimSun" w:eastAsia="SimSun" w:cs="SimSun"/>
          <w:sz w:val="22"/>
          <w:szCs w:val="22"/>
        </w:rPr>
        <w:t xml:space="preserve">  </w:t>
      </w:r>
      <w:r>
        <w:rPr>
          <w:rFonts w:ascii="SimSun" w:hAnsi="SimSun" w:eastAsia="SimSun" w:cs="SimSun"/>
          <w:sz w:val="22"/>
          <w:szCs w:val="22"/>
          <w:spacing w:val="-8"/>
        </w:rPr>
        <w:t>长远来看，</w:t>
      </w:r>
      <w:r>
        <w:rPr>
          <w:rFonts w:ascii="SimSun" w:hAnsi="SimSun" w:eastAsia="SimSun" w:cs="SimSun"/>
          <w:sz w:val="22"/>
          <w:szCs w:val="22"/>
          <w:spacing w:val="42"/>
        </w:rPr>
        <w:t xml:space="preserve"> </w:t>
      </w:r>
      <w:r>
        <w:rPr>
          <w:rFonts w:ascii="SimSun" w:hAnsi="SimSun" w:eastAsia="SimSun" w:cs="SimSun"/>
          <w:sz w:val="22"/>
          <w:szCs w:val="22"/>
          <w:spacing w:val="-8"/>
        </w:rPr>
        <w:t>一味地强调保护数据权益、限制数据流动并非最佳的政策选择。</w:t>
      </w:r>
      <w:r>
        <w:rPr>
          <w:rFonts w:ascii="SimSun" w:hAnsi="SimSun" w:eastAsia="SimSun" w:cs="SimSun"/>
          <w:sz w:val="22"/>
          <w:szCs w:val="22"/>
        </w:rPr>
        <w:t xml:space="preserve"> </w:t>
      </w:r>
      <w:r>
        <w:rPr>
          <w:rFonts w:ascii="SimSun" w:hAnsi="SimSun" w:eastAsia="SimSun" w:cs="SimSun"/>
          <w:sz w:val="22"/>
          <w:szCs w:val="22"/>
          <w:spacing w:val="-6"/>
        </w:rPr>
        <w:t>允许数据流动与实现数据权益监管之间并不是</w:t>
      </w:r>
      <w:r>
        <w:rPr>
          <w:rFonts w:ascii="SimSun" w:hAnsi="SimSun" w:eastAsia="SimSun" w:cs="SimSun"/>
          <w:sz w:val="22"/>
          <w:szCs w:val="22"/>
          <w:spacing w:val="-7"/>
        </w:rPr>
        <w:t>零和博弈的问题。当前，数字</w:t>
      </w:r>
      <w:r>
        <w:rPr>
          <w:rFonts w:ascii="SimSun" w:hAnsi="SimSun" w:eastAsia="SimSun" w:cs="SimSun"/>
          <w:sz w:val="22"/>
          <w:szCs w:val="22"/>
        </w:rPr>
        <w:t xml:space="preserve">  </w:t>
      </w:r>
      <w:r>
        <w:rPr>
          <w:rFonts w:ascii="SimSun" w:hAnsi="SimSun" w:eastAsia="SimSun" w:cs="SimSun"/>
          <w:sz w:val="22"/>
          <w:szCs w:val="22"/>
          <w:spacing w:val="-6"/>
        </w:rPr>
        <w:t>经济已成为推动我国经济发展的重要引擎。因此</w:t>
      </w:r>
      <w:r>
        <w:rPr>
          <w:rFonts w:ascii="SimSun" w:hAnsi="SimSun" w:eastAsia="SimSun" w:cs="SimSun"/>
          <w:sz w:val="22"/>
          <w:szCs w:val="22"/>
          <w:spacing w:val="-7"/>
        </w:rPr>
        <w:t>，我们要认真对待，深刻学</w:t>
      </w:r>
      <w:r>
        <w:rPr>
          <w:rFonts w:ascii="SimSun" w:hAnsi="SimSun" w:eastAsia="SimSun" w:cs="SimSun"/>
          <w:sz w:val="22"/>
          <w:szCs w:val="22"/>
        </w:rPr>
        <w:t xml:space="preserve">  </w:t>
      </w:r>
      <w:r>
        <w:rPr>
          <w:rFonts w:ascii="SimSun" w:hAnsi="SimSun" w:eastAsia="SimSun" w:cs="SimSun"/>
          <w:sz w:val="22"/>
          <w:szCs w:val="22"/>
          <w:spacing w:val="-6"/>
        </w:rPr>
        <w:t>习报告的研究成果。在开放的法律背景下，我们要坚持比例原则</w:t>
      </w:r>
      <w:r>
        <w:rPr>
          <w:rFonts w:ascii="SimSun" w:hAnsi="SimSun" w:eastAsia="SimSun" w:cs="SimSun"/>
          <w:sz w:val="22"/>
          <w:szCs w:val="22"/>
          <w:spacing w:val="-7"/>
        </w:rPr>
        <w:t>和包容、审</w:t>
      </w:r>
      <w:r>
        <w:rPr>
          <w:rFonts w:ascii="SimSun" w:hAnsi="SimSun" w:eastAsia="SimSun" w:cs="SimSun"/>
          <w:sz w:val="22"/>
          <w:szCs w:val="22"/>
        </w:rPr>
        <w:t xml:space="preserve">  </w:t>
      </w:r>
      <w:r>
        <w:rPr>
          <w:rFonts w:ascii="SimSun" w:hAnsi="SimSun" w:eastAsia="SimSun" w:cs="SimSun"/>
          <w:sz w:val="22"/>
          <w:szCs w:val="22"/>
          <w:spacing w:val="-7"/>
        </w:rPr>
        <w:t>慎的精神，制定具有可操作性的数据权益监管规则。在保障数据主体合法权</w:t>
      </w:r>
      <w:r>
        <w:rPr>
          <w:rFonts w:ascii="SimSun" w:hAnsi="SimSun" w:eastAsia="SimSun" w:cs="SimSun"/>
          <w:sz w:val="22"/>
          <w:szCs w:val="22"/>
          <w:spacing w:val="9"/>
        </w:rPr>
        <w:t xml:space="preserve">  </w:t>
      </w:r>
      <w:r>
        <w:rPr>
          <w:rFonts w:ascii="SimSun" w:hAnsi="SimSun" w:eastAsia="SimSun" w:cs="SimSun"/>
          <w:sz w:val="22"/>
          <w:szCs w:val="22"/>
          <w:spacing w:val="-7"/>
        </w:rPr>
        <w:t>益的前提下，我们应尽可能地为数据流动创造便利条件，促进企业的竞争与</w:t>
      </w:r>
    </w:p>
    <w:p>
      <w:pPr>
        <w:spacing w:before="1" w:line="217" w:lineRule="auto"/>
        <w:rPr>
          <w:rFonts w:ascii="SimSun" w:hAnsi="SimSun" w:eastAsia="SimSun" w:cs="SimSun"/>
          <w:sz w:val="22"/>
          <w:szCs w:val="22"/>
        </w:rPr>
      </w:pPr>
      <w:r>
        <w:rPr>
          <w:rFonts w:ascii="SimSun" w:hAnsi="SimSun" w:eastAsia="SimSun" w:cs="SimSun"/>
          <w:sz w:val="22"/>
          <w:szCs w:val="22"/>
          <w:spacing w:val="-6"/>
        </w:rPr>
        <w:t>合作，合理设置平台责任，有效平衡经济发展与数据权益</w:t>
      </w:r>
      <w:r>
        <w:rPr>
          <w:rFonts w:ascii="SimSun" w:hAnsi="SimSun" w:eastAsia="SimSun" w:cs="SimSun"/>
          <w:sz w:val="22"/>
          <w:szCs w:val="22"/>
          <w:spacing w:val="-7"/>
        </w:rPr>
        <w:t>之间的价值，为数</w:t>
      </w:r>
    </w:p>
    <w:p>
      <w:pPr>
        <w:spacing w:line="217" w:lineRule="auto"/>
        <w:sectPr>
          <w:footerReference w:type="default" r:id="rId163"/>
          <w:pgSz w:w="8490" w:h="13060"/>
          <w:pgMar w:top="400" w:right="840" w:bottom="288" w:left="499" w:header="0" w:footer="14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41" w:lineRule="auto"/>
        <w:rPr/>
      </w:pPr>
      <w:r/>
    </w:p>
    <w:p>
      <w:pPr>
        <w:spacing w:before="71" w:line="381" w:lineRule="exact"/>
        <w:jc w:val="right"/>
        <w:rPr>
          <w:rFonts w:ascii="SimSun" w:hAnsi="SimSun" w:eastAsia="SimSun" w:cs="SimSun"/>
          <w:sz w:val="22"/>
          <w:szCs w:val="22"/>
        </w:rPr>
      </w:pPr>
      <w:r>
        <w:rPr>
          <w:rFonts w:ascii="SimSun" w:hAnsi="SimSun" w:eastAsia="SimSun" w:cs="SimSun"/>
          <w:sz w:val="22"/>
          <w:szCs w:val="22"/>
          <w:spacing w:val="1"/>
          <w:position w:val="12"/>
        </w:rPr>
        <w:t>字产业营造一个松紧适度的、普遍安全的、共同繁荣的、开放包容的发展</w:t>
      </w:r>
    </w:p>
    <w:p>
      <w:pPr>
        <w:spacing w:line="220" w:lineRule="auto"/>
        <w:rPr>
          <w:rFonts w:ascii="SimSun" w:hAnsi="SimSun" w:eastAsia="SimSun" w:cs="SimSun"/>
          <w:sz w:val="22"/>
          <w:szCs w:val="22"/>
        </w:rPr>
      </w:pPr>
      <w:r>
        <w:rPr>
          <w:rFonts w:ascii="SimSun" w:hAnsi="SimSun" w:eastAsia="SimSun" w:cs="SimSun"/>
          <w:sz w:val="22"/>
          <w:szCs w:val="22"/>
          <w:spacing w:val="-9"/>
        </w:rPr>
        <w:t>环境。</w:t>
      </w:r>
    </w:p>
    <w:p>
      <w:pPr>
        <w:pStyle w:val="BodyText"/>
        <w:spacing w:line="363" w:lineRule="auto"/>
        <w:rPr/>
      </w:pPr>
      <w:r/>
    </w:p>
    <w:p>
      <w:pPr>
        <w:ind w:left="450"/>
        <w:spacing w:before="88" w:line="219" w:lineRule="auto"/>
        <w:outlineLvl w:val="6"/>
        <w:rPr>
          <w:rFonts w:ascii="SimSun" w:hAnsi="SimSun" w:eastAsia="SimSun" w:cs="SimSun"/>
          <w:sz w:val="27"/>
          <w:szCs w:val="27"/>
        </w:rPr>
      </w:pPr>
      <w:r>
        <w:rPr>
          <w:rFonts w:ascii="Times New Roman" w:hAnsi="Times New Roman" w:eastAsia="Times New Roman" w:cs="Times New Roman"/>
          <w:sz w:val="27"/>
          <w:szCs w:val="27"/>
          <w:b/>
          <w:bCs/>
          <w:spacing w:val="-5"/>
        </w:rPr>
        <w:t>5.4.3   </w:t>
      </w:r>
      <w:r>
        <w:rPr>
          <w:rFonts w:ascii="SimSun" w:hAnsi="SimSun" w:eastAsia="SimSun" w:cs="SimSun"/>
          <w:sz w:val="27"/>
          <w:szCs w:val="27"/>
          <w:b/>
          <w:bCs/>
          <w:spacing w:val="-5"/>
        </w:rPr>
        <w:t>建立激励机制</w:t>
      </w:r>
    </w:p>
    <w:p>
      <w:pPr>
        <w:pStyle w:val="BodyText"/>
        <w:spacing w:line="247" w:lineRule="auto"/>
        <w:rPr/>
      </w:pPr>
      <w:r/>
    </w:p>
    <w:p>
      <w:pPr>
        <w:ind w:firstLine="460"/>
        <w:spacing w:before="71" w:line="328" w:lineRule="auto"/>
        <w:jc w:val="both"/>
        <w:rPr>
          <w:rFonts w:ascii="SimSun" w:hAnsi="SimSun" w:eastAsia="SimSun" w:cs="SimSun"/>
          <w:sz w:val="22"/>
          <w:szCs w:val="22"/>
        </w:rPr>
      </w:pPr>
      <w:r>
        <w:rPr>
          <w:rFonts w:ascii="SimSun" w:hAnsi="SimSun" w:eastAsia="SimSun" w:cs="SimSun"/>
          <w:sz w:val="22"/>
          <w:szCs w:val="22"/>
          <w:spacing w:val="-7"/>
        </w:rPr>
        <w:t>有关线上数据的更新与维护问题，可以尝试对数据时效性要求较高的数</w:t>
      </w:r>
      <w:r>
        <w:rPr>
          <w:rFonts w:ascii="SimSun" w:hAnsi="SimSun" w:eastAsia="SimSun" w:cs="SimSun"/>
          <w:sz w:val="22"/>
          <w:szCs w:val="22"/>
          <w:spacing w:val="15"/>
        </w:rPr>
        <w:t xml:space="preserve"> </w:t>
      </w:r>
      <w:r>
        <w:rPr>
          <w:rFonts w:ascii="SimSun" w:hAnsi="SimSun" w:eastAsia="SimSun" w:cs="SimSun"/>
          <w:sz w:val="22"/>
          <w:szCs w:val="22"/>
          <w:spacing w:val="-6"/>
        </w:rPr>
        <w:t>据处理机构健全激励机制与惩罚机制，并对及时更新个人数据的用户给</w:t>
      </w:r>
      <w:r>
        <w:rPr>
          <w:rFonts w:ascii="SimSun" w:hAnsi="SimSun" w:eastAsia="SimSun" w:cs="SimSun"/>
          <w:sz w:val="22"/>
          <w:szCs w:val="22"/>
          <w:spacing w:val="-7"/>
        </w:rPr>
        <w:t>予一</w:t>
      </w:r>
      <w:r>
        <w:rPr>
          <w:rFonts w:ascii="SimSun" w:hAnsi="SimSun" w:eastAsia="SimSun" w:cs="SimSun"/>
          <w:sz w:val="22"/>
          <w:szCs w:val="22"/>
        </w:rPr>
        <w:t xml:space="preserve"> </w:t>
      </w:r>
      <w:r>
        <w:rPr>
          <w:rFonts w:ascii="SimSun" w:hAnsi="SimSun" w:eastAsia="SimSun" w:cs="SimSun"/>
          <w:sz w:val="22"/>
          <w:szCs w:val="22"/>
          <w:spacing w:val="-6"/>
        </w:rPr>
        <w:t>定奖励；反之，对刻意隐瞒真实信息或有目的地妨碍信息更新的用户，视情</w:t>
      </w:r>
      <w:r>
        <w:rPr>
          <w:rFonts w:ascii="SimSun" w:hAnsi="SimSun" w:eastAsia="SimSun" w:cs="SimSun"/>
          <w:sz w:val="22"/>
          <w:szCs w:val="22"/>
          <w:spacing w:val="17"/>
        </w:rPr>
        <w:t xml:space="preserve"> </w:t>
      </w:r>
      <w:r>
        <w:rPr>
          <w:rFonts w:ascii="SimSun" w:hAnsi="SimSun" w:eastAsia="SimSun" w:cs="SimSun"/>
          <w:sz w:val="22"/>
          <w:szCs w:val="22"/>
          <w:spacing w:val="-6"/>
        </w:rPr>
        <w:t>节严重程度对其施以适当处罚，必要时还可移交司法机关，以此鼓励参与主</w:t>
      </w:r>
      <w:r>
        <w:rPr>
          <w:rFonts w:ascii="SimSun" w:hAnsi="SimSun" w:eastAsia="SimSun" w:cs="SimSun"/>
          <w:sz w:val="22"/>
          <w:szCs w:val="22"/>
          <w:spacing w:val="18"/>
        </w:rPr>
        <w:t xml:space="preserve"> </w:t>
      </w:r>
      <w:r>
        <w:rPr>
          <w:rFonts w:ascii="SimSun" w:hAnsi="SimSun" w:eastAsia="SimSun" w:cs="SimSun"/>
          <w:sz w:val="22"/>
          <w:szCs w:val="22"/>
          <w:spacing w:val="-6"/>
        </w:rPr>
        <w:t>体自觉维护数据信息，提高用户更新数据的积极性，保证数据的有效性和可</w:t>
      </w:r>
    </w:p>
    <w:p>
      <w:pPr>
        <w:spacing w:before="1" w:line="220" w:lineRule="auto"/>
        <w:rPr>
          <w:rFonts w:ascii="SimSun" w:hAnsi="SimSun" w:eastAsia="SimSun" w:cs="SimSun"/>
          <w:sz w:val="22"/>
          <w:szCs w:val="22"/>
        </w:rPr>
      </w:pPr>
      <w:r>
        <w:rPr>
          <w:rFonts w:ascii="SimSun" w:hAnsi="SimSun" w:eastAsia="SimSun" w:cs="SimSun"/>
          <w:sz w:val="22"/>
          <w:szCs w:val="22"/>
          <w:spacing w:val="-3"/>
        </w:rPr>
        <w:t>用性。</w:t>
      </w:r>
    </w:p>
    <w:p>
      <w:pPr>
        <w:spacing w:line="220" w:lineRule="auto"/>
        <w:sectPr>
          <w:footerReference w:type="default" r:id="rId164"/>
          <w:pgSz w:w="8490" w:h="13060"/>
          <w:pgMar w:top="400" w:right="498" w:bottom="338" w:left="909" w:header="0" w:footer="199" w:gutter="0"/>
        </w:sectPr>
        <w:rPr>
          <w:rFonts w:ascii="SimSun" w:hAnsi="SimSun" w:eastAsia="SimSun" w:cs="SimSun"/>
          <w:sz w:val="22"/>
          <w:szCs w:val="22"/>
        </w:rPr>
      </w:pPr>
    </w:p>
    <w:p>
      <w:pPr>
        <w:spacing w:line="13047" w:lineRule="exact"/>
        <w:rPr/>
      </w:pPr>
      <w:r>
        <w:rPr>
          <w:position w:val="-260"/>
        </w:rPr>
        <w:drawing>
          <wp:inline distT="0" distB="0" distL="0" distR="0">
            <wp:extent cx="5391150" cy="8284998"/>
            <wp:effectExtent l="0" t="0" r="0" b="0"/>
            <wp:docPr id="42" name="IM 42"/>
            <wp:cNvGraphicFramePr/>
            <a:graphic>
              <a:graphicData uri="http://schemas.openxmlformats.org/drawingml/2006/picture">
                <pic:pic>
                  <pic:nvPicPr>
                    <pic:cNvPr id="42" name="IM 42"/>
                    <pic:cNvPicPr/>
                  </pic:nvPicPr>
                  <pic:blipFill>
                    <a:blip r:embed="rId165"/>
                    <a:stretch>
                      <a:fillRect/>
                    </a:stretch>
                  </pic:blipFill>
                  <pic:spPr>
                    <a:xfrm rot="0">
                      <a:off x="0" y="0"/>
                      <a:ext cx="5391150" cy="8284998"/>
                    </a:xfrm>
                    <a:prstGeom prst="rect">
                      <a:avLst/>
                    </a:prstGeom>
                  </pic:spPr>
                </pic:pic>
              </a:graphicData>
            </a:graphic>
          </wp:inline>
        </w:drawing>
      </w:r>
    </w:p>
    <w:p>
      <w:pPr>
        <w:spacing w:line="13047" w:lineRule="exact"/>
        <w:sectPr>
          <w:footerReference w:type="default" r:id="rId3"/>
          <w:pgSz w:w="8490" w:h="13060"/>
          <w:pgMar w:top="1" w:right="0" w:bottom="1" w:left="0" w:header="0" w:footer="0" w:gutter="0"/>
        </w:sectPr>
        <w:rPr/>
      </w:pPr>
    </w:p>
    <w:p>
      <w:pPr>
        <w:pStyle w:val="BodyText"/>
        <w:rPr/>
      </w:pPr>
      <w:r/>
    </w:p>
    <w:p>
      <w:pPr>
        <w:sectPr>
          <w:pgSz w:w="8490" w:h="13060"/>
          <w:pgMar w:top="0" w:right="0" w:bottom="0" w:left="0" w:header="0" w:footer="0" w:gutter="0"/>
        </w:sectPr>
        <w:rPr/>
      </w:pPr>
    </w:p>
    <w:p>
      <w:pPr>
        <w:pStyle w:val="BodyText"/>
        <w:spacing w:line="346" w:lineRule="auto"/>
        <w:rPr/>
      </w:pPr>
      <w:r/>
    </w:p>
    <w:p>
      <w:pPr>
        <w:ind w:right="27"/>
        <w:spacing w:before="65" w:line="222" w:lineRule="auto"/>
        <w:jc w:val="right"/>
        <w:rPr>
          <w:rFonts w:ascii="SimHei" w:hAnsi="SimHei" w:eastAsia="SimHei" w:cs="SimHei"/>
          <w:sz w:val="20"/>
          <w:szCs w:val="20"/>
        </w:rPr>
      </w:pPr>
      <w:r>
        <w:rPr>
          <w:rFonts w:ascii="SimHei" w:hAnsi="SimHei" w:eastAsia="SimHei" w:cs="SimHei"/>
          <w:sz w:val="20"/>
          <w:szCs w:val="20"/>
          <w:b/>
          <w:bCs/>
          <w:spacing w:val="-4"/>
        </w:rPr>
        <w:t>第6章</w:t>
      </w:r>
    </w:p>
    <w:p>
      <w:pPr>
        <w:ind w:right="18"/>
        <w:spacing w:before="19" w:line="221" w:lineRule="auto"/>
        <w:jc w:val="right"/>
        <w:rPr>
          <w:rFonts w:ascii="YouYuan" w:hAnsi="YouYuan" w:eastAsia="YouYuan" w:cs="YouYuan"/>
          <w:sz w:val="14"/>
          <w:szCs w:val="14"/>
        </w:rPr>
      </w:pPr>
      <w:r>
        <w:rPr>
          <w:rFonts w:ascii="YouYuan" w:hAnsi="YouYuan" w:eastAsia="YouYuan" w:cs="YouYuan"/>
          <w:sz w:val="14"/>
          <w:szCs w:val="14"/>
          <w:spacing w:val="-1"/>
        </w:rPr>
        <w:t>数据权益资产化及监管的实现技术</w:t>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firstLine="410"/>
        <w:spacing w:before="65" w:line="360" w:lineRule="auto"/>
        <w:jc w:val="both"/>
        <w:rPr>
          <w:rFonts w:ascii="SimSun" w:hAnsi="SimSun" w:eastAsia="SimSun" w:cs="SimSun"/>
          <w:sz w:val="20"/>
          <w:szCs w:val="20"/>
        </w:rPr>
      </w:pPr>
      <w:r>
        <w:rPr>
          <w:rFonts w:ascii="SimSun" w:hAnsi="SimSun" w:eastAsia="SimSun" w:cs="SimSun"/>
          <w:sz w:val="20"/>
          <w:szCs w:val="20"/>
          <w:spacing w:val="15"/>
        </w:rPr>
        <w:t>数据权益资产化实际上是数据的价值形态向资产形态转化的过</w:t>
      </w:r>
      <w:r>
        <w:rPr>
          <w:rFonts w:ascii="SimSun" w:hAnsi="SimSun" w:eastAsia="SimSun" w:cs="SimSun"/>
          <w:sz w:val="20"/>
          <w:szCs w:val="20"/>
          <w:spacing w:val="14"/>
        </w:rPr>
        <w:t>程。资产</w:t>
      </w:r>
      <w:r>
        <w:rPr>
          <w:rFonts w:ascii="SimSun" w:hAnsi="SimSun" w:eastAsia="SimSun" w:cs="SimSun"/>
          <w:sz w:val="20"/>
          <w:szCs w:val="20"/>
        </w:rPr>
        <w:t xml:space="preserve"> </w:t>
      </w:r>
      <w:r>
        <w:rPr>
          <w:rFonts w:ascii="SimSun" w:hAnsi="SimSun" w:eastAsia="SimSun" w:cs="SimSun"/>
          <w:sz w:val="20"/>
          <w:szCs w:val="20"/>
          <w:spacing w:val="14"/>
        </w:rPr>
        <w:t>具有所有权明确、可定价、可交易三个主要特点，而资产的有效保护是所有</w:t>
      </w:r>
      <w:r>
        <w:rPr>
          <w:rFonts w:ascii="SimSun" w:hAnsi="SimSun" w:eastAsia="SimSun" w:cs="SimSun"/>
          <w:sz w:val="20"/>
          <w:szCs w:val="20"/>
          <w:spacing w:val="7"/>
        </w:rPr>
        <w:t xml:space="preserve"> </w:t>
      </w:r>
      <w:r>
        <w:rPr>
          <w:rFonts w:ascii="SimSun" w:hAnsi="SimSun" w:eastAsia="SimSun" w:cs="SimSun"/>
          <w:sz w:val="20"/>
          <w:szCs w:val="20"/>
          <w:spacing w:val="14"/>
        </w:rPr>
        <w:t>权明确的前提，所有权明确则是可定价和可交易的前提，可定价又是</w:t>
      </w:r>
      <w:r>
        <w:rPr>
          <w:rFonts w:ascii="SimSun" w:hAnsi="SimSun" w:eastAsia="SimSun" w:cs="SimSun"/>
          <w:sz w:val="20"/>
          <w:szCs w:val="20"/>
          <w:spacing w:val="13"/>
        </w:rPr>
        <w:t>可交易</w:t>
      </w:r>
      <w:r>
        <w:rPr>
          <w:rFonts w:ascii="SimSun" w:hAnsi="SimSun" w:eastAsia="SimSun" w:cs="SimSun"/>
          <w:sz w:val="20"/>
          <w:szCs w:val="20"/>
        </w:rPr>
        <w:t xml:space="preserve"> </w:t>
      </w:r>
      <w:r>
        <w:rPr>
          <w:rFonts w:ascii="SimSun" w:hAnsi="SimSun" w:eastAsia="SimSun" w:cs="SimSun"/>
          <w:sz w:val="20"/>
          <w:szCs w:val="20"/>
          <w:spacing w:val="14"/>
        </w:rPr>
        <w:t>的前提。因此，数据权益资产化的实现流程实际上是在确保个人信息安全的</w:t>
      </w:r>
      <w:r>
        <w:rPr>
          <w:rFonts w:ascii="SimSun" w:hAnsi="SimSun" w:eastAsia="SimSun" w:cs="SimSun"/>
          <w:sz w:val="20"/>
          <w:szCs w:val="20"/>
          <w:spacing w:val="12"/>
        </w:rPr>
        <w:t xml:space="preserve"> </w:t>
      </w:r>
      <w:r>
        <w:rPr>
          <w:rFonts w:ascii="SimSun" w:hAnsi="SimSun" w:eastAsia="SimSun" w:cs="SimSun"/>
          <w:sz w:val="20"/>
          <w:szCs w:val="20"/>
          <w:spacing w:val="20"/>
        </w:rPr>
        <w:t>前提下，确定个人信息所有权(以下简称确权)、给出定价使其可交易的过</w:t>
      </w:r>
    </w:p>
    <w:p>
      <w:pPr>
        <w:spacing w:line="220" w:lineRule="auto"/>
        <w:rPr>
          <w:rFonts w:ascii="SimSun" w:hAnsi="SimSun" w:eastAsia="SimSun" w:cs="SimSun"/>
          <w:sz w:val="20"/>
          <w:szCs w:val="20"/>
        </w:rPr>
      </w:pPr>
      <w:r>
        <w:rPr>
          <w:rFonts w:ascii="SimSun" w:hAnsi="SimSun" w:eastAsia="SimSun" w:cs="SimSun"/>
          <w:sz w:val="20"/>
          <w:szCs w:val="20"/>
          <w:spacing w:val="14"/>
        </w:rPr>
        <w:t>程，如图6-1所示。</w:t>
      </w:r>
    </w:p>
    <w:p>
      <w:pPr>
        <w:pStyle w:val="BodyText"/>
        <w:spacing w:line="261" w:lineRule="auto"/>
        <w:rPr/>
      </w:pPr>
      <w:r/>
    </w:p>
    <w:p>
      <w:pPr>
        <w:pStyle w:val="BodyText"/>
        <w:spacing w:line="261" w:lineRule="auto"/>
        <w:rPr/>
      </w:pPr>
      <w:r/>
    </w:p>
    <w:p>
      <w:pPr>
        <w:ind w:left="2370"/>
        <w:spacing w:before="65" w:line="185" w:lineRule="auto"/>
        <w:rPr>
          <w:rFonts w:ascii="SimSun" w:hAnsi="SimSun" w:eastAsia="SimSun" w:cs="SimSun"/>
          <w:sz w:val="20"/>
          <w:szCs w:val="20"/>
        </w:rPr>
      </w:pPr>
      <w:r>
        <w:pict>
          <v:shape id="_x0000_s148" style="position:absolute;margin-left:197.5pt;margin-top:1.76444pt;mso-position-vertical-relative:text;mso-position-horizontal-relative:text;width:35.65pt;height:23.75pt;z-index:252253184;" filled="false" stroked="false" type="#_x0000_t202">
            <v:fill on="false"/>
            <v:stroke on="false"/>
            <v:path/>
            <v:imagedata o:title=""/>
            <o:lock v:ext="edit" aspectratio="false"/>
            <v:textbox inset="0mm,0mm,0mm,0mm">
              <w:txbxContent>
                <w:p>
                  <w:pPr>
                    <w:ind w:left="190" w:right="20" w:hanging="170"/>
                    <w:spacing w:before="19" w:line="201" w:lineRule="auto"/>
                    <w:rPr>
                      <w:rFonts w:ascii="SimSun" w:hAnsi="SimSun" w:eastAsia="SimSun" w:cs="SimSun"/>
                      <w:sz w:val="20"/>
                      <w:szCs w:val="20"/>
                    </w:rPr>
                  </w:pPr>
                  <w:r>
                    <w:rPr>
                      <w:rFonts w:ascii="SimSun" w:hAnsi="SimSun" w:eastAsia="SimSun" w:cs="SimSun"/>
                      <w:sz w:val="20"/>
                      <w:szCs w:val="20"/>
                      <w:spacing w:val="-17"/>
                      <w:w w:val="92"/>
                    </w:rPr>
                    <w:t>个人信息</w:t>
                  </w:r>
                  <w:r>
                    <w:rPr>
                      <w:rFonts w:ascii="SimSun" w:hAnsi="SimSun" w:eastAsia="SimSun" w:cs="SimSun"/>
                      <w:sz w:val="20"/>
                      <w:szCs w:val="20"/>
                      <w:spacing w:val="3"/>
                    </w:rPr>
                    <w:t xml:space="preserve"> </w:t>
                  </w:r>
                  <w:r>
                    <w:rPr>
                      <w:rFonts w:ascii="SimSun" w:hAnsi="SimSun" w:eastAsia="SimSun" w:cs="SimSun"/>
                      <w:sz w:val="20"/>
                      <w:szCs w:val="20"/>
                      <w:spacing w:val="-11"/>
                    </w:rPr>
                    <w:t>定价</w:t>
                  </w:r>
                </w:p>
              </w:txbxContent>
            </v:textbox>
          </v:shape>
        </w:pict>
      </w:r>
      <w:r>
        <w:pict>
          <v:shape id="_x0000_s150" style="position:absolute;margin-left:38.0031pt;margin-top:2.26072pt;mso-position-vertical-relative:text;mso-position-horizontal-relative:text;width:35.65pt;height:24pt;z-index:252252160;" filled="false" stroked="false" type="#_x0000_t202">
            <v:fill on="false"/>
            <v:stroke on="false"/>
            <v:path/>
            <v:imagedata o:title=""/>
            <o:lock v:ext="edit" aspectratio="false"/>
            <v:textbox inset="0mm,0mm,0mm,0mm">
              <w:txbxContent>
                <w:p>
                  <w:pPr>
                    <w:ind w:left="188" w:right="20" w:hanging="169"/>
                    <w:spacing w:before="19" w:line="203" w:lineRule="auto"/>
                    <w:rPr>
                      <w:rFonts w:ascii="SimSun" w:hAnsi="SimSun" w:eastAsia="SimSun" w:cs="SimSun"/>
                      <w:sz w:val="20"/>
                      <w:szCs w:val="20"/>
                    </w:rPr>
                  </w:pPr>
                  <w:r>
                    <w:rPr>
                      <w:rFonts w:ascii="SimSun" w:hAnsi="SimSun" w:eastAsia="SimSun" w:cs="SimSun"/>
                      <w:sz w:val="20"/>
                      <w:szCs w:val="20"/>
                      <w:spacing w:val="-17"/>
                      <w:w w:val="92"/>
                    </w:rPr>
                    <w:t>个人信息</w:t>
                  </w:r>
                  <w:r>
                    <w:rPr>
                      <w:rFonts w:ascii="SimSun" w:hAnsi="SimSun" w:eastAsia="SimSun" w:cs="SimSun"/>
                      <w:sz w:val="20"/>
                      <w:szCs w:val="20"/>
                      <w:spacing w:val="3"/>
                    </w:rPr>
                    <w:t xml:space="preserve"> </w:t>
                  </w:r>
                  <w:r>
                    <w:rPr>
                      <w:rFonts w:ascii="SimSun" w:hAnsi="SimSun" w:eastAsia="SimSun" w:cs="SimSun"/>
                      <w:sz w:val="20"/>
                      <w:szCs w:val="20"/>
                      <w:spacing w:val="-10"/>
                    </w:rPr>
                    <w:t>保护</w:t>
                  </w:r>
                </w:p>
              </w:txbxContent>
            </v:textbox>
          </v:shape>
        </w:pict>
      </w:r>
      <w:r>
        <w:pict>
          <v:shape id="_x0000_s152" style="position:absolute;margin-left:277.502pt;margin-top:2.26072pt;mso-position-vertical-relative:text;mso-position-horizontal-relative:text;width:35.65pt;height:23.55pt;z-index:252254208;" filled="false" stroked="false" type="#_x0000_t202">
            <v:fill on="false"/>
            <v:stroke on="false"/>
            <v:path/>
            <v:imagedata o:title=""/>
            <o:lock v:ext="edit" aspectratio="false"/>
            <v:textbox inset="0mm,0mm,0mm,0mm">
              <w:txbxContent>
                <w:p>
                  <w:pPr>
                    <w:ind w:left="180" w:right="20" w:hanging="160"/>
                    <w:spacing w:before="19" w:line="199" w:lineRule="auto"/>
                    <w:rPr>
                      <w:rFonts w:ascii="SimSun" w:hAnsi="SimSun" w:eastAsia="SimSun" w:cs="SimSun"/>
                      <w:sz w:val="20"/>
                      <w:szCs w:val="20"/>
                    </w:rPr>
                  </w:pPr>
                  <w:r>
                    <w:rPr>
                      <w:rFonts w:ascii="SimSun" w:hAnsi="SimSun" w:eastAsia="SimSun" w:cs="SimSun"/>
                      <w:sz w:val="20"/>
                      <w:szCs w:val="20"/>
                      <w:spacing w:val="-17"/>
                      <w:w w:val="92"/>
                    </w:rPr>
                    <w:t>个人信息</w:t>
                  </w:r>
                  <w:r>
                    <w:rPr>
                      <w:rFonts w:ascii="SimSun" w:hAnsi="SimSun" w:eastAsia="SimSun" w:cs="SimSun"/>
                      <w:sz w:val="20"/>
                      <w:szCs w:val="20"/>
                      <w:spacing w:val="3"/>
                    </w:rPr>
                    <w:t xml:space="preserve"> </w:t>
                  </w:r>
                  <w:r>
                    <w:rPr>
                      <w:rFonts w:ascii="SimSun" w:hAnsi="SimSun" w:eastAsia="SimSun" w:cs="SimSun"/>
                      <w:sz w:val="20"/>
                      <w:szCs w:val="20"/>
                      <w:spacing w:val="-3"/>
                    </w:rPr>
                    <w:t>交易</w:t>
                  </w:r>
                </w:p>
              </w:txbxContent>
            </v:textbox>
          </v:shape>
        </w:pict>
      </w:r>
      <w:r>
        <w:drawing>
          <wp:anchor distT="0" distB="0" distL="0" distR="0" simplePos="0" relativeHeight="252251136" behindDoc="1" locked="0" layoutInCell="1" allowOverlap="1">
            <wp:simplePos x="0" y="0"/>
            <wp:positionH relativeFrom="column">
              <wp:posOffset>349292</wp:posOffset>
            </wp:positionH>
            <wp:positionV relativeFrom="paragraph">
              <wp:posOffset>-135054</wp:posOffset>
            </wp:positionV>
            <wp:extent cx="3797256" cy="590551"/>
            <wp:effectExtent l="0" t="0" r="0" b="0"/>
            <wp:wrapNone/>
            <wp:docPr id="44" name="IM 44"/>
            <wp:cNvGraphicFramePr/>
            <a:graphic>
              <a:graphicData uri="http://schemas.openxmlformats.org/drawingml/2006/picture">
                <pic:pic>
                  <pic:nvPicPr>
                    <pic:cNvPr id="44" name="IM 44"/>
                    <pic:cNvPicPr/>
                  </pic:nvPicPr>
                  <pic:blipFill>
                    <a:blip r:embed="rId167"/>
                    <a:stretch>
                      <a:fillRect/>
                    </a:stretch>
                  </pic:blipFill>
                  <pic:spPr>
                    <a:xfrm rot="0">
                      <a:off x="0" y="0"/>
                      <a:ext cx="3797256" cy="590551"/>
                    </a:xfrm>
                    <a:prstGeom prst="rect">
                      <a:avLst/>
                    </a:prstGeom>
                  </pic:spPr>
                </pic:pic>
              </a:graphicData>
            </a:graphic>
          </wp:anchor>
        </w:drawing>
      </w:r>
      <w:r>
        <w:rPr>
          <w:rFonts w:ascii="SimSun" w:hAnsi="SimSun" w:eastAsia="SimSun" w:cs="SimSun"/>
          <w:sz w:val="20"/>
          <w:szCs w:val="20"/>
          <w:spacing w:val="-18"/>
          <w:w w:val="98"/>
        </w:rPr>
        <w:t>个人信息</w:t>
      </w:r>
    </w:p>
    <w:p>
      <w:pPr>
        <w:ind w:left="2530"/>
        <w:spacing w:line="219" w:lineRule="auto"/>
        <w:rPr>
          <w:rFonts w:ascii="SimSun" w:hAnsi="SimSun" w:eastAsia="SimSun" w:cs="SimSun"/>
          <w:sz w:val="20"/>
          <w:szCs w:val="20"/>
        </w:rPr>
      </w:pPr>
      <w:r>
        <w:rPr>
          <w:rFonts w:ascii="SimSun" w:hAnsi="SimSun" w:eastAsia="SimSun" w:cs="SimSun"/>
          <w:sz w:val="20"/>
          <w:szCs w:val="20"/>
          <w:spacing w:val="-11"/>
        </w:rPr>
        <w:t>确权</w:t>
      </w:r>
    </w:p>
    <w:p>
      <w:pPr>
        <w:ind w:left="2302"/>
        <w:spacing w:before="248" w:line="221" w:lineRule="auto"/>
        <w:rPr>
          <w:rFonts w:ascii="SimHei" w:hAnsi="SimHei" w:eastAsia="SimHei" w:cs="SimHei"/>
          <w:sz w:val="20"/>
          <w:szCs w:val="20"/>
        </w:rPr>
      </w:pPr>
      <w:r>
        <w:rPr>
          <w:rFonts w:ascii="SimHei" w:hAnsi="SimHei" w:eastAsia="SimHei" w:cs="SimHei"/>
          <w:sz w:val="20"/>
          <w:szCs w:val="20"/>
          <w:b/>
          <w:bCs/>
          <w:spacing w:val="-16"/>
          <w:w w:val="95"/>
        </w:rPr>
        <w:t>图6-1</w:t>
      </w:r>
      <w:r>
        <w:rPr>
          <w:rFonts w:ascii="SimHei" w:hAnsi="SimHei" w:eastAsia="SimHei" w:cs="SimHei"/>
          <w:sz w:val="20"/>
          <w:szCs w:val="20"/>
          <w:spacing w:val="60"/>
        </w:rPr>
        <w:t xml:space="preserve"> </w:t>
      </w:r>
      <w:r>
        <w:rPr>
          <w:rFonts w:ascii="SimHei" w:hAnsi="SimHei" w:eastAsia="SimHei" w:cs="SimHei"/>
          <w:sz w:val="20"/>
          <w:szCs w:val="20"/>
          <w:b/>
          <w:bCs/>
          <w:spacing w:val="-16"/>
          <w:w w:val="95"/>
        </w:rPr>
        <w:t>数据权益资产化实现流程</w:t>
      </w:r>
    </w:p>
    <w:p>
      <w:pPr>
        <w:pStyle w:val="BodyText"/>
        <w:spacing w:line="333" w:lineRule="auto"/>
        <w:rPr/>
      </w:pPr>
      <w:r/>
    </w:p>
    <w:p>
      <w:pPr>
        <w:pStyle w:val="BodyText"/>
        <w:spacing w:line="334" w:lineRule="auto"/>
        <w:rPr/>
      </w:pPr>
      <w:r/>
    </w:p>
    <w:p>
      <w:pPr>
        <w:ind w:left="4"/>
        <w:spacing w:before="92" w:line="222" w:lineRule="auto"/>
        <w:outlineLvl w:val="6"/>
        <w:rPr>
          <w:rFonts w:ascii="SimHei" w:hAnsi="SimHei" w:eastAsia="SimHei" w:cs="SimHei"/>
          <w:sz w:val="28"/>
          <w:szCs w:val="28"/>
        </w:rPr>
      </w:pPr>
      <w:r>
        <w:rPr>
          <w:rFonts w:ascii="SimHei" w:hAnsi="SimHei" w:eastAsia="SimHei" w:cs="SimHei"/>
          <w:sz w:val="28"/>
          <w:szCs w:val="28"/>
          <w:b/>
          <w:bCs/>
          <w:spacing w:val="2"/>
        </w:rPr>
        <w:t>6.1</w:t>
      </w:r>
      <w:r>
        <w:rPr>
          <w:rFonts w:ascii="SimHei" w:hAnsi="SimHei" w:eastAsia="SimHei" w:cs="SimHei"/>
          <w:sz w:val="28"/>
          <w:szCs w:val="28"/>
          <w:spacing w:val="2"/>
        </w:rPr>
        <w:t xml:space="preserve">  </w:t>
      </w:r>
      <w:r>
        <w:rPr>
          <w:rFonts w:ascii="SimHei" w:hAnsi="SimHei" w:eastAsia="SimHei" w:cs="SimHei"/>
          <w:sz w:val="28"/>
          <w:szCs w:val="28"/>
          <w:b/>
          <w:bCs/>
          <w:spacing w:val="2"/>
        </w:rPr>
        <w:t>数据权益的保护技术</w:t>
      </w:r>
    </w:p>
    <w:p>
      <w:pPr>
        <w:pStyle w:val="BodyText"/>
        <w:spacing w:line="319" w:lineRule="auto"/>
        <w:rPr/>
      </w:pPr>
      <w:r/>
    </w:p>
    <w:p>
      <w:pPr>
        <w:ind w:firstLine="410"/>
        <w:spacing w:before="65" w:line="369" w:lineRule="auto"/>
        <w:jc w:val="both"/>
        <w:rPr>
          <w:rFonts w:ascii="SimSun" w:hAnsi="SimSun" w:eastAsia="SimSun" w:cs="SimSun"/>
          <w:sz w:val="20"/>
          <w:szCs w:val="20"/>
        </w:rPr>
      </w:pPr>
      <w:r>
        <w:rPr>
          <w:rFonts w:ascii="SimSun" w:hAnsi="SimSun" w:eastAsia="SimSun" w:cs="SimSun"/>
          <w:sz w:val="20"/>
          <w:szCs w:val="20"/>
          <w:spacing w:val="15"/>
        </w:rPr>
        <w:t>数据权益的保护是实现数据权益资产化的前提。如果数据权益无</w:t>
      </w:r>
      <w:r>
        <w:rPr>
          <w:rFonts w:ascii="SimSun" w:hAnsi="SimSun" w:eastAsia="SimSun" w:cs="SimSun"/>
          <w:sz w:val="20"/>
          <w:szCs w:val="20"/>
          <w:spacing w:val="14"/>
        </w:rPr>
        <w:t>法得到</w:t>
      </w:r>
      <w:r>
        <w:rPr>
          <w:rFonts w:ascii="SimSun" w:hAnsi="SimSun" w:eastAsia="SimSun" w:cs="SimSun"/>
          <w:sz w:val="20"/>
          <w:szCs w:val="20"/>
        </w:rPr>
        <w:t xml:space="preserve"> </w:t>
      </w:r>
      <w:r>
        <w:rPr>
          <w:rFonts w:ascii="SimSun" w:hAnsi="SimSun" w:eastAsia="SimSun" w:cs="SimSun"/>
          <w:sz w:val="20"/>
          <w:szCs w:val="20"/>
          <w:spacing w:val="14"/>
        </w:rPr>
        <w:t>有效保护，数据的确权就没有意义。另外，数据权益资产化在使公民利用自</w:t>
      </w:r>
      <w:r>
        <w:rPr>
          <w:rFonts w:ascii="SimSun" w:hAnsi="SimSun" w:eastAsia="SimSun" w:cs="SimSun"/>
          <w:sz w:val="20"/>
          <w:szCs w:val="20"/>
          <w:spacing w:val="10"/>
        </w:rPr>
        <w:t xml:space="preserve"> </w:t>
      </w:r>
      <w:r>
        <w:rPr>
          <w:rFonts w:ascii="SimSun" w:hAnsi="SimSun" w:eastAsia="SimSun" w:cs="SimSun"/>
          <w:sz w:val="20"/>
          <w:szCs w:val="20"/>
          <w:spacing w:val="14"/>
        </w:rPr>
        <w:t>身信息获得收益的同时，也应满足公民对隐私保护的需求。数据权益的保护</w:t>
      </w:r>
    </w:p>
    <w:p>
      <w:pPr>
        <w:spacing w:before="1" w:line="219" w:lineRule="auto"/>
        <w:rPr>
          <w:rFonts w:ascii="SimSun" w:hAnsi="SimSun" w:eastAsia="SimSun" w:cs="SimSun"/>
          <w:sz w:val="20"/>
          <w:szCs w:val="20"/>
        </w:rPr>
      </w:pPr>
      <w:r>
        <w:rPr>
          <w:rFonts w:ascii="SimSun" w:hAnsi="SimSun" w:eastAsia="SimSun" w:cs="SimSun"/>
          <w:sz w:val="20"/>
          <w:szCs w:val="20"/>
          <w:spacing w:val="9"/>
        </w:rPr>
        <w:t>技术主要包括以下五个方面。</w:t>
      </w:r>
    </w:p>
    <w:p>
      <w:pPr>
        <w:pStyle w:val="BodyText"/>
        <w:spacing w:line="358" w:lineRule="auto"/>
        <w:rPr/>
      </w:pPr>
      <w:r/>
    </w:p>
    <w:p>
      <w:pPr>
        <w:ind w:left="413"/>
        <w:spacing w:before="92" w:line="219" w:lineRule="auto"/>
        <w:outlineLvl w:val="6"/>
        <w:rPr>
          <w:rFonts w:ascii="SimSun" w:hAnsi="SimSun" w:eastAsia="SimSun" w:cs="SimSun"/>
          <w:sz w:val="28"/>
          <w:szCs w:val="28"/>
        </w:rPr>
      </w:pPr>
      <w:r>
        <w:rPr>
          <w:rFonts w:ascii="SimSun" w:hAnsi="SimSun" w:eastAsia="SimSun" w:cs="SimSun"/>
          <w:sz w:val="28"/>
          <w:szCs w:val="28"/>
          <w:b/>
          <w:bCs/>
          <w:spacing w:val="-29"/>
        </w:rPr>
        <w:t>6.1.1</w:t>
      </w:r>
      <w:r>
        <w:rPr>
          <w:rFonts w:ascii="SimSun" w:hAnsi="SimSun" w:eastAsia="SimSun" w:cs="SimSun"/>
          <w:sz w:val="28"/>
          <w:szCs w:val="28"/>
          <w:spacing w:val="113"/>
        </w:rPr>
        <w:t xml:space="preserve"> </w:t>
      </w:r>
      <w:r>
        <w:rPr>
          <w:rFonts w:ascii="SimSun" w:hAnsi="SimSun" w:eastAsia="SimSun" w:cs="SimSun"/>
          <w:sz w:val="28"/>
          <w:szCs w:val="28"/>
          <w:b/>
          <w:bCs/>
          <w:spacing w:val="-29"/>
        </w:rPr>
        <w:t>去中心化数据存储</w:t>
      </w:r>
    </w:p>
    <w:p>
      <w:pPr>
        <w:pStyle w:val="BodyText"/>
        <w:spacing w:line="241" w:lineRule="auto"/>
        <w:rPr/>
      </w:pPr>
      <w:r/>
    </w:p>
    <w:p>
      <w:pPr>
        <w:ind w:right="3" w:firstLine="459"/>
        <w:spacing w:before="65" w:line="369" w:lineRule="auto"/>
        <w:jc w:val="both"/>
        <w:rPr>
          <w:rFonts w:ascii="SimSun" w:hAnsi="SimSun" w:eastAsia="SimSun" w:cs="SimSun"/>
          <w:sz w:val="20"/>
          <w:szCs w:val="20"/>
        </w:rPr>
      </w:pPr>
      <w:r>
        <w:rPr>
          <w:rFonts w:ascii="SimSun" w:hAnsi="SimSun" w:eastAsia="SimSun" w:cs="SimSun"/>
          <w:sz w:val="20"/>
          <w:szCs w:val="20"/>
          <w:spacing w:val="13"/>
        </w:rPr>
        <w:t>去中心化存储是指将个人信息存储在所有者自己的终端设备中，由数据</w:t>
      </w:r>
      <w:r>
        <w:rPr>
          <w:rFonts w:ascii="SimSun" w:hAnsi="SimSun" w:eastAsia="SimSun" w:cs="SimSun"/>
          <w:sz w:val="20"/>
          <w:szCs w:val="20"/>
          <w:spacing w:val="8"/>
        </w:rPr>
        <w:t xml:space="preserve"> </w:t>
      </w:r>
      <w:r>
        <w:rPr>
          <w:rFonts w:ascii="SimSun" w:hAnsi="SimSun" w:eastAsia="SimSun" w:cs="SimSun"/>
          <w:sz w:val="20"/>
          <w:szCs w:val="20"/>
          <w:spacing w:val="14"/>
        </w:rPr>
        <w:t>权益主体直接控制。去中心化存储和传统的分布式存储有所差别，集群、数</w:t>
      </w:r>
    </w:p>
    <w:p>
      <w:pPr>
        <w:spacing w:before="1" w:line="218" w:lineRule="auto"/>
        <w:rPr>
          <w:rFonts w:ascii="SimSun" w:hAnsi="SimSun" w:eastAsia="SimSun" w:cs="SimSun"/>
          <w:sz w:val="20"/>
          <w:szCs w:val="20"/>
        </w:rPr>
      </w:pPr>
      <w:r>
        <w:rPr>
          <w:rFonts w:ascii="SimSun" w:hAnsi="SimSun" w:eastAsia="SimSun" w:cs="SimSun"/>
          <w:sz w:val="20"/>
          <w:szCs w:val="20"/>
          <w:spacing w:val="14"/>
        </w:rPr>
        <w:t>据热备、异地容灾等都属于传统的分布式存储形式，我们将其统称为中心化</w:t>
      </w:r>
    </w:p>
    <w:p>
      <w:pPr>
        <w:spacing w:line="218" w:lineRule="auto"/>
        <w:sectPr>
          <w:footerReference w:type="default" r:id="rId166"/>
          <w:pgSz w:w="8490" w:h="13060"/>
          <w:pgMar w:top="400" w:right="964" w:bottom="288" w:left="449" w:header="0" w:footer="149" w:gutter="0"/>
        </w:sectPr>
        <w:rPr>
          <w:rFonts w:ascii="SimSun" w:hAnsi="SimSun" w:eastAsia="SimSun" w:cs="SimSun"/>
          <w:sz w:val="20"/>
          <w:szCs w:val="20"/>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9"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9"/>
        </w:rPr>
        <w:t>存储。</w:t>
      </w:r>
    </w:p>
    <w:p>
      <w:pPr>
        <w:ind w:firstLine="459"/>
        <w:spacing w:before="129" w:line="327" w:lineRule="auto"/>
        <w:jc w:val="both"/>
        <w:rPr>
          <w:rFonts w:ascii="SimSun" w:hAnsi="SimSun" w:eastAsia="SimSun" w:cs="SimSun"/>
          <w:sz w:val="22"/>
          <w:szCs w:val="22"/>
        </w:rPr>
      </w:pPr>
      <w:r>
        <w:rPr>
          <w:rFonts w:ascii="SimSun" w:hAnsi="SimSun" w:eastAsia="SimSun" w:cs="SimSun"/>
          <w:sz w:val="22"/>
          <w:szCs w:val="22"/>
          <w:spacing w:val="-5"/>
        </w:rPr>
        <w:t>中心化存储经过几十年的发展已经有很多技术手段可以保护其安全性，</w:t>
      </w:r>
      <w:r>
        <w:rPr>
          <w:rFonts w:ascii="SimSun" w:hAnsi="SimSun" w:eastAsia="SimSun" w:cs="SimSun"/>
          <w:sz w:val="22"/>
          <w:szCs w:val="22"/>
          <w:spacing w:val="4"/>
        </w:rPr>
        <w:t xml:space="preserve"> </w:t>
      </w:r>
      <w:r>
        <w:rPr>
          <w:rFonts w:ascii="SimSun" w:hAnsi="SimSun" w:eastAsia="SimSun" w:cs="SimSun"/>
          <w:sz w:val="22"/>
          <w:szCs w:val="22"/>
          <w:spacing w:val="-7"/>
        </w:rPr>
        <w:t>但在利益的驱动下，黑客技术也在同步发展，每年有不计其数的数据中心被</w:t>
      </w:r>
      <w:r>
        <w:rPr>
          <w:rFonts w:ascii="SimSun" w:hAnsi="SimSun" w:eastAsia="SimSun" w:cs="SimSun"/>
          <w:sz w:val="22"/>
          <w:szCs w:val="22"/>
        </w:rPr>
        <w:t xml:space="preserve">  </w:t>
      </w:r>
      <w:r>
        <w:rPr>
          <w:rFonts w:ascii="SimSun" w:hAnsi="SimSun" w:eastAsia="SimSun" w:cs="SimSun"/>
          <w:sz w:val="22"/>
          <w:szCs w:val="22"/>
          <w:spacing w:val="-1"/>
        </w:rPr>
        <w:t>黑客入侵，大量数据遭泄露。另外，由于内部管理不善造成的数据泄露更</w:t>
      </w:r>
    </w:p>
    <w:p>
      <w:pPr>
        <w:spacing w:line="219" w:lineRule="auto"/>
        <w:rPr>
          <w:rFonts w:ascii="SimSun" w:hAnsi="SimSun" w:eastAsia="SimSun" w:cs="SimSun"/>
          <w:sz w:val="22"/>
          <w:szCs w:val="22"/>
        </w:rPr>
      </w:pPr>
      <w:r>
        <w:rPr>
          <w:rFonts w:ascii="SimSun" w:hAnsi="SimSun" w:eastAsia="SimSun" w:cs="SimSun"/>
          <w:sz w:val="22"/>
          <w:szCs w:val="22"/>
          <w:spacing w:val="-9"/>
        </w:rPr>
        <w:t>多。我们来看一些近期的数据泄露事件。</w:t>
      </w:r>
    </w:p>
    <w:p>
      <w:pPr>
        <w:ind w:left="459"/>
        <w:spacing w:before="197" w:line="222" w:lineRule="auto"/>
        <w:rPr>
          <w:rFonts w:ascii="SimHei" w:hAnsi="SimHei" w:eastAsia="SimHei" w:cs="SimHei"/>
          <w:sz w:val="22"/>
          <w:szCs w:val="22"/>
        </w:rPr>
      </w:pPr>
      <w:r>
        <w:rPr>
          <w:rFonts w:ascii="SimHei" w:hAnsi="SimHei" w:eastAsia="SimHei" w:cs="SimHei"/>
          <w:sz w:val="22"/>
          <w:szCs w:val="22"/>
          <w:spacing w:val="-2"/>
        </w:rPr>
        <w:t>1.黑客暗网出售8.7亿条个人信息</w:t>
      </w:r>
    </w:p>
    <w:p>
      <w:pPr>
        <w:ind w:right="30" w:firstLine="459"/>
        <w:spacing w:before="183" w:line="331" w:lineRule="auto"/>
        <w:rPr>
          <w:rFonts w:ascii="SimSun" w:hAnsi="SimSun" w:eastAsia="SimSun" w:cs="SimSun"/>
          <w:sz w:val="22"/>
          <w:szCs w:val="22"/>
        </w:rPr>
      </w:pPr>
      <w:r>
        <w:rPr>
          <w:rFonts w:ascii="SimSun" w:hAnsi="SimSun" w:eastAsia="SimSun" w:cs="SimSun"/>
          <w:sz w:val="22"/>
          <w:szCs w:val="22"/>
          <w:spacing w:val="2"/>
        </w:rPr>
        <w:t>黑客</w:t>
      </w:r>
      <w:r>
        <w:rPr>
          <w:rFonts w:ascii="SimSun" w:hAnsi="SimSun" w:eastAsia="SimSun" w:cs="SimSun"/>
          <w:sz w:val="22"/>
          <w:szCs w:val="22"/>
          <w:spacing w:val="-53"/>
        </w:rPr>
        <w:t xml:space="preserve"> </w:t>
      </w:r>
      <w:r>
        <w:rPr>
          <w:rFonts w:ascii="Times New Roman" w:hAnsi="Times New Roman" w:eastAsia="Times New Roman" w:cs="Times New Roman"/>
          <w:sz w:val="22"/>
          <w:szCs w:val="22"/>
        </w:rPr>
        <w:t>Gnosticplayers</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2"/>
        </w:rPr>
        <w:t>在暗网分四轮出售从38个热门网站窃取的8.7亿条</w:t>
      </w:r>
      <w:r>
        <w:rPr>
          <w:rFonts w:ascii="SimSun" w:hAnsi="SimSun" w:eastAsia="SimSun" w:cs="SimSun"/>
          <w:sz w:val="22"/>
          <w:szCs w:val="22"/>
        </w:rPr>
        <w:t xml:space="preserve"> </w:t>
      </w:r>
      <w:r>
        <w:rPr>
          <w:rFonts w:ascii="SimSun" w:hAnsi="SimSun" w:eastAsia="SimSun" w:cs="SimSun"/>
          <w:sz w:val="22"/>
          <w:szCs w:val="22"/>
          <w:spacing w:val="3"/>
        </w:rPr>
        <w:t>用户信息。第一轮出售了来自16个网站的6.2亿条用户信息，第二轮</w:t>
      </w:r>
      <w:r>
        <w:rPr>
          <w:rFonts w:ascii="SimSun" w:hAnsi="SimSun" w:eastAsia="SimSun" w:cs="SimSun"/>
          <w:sz w:val="22"/>
          <w:szCs w:val="22"/>
          <w:spacing w:val="2"/>
        </w:rPr>
        <w:t>出售</w:t>
      </w:r>
      <w:r>
        <w:rPr>
          <w:rFonts w:ascii="SimSun" w:hAnsi="SimSun" w:eastAsia="SimSun" w:cs="SimSun"/>
          <w:sz w:val="22"/>
          <w:szCs w:val="22"/>
        </w:rPr>
        <w:t xml:space="preserve"> </w:t>
      </w:r>
      <w:r>
        <w:rPr>
          <w:rFonts w:ascii="SimSun" w:hAnsi="SimSun" w:eastAsia="SimSun" w:cs="SimSun"/>
          <w:sz w:val="22"/>
          <w:szCs w:val="22"/>
          <w:spacing w:val="5"/>
        </w:rPr>
        <w:t>了8个网站的1.27亿条用户信息，第三轮出售了8个网站的9200万条用户</w:t>
      </w:r>
    </w:p>
    <w:p>
      <w:pPr>
        <w:spacing w:line="219" w:lineRule="auto"/>
        <w:rPr>
          <w:rFonts w:ascii="SimSun" w:hAnsi="SimSun" w:eastAsia="SimSun" w:cs="SimSun"/>
          <w:sz w:val="22"/>
          <w:szCs w:val="22"/>
        </w:rPr>
      </w:pPr>
      <w:r>
        <w:rPr>
          <w:rFonts w:ascii="SimSun" w:hAnsi="SimSun" w:eastAsia="SimSun" w:cs="SimSun"/>
          <w:sz w:val="22"/>
          <w:szCs w:val="22"/>
          <w:spacing w:val="3"/>
        </w:rPr>
        <w:t>信息。第四轮出售了6个网站的2700万条用户信息。</w:t>
      </w:r>
    </w:p>
    <w:p>
      <w:pPr>
        <w:pStyle w:val="BodyText"/>
        <w:ind w:left="459"/>
        <w:spacing w:before="167" w:line="221" w:lineRule="auto"/>
        <w:rPr>
          <w:rFonts w:ascii="SimHei" w:hAnsi="SimHei" w:eastAsia="SimHei" w:cs="SimHei"/>
          <w:sz w:val="22"/>
          <w:szCs w:val="22"/>
        </w:rPr>
      </w:pPr>
      <w:r>
        <w:rPr>
          <w:rFonts w:ascii="SimHei" w:hAnsi="SimHei" w:eastAsia="SimHei" w:cs="SimHei"/>
          <w:sz w:val="22"/>
          <w:szCs w:val="22"/>
          <w:spacing w:val="2"/>
        </w:rPr>
        <w:t>2.思杰6</w:t>
      </w:r>
      <w:r>
        <w:rPr>
          <w:sz w:val="22"/>
          <w:szCs w:val="22"/>
        </w:rPr>
        <w:t>TB</w:t>
      </w:r>
      <w:r>
        <w:rPr>
          <w:rFonts w:ascii="SimSun" w:hAnsi="SimSun" w:eastAsia="SimSun" w:cs="SimSun"/>
          <w:sz w:val="22"/>
          <w:szCs w:val="22"/>
          <w:spacing w:val="2"/>
        </w:rPr>
        <w:t>～</w:t>
      </w:r>
      <w:r>
        <w:rPr>
          <w:sz w:val="22"/>
          <w:szCs w:val="22"/>
          <w:spacing w:val="2"/>
        </w:rPr>
        <w:t>10</w:t>
      </w:r>
      <w:r>
        <w:rPr>
          <w:sz w:val="22"/>
          <w:szCs w:val="22"/>
        </w:rPr>
        <w:t>TB</w:t>
      </w:r>
      <w:r>
        <w:rPr>
          <w:sz w:val="22"/>
          <w:szCs w:val="22"/>
          <w:spacing w:val="2"/>
        </w:rPr>
        <w:t xml:space="preserve">   </w:t>
      </w:r>
      <w:r>
        <w:rPr>
          <w:rFonts w:ascii="SimHei" w:hAnsi="SimHei" w:eastAsia="SimHei" w:cs="SimHei"/>
          <w:sz w:val="22"/>
          <w:szCs w:val="22"/>
          <w:spacing w:val="2"/>
        </w:rPr>
        <w:t>敏感数据遭窃取</w:t>
      </w:r>
    </w:p>
    <w:p>
      <w:pPr>
        <w:ind w:right="58" w:firstLine="459"/>
        <w:spacing w:before="176" w:line="298" w:lineRule="auto"/>
        <w:rPr>
          <w:rFonts w:ascii="SimSun" w:hAnsi="SimSun" w:eastAsia="SimSun" w:cs="SimSun"/>
          <w:sz w:val="22"/>
          <w:szCs w:val="22"/>
        </w:rPr>
      </w:pPr>
      <w:r>
        <w:rPr>
          <w:rFonts w:ascii="SimSun" w:hAnsi="SimSun" w:eastAsia="SimSun" w:cs="SimSun"/>
          <w:sz w:val="22"/>
          <w:szCs w:val="22"/>
          <w:spacing w:val="-1"/>
        </w:rPr>
        <w:t>黑客通过侵入美国思杰网络软件公司</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
        </w:rPr>
        <w:t>(Citrix</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spacing w:val="-1"/>
        </w:rPr>
        <w:t>Systems</w:t>
      </w:r>
      <w:r>
        <w:rPr>
          <w:rFonts w:ascii="Times New Roman" w:hAnsi="Times New Roman" w:eastAsia="Times New Roman" w:cs="Times New Roman"/>
          <w:sz w:val="22"/>
          <w:szCs w:val="22"/>
          <w:spacing w:val="16"/>
          <w:w w:val="101"/>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1"/>
        </w:rPr>
        <w:t>多个员工</w:t>
      </w:r>
      <w:r>
        <w:rPr>
          <w:rFonts w:ascii="SimSun" w:hAnsi="SimSun" w:eastAsia="SimSun" w:cs="SimSun"/>
          <w:sz w:val="22"/>
          <w:szCs w:val="22"/>
          <w:spacing w:val="-2"/>
        </w:rPr>
        <w:t>账号</w:t>
      </w:r>
      <w:r>
        <w:rPr>
          <w:rFonts w:ascii="SimSun" w:hAnsi="SimSun" w:eastAsia="SimSun" w:cs="SimSun"/>
          <w:sz w:val="22"/>
          <w:szCs w:val="22"/>
        </w:rPr>
        <w:t xml:space="preserve"> </w:t>
      </w:r>
      <w:r>
        <w:rPr>
          <w:rFonts w:ascii="SimSun" w:hAnsi="SimSun" w:eastAsia="SimSun" w:cs="SimSun"/>
          <w:sz w:val="22"/>
          <w:szCs w:val="22"/>
          <w:spacing w:val="-5"/>
        </w:rPr>
        <w:t>获得内网权限，窃取了6</w:t>
      </w:r>
      <w:r>
        <w:rPr>
          <w:rFonts w:ascii="Times New Roman" w:hAnsi="Times New Roman" w:eastAsia="Times New Roman" w:cs="Times New Roman"/>
          <w:sz w:val="22"/>
          <w:szCs w:val="22"/>
          <w:spacing w:val="-5"/>
        </w:rPr>
        <w:t>TB</w:t>
      </w:r>
      <w:r>
        <w:rPr>
          <w:rFonts w:ascii="SimSun" w:hAnsi="SimSun" w:eastAsia="SimSun" w:cs="SimSun"/>
          <w:sz w:val="22"/>
          <w:szCs w:val="22"/>
          <w:spacing w:val="-5"/>
        </w:rPr>
        <w:t>～</w:t>
      </w:r>
      <w:r>
        <w:rPr>
          <w:rFonts w:ascii="Times New Roman" w:hAnsi="Times New Roman" w:eastAsia="Times New Roman" w:cs="Times New Roman"/>
          <w:sz w:val="22"/>
          <w:szCs w:val="22"/>
          <w:spacing w:val="-5"/>
        </w:rPr>
        <w:t>10TB</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5"/>
        </w:rPr>
        <w:t>的敏感数据，包括电子邮件、网络共享</w:t>
      </w:r>
      <w:r>
        <w:rPr>
          <w:rFonts w:ascii="SimSun" w:hAnsi="SimSun" w:eastAsia="SimSun" w:cs="SimSun"/>
          <w:sz w:val="22"/>
          <w:szCs w:val="22"/>
          <w:spacing w:val="1"/>
        </w:rPr>
        <w:t xml:space="preserve"> </w:t>
      </w:r>
      <w:r>
        <w:rPr>
          <w:rFonts w:ascii="SimSun" w:hAnsi="SimSun" w:eastAsia="SimSun" w:cs="SimSun"/>
          <w:sz w:val="22"/>
          <w:szCs w:val="22"/>
          <w:spacing w:val="-6"/>
        </w:rPr>
        <w:t>文件及项目管理和采购文档等。</w:t>
      </w:r>
      <w:r>
        <w:rPr>
          <w:rFonts w:ascii="Times New Roman" w:hAnsi="Times New Roman" w:eastAsia="Times New Roman" w:cs="Times New Roman"/>
          <w:sz w:val="22"/>
          <w:szCs w:val="22"/>
          <w:spacing w:val="-6"/>
        </w:rPr>
        <w:t>FBI</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6"/>
        </w:rPr>
        <w:t>表示，黑客可能使用了一种名为“密码</w:t>
      </w:r>
      <w:r>
        <w:rPr>
          <w:rFonts w:ascii="SimSun" w:hAnsi="SimSun" w:eastAsia="SimSun" w:cs="SimSun"/>
          <w:sz w:val="22"/>
          <w:szCs w:val="22"/>
        </w:rPr>
        <w:t xml:space="preserve"> </w:t>
      </w:r>
      <w:r>
        <w:rPr>
          <w:rFonts w:ascii="SimSun" w:hAnsi="SimSun" w:eastAsia="SimSun" w:cs="SimSun"/>
          <w:sz w:val="22"/>
          <w:szCs w:val="22"/>
          <w:spacing w:val="-7"/>
        </w:rPr>
        <w:t>喷洒”</w:t>
      </w:r>
      <w:r>
        <w:rPr>
          <w:rFonts w:ascii="Times New Roman" w:hAnsi="Times New Roman" w:eastAsia="Times New Roman" w:cs="Times New Roman"/>
          <w:sz w:val="22"/>
          <w:szCs w:val="22"/>
          <w:spacing w:val="-7"/>
        </w:rPr>
        <w:t>(Password</w:t>
      </w:r>
      <w:r>
        <w:rPr>
          <w:rFonts w:ascii="Times New Roman" w:hAnsi="Times New Roman" w:eastAsia="Times New Roman" w:cs="Times New Roman"/>
          <w:sz w:val="22"/>
          <w:szCs w:val="22"/>
          <w:spacing w:val="8"/>
        </w:rPr>
        <w:t xml:space="preserve">     </w:t>
      </w:r>
      <w:r>
        <w:rPr>
          <w:rFonts w:ascii="Times New Roman" w:hAnsi="Times New Roman" w:eastAsia="Times New Roman" w:cs="Times New Roman"/>
          <w:sz w:val="22"/>
          <w:szCs w:val="22"/>
          <w:spacing w:val="-7"/>
        </w:rPr>
        <w:t>Spraying)</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7"/>
        </w:rPr>
        <w:t>的密码破解技术。</w:t>
      </w:r>
    </w:p>
    <w:p>
      <w:pPr>
        <w:ind w:left="459"/>
        <w:spacing w:before="220" w:line="221" w:lineRule="auto"/>
        <w:rPr>
          <w:rFonts w:ascii="SimHei" w:hAnsi="SimHei" w:eastAsia="SimHei" w:cs="SimHei"/>
          <w:sz w:val="22"/>
          <w:szCs w:val="22"/>
        </w:rPr>
      </w:pPr>
      <w:r>
        <w:rPr>
          <w:rFonts w:ascii="Times New Roman" w:hAnsi="Times New Roman" w:eastAsia="Times New Roman" w:cs="Times New Roman"/>
          <w:sz w:val="22"/>
          <w:szCs w:val="22"/>
          <w:spacing w:val="-4"/>
        </w:rPr>
        <w:t>3.MEGA   </w:t>
      </w:r>
      <w:r>
        <w:rPr>
          <w:rFonts w:ascii="SimHei" w:hAnsi="SimHei" w:eastAsia="SimHei" w:cs="SimHei"/>
          <w:sz w:val="22"/>
          <w:szCs w:val="22"/>
          <w:spacing w:val="-4"/>
        </w:rPr>
        <w:t>现数亿邮箱地址及密码</w:t>
      </w:r>
    </w:p>
    <w:p>
      <w:pPr>
        <w:ind w:right="39" w:firstLine="459"/>
        <w:spacing w:before="163" w:line="338" w:lineRule="auto"/>
        <w:rPr>
          <w:rFonts w:ascii="SimSun" w:hAnsi="SimSun" w:eastAsia="SimSun" w:cs="SimSun"/>
          <w:sz w:val="22"/>
          <w:szCs w:val="22"/>
        </w:rPr>
      </w:pPr>
      <w:r>
        <w:rPr>
          <w:rFonts w:ascii="SimSun" w:hAnsi="SimSun" w:eastAsia="SimSun" w:cs="SimSun"/>
          <w:sz w:val="22"/>
          <w:szCs w:val="22"/>
        </w:rPr>
        <w:t>安全研究专家特洛伊·亨特</w:t>
      </w:r>
      <w:r>
        <w:rPr>
          <w:rFonts w:ascii="SimSun" w:hAnsi="SimSun" w:eastAsia="SimSun" w:cs="SimSun"/>
          <w:sz w:val="22"/>
          <w:szCs w:val="22"/>
          <w:spacing w:val="-56"/>
        </w:rPr>
        <w:t xml:space="preserve"> </w:t>
      </w:r>
      <w:r>
        <w:rPr>
          <w:rFonts w:ascii="Times New Roman" w:hAnsi="Times New Roman" w:eastAsia="Times New Roman" w:cs="Times New Roman"/>
          <w:sz w:val="22"/>
          <w:szCs w:val="22"/>
        </w:rPr>
        <w:t>(Troy</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rPr>
        <w:t>Hunt) </w:t>
      </w:r>
      <w:r>
        <w:rPr>
          <w:rFonts w:ascii="SimSun" w:hAnsi="SimSun" w:eastAsia="SimSun" w:cs="SimSun"/>
          <w:sz w:val="22"/>
          <w:szCs w:val="22"/>
        </w:rPr>
        <w:t>在博客中称，云存储服务平</w:t>
      </w:r>
      <w:r>
        <w:rPr>
          <w:rFonts w:ascii="SimSun" w:hAnsi="SimSun" w:eastAsia="SimSun" w:cs="SimSun"/>
          <w:sz w:val="22"/>
          <w:szCs w:val="22"/>
          <w:spacing w:val="1"/>
        </w:rPr>
        <w:t xml:space="preserve"> </w:t>
      </w:r>
      <w:r>
        <w:rPr>
          <w:rFonts w:ascii="SimSun" w:hAnsi="SimSun" w:eastAsia="SimSun" w:cs="SimSun"/>
          <w:sz w:val="22"/>
          <w:szCs w:val="22"/>
          <w:spacing w:val="1"/>
        </w:rPr>
        <w:t>台</w:t>
      </w:r>
      <w:r>
        <w:rPr>
          <w:rFonts w:ascii="Times New Roman" w:hAnsi="Times New Roman" w:eastAsia="Times New Roman" w:cs="Times New Roman"/>
          <w:sz w:val="22"/>
          <w:szCs w:val="22"/>
        </w:rPr>
        <w:t>MEGA</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
        </w:rPr>
        <w:t>被黑客窃取并公开了7.73亿个电子邮件地址和近2</w:t>
      </w:r>
      <w:r>
        <w:rPr>
          <w:rFonts w:ascii="SimSun" w:hAnsi="SimSun" w:eastAsia="SimSun" w:cs="SimSun"/>
          <w:sz w:val="22"/>
          <w:szCs w:val="22"/>
        </w:rPr>
        <w:t>200万个密码。</w:t>
      </w:r>
    </w:p>
    <w:p>
      <w:pPr>
        <w:spacing w:before="1" w:line="219" w:lineRule="auto"/>
        <w:rPr>
          <w:rFonts w:ascii="SimSun" w:hAnsi="SimSun" w:eastAsia="SimSun" w:cs="SimSun"/>
          <w:sz w:val="22"/>
          <w:szCs w:val="22"/>
        </w:rPr>
      </w:pPr>
      <w:r>
        <w:rPr>
          <w:rFonts w:ascii="SimSun" w:hAnsi="SimSun" w:eastAsia="SimSun" w:cs="SimSun"/>
          <w:sz w:val="22"/>
          <w:szCs w:val="22"/>
          <w:spacing w:val="-2"/>
        </w:rPr>
        <w:t>这些文件一共超过1.2万份，数据超过87</w:t>
      </w:r>
      <w:r>
        <w:rPr>
          <w:rFonts w:ascii="Times New Roman" w:hAnsi="Times New Roman" w:eastAsia="Times New Roman" w:cs="Times New Roman"/>
          <w:sz w:val="22"/>
          <w:szCs w:val="22"/>
          <w:spacing w:val="-2"/>
        </w:rPr>
        <w:t>GB</w:t>
      </w:r>
      <w:r>
        <w:rPr>
          <w:rFonts w:ascii="SimSun" w:hAnsi="SimSun" w:eastAsia="SimSun" w:cs="SimSun"/>
          <w:sz w:val="22"/>
          <w:szCs w:val="22"/>
          <w:spacing w:val="-2"/>
        </w:rPr>
        <w:t>。</w:t>
      </w:r>
    </w:p>
    <w:p>
      <w:pPr>
        <w:ind w:left="459"/>
        <w:spacing w:before="187" w:line="221" w:lineRule="auto"/>
        <w:rPr>
          <w:rFonts w:ascii="SimHei" w:hAnsi="SimHei" w:eastAsia="SimHei" w:cs="SimHei"/>
          <w:sz w:val="22"/>
          <w:szCs w:val="22"/>
        </w:rPr>
      </w:pPr>
      <w:r>
        <w:rPr>
          <w:rFonts w:ascii="SimHei" w:hAnsi="SimHei" w:eastAsia="SimHei" w:cs="SimHei"/>
          <w:sz w:val="22"/>
          <w:szCs w:val="22"/>
          <w:spacing w:val="2"/>
        </w:rPr>
        <w:t>4.领英1.59亿名用户的数据被叫卖</w:t>
      </w:r>
    </w:p>
    <w:p>
      <w:pPr>
        <w:ind w:right="48" w:firstLine="459"/>
        <w:spacing w:before="162" w:line="338" w:lineRule="auto"/>
        <w:rPr>
          <w:rFonts w:ascii="SimSun" w:hAnsi="SimSun" w:eastAsia="SimSun" w:cs="SimSun"/>
          <w:sz w:val="22"/>
          <w:szCs w:val="22"/>
        </w:rPr>
      </w:pPr>
      <w:r>
        <w:rPr>
          <w:rFonts w:ascii="SimSun" w:hAnsi="SimSun" w:eastAsia="SimSun" w:cs="SimSun"/>
          <w:sz w:val="22"/>
          <w:szCs w:val="22"/>
          <w:spacing w:val="-5"/>
        </w:rPr>
        <w:t>一位名为安德鲁</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5"/>
        </w:rPr>
        <w:t>(Andrew)</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5"/>
        </w:rPr>
        <w:t>的黑客在</w:t>
      </w:r>
      <w:r>
        <w:rPr>
          <w:rFonts w:ascii="SimSun" w:hAnsi="SimSun" w:eastAsia="SimSun" w:cs="SimSun"/>
          <w:sz w:val="22"/>
          <w:szCs w:val="22"/>
          <w:spacing w:val="-54"/>
        </w:rPr>
        <w:t xml:space="preserve"> </w:t>
      </w:r>
      <w:r>
        <w:rPr>
          <w:rFonts w:ascii="Times New Roman" w:hAnsi="Times New Roman" w:eastAsia="Times New Roman" w:cs="Times New Roman"/>
          <w:sz w:val="22"/>
          <w:szCs w:val="22"/>
          <w:spacing w:val="-5"/>
        </w:rPr>
        <w:t>P</w:t>
      </w:r>
      <w:r>
        <w:rPr>
          <w:rFonts w:ascii="Times New Roman" w:hAnsi="Times New Roman" w:eastAsia="Times New Roman" w:cs="Times New Roman"/>
          <w:sz w:val="22"/>
          <w:szCs w:val="22"/>
          <w:spacing w:val="-6"/>
        </w:rPr>
        <w:t>astebin</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6"/>
        </w:rPr>
        <w:t>网站上叫卖领英网站1.59</w:t>
      </w:r>
      <w:r>
        <w:rPr>
          <w:rFonts w:ascii="SimSun" w:hAnsi="SimSun" w:eastAsia="SimSun" w:cs="SimSun"/>
          <w:sz w:val="22"/>
          <w:szCs w:val="22"/>
        </w:rPr>
        <w:t xml:space="preserve"> </w:t>
      </w:r>
      <w:r>
        <w:rPr>
          <w:rFonts w:ascii="SimSun" w:hAnsi="SimSun" w:eastAsia="SimSun" w:cs="SimSun"/>
          <w:sz w:val="22"/>
          <w:szCs w:val="22"/>
          <w:spacing w:val="-3"/>
        </w:rPr>
        <w:t>亿名用户的敏感数据。为了证明数据的真实性，该黑客已</w:t>
      </w:r>
      <w:r>
        <w:rPr>
          <w:rFonts w:ascii="SimSun" w:hAnsi="SimSun" w:eastAsia="SimSun" w:cs="SimSun"/>
          <w:sz w:val="22"/>
          <w:szCs w:val="22"/>
          <w:spacing w:val="-4"/>
        </w:rPr>
        <w:t>放出100名用户的</w:t>
      </w:r>
    </w:p>
    <w:p>
      <w:pPr>
        <w:spacing w:before="1" w:line="219" w:lineRule="auto"/>
        <w:rPr>
          <w:rFonts w:ascii="SimSun" w:hAnsi="SimSun" w:eastAsia="SimSun" w:cs="SimSun"/>
          <w:sz w:val="22"/>
          <w:szCs w:val="22"/>
        </w:rPr>
      </w:pPr>
      <w:r>
        <w:rPr>
          <w:rFonts w:ascii="SimSun" w:hAnsi="SimSun" w:eastAsia="SimSun" w:cs="SimSun"/>
          <w:sz w:val="22"/>
          <w:szCs w:val="22"/>
          <w:spacing w:val="-7"/>
        </w:rPr>
        <w:t>登录凭证，其中甚至包括知名</w:t>
      </w:r>
      <w:r>
        <w:rPr>
          <w:rFonts w:ascii="Times New Roman" w:hAnsi="Times New Roman" w:eastAsia="Times New Roman" w:cs="Times New Roman"/>
          <w:sz w:val="22"/>
          <w:szCs w:val="22"/>
          <w:spacing w:val="-7"/>
        </w:rPr>
        <w:t>CEO</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7"/>
        </w:rPr>
        <w:t>的登录</w:t>
      </w:r>
      <w:r>
        <w:rPr>
          <w:rFonts w:ascii="SimSun" w:hAnsi="SimSun" w:eastAsia="SimSun" w:cs="SimSun"/>
          <w:sz w:val="22"/>
          <w:szCs w:val="22"/>
          <w:spacing w:val="-8"/>
        </w:rPr>
        <w:t>数据。</w:t>
      </w:r>
    </w:p>
    <w:p>
      <w:pPr>
        <w:ind w:left="459"/>
        <w:spacing w:before="187" w:line="222" w:lineRule="auto"/>
        <w:rPr>
          <w:rFonts w:ascii="SimHei" w:hAnsi="SimHei" w:eastAsia="SimHei" w:cs="SimHei"/>
          <w:sz w:val="22"/>
          <w:szCs w:val="22"/>
        </w:rPr>
      </w:pPr>
      <w:r>
        <w:rPr>
          <w:rFonts w:ascii="SimSun" w:hAnsi="SimSun" w:eastAsia="SimSun" w:cs="SimSun"/>
          <w:sz w:val="22"/>
          <w:szCs w:val="22"/>
          <w:spacing w:val="2"/>
        </w:rPr>
        <w:t>5.</w:t>
      </w:r>
      <w:r>
        <w:rPr>
          <w:rFonts w:ascii="SimSun" w:hAnsi="SimSun" w:eastAsia="SimSun" w:cs="SimSun"/>
          <w:sz w:val="22"/>
          <w:szCs w:val="22"/>
        </w:rPr>
        <w:t>GDI</w:t>
      </w:r>
      <w:r>
        <w:rPr>
          <w:rFonts w:ascii="SimSun" w:hAnsi="SimSun" w:eastAsia="SimSun" w:cs="SimSun"/>
          <w:sz w:val="22"/>
          <w:szCs w:val="22"/>
          <w:spacing w:val="49"/>
        </w:rPr>
        <w:t xml:space="preserve"> </w:t>
      </w:r>
      <w:r>
        <w:rPr>
          <w:rFonts w:ascii="SimHei" w:hAnsi="SimHei" w:eastAsia="SimHei" w:cs="SimHei"/>
          <w:sz w:val="22"/>
          <w:szCs w:val="22"/>
          <w:spacing w:val="2"/>
        </w:rPr>
        <w:t>基金会256万名用户的人脸识别数据遭泄露</w:t>
      </w:r>
    </w:p>
    <w:p>
      <w:pPr>
        <w:ind w:left="459"/>
        <w:spacing w:before="196" w:line="219" w:lineRule="auto"/>
        <w:rPr>
          <w:rFonts w:ascii="SimSun" w:hAnsi="SimSun" w:eastAsia="SimSun" w:cs="SimSun"/>
          <w:sz w:val="22"/>
          <w:szCs w:val="22"/>
        </w:rPr>
      </w:pPr>
      <w:r>
        <w:rPr>
          <w:rFonts w:ascii="SimSun" w:hAnsi="SimSun" w:eastAsia="SimSun" w:cs="SimSun"/>
          <w:sz w:val="22"/>
          <w:szCs w:val="22"/>
          <w:spacing w:val="-5"/>
        </w:rPr>
        <w:t>荷兰非营利机构GDI 基金会研究人员发现，</w:t>
      </w:r>
      <w:r>
        <w:rPr>
          <w:rFonts w:ascii="SimSun" w:hAnsi="SimSun" w:eastAsia="SimSun" w:cs="SimSun"/>
          <w:sz w:val="22"/>
          <w:szCs w:val="22"/>
          <w:spacing w:val="61"/>
        </w:rPr>
        <w:t xml:space="preserve"> </w:t>
      </w:r>
      <w:r>
        <w:rPr>
          <w:rFonts w:ascii="SimSun" w:hAnsi="SimSun" w:eastAsia="SimSun" w:cs="SimSun"/>
          <w:sz w:val="22"/>
          <w:szCs w:val="22"/>
          <w:spacing w:val="-6"/>
        </w:rPr>
        <w:t>一家人脸识别公司发生了</w:t>
      </w:r>
    </w:p>
    <w:p>
      <w:pPr>
        <w:spacing w:line="219" w:lineRule="auto"/>
        <w:sectPr>
          <w:footerReference w:type="default" r:id="rId168"/>
          <w:pgSz w:w="8490" w:h="13060"/>
          <w:pgMar w:top="400" w:right="379" w:bottom="345" w:left="980" w:header="0" w:footer="196" w:gutter="0"/>
        </w:sectPr>
        <w:rPr>
          <w:rFonts w:ascii="SimSun" w:hAnsi="SimSun" w:eastAsia="SimSun" w:cs="SimSun"/>
          <w:sz w:val="22"/>
          <w:szCs w:val="22"/>
        </w:rPr>
      </w:pPr>
    </w:p>
    <w:p>
      <w:pPr>
        <w:pStyle w:val="BodyText"/>
        <w:spacing w:line="392" w:lineRule="auto"/>
        <w:rPr/>
      </w:pPr>
      <w:r/>
    </w:p>
    <w:p>
      <w:pPr>
        <w:ind w:left="6602"/>
        <w:spacing w:before="59" w:line="222" w:lineRule="auto"/>
        <w:rPr>
          <w:rFonts w:ascii="SimHei" w:hAnsi="SimHei" w:eastAsia="SimHei" w:cs="SimHei"/>
          <w:sz w:val="18"/>
          <w:szCs w:val="18"/>
        </w:rPr>
      </w:pPr>
      <w:r>
        <w:rPr>
          <w:rFonts w:ascii="SimHei" w:hAnsi="SimHei" w:eastAsia="SimHei" w:cs="SimHei"/>
          <w:sz w:val="18"/>
          <w:szCs w:val="18"/>
          <w:b/>
          <w:bCs/>
          <w:spacing w:val="12"/>
        </w:rPr>
        <w:t>第6章</w:t>
      </w:r>
    </w:p>
    <w:p>
      <w:pPr>
        <w:ind w:left="4989"/>
        <w:spacing w:before="34" w:line="222" w:lineRule="auto"/>
        <w:rPr>
          <w:rFonts w:ascii="SimHei" w:hAnsi="SimHei" w:eastAsia="SimHei" w:cs="SimHei"/>
          <w:sz w:val="14"/>
          <w:szCs w:val="14"/>
        </w:rPr>
      </w:pPr>
      <w:r>
        <w:rPr>
          <w:rFonts w:ascii="SimHei" w:hAnsi="SimHei" w:eastAsia="SimHei" w:cs="SimHei"/>
          <w:sz w:val="14"/>
          <w:szCs w:val="14"/>
          <w:spacing w:val="-1"/>
        </w:rPr>
        <w:t>数据权益资产化及监管的实现技术</w:t>
      </w:r>
    </w:p>
    <w:p>
      <w:pPr>
        <w:pStyle w:val="BodyText"/>
        <w:spacing w:line="452" w:lineRule="auto"/>
        <w:rPr/>
      </w:pPr>
      <w:r/>
    </w:p>
    <w:p>
      <w:pPr>
        <w:ind w:right="30"/>
        <w:spacing w:before="71" w:line="327" w:lineRule="auto"/>
        <w:jc w:val="both"/>
        <w:rPr>
          <w:rFonts w:ascii="SimSun" w:hAnsi="SimSun" w:eastAsia="SimSun" w:cs="SimSun"/>
          <w:sz w:val="22"/>
          <w:szCs w:val="22"/>
        </w:rPr>
      </w:pPr>
      <w:r>
        <w:rPr>
          <w:rFonts w:ascii="SimSun" w:hAnsi="SimSun" w:eastAsia="SimSun" w:cs="SimSun"/>
          <w:sz w:val="22"/>
          <w:szCs w:val="22"/>
          <w:spacing w:val="2"/>
        </w:rPr>
        <w:t>大规模的数据泄露事件，超过256万名用户的668多万条信息记录被泄露，</w:t>
      </w:r>
      <w:r>
        <w:rPr>
          <w:rFonts w:ascii="SimSun" w:hAnsi="SimSun" w:eastAsia="SimSun" w:cs="SimSun"/>
          <w:sz w:val="22"/>
          <w:szCs w:val="22"/>
          <w:spacing w:val="8"/>
        </w:rPr>
        <w:t xml:space="preserve"> </w:t>
      </w:r>
      <w:r>
        <w:rPr>
          <w:rFonts w:ascii="SimSun" w:hAnsi="SimSun" w:eastAsia="SimSun" w:cs="SimSun"/>
          <w:sz w:val="22"/>
          <w:szCs w:val="22"/>
        </w:rPr>
        <w:t>包括身份证信息、人脸识别图像、24小时内的位置记录等敏感信息。这家</w:t>
      </w:r>
      <w:r>
        <w:rPr>
          <w:rFonts w:ascii="SimSun" w:hAnsi="SimSun" w:eastAsia="SimSun" w:cs="SimSun"/>
          <w:sz w:val="22"/>
          <w:szCs w:val="22"/>
          <w:spacing w:val="12"/>
        </w:rPr>
        <w:t xml:space="preserve"> </w:t>
      </w:r>
      <w:r>
        <w:rPr>
          <w:rFonts w:ascii="SimSun" w:hAnsi="SimSun" w:eastAsia="SimSun" w:cs="SimSun"/>
          <w:sz w:val="22"/>
          <w:szCs w:val="22"/>
          <w:spacing w:val="-6"/>
        </w:rPr>
        <w:t>公司的主营业务为面部识别技术和人群分析服务，此次泄露源为其面部识别</w:t>
      </w:r>
    </w:p>
    <w:p>
      <w:pPr>
        <w:spacing w:line="219" w:lineRule="auto"/>
        <w:rPr>
          <w:rFonts w:ascii="SimSun" w:hAnsi="SimSun" w:eastAsia="SimSun" w:cs="SimSun"/>
          <w:sz w:val="22"/>
          <w:szCs w:val="22"/>
        </w:rPr>
      </w:pPr>
      <w:r>
        <w:rPr>
          <w:rFonts w:ascii="SimSun" w:hAnsi="SimSun" w:eastAsia="SimSun" w:cs="SimSun"/>
          <w:sz w:val="22"/>
          <w:szCs w:val="22"/>
          <w:spacing w:val="-16"/>
        </w:rPr>
        <w:t>数据库。</w:t>
      </w:r>
    </w:p>
    <w:p>
      <w:pPr>
        <w:ind w:left="420"/>
        <w:spacing w:before="189" w:line="222" w:lineRule="auto"/>
        <w:rPr>
          <w:rFonts w:ascii="SimHei" w:hAnsi="SimHei" w:eastAsia="SimHei" w:cs="SimHei"/>
          <w:sz w:val="22"/>
          <w:szCs w:val="22"/>
        </w:rPr>
      </w:pPr>
      <w:r>
        <w:rPr>
          <w:rFonts w:ascii="SimHei" w:hAnsi="SimHei" w:eastAsia="SimHei" w:cs="SimHei"/>
          <w:sz w:val="22"/>
          <w:szCs w:val="22"/>
          <w:spacing w:val="6"/>
        </w:rPr>
        <w:t>6.优衣库逾46万名客户信息遭泄露</w:t>
      </w:r>
    </w:p>
    <w:p>
      <w:pPr>
        <w:ind w:firstLine="420"/>
        <w:spacing w:before="175" w:line="328" w:lineRule="auto"/>
        <w:rPr>
          <w:rFonts w:ascii="SimSun" w:hAnsi="SimSun" w:eastAsia="SimSun" w:cs="SimSun"/>
          <w:sz w:val="22"/>
          <w:szCs w:val="22"/>
        </w:rPr>
      </w:pPr>
      <w:r>
        <w:rPr>
          <w:rFonts w:ascii="SimSun" w:hAnsi="SimSun" w:eastAsia="SimSun" w:cs="SimSun"/>
          <w:sz w:val="22"/>
          <w:szCs w:val="22"/>
          <w:spacing w:val="-4"/>
        </w:rPr>
        <w:t>优衣库母公司日本迅销发表声明称，旗下品牌优</w:t>
      </w:r>
      <w:r>
        <w:rPr>
          <w:rFonts w:ascii="SimSun" w:hAnsi="SimSun" w:eastAsia="SimSun" w:cs="SimSun"/>
          <w:sz w:val="22"/>
          <w:szCs w:val="22"/>
          <w:spacing w:val="-5"/>
        </w:rPr>
        <w:t>衣库、</w:t>
      </w:r>
      <w:r>
        <w:rPr>
          <w:rFonts w:ascii="Times New Roman" w:hAnsi="Times New Roman" w:eastAsia="Times New Roman" w:cs="Times New Roman"/>
          <w:sz w:val="22"/>
          <w:szCs w:val="22"/>
          <w:spacing w:val="-5"/>
        </w:rPr>
        <w:t>GU</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的销售网站 </w:t>
      </w:r>
      <w:r>
        <w:rPr>
          <w:rFonts w:ascii="SimSun" w:hAnsi="SimSun" w:eastAsia="SimSun" w:cs="SimSun"/>
          <w:sz w:val="22"/>
          <w:szCs w:val="22"/>
          <w:spacing w:val="-3"/>
        </w:rPr>
        <w:t>逾46万名客户个人信息遭未授权访问。这些账户信息包</w:t>
      </w:r>
      <w:r>
        <w:rPr>
          <w:rFonts w:ascii="SimSun" w:hAnsi="SimSun" w:eastAsia="SimSun" w:cs="SimSun"/>
          <w:sz w:val="22"/>
          <w:szCs w:val="22"/>
          <w:spacing w:val="-4"/>
        </w:rPr>
        <w:t>括客户姓名、地址、</w:t>
      </w:r>
      <w:r>
        <w:rPr>
          <w:rFonts w:ascii="SimSun" w:hAnsi="SimSun" w:eastAsia="SimSun" w:cs="SimSun"/>
          <w:sz w:val="22"/>
          <w:szCs w:val="22"/>
        </w:rPr>
        <w:t xml:space="preserve"> </w:t>
      </w:r>
      <w:r>
        <w:rPr>
          <w:rFonts w:ascii="SimSun" w:hAnsi="SimSun" w:eastAsia="SimSun" w:cs="SimSun"/>
          <w:sz w:val="22"/>
          <w:szCs w:val="22"/>
          <w:spacing w:val="-6"/>
        </w:rPr>
        <w:t>电话号码、电子邮件、生日、收件地址及部分信用卡信息</w:t>
      </w:r>
      <w:r>
        <w:rPr>
          <w:rFonts w:ascii="SimSun" w:hAnsi="SimSun" w:eastAsia="SimSun" w:cs="SimSun"/>
          <w:sz w:val="22"/>
          <w:szCs w:val="22"/>
          <w:spacing w:val="-7"/>
        </w:rPr>
        <w:t>，黑客可能已经浏</w:t>
      </w:r>
      <w:r>
        <w:rPr>
          <w:rFonts w:ascii="SimSun" w:hAnsi="SimSun" w:eastAsia="SimSun" w:cs="SimSun"/>
          <w:sz w:val="22"/>
          <w:szCs w:val="22"/>
        </w:rPr>
        <w:t xml:space="preserve">  </w:t>
      </w:r>
      <w:r>
        <w:rPr>
          <w:rFonts w:ascii="SimSun" w:hAnsi="SimSun" w:eastAsia="SimSun" w:cs="SimSun"/>
          <w:sz w:val="22"/>
          <w:szCs w:val="22"/>
          <w:spacing w:val="-3"/>
        </w:rPr>
        <w:t>览过部分信用卡信息。公司表示，已经给相关程序漏洞打了“补丁”,并作 </w:t>
      </w:r>
      <w:r>
        <w:rPr>
          <w:rFonts w:ascii="SimSun" w:hAnsi="SimSun" w:eastAsia="SimSun" w:cs="SimSun"/>
          <w:sz w:val="22"/>
          <w:szCs w:val="22"/>
          <w:spacing w:val="-6"/>
        </w:rPr>
        <w:t>废了受到影响的账户的登录密码，并要求受到影响的客户重</w:t>
      </w:r>
      <w:r>
        <w:rPr>
          <w:rFonts w:ascii="SimSun" w:hAnsi="SimSun" w:eastAsia="SimSun" w:cs="SimSun"/>
          <w:sz w:val="22"/>
          <w:szCs w:val="22"/>
          <w:spacing w:val="-7"/>
        </w:rPr>
        <w:t>新设置线上登录</w:t>
      </w:r>
    </w:p>
    <w:p>
      <w:pPr>
        <w:spacing w:before="1" w:line="222" w:lineRule="auto"/>
        <w:rPr>
          <w:rFonts w:ascii="SimSun" w:hAnsi="SimSun" w:eastAsia="SimSun" w:cs="SimSun"/>
          <w:sz w:val="22"/>
          <w:szCs w:val="22"/>
        </w:rPr>
      </w:pPr>
      <w:r>
        <w:rPr>
          <w:rFonts w:ascii="SimSun" w:hAnsi="SimSun" w:eastAsia="SimSun" w:cs="SimSun"/>
          <w:sz w:val="22"/>
          <w:szCs w:val="22"/>
          <w:spacing w:val="-10"/>
        </w:rPr>
        <w:t>密码。</w:t>
      </w:r>
    </w:p>
    <w:p>
      <w:pPr>
        <w:ind w:left="420"/>
        <w:spacing w:before="199" w:line="222" w:lineRule="auto"/>
        <w:rPr>
          <w:rFonts w:ascii="SimHei" w:hAnsi="SimHei" w:eastAsia="SimHei" w:cs="SimHei"/>
          <w:sz w:val="22"/>
          <w:szCs w:val="22"/>
        </w:rPr>
      </w:pPr>
      <w:r>
        <w:rPr>
          <w:rFonts w:ascii="SimHei" w:hAnsi="SimHei" w:eastAsia="SimHei" w:cs="SimHei"/>
          <w:sz w:val="22"/>
          <w:szCs w:val="22"/>
          <w:spacing w:val="4"/>
        </w:rPr>
        <w:t>7.微盟300万名商户的经营数据被删</w:t>
      </w:r>
    </w:p>
    <w:p>
      <w:pPr>
        <w:ind w:right="81" w:firstLine="420"/>
        <w:spacing w:before="177" w:line="327" w:lineRule="auto"/>
        <w:rPr>
          <w:rFonts w:ascii="SimSun" w:hAnsi="SimSun" w:eastAsia="SimSun" w:cs="SimSun"/>
          <w:sz w:val="22"/>
          <w:szCs w:val="22"/>
        </w:rPr>
      </w:pPr>
      <w:r>
        <w:rPr>
          <w:rFonts w:ascii="SimSun" w:hAnsi="SimSun" w:eastAsia="SimSun" w:cs="SimSun"/>
          <w:sz w:val="22"/>
          <w:szCs w:val="22"/>
          <w:spacing w:val="4"/>
        </w:rPr>
        <w:t>2020年2月25日，微盟通过港股市场、公司官网、官方微博等多个渠</w:t>
      </w:r>
      <w:r>
        <w:rPr>
          <w:rFonts w:ascii="SimSun" w:hAnsi="SimSun" w:eastAsia="SimSun" w:cs="SimSun"/>
          <w:sz w:val="22"/>
          <w:szCs w:val="22"/>
          <w:spacing w:val="8"/>
        </w:rPr>
        <w:t xml:space="preserve"> </w:t>
      </w:r>
      <w:r>
        <w:rPr>
          <w:rFonts w:ascii="SimSun" w:hAnsi="SimSun" w:eastAsia="SimSun" w:cs="SimSun"/>
          <w:sz w:val="22"/>
          <w:szCs w:val="22"/>
          <w:spacing w:val="7"/>
        </w:rPr>
        <w:t>道发布消息称，2020年2月23日晚7点，微盟收到系统监控报警，服务出</w:t>
      </w:r>
      <w:r>
        <w:rPr>
          <w:rFonts w:ascii="SimSun" w:hAnsi="SimSun" w:eastAsia="SimSun" w:cs="SimSun"/>
          <w:sz w:val="22"/>
          <w:szCs w:val="22"/>
        </w:rPr>
        <w:t xml:space="preserve"> </w:t>
      </w:r>
      <w:r>
        <w:rPr>
          <w:rFonts w:ascii="SimSun" w:hAnsi="SimSun" w:eastAsia="SimSun" w:cs="SimSun"/>
          <w:sz w:val="22"/>
          <w:szCs w:val="22"/>
          <w:spacing w:val="-2"/>
        </w:rPr>
        <w:t>现故障，大面积服务集群无响应，系遭员工</w:t>
      </w:r>
      <w:r>
        <w:rPr>
          <w:rFonts w:ascii="SimSun" w:hAnsi="SimSun" w:eastAsia="SimSun" w:cs="SimSun"/>
          <w:sz w:val="22"/>
          <w:szCs w:val="22"/>
          <w:spacing w:val="-3"/>
        </w:rPr>
        <w:t>人为破坏。该事件造成300万名</w:t>
      </w:r>
    </w:p>
    <w:p>
      <w:pPr>
        <w:spacing w:before="1" w:line="219" w:lineRule="auto"/>
        <w:rPr>
          <w:rFonts w:ascii="SimSun" w:hAnsi="SimSun" w:eastAsia="SimSun" w:cs="SimSun"/>
          <w:sz w:val="22"/>
          <w:szCs w:val="22"/>
        </w:rPr>
      </w:pPr>
      <w:r>
        <w:rPr>
          <w:rFonts w:ascii="SimSun" w:hAnsi="SimSun" w:eastAsia="SimSun" w:cs="SimSun"/>
          <w:sz w:val="22"/>
          <w:szCs w:val="22"/>
          <w:spacing w:val="-10"/>
        </w:rPr>
        <w:t>商户的业务停摆，经济损失巨大。</w:t>
      </w:r>
    </w:p>
    <w:p>
      <w:pPr>
        <w:ind w:right="97" w:firstLine="420"/>
        <w:spacing w:before="129" w:line="327" w:lineRule="auto"/>
        <w:rPr>
          <w:rFonts w:ascii="SimSun" w:hAnsi="SimSun" w:eastAsia="SimSun" w:cs="SimSun"/>
          <w:sz w:val="22"/>
          <w:szCs w:val="22"/>
        </w:rPr>
      </w:pPr>
      <w:r>
        <w:rPr>
          <w:rFonts w:ascii="SimSun" w:hAnsi="SimSun" w:eastAsia="SimSun" w:cs="SimSun"/>
          <w:sz w:val="22"/>
          <w:szCs w:val="22"/>
          <w:spacing w:val="-5"/>
        </w:rPr>
        <w:t>由上述事件可知，对于中心化数据存储方式，</w:t>
      </w:r>
      <w:r>
        <w:rPr>
          <w:rFonts w:ascii="SimSun" w:hAnsi="SimSun" w:eastAsia="SimSun" w:cs="SimSun"/>
          <w:sz w:val="22"/>
          <w:szCs w:val="22"/>
          <w:spacing w:val="68"/>
        </w:rPr>
        <w:t xml:space="preserve"> </w:t>
      </w:r>
      <w:r>
        <w:rPr>
          <w:rFonts w:ascii="SimSun" w:hAnsi="SimSun" w:eastAsia="SimSun" w:cs="SimSun"/>
          <w:sz w:val="22"/>
          <w:szCs w:val="22"/>
          <w:spacing w:val="-5"/>
        </w:rPr>
        <w:t>一旦数据中心被黑客攻</w:t>
      </w:r>
      <w:r>
        <w:rPr>
          <w:rFonts w:ascii="SimSun" w:hAnsi="SimSun" w:eastAsia="SimSun" w:cs="SimSun"/>
          <w:sz w:val="22"/>
          <w:szCs w:val="22"/>
        </w:rPr>
        <w:t xml:space="preserve"> </w:t>
      </w:r>
      <w:r>
        <w:rPr>
          <w:rFonts w:ascii="SimSun" w:hAnsi="SimSun" w:eastAsia="SimSun" w:cs="SimSun"/>
          <w:sz w:val="22"/>
          <w:szCs w:val="22"/>
          <w:spacing w:val="-6"/>
        </w:rPr>
        <w:t>破，数据就会完全暴露出来，带来的后果是灾难性</w:t>
      </w:r>
      <w:r>
        <w:rPr>
          <w:rFonts w:ascii="SimSun" w:hAnsi="SimSun" w:eastAsia="SimSun" w:cs="SimSun"/>
          <w:sz w:val="22"/>
          <w:szCs w:val="22"/>
          <w:spacing w:val="-7"/>
        </w:rPr>
        <w:t>的。虽然去中心化的数据</w:t>
      </w:r>
      <w:r>
        <w:rPr>
          <w:rFonts w:ascii="SimSun" w:hAnsi="SimSun" w:eastAsia="SimSun" w:cs="SimSun"/>
          <w:sz w:val="22"/>
          <w:szCs w:val="22"/>
        </w:rPr>
        <w:t xml:space="preserve"> </w:t>
      </w:r>
      <w:r>
        <w:rPr>
          <w:rFonts w:ascii="SimSun" w:hAnsi="SimSun" w:eastAsia="SimSun" w:cs="SimSun"/>
          <w:sz w:val="22"/>
          <w:szCs w:val="22"/>
          <w:spacing w:val="-6"/>
        </w:rPr>
        <w:t>存储方式作为存储节点的单个终端，其安全性</w:t>
      </w:r>
      <w:r>
        <w:rPr>
          <w:rFonts w:ascii="SimSun" w:hAnsi="SimSun" w:eastAsia="SimSun" w:cs="SimSun"/>
          <w:sz w:val="22"/>
          <w:szCs w:val="22"/>
          <w:spacing w:val="-7"/>
        </w:rPr>
        <w:t>不如中心化存储，但即使黑客</w:t>
      </w:r>
    </w:p>
    <w:p>
      <w:pPr>
        <w:spacing w:before="1" w:line="219" w:lineRule="auto"/>
        <w:rPr>
          <w:rFonts w:ascii="SimSun" w:hAnsi="SimSun" w:eastAsia="SimSun" w:cs="SimSun"/>
          <w:sz w:val="22"/>
          <w:szCs w:val="22"/>
        </w:rPr>
      </w:pPr>
      <w:r>
        <w:rPr>
          <w:rFonts w:ascii="SimSun" w:hAnsi="SimSun" w:eastAsia="SimSun" w:cs="SimSun"/>
          <w:sz w:val="22"/>
          <w:szCs w:val="22"/>
          <w:spacing w:val="-8"/>
        </w:rPr>
        <w:t>攻破了去中心化存储的单个节点，也只能获得某一个体的信息。</w:t>
      </w:r>
    </w:p>
    <w:p>
      <w:pPr>
        <w:ind w:firstLine="420"/>
        <w:spacing w:before="140" w:line="327" w:lineRule="auto"/>
        <w:rPr>
          <w:rFonts w:ascii="SimSun" w:hAnsi="SimSun" w:eastAsia="SimSun" w:cs="SimSun"/>
          <w:sz w:val="22"/>
          <w:szCs w:val="22"/>
        </w:rPr>
      </w:pPr>
      <w:r>
        <w:rPr>
          <w:rFonts w:ascii="SimSun" w:hAnsi="SimSun" w:eastAsia="SimSun" w:cs="SimSun"/>
          <w:sz w:val="22"/>
          <w:szCs w:val="22"/>
          <w:spacing w:val="-6"/>
        </w:rPr>
        <w:t>因此，去中心化的存储方式可以有效避免中心化存储的控制机构</w:t>
      </w:r>
      <w:r>
        <w:rPr>
          <w:rFonts w:ascii="SimSun" w:hAnsi="SimSun" w:eastAsia="SimSun" w:cs="SimSun"/>
          <w:sz w:val="22"/>
          <w:szCs w:val="22"/>
          <w:spacing w:val="-7"/>
        </w:rPr>
        <w:t>对数据</w:t>
      </w:r>
      <w:r>
        <w:rPr>
          <w:rFonts w:ascii="SimSun" w:hAnsi="SimSun" w:eastAsia="SimSun" w:cs="SimSun"/>
          <w:sz w:val="22"/>
          <w:szCs w:val="22"/>
        </w:rPr>
        <w:t xml:space="preserve">  </w:t>
      </w:r>
      <w:r>
        <w:rPr>
          <w:rFonts w:ascii="SimSun" w:hAnsi="SimSun" w:eastAsia="SimSun" w:cs="SimSun"/>
          <w:sz w:val="22"/>
          <w:szCs w:val="22"/>
          <w:spacing w:val="-3"/>
        </w:rPr>
        <w:t>权益主体造成整体性权益损害。这种损害可能是</w:t>
      </w:r>
      <w:r>
        <w:rPr>
          <w:rFonts w:ascii="SimSun" w:hAnsi="SimSun" w:eastAsia="SimSun" w:cs="SimSun"/>
          <w:sz w:val="22"/>
          <w:szCs w:val="22"/>
          <w:spacing w:val="-4"/>
        </w:rPr>
        <w:t>主动的，也可能是被动的。</w:t>
      </w:r>
      <w:r>
        <w:rPr>
          <w:rFonts w:ascii="SimSun" w:hAnsi="SimSun" w:eastAsia="SimSun" w:cs="SimSun"/>
          <w:sz w:val="22"/>
          <w:szCs w:val="22"/>
        </w:rPr>
        <w:t xml:space="preserve"> </w:t>
      </w:r>
      <w:r>
        <w:rPr>
          <w:rFonts w:ascii="SimSun" w:hAnsi="SimSun" w:eastAsia="SimSun" w:cs="SimSun"/>
          <w:sz w:val="22"/>
          <w:szCs w:val="22"/>
          <w:spacing w:val="-6"/>
        </w:rPr>
        <w:t>从信息安全的角度来看，攻击方将众多客户端全部</w:t>
      </w:r>
      <w:r>
        <w:rPr>
          <w:rFonts w:ascii="SimSun" w:hAnsi="SimSun" w:eastAsia="SimSun" w:cs="SimSun"/>
          <w:sz w:val="22"/>
          <w:szCs w:val="22"/>
          <w:spacing w:val="-7"/>
        </w:rPr>
        <w:t>攻击成功的难度要远大于</w:t>
      </w:r>
      <w:r>
        <w:rPr>
          <w:rFonts w:ascii="SimSun" w:hAnsi="SimSun" w:eastAsia="SimSun" w:cs="SimSun"/>
          <w:sz w:val="22"/>
          <w:szCs w:val="22"/>
        </w:rPr>
        <w:t xml:space="preserve">  </w:t>
      </w:r>
      <w:r>
        <w:rPr>
          <w:rFonts w:ascii="SimSun" w:hAnsi="SimSun" w:eastAsia="SimSun" w:cs="SimSun"/>
          <w:sz w:val="22"/>
          <w:szCs w:val="22"/>
          <w:spacing w:val="-6"/>
        </w:rPr>
        <w:t>集中一点的攻击。而从数据价值来看，攻击方只获得某一个</w:t>
      </w:r>
      <w:r>
        <w:rPr>
          <w:rFonts w:ascii="SimSun" w:hAnsi="SimSun" w:eastAsia="SimSun" w:cs="SimSun"/>
          <w:sz w:val="22"/>
          <w:szCs w:val="22"/>
          <w:spacing w:val="-7"/>
        </w:rPr>
        <w:t>或少数客户端的</w:t>
      </w:r>
      <w:r>
        <w:rPr>
          <w:rFonts w:ascii="SimSun" w:hAnsi="SimSun" w:eastAsia="SimSun" w:cs="SimSun"/>
          <w:sz w:val="22"/>
          <w:szCs w:val="22"/>
        </w:rPr>
        <w:t xml:space="preserve">  </w:t>
      </w:r>
      <w:r>
        <w:rPr>
          <w:rFonts w:ascii="SimSun" w:hAnsi="SimSun" w:eastAsia="SimSun" w:cs="SimSun"/>
          <w:sz w:val="22"/>
          <w:szCs w:val="22"/>
          <w:spacing w:val="-6"/>
        </w:rPr>
        <w:t>数据是没有意义的，其也缺乏实施攻击的动力。由此可见，虽然去中心化存</w:t>
      </w:r>
    </w:p>
    <w:p>
      <w:pPr>
        <w:spacing w:line="219" w:lineRule="auto"/>
        <w:rPr>
          <w:rFonts w:ascii="SimSun" w:hAnsi="SimSun" w:eastAsia="SimSun" w:cs="SimSun"/>
          <w:sz w:val="22"/>
          <w:szCs w:val="22"/>
        </w:rPr>
      </w:pPr>
      <w:r>
        <w:rPr>
          <w:rFonts w:ascii="SimSun" w:hAnsi="SimSun" w:eastAsia="SimSun" w:cs="SimSun"/>
          <w:sz w:val="22"/>
          <w:szCs w:val="22"/>
          <w:spacing w:val="-6"/>
        </w:rPr>
        <w:t>储单点的安全性不如中心化存储，但从整体来看，去中心化存</w:t>
      </w:r>
      <w:r>
        <w:rPr>
          <w:rFonts w:ascii="SimSun" w:hAnsi="SimSun" w:eastAsia="SimSun" w:cs="SimSun"/>
          <w:sz w:val="22"/>
          <w:szCs w:val="22"/>
          <w:spacing w:val="-7"/>
        </w:rPr>
        <w:t>储的安全性要</w:t>
      </w:r>
    </w:p>
    <w:p>
      <w:pPr>
        <w:spacing w:line="219" w:lineRule="auto"/>
        <w:sectPr>
          <w:footerReference w:type="default" r:id="rId169"/>
          <w:pgSz w:w="8490" w:h="13060"/>
          <w:pgMar w:top="400" w:right="909" w:bottom="258" w:left="430" w:header="0" w:footer="119" w:gutter="0"/>
        </w:sectPr>
        <w:rPr>
          <w:rFonts w:ascii="SimSun" w:hAnsi="SimSun" w:eastAsia="SimSun" w:cs="SimSun"/>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9"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11"/>
        </w:rPr>
        <w:t>远高于中心化存储。</w:t>
      </w:r>
    </w:p>
    <w:p>
      <w:pPr>
        <w:pStyle w:val="BodyText"/>
        <w:spacing w:line="390" w:lineRule="auto"/>
        <w:rPr/>
      </w:pPr>
      <w:r/>
    </w:p>
    <w:p>
      <w:pPr>
        <w:ind w:left="433"/>
        <w:spacing w:before="84" w:line="219" w:lineRule="auto"/>
        <w:outlineLvl w:val="6"/>
        <w:rPr>
          <w:rFonts w:ascii="SimSun" w:hAnsi="SimSun" w:eastAsia="SimSun" w:cs="SimSun"/>
          <w:sz w:val="26"/>
          <w:szCs w:val="26"/>
        </w:rPr>
      </w:pPr>
      <w:r>
        <w:rPr>
          <w:rFonts w:ascii="SimSun" w:hAnsi="SimSun" w:eastAsia="SimSun" w:cs="SimSun"/>
          <w:sz w:val="26"/>
          <w:szCs w:val="26"/>
          <w:b/>
          <w:bCs/>
          <w:spacing w:val="-14"/>
        </w:rPr>
        <w:t>6.1.2</w:t>
      </w:r>
      <w:r>
        <w:rPr>
          <w:rFonts w:ascii="SimSun" w:hAnsi="SimSun" w:eastAsia="SimSun" w:cs="SimSun"/>
          <w:sz w:val="26"/>
          <w:szCs w:val="26"/>
          <w:spacing w:val="116"/>
        </w:rPr>
        <w:t xml:space="preserve"> </w:t>
      </w:r>
      <w:r>
        <w:rPr>
          <w:rFonts w:ascii="SimSun" w:hAnsi="SimSun" w:eastAsia="SimSun" w:cs="SimSun"/>
          <w:sz w:val="26"/>
          <w:szCs w:val="26"/>
          <w:b/>
          <w:bCs/>
          <w:spacing w:val="-14"/>
        </w:rPr>
        <w:t>数据存储的加密保护</w:t>
      </w:r>
    </w:p>
    <w:p>
      <w:pPr>
        <w:ind w:right="25"/>
        <w:spacing w:before="292" w:line="411" w:lineRule="exact"/>
        <w:jc w:val="right"/>
        <w:rPr>
          <w:rFonts w:ascii="SimSun" w:hAnsi="SimSun" w:eastAsia="SimSun" w:cs="SimSun"/>
          <w:sz w:val="22"/>
          <w:szCs w:val="22"/>
        </w:rPr>
      </w:pPr>
      <w:r>
        <w:rPr>
          <w:rFonts w:ascii="SimSun" w:hAnsi="SimSun" w:eastAsia="SimSun" w:cs="SimSun"/>
          <w:sz w:val="22"/>
          <w:szCs w:val="22"/>
          <w:spacing w:val="-5"/>
          <w:position w:val="14"/>
        </w:rPr>
        <w:t>在去中心化存储的基础上，我们应采用数据加密技术，对每个客户存储</w:t>
      </w:r>
    </w:p>
    <w:p>
      <w:pPr>
        <w:spacing w:line="219" w:lineRule="auto"/>
        <w:rPr>
          <w:rFonts w:ascii="SimSun" w:hAnsi="SimSun" w:eastAsia="SimSun" w:cs="SimSun"/>
          <w:sz w:val="22"/>
          <w:szCs w:val="22"/>
        </w:rPr>
      </w:pPr>
      <w:r>
        <w:rPr>
          <w:rFonts w:ascii="SimSun" w:hAnsi="SimSun" w:eastAsia="SimSun" w:cs="SimSun"/>
          <w:sz w:val="22"/>
          <w:szCs w:val="22"/>
          <w:spacing w:val="-8"/>
        </w:rPr>
        <w:t>的数据进行加密，进一步保障数据权益主体的数据安全。</w:t>
      </w:r>
    </w:p>
    <w:p>
      <w:pPr>
        <w:ind w:right="57" w:firstLine="430"/>
        <w:spacing w:before="121" w:line="327" w:lineRule="auto"/>
        <w:rPr>
          <w:rFonts w:ascii="SimSun" w:hAnsi="SimSun" w:eastAsia="SimSun" w:cs="SimSun"/>
          <w:sz w:val="22"/>
          <w:szCs w:val="22"/>
        </w:rPr>
      </w:pPr>
      <w:r>
        <w:rPr>
          <w:rFonts w:ascii="SimSun" w:hAnsi="SimSun" w:eastAsia="SimSun" w:cs="SimSun"/>
          <w:sz w:val="22"/>
          <w:szCs w:val="22"/>
        </w:rPr>
        <w:t>数据加密技术是指将一组数(明文)经过加密钥匙及加密函数转换，变</w:t>
      </w:r>
      <w:r>
        <w:rPr>
          <w:rFonts w:ascii="SimSun" w:hAnsi="SimSun" w:eastAsia="SimSun" w:cs="SimSun"/>
          <w:sz w:val="22"/>
          <w:szCs w:val="22"/>
          <w:spacing w:val="18"/>
        </w:rPr>
        <w:t xml:space="preserve"> </w:t>
      </w:r>
      <w:r>
        <w:rPr>
          <w:rFonts w:ascii="SimSun" w:hAnsi="SimSun" w:eastAsia="SimSun" w:cs="SimSun"/>
          <w:sz w:val="22"/>
          <w:szCs w:val="22"/>
          <w:spacing w:val="1"/>
        </w:rPr>
        <w:t>成无意义的密文，而接收方则将此密文经过解密函</w:t>
      </w:r>
      <w:r>
        <w:rPr>
          <w:rFonts w:ascii="SimSun" w:hAnsi="SimSun" w:eastAsia="SimSun" w:cs="SimSun"/>
          <w:sz w:val="22"/>
          <w:szCs w:val="22"/>
        </w:rPr>
        <w:t>数、解密钥匙还原成明 </w:t>
      </w:r>
      <w:r>
        <w:rPr>
          <w:rFonts w:ascii="SimSun" w:hAnsi="SimSun" w:eastAsia="SimSun" w:cs="SimSun"/>
          <w:sz w:val="22"/>
          <w:szCs w:val="22"/>
          <w:spacing w:val="-6"/>
        </w:rPr>
        <w:t>文。加密类型分为两种：对称加密与非对称加密。对</w:t>
      </w:r>
      <w:r>
        <w:rPr>
          <w:rFonts w:ascii="SimSun" w:hAnsi="SimSun" w:eastAsia="SimSun" w:cs="SimSun"/>
          <w:sz w:val="22"/>
          <w:szCs w:val="22"/>
          <w:spacing w:val="-7"/>
        </w:rPr>
        <w:t>称加密双方采用共同密</w:t>
      </w:r>
      <w:r>
        <w:rPr>
          <w:rFonts w:ascii="SimSun" w:hAnsi="SimSun" w:eastAsia="SimSun" w:cs="SimSun"/>
          <w:sz w:val="22"/>
          <w:szCs w:val="22"/>
        </w:rPr>
        <w:t xml:space="preserve"> </w:t>
      </w:r>
      <w:r>
        <w:rPr>
          <w:rFonts w:ascii="SimSun" w:hAnsi="SimSun" w:eastAsia="SimSun" w:cs="SimSun"/>
          <w:sz w:val="22"/>
          <w:szCs w:val="22"/>
          <w:spacing w:val="-6"/>
        </w:rPr>
        <w:t>钥，加密方使用密钥将数据加密，解密方使</w:t>
      </w:r>
      <w:r>
        <w:rPr>
          <w:rFonts w:ascii="SimSun" w:hAnsi="SimSun" w:eastAsia="SimSun" w:cs="SimSun"/>
          <w:sz w:val="22"/>
          <w:szCs w:val="22"/>
          <w:spacing w:val="-7"/>
        </w:rPr>
        <w:t>用同一个密钥将数据解密。非对</w:t>
      </w:r>
      <w:r>
        <w:rPr>
          <w:rFonts w:ascii="SimSun" w:hAnsi="SimSun" w:eastAsia="SimSun" w:cs="SimSun"/>
          <w:sz w:val="22"/>
          <w:szCs w:val="22"/>
        </w:rPr>
        <w:t xml:space="preserve"> </w:t>
      </w:r>
      <w:r>
        <w:rPr>
          <w:rFonts w:ascii="SimSun" w:hAnsi="SimSun" w:eastAsia="SimSun" w:cs="SimSun"/>
          <w:sz w:val="22"/>
          <w:szCs w:val="22"/>
          <w:spacing w:val="-2"/>
        </w:rPr>
        <w:t>称加密存在两种密钥：</w:t>
      </w:r>
      <w:r>
        <w:rPr>
          <w:rFonts w:ascii="SimSun" w:hAnsi="SimSun" w:eastAsia="SimSun" w:cs="SimSun"/>
          <w:sz w:val="22"/>
          <w:szCs w:val="22"/>
          <w:spacing w:val="78"/>
        </w:rPr>
        <w:t xml:space="preserve"> </w:t>
      </w:r>
      <w:r>
        <w:rPr>
          <w:rFonts w:ascii="SimSun" w:hAnsi="SimSun" w:eastAsia="SimSun" w:cs="SimSun"/>
          <w:sz w:val="22"/>
          <w:szCs w:val="22"/>
          <w:spacing w:val="-2"/>
        </w:rPr>
        <w:t>一种是公共密钥(简称公钥),公钥是可以公开的密</w:t>
      </w:r>
      <w:r>
        <w:rPr>
          <w:rFonts w:ascii="SimSun" w:hAnsi="SimSun" w:eastAsia="SimSun" w:cs="SimSun"/>
          <w:sz w:val="22"/>
          <w:szCs w:val="22"/>
        </w:rPr>
        <w:t xml:space="preserve"> </w:t>
      </w:r>
      <w:r>
        <w:rPr>
          <w:rFonts w:ascii="SimSun" w:hAnsi="SimSun" w:eastAsia="SimSun" w:cs="SimSun"/>
          <w:sz w:val="22"/>
          <w:szCs w:val="22"/>
          <w:spacing w:val="4"/>
        </w:rPr>
        <w:t>钥值；另一种是私人密钥(简称私钥),私钥只有加密方才有，不能对外公</w:t>
      </w:r>
      <w:r>
        <w:rPr>
          <w:rFonts w:ascii="SimSun" w:hAnsi="SimSun" w:eastAsia="SimSun" w:cs="SimSun"/>
          <w:sz w:val="22"/>
          <w:szCs w:val="22"/>
          <w:spacing w:val="9"/>
        </w:rPr>
        <w:t xml:space="preserve"> </w:t>
      </w:r>
      <w:r>
        <w:rPr>
          <w:rFonts w:ascii="SimSun" w:hAnsi="SimSun" w:eastAsia="SimSun" w:cs="SimSun"/>
          <w:sz w:val="22"/>
          <w:szCs w:val="22"/>
          <w:spacing w:val="-6"/>
        </w:rPr>
        <w:t>开。非对称加密使用的是一组公私钥对，数据经私钥</w:t>
      </w:r>
      <w:r>
        <w:rPr>
          <w:rFonts w:ascii="SimSun" w:hAnsi="SimSun" w:eastAsia="SimSun" w:cs="SimSun"/>
          <w:sz w:val="22"/>
          <w:szCs w:val="22"/>
          <w:spacing w:val="-7"/>
        </w:rPr>
        <w:t>加密后只能用公钥解密</w:t>
      </w:r>
      <w:r>
        <w:rPr>
          <w:rFonts w:ascii="SimSun" w:hAnsi="SimSun" w:eastAsia="SimSun" w:cs="SimSun"/>
          <w:sz w:val="22"/>
          <w:szCs w:val="22"/>
        </w:rPr>
        <w:t xml:space="preserve"> </w:t>
      </w:r>
      <w:r>
        <w:rPr>
          <w:rFonts w:ascii="SimSun" w:hAnsi="SimSun" w:eastAsia="SimSun" w:cs="SimSun"/>
          <w:sz w:val="22"/>
          <w:szCs w:val="22"/>
          <w:spacing w:val="-6"/>
        </w:rPr>
        <w:t>而不能用私钥解密，同样，数据经公钥加密后只能用私钥</w:t>
      </w:r>
      <w:r>
        <w:rPr>
          <w:rFonts w:ascii="SimSun" w:hAnsi="SimSun" w:eastAsia="SimSun" w:cs="SimSun"/>
          <w:sz w:val="22"/>
          <w:szCs w:val="22"/>
          <w:spacing w:val="-7"/>
        </w:rPr>
        <w:t>解密而不能用公钥</w:t>
      </w:r>
      <w:r>
        <w:rPr>
          <w:rFonts w:ascii="SimSun" w:hAnsi="SimSun" w:eastAsia="SimSun" w:cs="SimSun"/>
          <w:sz w:val="22"/>
          <w:szCs w:val="22"/>
        </w:rPr>
        <w:t xml:space="preserve"> </w:t>
      </w:r>
      <w:r>
        <w:rPr>
          <w:rFonts w:ascii="SimSun" w:hAnsi="SimSun" w:eastAsia="SimSun" w:cs="SimSun"/>
          <w:sz w:val="22"/>
          <w:szCs w:val="22"/>
          <w:spacing w:val="-6"/>
        </w:rPr>
        <w:t>解密。例如，在网络中传输数据时，发送方使用公钥对数据进行加密，收取</w:t>
      </w:r>
      <w:r>
        <w:rPr>
          <w:rFonts w:ascii="SimSun" w:hAnsi="SimSun" w:eastAsia="SimSun" w:cs="SimSun"/>
          <w:sz w:val="22"/>
          <w:szCs w:val="22"/>
          <w:spacing w:val="7"/>
        </w:rPr>
        <w:t xml:space="preserve"> </w:t>
      </w:r>
      <w:r>
        <w:rPr>
          <w:rFonts w:ascii="SimSun" w:hAnsi="SimSun" w:eastAsia="SimSun" w:cs="SimSun"/>
          <w:sz w:val="22"/>
          <w:szCs w:val="22"/>
          <w:spacing w:val="-6"/>
        </w:rPr>
        <w:t>方使用私钥对收到的数据进行解密，因为只有正确的接收方才有私钥，所以</w:t>
      </w:r>
    </w:p>
    <w:p>
      <w:pPr>
        <w:spacing w:line="218" w:lineRule="auto"/>
        <w:rPr>
          <w:rFonts w:ascii="SimSun" w:hAnsi="SimSun" w:eastAsia="SimSun" w:cs="SimSun"/>
          <w:sz w:val="22"/>
          <w:szCs w:val="22"/>
        </w:rPr>
      </w:pPr>
      <w:r>
        <w:rPr>
          <w:rFonts w:ascii="SimSun" w:hAnsi="SimSun" w:eastAsia="SimSun" w:cs="SimSun"/>
          <w:sz w:val="22"/>
          <w:szCs w:val="22"/>
          <w:spacing w:val="-8"/>
        </w:rPr>
        <w:t>在技术上保证了只有正确的接收方才能解密。</w:t>
      </w:r>
    </w:p>
    <w:p>
      <w:pPr>
        <w:ind w:right="56" w:firstLine="430"/>
        <w:spacing w:before="171" w:line="327" w:lineRule="auto"/>
        <w:rPr>
          <w:rFonts w:ascii="SimSun" w:hAnsi="SimSun" w:eastAsia="SimSun" w:cs="SimSun"/>
          <w:sz w:val="22"/>
          <w:szCs w:val="22"/>
        </w:rPr>
      </w:pPr>
      <w:r>
        <w:rPr>
          <w:rFonts w:ascii="SimSun" w:hAnsi="SimSun" w:eastAsia="SimSun" w:cs="SimSun"/>
          <w:sz w:val="22"/>
          <w:szCs w:val="22"/>
          <w:spacing w:val="-6"/>
        </w:rPr>
        <w:t>在数据权益资产化应用中，当用户需要存储</w:t>
      </w:r>
      <w:r>
        <w:rPr>
          <w:rFonts w:ascii="SimSun" w:hAnsi="SimSun" w:eastAsia="SimSun" w:cs="SimSun"/>
          <w:sz w:val="22"/>
          <w:szCs w:val="22"/>
          <w:spacing w:val="-7"/>
        </w:rPr>
        <w:t>数据时，可以使用对称加密</w:t>
      </w:r>
      <w:r>
        <w:rPr>
          <w:rFonts w:ascii="SimSun" w:hAnsi="SimSun" w:eastAsia="SimSun" w:cs="SimSun"/>
          <w:sz w:val="22"/>
          <w:szCs w:val="22"/>
        </w:rPr>
        <w:t xml:space="preserve"> </w:t>
      </w:r>
      <w:r>
        <w:rPr>
          <w:rFonts w:ascii="SimSun" w:hAnsi="SimSun" w:eastAsia="SimSun" w:cs="SimSun"/>
          <w:sz w:val="22"/>
          <w:szCs w:val="22"/>
          <w:spacing w:val="-6"/>
        </w:rPr>
        <w:t>技术对本地存储的数据进行加密；当用户需要查看自己的数据时，再使用密</w:t>
      </w:r>
      <w:r>
        <w:rPr>
          <w:rFonts w:ascii="SimSun" w:hAnsi="SimSun" w:eastAsia="SimSun" w:cs="SimSun"/>
          <w:sz w:val="22"/>
          <w:szCs w:val="22"/>
          <w:spacing w:val="10"/>
        </w:rPr>
        <w:t xml:space="preserve"> </w:t>
      </w:r>
      <w:r>
        <w:rPr>
          <w:rFonts w:ascii="SimSun" w:hAnsi="SimSun" w:eastAsia="SimSun" w:cs="SimSun"/>
          <w:sz w:val="22"/>
          <w:szCs w:val="22"/>
          <w:spacing w:val="-6"/>
        </w:rPr>
        <w:t>钥进行解密。这样即使数据被黑客获取，如果没有密钥，黑客也无法破解数</w:t>
      </w:r>
    </w:p>
    <w:p>
      <w:pPr>
        <w:spacing w:line="218" w:lineRule="auto"/>
        <w:rPr>
          <w:rFonts w:ascii="SimSun" w:hAnsi="SimSun" w:eastAsia="SimSun" w:cs="SimSun"/>
          <w:sz w:val="22"/>
          <w:szCs w:val="22"/>
        </w:rPr>
      </w:pPr>
      <w:r>
        <w:rPr>
          <w:rFonts w:ascii="SimSun" w:hAnsi="SimSun" w:eastAsia="SimSun" w:cs="SimSun"/>
          <w:sz w:val="22"/>
          <w:szCs w:val="22"/>
          <w:spacing w:val="-8"/>
        </w:rPr>
        <w:t>据，从而防止数据泄露，加大黑客获取数据的成本。</w:t>
      </w:r>
    </w:p>
    <w:p>
      <w:pPr>
        <w:ind w:firstLine="430"/>
        <w:spacing w:before="121" w:line="327" w:lineRule="auto"/>
        <w:rPr>
          <w:rFonts w:ascii="SimSun" w:hAnsi="SimSun" w:eastAsia="SimSun" w:cs="SimSun"/>
          <w:sz w:val="22"/>
          <w:szCs w:val="22"/>
        </w:rPr>
      </w:pPr>
      <w:r>
        <w:rPr>
          <w:rFonts w:ascii="SimSun" w:hAnsi="SimSun" w:eastAsia="SimSun" w:cs="SimSun"/>
          <w:sz w:val="22"/>
          <w:szCs w:val="22"/>
          <w:spacing w:val="-4"/>
        </w:rPr>
        <w:t>如果用户需要发送数据给数据需求方，那么可以使用非对称加密技术，</w:t>
      </w:r>
      <w:r>
        <w:rPr>
          <w:rFonts w:ascii="SimSun" w:hAnsi="SimSun" w:eastAsia="SimSun" w:cs="SimSun"/>
          <w:sz w:val="22"/>
          <w:szCs w:val="22"/>
          <w:spacing w:val="2"/>
        </w:rPr>
        <w:t xml:space="preserve"> </w:t>
      </w:r>
      <w:r>
        <w:rPr>
          <w:rFonts w:ascii="SimSun" w:hAnsi="SimSun" w:eastAsia="SimSun" w:cs="SimSun"/>
          <w:sz w:val="22"/>
          <w:szCs w:val="22"/>
          <w:spacing w:val="1"/>
        </w:rPr>
        <w:t>即使用数据需求方的公钥对数据进行加密，数据需求方拿到加密后的数据</w:t>
      </w:r>
      <w:r>
        <w:rPr>
          <w:rFonts w:ascii="SimSun" w:hAnsi="SimSun" w:eastAsia="SimSun" w:cs="SimSun"/>
          <w:sz w:val="22"/>
          <w:szCs w:val="22"/>
        </w:rPr>
        <w:t xml:space="preserve"> </w:t>
      </w:r>
      <w:r>
        <w:rPr>
          <w:rFonts w:ascii="SimSun" w:hAnsi="SimSun" w:eastAsia="SimSun" w:cs="SimSun"/>
          <w:sz w:val="22"/>
          <w:szCs w:val="22"/>
          <w:spacing w:val="-6"/>
        </w:rPr>
        <w:t>后，使用自己的私钥对数据进行解密，从而拿到明文数据。这个技术可以确</w:t>
      </w:r>
    </w:p>
    <w:p>
      <w:pPr>
        <w:spacing w:before="1" w:line="218" w:lineRule="auto"/>
        <w:rPr>
          <w:rFonts w:ascii="SimSun" w:hAnsi="SimSun" w:eastAsia="SimSun" w:cs="SimSun"/>
          <w:sz w:val="22"/>
          <w:szCs w:val="22"/>
        </w:rPr>
      </w:pPr>
      <w:r>
        <w:rPr>
          <w:rFonts w:ascii="SimSun" w:hAnsi="SimSun" w:eastAsia="SimSun" w:cs="SimSun"/>
          <w:sz w:val="22"/>
          <w:szCs w:val="22"/>
          <w:spacing w:val="-8"/>
        </w:rPr>
        <w:t>保只有正确的数据需求方才能解密，从而确保数据在传输过程中不被窃取。</w:t>
      </w:r>
    </w:p>
    <w:p>
      <w:pPr>
        <w:ind w:left="430"/>
        <w:spacing w:before="140" w:line="390" w:lineRule="exact"/>
        <w:rPr>
          <w:rFonts w:ascii="SimSun" w:hAnsi="SimSun" w:eastAsia="SimSun" w:cs="SimSun"/>
          <w:sz w:val="22"/>
          <w:szCs w:val="22"/>
        </w:rPr>
      </w:pPr>
      <w:r>
        <w:rPr>
          <w:rFonts w:ascii="SimSun" w:hAnsi="SimSun" w:eastAsia="SimSun" w:cs="SimSun"/>
          <w:sz w:val="22"/>
          <w:szCs w:val="22"/>
          <w:spacing w:val="-6"/>
          <w:position w:val="12"/>
        </w:rPr>
        <w:t>我们在数据权益资产化的实际应用中应注意国产密码</w:t>
      </w:r>
      <w:r>
        <w:rPr>
          <w:rFonts w:ascii="SimSun" w:hAnsi="SimSun" w:eastAsia="SimSun" w:cs="SimSun"/>
          <w:sz w:val="22"/>
          <w:szCs w:val="22"/>
          <w:spacing w:val="-7"/>
          <w:position w:val="12"/>
        </w:rPr>
        <w:t>算法的使用。当前</w:t>
      </w:r>
    </w:p>
    <w:p>
      <w:pPr>
        <w:spacing w:line="219" w:lineRule="auto"/>
        <w:rPr>
          <w:rFonts w:ascii="SimSun" w:hAnsi="SimSun" w:eastAsia="SimSun" w:cs="SimSun"/>
          <w:sz w:val="22"/>
          <w:szCs w:val="22"/>
        </w:rPr>
      </w:pPr>
      <w:r>
        <w:rPr>
          <w:rFonts w:ascii="SimSun" w:hAnsi="SimSun" w:eastAsia="SimSun" w:cs="SimSun"/>
          <w:sz w:val="22"/>
          <w:szCs w:val="22"/>
          <w:spacing w:val="-6"/>
        </w:rPr>
        <w:t>国际形势复杂多变，数据权益资产化作为我国数据治理的</w:t>
      </w:r>
      <w:r>
        <w:rPr>
          <w:rFonts w:ascii="SimSun" w:hAnsi="SimSun" w:eastAsia="SimSun" w:cs="SimSun"/>
          <w:sz w:val="22"/>
          <w:szCs w:val="22"/>
          <w:spacing w:val="-7"/>
        </w:rPr>
        <w:t>重要组成部分，应</w:t>
      </w:r>
    </w:p>
    <w:p>
      <w:pPr>
        <w:spacing w:line="219" w:lineRule="auto"/>
        <w:sectPr>
          <w:footerReference w:type="default" r:id="rId170"/>
          <w:pgSz w:w="8490" w:h="13060"/>
          <w:pgMar w:top="400" w:right="429" w:bottom="325" w:left="929" w:header="0" w:footer="176" w:gutter="0"/>
        </w:sectPr>
        <w:rPr>
          <w:rFonts w:ascii="SimSun" w:hAnsi="SimSun" w:eastAsia="SimSun" w:cs="SimSun"/>
          <w:sz w:val="22"/>
          <w:szCs w:val="22"/>
        </w:rPr>
      </w:pPr>
    </w:p>
    <w:p>
      <w:pPr>
        <w:pStyle w:val="BodyText"/>
        <w:spacing w:line="340" w:lineRule="auto"/>
        <w:rPr/>
      </w:pPr>
      <w:r/>
    </w:p>
    <w:p>
      <w:pPr>
        <w:ind w:left="6572"/>
        <w:spacing w:before="72" w:line="222" w:lineRule="auto"/>
        <w:rPr>
          <w:rFonts w:ascii="SimHei" w:hAnsi="SimHei" w:eastAsia="SimHei" w:cs="SimHei"/>
          <w:sz w:val="22"/>
          <w:szCs w:val="22"/>
        </w:rPr>
      </w:pPr>
      <w:r>
        <w:rPr>
          <w:rFonts w:ascii="SimHei" w:hAnsi="SimHei" w:eastAsia="SimHei" w:cs="SimHei"/>
          <w:sz w:val="22"/>
          <w:szCs w:val="22"/>
          <w:b/>
          <w:bCs/>
          <w:spacing w:val="-14"/>
        </w:rPr>
        <w:t>第6章</w:t>
      </w:r>
    </w:p>
    <w:p>
      <w:pPr>
        <w:ind w:left="4959"/>
        <w:spacing w:before="15" w:line="221" w:lineRule="auto"/>
        <w:rPr>
          <w:rFonts w:ascii="YouYuan" w:hAnsi="YouYuan" w:eastAsia="YouYuan" w:cs="YouYuan"/>
          <w:sz w:val="14"/>
          <w:szCs w:val="14"/>
        </w:rPr>
      </w:pPr>
      <w:r>
        <w:rPr>
          <w:rFonts w:ascii="YouYuan" w:hAnsi="YouYuan" w:eastAsia="YouYuan" w:cs="YouYuan"/>
          <w:sz w:val="14"/>
          <w:szCs w:val="14"/>
          <w:spacing w:val="1"/>
        </w:rPr>
        <w:t>数据权益资产化及监管的实现技术</w:t>
      </w:r>
    </w:p>
    <w:p>
      <w:pPr>
        <w:pStyle w:val="BodyText"/>
        <w:spacing w:line="452" w:lineRule="auto"/>
        <w:rPr/>
      </w:pPr>
      <w:r/>
    </w:p>
    <w:p>
      <w:pPr>
        <w:ind w:right="39"/>
        <w:spacing w:before="71" w:line="329" w:lineRule="auto"/>
        <w:jc w:val="both"/>
        <w:rPr>
          <w:rFonts w:ascii="SimSun" w:hAnsi="SimSun" w:eastAsia="SimSun" w:cs="SimSun"/>
          <w:sz w:val="22"/>
          <w:szCs w:val="22"/>
        </w:rPr>
      </w:pPr>
      <w:r>
        <w:rPr>
          <w:rFonts w:ascii="SimSun" w:hAnsi="SimSun" w:eastAsia="SimSun" w:cs="SimSun"/>
          <w:sz w:val="22"/>
          <w:szCs w:val="22"/>
          <w:spacing w:val="1"/>
        </w:rPr>
        <w:t>确保其自主可控。没有信息安全就没有国家安全，国产密码的使</w:t>
      </w:r>
      <w:r>
        <w:rPr>
          <w:rFonts w:ascii="SimSun" w:hAnsi="SimSun" w:eastAsia="SimSun" w:cs="SimSun"/>
          <w:sz w:val="22"/>
          <w:szCs w:val="22"/>
        </w:rPr>
        <w:t>用应该受 </w:t>
      </w:r>
      <w:r>
        <w:rPr>
          <w:rFonts w:ascii="SimSun" w:hAnsi="SimSun" w:eastAsia="SimSun" w:cs="SimSun"/>
          <w:sz w:val="22"/>
          <w:szCs w:val="22"/>
          <w:spacing w:val="-4"/>
        </w:rPr>
        <w:t>到高度重视。目前国产商用密码算法已经形成一套完整的体系，既有</w:t>
      </w:r>
      <w:r>
        <w:rPr>
          <w:rFonts w:ascii="Times New Roman" w:hAnsi="Times New Roman" w:eastAsia="Times New Roman" w:cs="Times New Roman"/>
          <w:sz w:val="22"/>
          <w:szCs w:val="22"/>
          <w:spacing w:val="-4"/>
        </w:rPr>
        <w:t>SM1</w:t>
      </w:r>
      <w:r>
        <w:rPr>
          <w:rFonts w:ascii="SimSun" w:hAnsi="SimSun" w:eastAsia="SimSun" w:cs="SimSun"/>
          <w:sz w:val="22"/>
          <w:szCs w:val="22"/>
          <w:spacing w:val="-4"/>
        </w:rPr>
        <w:t>、</w:t>
      </w:r>
      <w:r>
        <w:rPr>
          <w:rFonts w:ascii="SimSun" w:hAnsi="SimSun" w:eastAsia="SimSun" w:cs="SimSun"/>
          <w:sz w:val="22"/>
          <w:szCs w:val="22"/>
          <w:spacing w:val="17"/>
        </w:rPr>
        <w:t xml:space="preserve"> </w:t>
      </w:r>
      <w:r>
        <w:rPr>
          <w:rFonts w:ascii="Times New Roman" w:hAnsi="Times New Roman" w:eastAsia="Times New Roman" w:cs="Times New Roman"/>
          <w:sz w:val="22"/>
          <w:szCs w:val="22"/>
          <w:spacing w:val="-6"/>
        </w:rPr>
        <w:t>SSF33</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SM4</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SM7</w:t>
      </w:r>
      <w:r>
        <w:rPr>
          <w:rFonts w:ascii="SimSun" w:hAnsi="SimSun" w:eastAsia="SimSun" w:cs="SimSun"/>
          <w:sz w:val="22"/>
          <w:szCs w:val="22"/>
          <w:spacing w:val="-6"/>
        </w:rPr>
        <w:t>、祖冲之密码算法等对称密码算法，又有</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6"/>
        </w:rPr>
        <w:t>SM2</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6"/>
        </w:rPr>
        <w:t>、</w:t>
      </w:r>
      <w:r>
        <w:rPr>
          <w:rFonts w:ascii="Times New Roman" w:hAnsi="Times New Roman" w:eastAsia="Times New Roman" w:cs="Times New Roman"/>
          <w:sz w:val="22"/>
          <w:szCs w:val="22"/>
          <w:spacing w:val="-6"/>
        </w:rPr>
        <w:t>SM9</w:t>
      </w:r>
      <w:r>
        <w:rPr>
          <w:rFonts w:ascii="SimSun" w:hAnsi="SimSun" w:eastAsia="SimSun" w:cs="SimSun"/>
          <w:sz w:val="22"/>
          <w:szCs w:val="22"/>
          <w:spacing w:val="-6"/>
        </w:rPr>
        <w:t>非 </w:t>
      </w:r>
      <w:r>
        <w:rPr>
          <w:rFonts w:ascii="SimSun" w:hAnsi="SimSun" w:eastAsia="SimSun" w:cs="SimSun"/>
          <w:sz w:val="22"/>
          <w:szCs w:val="22"/>
        </w:rPr>
        <w:t>对称密码算法，同时还有</w:t>
      </w:r>
      <w:r>
        <w:rPr>
          <w:rFonts w:ascii="SimSun" w:hAnsi="SimSun" w:eastAsia="SimSun" w:cs="SimSun"/>
          <w:sz w:val="22"/>
          <w:szCs w:val="22"/>
          <w:spacing w:val="-52"/>
        </w:rPr>
        <w:t xml:space="preserve"> </w:t>
      </w:r>
      <w:r>
        <w:rPr>
          <w:rFonts w:ascii="Times New Roman" w:hAnsi="Times New Roman" w:eastAsia="Times New Roman" w:cs="Times New Roman"/>
          <w:sz w:val="22"/>
          <w:szCs w:val="22"/>
        </w:rPr>
        <w:t>SM3 </w:t>
      </w:r>
      <w:r>
        <w:rPr>
          <w:rFonts w:ascii="SimSun" w:hAnsi="SimSun" w:eastAsia="SimSun" w:cs="SimSun"/>
          <w:sz w:val="22"/>
          <w:szCs w:val="22"/>
        </w:rPr>
        <w:t>杂凑密码算法，</w:t>
      </w:r>
      <w:r>
        <w:rPr>
          <w:rFonts w:ascii="SimSun" w:hAnsi="SimSun" w:eastAsia="SimSun" w:cs="SimSun"/>
          <w:sz w:val="22"/>
          <w:szCs w:val="22"/>
          <w:spacing w:val="-1"/>
        </w:rPr>
        <w:t>可以满足数据加密、签名、</w:t>
      </w:r>
      <w:r>
        <w:rPr>
          <w:rFonts w:ascii="SimSun" w:hAnsi="SimSun" w:eastAsia="SimSun" w:cs="SimSun"/>
          <w:sz w:val="22"/>
          <w:szCs w:val="22"/>
        </w:rPr>
        <w:t xml:space="preserve"> </w:t>
      </w:r>
      <w:r>
        <w:rPr>
          <w:rFonts w:ascii="SimSun" w:hAnsi="SimSun" w:eastAsia="SimSun" w:cs="SimSun"/>
          <w:sz w:val="22"/>
          <w:szCs w:val="22"/>
          <w:spacing w:val="-7"/>
        </w:rPr>
        <w:t>完整性校验等常用安全功能的使用，其安全性、加密速度等性能也比国外常</w:t>
      </w:r>
    </w:p>
    <w:p>
      <w:pPr>
        <w:spacing w:line="219" w:lineRule="auto"/>
        <w:rPr>
          <w:rFonts w:ascii="SimSun" w:hAnsi="SimSun" w:eastAsia="SimSun" w:cs="SimSun"/>
          <w:sz w:val="22"/>
          <w:szCs w:val="22"/>
        </w:rPr>
      </w:pPr>
      <w:r>
        <w:rPr>
          <w:rFonts w:ascii="SimSun" w:hAnsi="SimSun" w:eastAsia="SimSun" w:cs="SimSun"/>
          <w:sz w:val="22"/>
          <w:szCs w:val="22"/>
          <w:spacing w:val="-10"/>
        </w:rPr>
        <w:t>用的密码算法有所提高。</w:t>
      </w:r>
    </w:p>
    <w:p>
      <w:pPr>
        <w:pStyle w:val="BodyText"/>
        <w:spacing w:line="390" w:lineRule="auto"/>
        <w:rPr/>
      </w:pPr>
      <w:r/>
    </w:p>
    <w:p>
      <w:pPr>
        <w:ind w:left="442"/>
        <w:spacing w:before="85" w:line="220" w:lineRule="auto"/>
        <w:outlineLvl w:val="6"/>
        <w:rPr>
          <w:rFonts w:ascii="SimSun" w:hAnsi="SimSun" w:eastAsia="SimSun" w:cs="SimSun"/>
          <w:sz w:val="26"/>
          <w:szCs w:val="26"/>
        </w:rPr>
      </w:pPr>
      <w:r>
        <w:rPr>
          <w:rFonts w:ascii="SimSun" w:hAnsi="SimSun" w:eastAsia="SimSun" w:cs="SimSun"/>
          <w:sz w:val="26"/>
          <w:szCs w:val="26"/>
          <w:b/>
          <w:bCs/>
          <w:spacing w:val="-16"/>
        </w:rPr>
        <w:t>6.1.3</w:t>
      </w:r>
      <w:r>
        <w:rPr>
          <w:rFonts w:ascii="SimSun" w:hAnsi="SimSun" w:eastAsia="SimSun" w:cs="SimSun"/>
          <w:sz w:val="26"/>
          <w:szCs w:val="26"/>
          <w:spacing w:val="106"/>
        </w:rPr>
        <w:t xml:space="preserve"> </w:t>
      </w:r>
      <w:r>
        <w:rPr>
          <w:rFonts w:ascii="SimSun" w:hAnsi="SimSun" w:eastAsia="SimSun" w:cs="SimSun"/>
          <w:sz w:val="26"/>
          <w:szCs w:val="26"/>
          <w:b/>
          <w:bCs/>
          <w:spacing w:val="-16"/>
        </w:rPr>
        <w:t>互联网匿名保护</w:t>
      </w:r>
    </w:p>
    <w:p>
      <w:pPr>
        <w:ind w:firstLine="439"/>
        <w:spacing w:before="310" w:line="308" w:lineRule="auto"/>
        <w:jc w:val="both"/>
        <w:rPr>
          <w:rFonts w:ascii="SimSun" w:hAnsi="SimSun" w:eastAsia="SimSun" w:cs="SimSun"/>
          <w:sz w:val="22"/>
          <w:szCs w:val="22"/>
        </w:rPr>
      </w:pPr>
      <w:r>
        <w:rPr>
          <w:rFonts w:ascii="SimSun" w:hAnsi="SimSun" w:eastAsia="SimSun" w:cs="SimSun"/>
          <w:sz w:val="22"/>
          <w:szCs w:val="22"/>
          <w:spacing w:val="-7"/>
        </w:rPr>
        <w:t>当前大部分个人信息泄露都是用户在访问互联网应用后将个</w:t>
      </w:r>
      <w:r>
        <w:rPr>
          <w:rFonts w:ascii="SimSun" w:hAnsi="SimSun" w:eastAsia="SimSun" w:cs="SimSun"/>
          <w:sz w:val="22"/>
          <w:szCs w:val="22"/>
          <w:spacing w:val="-8"/>
        </w:rPr>
        <w:t>人信息遗留</w:t>
      </w:r>
      <w:r>
        <w:rPr>
          <w:rFonts w:ascii="SimSun" w:hAnsi="SimSun" w:eastAsia="SimSun" w:cs="SimSun"/>
          <w:sz w:val="22"/>
          <w:szCs w:val="22"/>
        </w:rPr>
        <w:t xml:space="preserve">  </w:t>
      </w:r>
      <w:r>
        <w:rPr>
          <w:rFonts w:ascii="SimSun" w:hAnsi="SimSun" w:eastAsia="SimSun" w:cs="SimSun"/>
          <w:sz w:val="22"/>
          <w:szCs w:val="22"/>
          <w:spacing w:val="-6"/>
        </w:rPr>
        <w:t>在互联网应用的数据库中，互联网应用的运营方出于商业利益或者因为管理</w:t>
      </w:r>
      <w:r>
        <w:rPr>
          <w:rFonts w:ascii="SimSun" w:hAnsi="SimSun" w:eastAsia="SimSun" w:cs="SimSun"/>
          <w:sz w:val="22"/>
          <w:szCs w:val="22"/>
          <w:spacing w:val="2"/>
        </w:rPr>
        <w:t xml:space="preserve">  </w:t>
      </w:r>
      <w:r>
        <w:rPr>
          <w:rFonts w:ascii="SimSun" w:hAnsi="SimSun" w:eastAsia="SimSun" w:cs="SimSun"/>
          <w:sz w:val="22"/>
          <w:szCs w:val="22"/>
          <w:spacing w:val="-7"/>
        </w:rPr>
        <w:t>不善而造成个人信息泄露。用户在互联网应用中遗留个人信息的大部分场景</w:t>
      </w:r>
      <w:r>
        <w:rPr>
          <w:rFonts w:ascii="SimSun" w:hAnsi="SimSun" w:eastAsia="SimSun" w:cs="SimSun"/>
          <w:sz w:val="22"/>
          <w:szCs w:val="22"/>
        </w:rPr>
        <w:t xml:space="preserve">  </w:t>
      </w:r>
      <w:r>
        <w:rPr>
          <w:rFonts w:ascii="SimSun" w:hAnsi="SimSun" w:eastAsia="SimSun" w:cs="SimSun"/>
          <w:sz w:val="22"/>
          <w:szCs w:val="22"/>
          <w:spacing w:val="-6"/>
        </w:rPr>
        <w:t>都是在注册环节。例如，当我们注册微信时必须勾选“我已阅读并同意上述</w:t>
      </w:r>
      <w:r>
        <w:rPr>
          <w:rFonts w:ascii="SimSun" w:hAnsi="SimSun" w:eastAsia="SimSun" w:cs="SimSun"/>
          <w:sz w:val="22"/>
          <w:szCs w:val="22"/>
          <w:spacing w:val="2"/>
        </w:rPr>
        <w:t xml:space="preserve">  </w:t>
      </w:r>
      <w:r>
        <w:rPr>
          <w:rFonts w:ascii="SimSun" w:hAnsi="SimSun" w:eastAsia="SimSun" w:cs="SimSun"/>
          <w:sz w:val="22"/>
          <w:szCs w:val="22"/>
          <w:spacing w:val="-5"/>
        </w:rPr>
        <w:t>条款”才能进行下一步，事实上，只要用户同意上</w:t>
      </w:r>
      <w:r>
        <w:rPr>
          <w:rFonts w:ascii="SimSun" w:hAnsi="SimSun" w:eastAsia="SimSun" w:cs="SimSun"/>
          <w:sz w:val="22"/>
          <w:szCs w:val="22"/>
          <w:spacing w:val="-6"/>
        </w:rPr>
        <w:t>述条款，那么用户在</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6"/>
        </w:rPr>
        <w:t>App</w:t>
      </w:r>
      <w:r>
        <w:rPr>
          <w:rFonts w:ascii="Times New Roman" w:hAnsi="Times New Roman" w:eastAsia="Times New Roman" w:cs="Times New Roman"/>
          <w:sz w:val="22"/>
          <w:szCs w:val="22"/>
        </w:rPr>
        <w:t xml:space="preserve">   </w:t>
      </w:r>
      <w:r>
        <w:rPr>
          <w:rFonts w:ascii="SimSun" w:hAnsi="SimSun" w:eastAsia="SimSun" w:cs="SimSun"/>
          <w:sz w:val="22"/>
          <w:szCs w:val="22"/>
          <w:spacing w:val="-3"/>
        </w:rPr>
        <w:t>上留下的住址、电话号码、聊天记录，甚至手机里的通讯录、照片、短信、</w:t>
      </w:r>
      <w:r>
        <w:rPr>
          <w:rFonts w:ascii="SimSun" w:hAnsi="SimSun" w:eastAsia="SimSun" w:cs="SimSun"/>
          <w:sz w:val="22"/>
          <w:szCs w:val="22"/>
          <w:spacing w:val="7"/>
        </w:rPr>
        <w:t xml:space="preserve"> </w:t>
      </w:r>
      <w:r>
        <w:rPr>
          <w:rFonts w:ascii="SimSun" w:hAnsi="SimSun" w:eastAsia="SimSun" w:cs="SimSun"/>
          <w:sz w:val="22"/>
          <w:szCs w:val="22"/>
          <w:spacing w:val="-4"/>
        </w:rPr>
        <w:t>通话记录都可以被</w:t>
      </w:r>
      <w:r>
        <w:rPr>
          <w:rFonts w:ascii="Times New Roman" w:hAnsi="Times New Roman" w:eastAsia="Times New Roman" w:cs="Times New Roman"/>
          <w:sz w:val="22"/>
          <w:szCs w:val="22"/>
          <w:spacing w:val="-4"/>
        </w:rPr>
        <w:t>App </w:t>
      </w:r>
      <w:r>
        <w:rPr>
          <w:rFonts w:ascii="SimSun" w:hAnsi="SimSun" w:eastAsia="SimSun" w:cs="SimSun"/>
          <w:sz w:val="22"/>
          <w:szCs w:val="22"/>
          <w:spacing w:val="-4"/>
        </w:rPr>
        <w:t>获取。</w:t>
      </w:r>
    </w:p>
    <w:p>
      <w:pPr>
        <w:ind w:right="100" w:firstLine="439"/>
        <w:spacing w:before="173" w:line="327" w:lineRule="auto"/>
        <w:jc w:val="both"/>
        <w:rPr>
          <w:rFonts w:ascii="SimSun" w:hAnsi="SimSun" w:eastAsia="SimSun" w:cs="SimSun"/>
          <w:sz w:val="22"/>
          <w:szCs w:val="22"/>
        </w:rPr>
      </w:pPr>
      <w:r>
        <w:rPr>
          <w:rFonts w:ascii="SimSun" w:hAnsi="SimSun" w:eastAsia="SimSun" w:cs="SimSun"/>
          <w:sz w:val="22"/>
          <w:szCs w:val="22"/>
          <w:spacing w:val="-6"/>
        </w:rPr>
        <w:t>采用互联网匿名保护技术可以很好地解决上述问题。互联</w:t>
      </w:r>
      <w:r>
        <w:rPr>
          <w:rFonts w:ascii="SimSun" w:hAnsi="SimSun" w:eastAsia="SimSun" w:cs="SimSun"/>
          <w:sz w:val="22"/>
          <w:szCs w:val="22"/>
          <w:spacing w:val="-7"/>
        </w:rPr>
        <w:t>网匿名保护技</w:t>
      </w:r>
      <w:r>
        <w:rPr>
          <w:rFonts w:ascii="SimSun" w:hAnsi="SimSun" w:eastAsia="SimSun" w:cs="SimSun"/>
          <w:sz w:val="22"/>
          <w:szCs w:val="22"/>
        </w:rPr>
        <w:t xml:space="preserve"> </w:t>
      </w:r>
      <w:r>
        <w:rPr>
          <w:rFonts w:ascii="SimSun" w:hAnsi="SimSun" w:eastAsia="SimSun" w:cs="SimSun"/>
          <w:sz w:val="22"/>
          <w:szCs w:val="22"/>
          <w:spacing w:val="-7"/>
        </w:rPr>
        <w:t>术可以使用户在使用互联网应用时无须注册填写个人信息，就可以一键登录</w:t>
      </w:r>
      <w:r>
        <w:rPr>
          <w:rFonts w:ascii="SimSun" w:hAnsi="SimSun" w:eastAsia="SimSun" w:cs="SimSun"/>
          <w:sz w:val="22"/>
          <w:szCs w:val="22"/>
        </w:rPr>
        <w:t xml:space="preserve"> </w:t>
      </w:r>
      <w:r>
        <w:rPr>
          <w:rFonts w:ascii="SimSun" w:hAnsi="SimSun" w:eastAsia="SimSun" w:cs="SimSun"/>
          <w:sz w:val="22"/>
          <w:szCs w:val="22"/>
          <w:spacing w:val="-6"/>
        </w:rPr>
        <w:t>互联网应用。该技术可以很好地杜绝用户因注册填写个人信息而在互联网应</w:t>
      </w:r>
    </w:p>
    <w:p>
      <w:pPr>
        <w:spacing w:line="219" w:lineRule="auto"/>
        <w:rPr>
          <w:rFonts w:ascii="SimSun" w:hAnsi="SimSun" w:eastAsia="SimSun" w:cs="SimSun"/>
          <w:sz w:val="22"/>
          <w:szCs w:val="22"/>
        </w:rPr>
      </w:pPr>
      <w:r>
        <w:rPr>
          <w:rFonts w:ascii="SimSun" w:hAnsi="SimSun" w:eastAsia="SimSun" w:cs="SimSun"/>
          <w:sz w:val="22"/>
          <w:szCs w:val="22"/>
          <w:spacing w:val="-10"/>
        </w:rPr>
        <w:t>用的数据库中遗留数据的问题。</w:t>
      </w:r>
    </w:p>
    <w:p>
      <w:pPr>
        <w:ind w:right="74" w:firstLine="439"/>
        <w:spacing w:before="141" w:line="327" w:lineRule="auto"/>
        <w:jc w:val="both"/>
        <w:rPr>
          <w:rFonts w:ascii="SimSun" w:hAnsi="SimSun" w:eastAsia="SimSun" w:cs="SimSun"/>
          <w:sz w:val="22"/>
          <w:szCs w:val="22"/>
        </w:rPr>
      </w:pPr>
      <w:r>
        <w:rPr>
          <w:rFonts w:ascii="SimSun" w:hAnsi="SimSun" w:eastAsia="SimSun" w:cs="SimSun"/>
          <w:sz w:val="22"/>
          <w:szCs w:val="22"/>
          <w:spacing w:val="-5"/>
        </w:rPr>
        <w:t>互联网匿名保护技术使每位用户在访问互联网</w:t>
      </w:r>
      <w:r>
        <w:rPr>
          <w:rFonts w:ascii="SimSun" w:hAnsi="SimSun" w:eastAsia="SimSun" w:cs="SimSun"/>
          <w:sz w:val="22"/>
          <w:szCs w:val="22"/>
          <w:spacing w:val="-6"/>
        </w:rPr>
        <w:t>应用时都可以使用数字身</w:t>
      </w:r>
      <w:r>
        <w:rPr>
          <w:rFonts w:ascii="SimSun" w:hAnsi="SimSun" w:eastAsia="SimSun" w:cs="SimSun"/>
          <w:sz w:val="22"/>
          <w:szCs w:val="22"/>
        </w:rPr>
        <w:t xml:space="preserve"> </w:t>
      </w:r>
      <w:r>
        <w:rPr>
          <w:rFonts w:ascii="SimSun" w:hAnsi="SimSun" w:eastAsia="SimSun" w:cs="SimSun"/>
          <w:sz w:val="22"/>
          <w:szCs w:val="22"/>
          <w:spacing w:val="-7"/>
        </w:rPr>
        <w:t>份代替真实的主体完成各类互联网行为，这个数字身份就是个人的公钥或公</w:t>
      </w:r>
      <w:r>
        <w:rPr>
          <w:rFonts w:ascii="SimSun" w:hAnsi="SimSun" w:eastAsia="SimSun" w:cs="SimSun"/>
          <w:sz w:val="22"/>
          <w:szCs w:val="22"/>
          <w:spacing w:val="2"/>
        </w:rPr>
        <w:t xml:space="preserve"> </w:t>
      </w:r>
      <w:r>
        <w:rPr>
          <w:rFonts w:ascii="SimSun" w:hAnsi="SimSun" w:eastAsia="SimSun" w:cs="SimSun"/>
          <w:sz w:val="22"/>
          <w:szCs w:val="22"/>
          <w:spacing w:val="-7"/>
        </w:rPr>
        <w:t>钥的一个映射。互联网匿名保护技术由带有个人信息加密存储、数字身份生</w:t>
      </w:r>
      <w:r>
        <w:rPr>
          <w:rFonts w:ascii="SimSun" w:hAnsi="SimSun" w:eastAsia="SimSun" w:cs="SimSun"/>
          <w:sz w:val="22"/>
          <w:szCs w:val="22"/>
        </w:rPr>
        <w:t xml:space="preserve"> </w:t>
      </w:r>
      <w:r>
        <w:rPr>
          <w:rFonts w:ascii="SimSun" w:hAnsi="SimSun" w:eastAsia="SimSun" w:cs="SimSun"/>
          <w:sz w:val="22"/>
          <w:szCs w:val="22"/>
          <w:spacing w:val="-7"/>
        </w:rPr>
        <w:t>成的客户端构成，我们称该客户端为个人节点。个人节点被安装在计算机或</w:t>
      </w:r>
      <w:r>
        <w:rPr>
          <w:rFonts w:ascii="SimSun" w:hAnsi="SimSun" w:eastAsia="SimSun" w:cs="SimSun"/>
          <w:sz w:val="22"/>
          <w:szCs w:val="22"/>
        </w:rPr>
        <w:t xml:space="preserve"> </w:t>
      </w:r>
      <w:r>
        <w:rPr>
          <w:rFonts w:ascii="SimSun" w:hAnsi="SimSun" w:eastAsia="SimSun" w:cs="SimSun"/>
          <w:sz w:val="22"/>
          <w:szCs w:val="22"/>
          <w:spacing w:val="1"/>
        </w:rPr>
        <w:t>移动设备上，通过个人节点生成的用户数字身份与各类互联网应</w:t>
      </w:r>
      <w:r>
        <w:rPr>
          <w:rFonts w:ascii="SimSun" w:hAnsi="SimSun" w:eastAsia="SimSun" w:cs="SimSun"/>
          <w:sz w:val="22"/>
          <w:szCs w:val="22"/>
        </w:rPr>
        <w:t>用建立会 </w:t>
      </w:r>
      <w:r>
        <w:rPr>
          <w:rFonts w:ascii="SimSun" w:hAnsi="SimSun" w:eastAsia="SimSun" w:cs="SimSun"/>
          <w:sz w:val="22"/>
          <w:szCs w:val="22"/>
          <w:spacing w:val="-6"/>
        </w:rPr>
        <w:t>话。用户在享受互联网服务时不需要再注册和登录，也不用设置密码，更不</w:t>
      </w:r>
    </w:p>
    <w:p>
      <w:pPr>
        <w:spacing w:line="219" w:lineRule="auto"/>
        <w:rPr>
          <w:rFonts w:ascii="SimSun" w:hAnsi="SimSun" w:eastAsia="SimSun" w:cs="SimSun"/>
          <w:sz w:val="22"/>
          <w:szCs w:val="22"/>
        </w:rPr>
      </w:pPr>
      <w:r>
        <w:rPr>
          <w:rFonts w:ascii="SimSun" w:hAnsi="SimSun" w:eastAsia="SimSun" w:cs="SimSun"/>
          <w:sz w:val="22"/>
          <w:szCs w:val="22"/>
          <w:spacing w:val="-7"/>
        </w:rPr>
        <w:t>用填写个人信息，而是通过个人节点扫描互联网应用生成的二维码或打开应</w:t>
      </w:r>
    </w:p>
    <w:p>
      <w:pPr>
        <w:spacing w:line="219" w:lineRule="auto"/>
        <w:sectPr>
          <w:footerReference w:type="default" r:id="rId171"/>
          <w:pgSz w:w="8490" w:h="13060"/>
          <w:pgMar w:top="400" w:right="880" w:bottom="268" w:left="440" w:header="0" w:footer="129" w:gutter="0"/>
        </w:sectPr>
        <w:rPr>
          <w:rFonts w:ascii="SimSun" w:hAnsi="SimSun" w:eastAsia="SimSun" w:cs="SimSun"/>
          <w:sz w:val="22"/>
          <w:szCs w:val="22"/>
        </w:rPr>
      </w:pPr>
    </w:p>
    <w:p>
      <w:pPr>
        <w:pStyle w:val="BodyText"/>
        <w:spacing w:line="329" w:lineRule="auto"/>
        <w:rPr/>
      </w:pPr>
      <w:r/>
    </w:p>
    <w:p>
      <w:pPr>
        <w:spacing w:before="65" w:line="222" w:lineRule="auto"/>
        <w:rPr>
          <w:rFonts w:ascii="SimHei" w:hAnsi="SimHei" w:eastAsia="SimHei" w:cs="SimHei"/>
          <w:sz w:val="20"/>
          <w:szCs w:val="20"/>
        </w:rPr>
      </w:pPr>
      <w:r>
        <w:rPr>
          <w:rFonts w:ascii="SimHei" w:hAnsi="SimHei" w:eastAsia="SimHei" w:cs="SimHei"/>
          <w:sz w:val="20"/>
          <w:szCs w:val="20"/>
          <w:spacing w:val="-15"/>
          <w:w w:val="90"/>
        </w:rPr>
        <w:t>数据权益资产化与监管</w:t>
      </w:r>
    </w:p>
    <w:p>
      <w:pPr>
        <w:spacing w:before="2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04" w:lineRule="auto"/>
        <w:rPr/>
      </w:pPr>
      <w:r/>
    </w:p>
    <w:p>
      <w:pPr>
        <w:spacing w:before="65" w:line="440" w:lineRule="exact"/>
        <w:rPr>
          <w:rFonts w:ascii="SimSun" w:hAnsi="SimSun" w:eastAsia="SimSun" w:cs="SimSun"/>
          <w:sz w:val="20"/>
          <w:szCs w:val="20"/>
        </w:rPr>
      </w:pPr>
      <w:r>
        <w:rPr>
          <w:rFonts w:ascii="SimSun" w:hAnsi="SimSun" w:eastAsia="SimSun" w:cs="SimSun"/>
          <w:sz w:val="20"/>
          <w:szCs w:val="20"/>
          <w:spacing w:val="11"/>
          <w:position w:val="18"/>
        </w:rPr>
        <w:t>用的链接，即可完成身份验证过程，进入互联网应用。</w:t>
      </w:r>
    </w:p>
    <w:p>
      <w:pPr>
        <w:ind w:left="429"/>
        <w:spacing w:line="219" w:lineRule="auto"/>
        <w:rPr>
          <w:rFonts w:ascii="SimSun" w:hAnsi="SimSun" w:eastAsia="SimSun" w:cs="SimSun"/>
          <w:sz w:val="20"/>
          <w:szCs w:val="20"/>
        </w:rPr>
      </w:pPr>
      <w:r>
        <w:rPr>
          <w:rFonts w:ascii="SimSun" w:hAnsi="SimSun" w:eastAsia="SimSun" w:cs="SimSun"/>
          <w:sz w:val="20"/>
          <w:szCs w:val="20"/>
          <w:spacing w:val="14"/>
        </w:rPr>
        <w:t>互联网匿名保护技术的应用过程如图6-2所示。</w:t>
      </w:r>
    </w:p>
    <w:p>
      <w:pPr>
        <w:pStyle w:val="BodyText"/>
        <w:spacing w:line="312" w:lineRule="auto"/>
        <w:rPr/>
      </w:pPr>
      <w:r/>
    </w:p>
    <w:p>
      <w:pPr>
        <w:pStyle w:val="BodyText"/>
        <w:ind w:firstLine="1689"/>
        <w:spacing w:before="1" w:line="4210" w:lineRule="exact"/>
        <w:rPr/>
      </w:pPr>
      <w:r>
        <w:rPr>
          <w:position w:val="-84"/>
        </w:rPr>
        <w:pict>
          <v:group id="_x0000_s154" style="mso-position-vertical-relative:line;mso-position-horizontal-relative:char;width:187.05pt;height:210.55pt;" filled="false" stroked="false" coordsize="3741,4211" coordorigin="0,0">
            <v:shape id="_x0000_s156" style="position:absolute;left:0;top:0;width:3741;height:4211;" filled="false" stroked="false" type="#_x0000_t75">
              <v:imagedata o:title="" r:id="rId173"/>
            </v:shape>
            <v:shape id="_x0000_s158" style="position:absolute;left:130;top:119;width:3432;height:3928;" filled="false" stroked="false" type="#_x0000_t202">
              <v:fill on="false"/>
              <v:stroke on="false"/>
              <v:path/>
              <v:imagedata o:title=""/>
              <o:lock v:ext="edit" aspectratio="false"/>
              <v:textbox inset="0mm,0mm,0mm,0mm">
                <w:txbxContent>
                  <w:p>
                    <w:pPr>
                      <w:spacing w:line="20" w:lineRule="exact"/>
                      <w:rPr/>
                    </w:pPr>
                    <w:r/>
                  </w:p>
                  <w:tbl>
                    <w:tblPr>
                      <w:tblStyle w:val="TableNormal"/>
                      <w:tblW w:w="3392"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89"/>
                      <w:gridCol w:w="1603"/>
                    </w:tblGrid>
                    <w:tr>
                      <w:trPr>
                        <w:trHeight w:val="907" w:hRule="atLeast"/>
                      </w:trPr>
                      <w:tc>
                        <w:tcPr>
                          <w:tcW w:w="1789" w:type="dxa"/>
                          <w:vAlign w:val="top"/>
                        </w:tcPr>
                        <w:p>
                          <w:pPr>
                            <w:ind w:left="430"/>
                            <w:spacing w:before="8" w:line="219" w:lineRule="auto"/>
                            <w:rPr>
                              <w:rFonts w:ascii="SimSun" w:hAnsi="SimSun" w:eastAsia="SimSun" w:cs="SimSun"/>
                              <w:sz w:val="20"/>
                              <w:szCs w:val="20"/>
                            </w:rPr>
                          </w:pPr>
                          <w:r>
                            <w:rPr>
                              <w:rFonts w:ascii="SimSun" w:hAnsi="SimSun" w:eastAsia="SimSun" w:cs="SimSun"/>
                              <w:sz w:val="20"/>
                              <w:szCs w:val="20"/>
                              <w:spacing w:val="-20"/>
                              <w:w w:val="97"/>
                            </w:rPr>
                            <w:t>个人节点</w:t>
                          </w:r>
                        </w:p>
                      </w:tc>
                      <w:tc>
                        <w:tcPr>
                          <w:tcW w:w="1603" w:type="dxa"/>
                          <w:vAlign w:val="top"/>
                        </w:tcPr>
                        <w:p>
                          <w:pPr>
                            <w:ind w:left="580"/>
                            <w:spacing w:line="220" w:lineRule="auto"/>
                            <w:rPr>
                              <w:rFonts w:ascii="SimSun" w:hAnsi="SimSun" w:eastAsia="SimSun" w:cs="SimSun"/>
                              <w:sz w:val="20"/>
                              <w:szCs w:val="20"/>
                            </w:rPr>
                          </w:pPr>
                          <w:r>
                            <w:rPr>
                              <w:rFonts w:ascii="SimSun" w:hAnsi="SimSun" w:eastAsia="SimSun" w:cs="SimSun"/>
                              <w:sz w:val="20"/>
                              <w:szCs w:val="20"/>
                              <w:spacing w:val="-20"/>
                              <w:w w:val="98"/>
                            </w:rPr>
                            <w:t>互联网应用</w:t>
                          </w:r>
                        </w:p>
                        <w:p>
                          <w:pPr>
                            <w:ind w:left="801"/>
                            <w:spacing w:before="120" w:line="221" w:lineRule="auto"/>
                            <w:rPr>
                              <w:rFonts w:ascii="SimSun" w:hAnsi="SimSun" w:eastAsia="SimSun" w:cs="SimSun"/>
                              <w:sz w:val="20"/>
                              <w:szCs w:val="20"/>
                            </w:rPr>
                          </w:pPr>
                          <w:r>
                            <w:rPr>
                              <w:rFonts w:ascii="SimSun" w:hAnsi="SimSun" w:eastAsia="SimSun" w:cs="SimSun"/>
                              <w:sz w:val="20"/>
                              <w:szCs w:val="20"/>
                              <w:spacing w:val="-10"/>
                            </w:rPr>
                            <w:t>开始</w:t>
                          </w:r>
                        </w:p>
                        <w:p>
                          <w:pPr>
                            <w:ind w:left="921"/>
                            <w:spacing w:before="47" w:line="231" w:lineRule="auto"/>
                            <w:rPr>
                              <w:rFonts w:ascii="YouYuan" w:hAnsi="YouYuan" w:eastAsia="YouYuan" w:cs="YouYuan"/>
                              <w:sz w:val="20"/>
                              <w:szCs w:val="20"/>
                            </w:rPr>
                          </w:pPr>
                          <w:r>
                            <w:rPr>
                              <w:rFonts w:ascii="YouYuan" w:hAnsi="YouYuan" w:eastAsia="YouYuan" w:cs="YouYuan"/>
                              <w:sz w:val="20"/>
                              <w:szCs w:val="20"/>
                            </w:rPr>
                            <w:t>上</w:t>
                          </w:r>
                        </w:p>
                      </w:tc>
                    </w:tr>
                    <w:tr>
                      <w:trPr>
                        <w:trHeight w:val="452" w:hRule="atLeast"/>
                      </w:trPr>
                      <w:tc>
                        <w:tcPr>
                          <w:tcW w:w="1789" w:type="dxa"/>
                          <w:vAlign w:val="top"/>
                        </w:tcPr>
                        <w:p>
                          <w:pPr>
                            <w:ind w:left="250"/>
                            <w:spacing w:before="52" w:line="220" w:lineRule="auto"/>
                            <w:rPr>
                              <w:rFonts w:ascii="SimSun" w:hAnsi="SimSun" w:eastAsia="SimSun" w:cs="SimSun"/>
                              <w:sz w:val="20"/>
                              <w:szCs w:val="20"/>
                            </w:rPr>
                          </w:pPr>
                          <w:r>
                            <w:rPr>
                              <w:rFonts w:ascii="SimSun" w:hAnsi="SimSun" w:eastAsia="SimSun" w:cs="SimSun"/>
                              <w:sz w:val="20"/>
                              <w:szCs w:val="20"/>
                              <w:spacing w:val="-17"/>
                              <w:w w:val="95"/>
                            </w:rPr>
                            <w:t>扫描二维码</w:t>
                          </w:r>
                        </w:p>
                      </w:tc>
                      <w:tc>
                        <w:tcPr>
                          <w:tcW w:w="1603" w:type="dxa"/>
                          <w:vAlign w:val="top"/>
                        </w:tcPr>
                        <w:p>
                          <w:pPr>
                            <w:ind w:left="561"/>
                            <w:spacing w:before="42" w:line="220" w:lineRule="auto"/>
                            <w:rPr>
                              <w:rFonts w:ascii="SimSun" w:hAnsi="SimSun" w:eastAsia="SimSun" w:cs="SimSun"/>
                              <w:sz w:val="20"/>
                              <w:szCs w:val="20"/>
                            </w:rPr>
                          </w:pPr>
                          <w:r>
                            <w:rPr>
                              <w:rFonts w:ascii="SimSun" w:hAnsi="SimSun" w:eastAsia="SimSun" w:cs="SimSun"/>
                              <w:sz w:val="20"/>
                              <w:szCs w:val="20"/>
                              <w:spacing w:val="-17"/>
                              <w:w w:val="96"/>
                            </w:rPr>
                            <w:t>生成二维码</w:t>
                          </w:r>
                        </w:p>
                      </w:tc>
                    </w:tr>
                    <w:tr>
                      <w:trPr>
                        <w:trHeight w:val="771" w:hRule="atLeast"/>
                      </w:trPr>
                      <w:tc>
                        <w:tcPr>
                          <w:tcW w:w="1789" w:type="dxa"/>
                          <w:vAlign w:val="top"/>
                        </w:tcPr>
                        <w:p>
                          <w:pPr>
                            <w:ind w:left="100"/>
                            <w:spacing w:before="199" w:line="188" w:lineRule="auto"/>
                            <w:rPr>
                              <w:rFonts w:ascii="SimSun" w:hAnsi="SimSun" w:eastAsia="SimSun" w:cs="SimSun"/>
                              <w:sz w:val="20"/>
                              <w:szCs w:val="20"/>
                            </w:rPr>
                          </w:pPr>
                          <w:r>
                            <w:rPr>
                              <w:rFonts w:ascii="SimSun" w:hAnsi="SimSun" w:eastAsia="SimSun" w:cs="SimSun"/>
                              <w:sz w:val="20"/>
                              <w:szCs w:val="20"/>
                              <w:spacing w:val="-16"/>
                              <w:w w:val="95"/>
                            </w:rPr>
                            <w:t>用私钥对随机数</w:t>
                          </w:r>
                        </w:p>
                        <w:p>
                          <w:pPr>
                            <w:ind w:left="340"/>
                            <w:spacing w:line="208" w:lineRule="auto"/>
                            <w:rPr>
                              <w:rFonts w:ascii="SimSun" w:hAnsi="SimSun" w:eastAsia="SimSun" w:cs="SimSun"/>
                              <w:sz w:val="20"/>
                              <w:szCs w:val="20"/>
                            </w:rPr>
                          </w:pPr>
                          <w:r>
                            <w:rPr>
                              <w:rFonts w:ascii="SimSun" w:hAnsi="SimSun" w:eastAsia="SimSun" w:cs="SimSun"/>
                              <w:sz w:val="20"/>
                              <w:szCs w:val="20"/>
                              <w:spacing w:val="-16"/>
                              <w:w w:val="96"/>
                            </w:rPr>
                            <w:t>进行签名</w:t>
                          </w:r>
                        </w:p>
                      </w:tc>
                      <w:tc>
                        <w:tcPr>
                          <w:tcW w:w="1603" w:type="dxa"/>
                          <w:vAlign w:val="top"/>
                        </w:tcPr>
                        <w:p>
                          <w:pPr>
                            <w:rPr>
                              <w:rFonts w:ascii="Arial"/>
                              <w:sz w:val="21"/>
                            </w:rPr>
                          </w:pPr>
                          <w:r/>
                        </w:p>
                      </w:tc>
                    </w:tr>
                    <w:tr>
                      <w:trPr>
                        <w:trHeight w:val="658" w:hRule="atLeast"/>
                      </w:trPr>
                      <w:tc>
                        <w:tcPr>
                          <w:tcW w:w="1789" w:type="dxa"/>
                          <w:vAlign w:val="top"/>
                        </w:tcPr>
                        <w:p>
                          <w:pPr>
                            <w:spacing w:before="198" w:line="219" w:lineRule="auto"/>
                            <w:rPr>
                              <w:rFonts w:ascii="SimSun" w:hAnsi="SimSun" w:eastAsia="SimSun" w:cs="SimSun"/>
                              <w:sz w:val="20"/>
                              <w:szCs w:val="20"/>
                            </w:rPr>
                          </w:pPr>
                          <w:r>
                            <w:rPr>
                              <w:rFonts w:ascii="SimSun" w:hAnsi="SimSun" w:eastAsia="SimSun" w:cs="SimSun"/>
                              <w:sz w:val="20"/>
                              <w:szCs w:val="20"/>
                              <w:spacing w:val="-19"/>
                              <w:w w:val="97"/>
                            </w:rPr>
                            <w:t>将公钥和签名返回</w:t>
                          </w:r>
                        </w:p>
                      </w:tc>
                      <w:tc>
                        <w:tcPr>
                          <w:tcW w:w="1603" w:type="dxa"/>
                          <w:vAlign w:val="top"/>
                        </w:tcPr>
                        <w:p>
                          <w:pPr>
                            <w:spacing w:before="179" w:line="221" w:lineRule="auto"/>
                            <w:jc w:val="right"/>
                            <w:rPr>
                              <w:rFonts w:ascii="SimSun" w:hAnsi="SimSun" w:eastAsia="SimSun" w:cs="SimSun"/>
                              <w:sz w:val="20"/>
                              <w:szCs w:val="20"/>
                            </w:rPr>
                          </w:pPr>
                          <w:r>
                            <w:rPr>
                              <w:rFonts w:ascii="SimSun" w:hAnsi="SimSun" w:eastAsia="SimSun" w:cs="SimSun"/>
                              <w:sz w:val="20"/>
                              <w:szCs w:val="20"/>
                              <w:spacing w:val="-16"/>
                              <w:w w:val="93"/>
                            </w:rPr>
                            <w:t>用公钥验证签名</w:t>
                          </w:r>
                        </w:p>
                      </w:tc>
                    </w:tr>
                    <w:tr>
                      <w:trPr>
                        <w:trHeight w:val="686" w:hRule="atLeast"/>
                      </w:trPr>
                      <w:tc>
                        <w:tcPr>
                          <w:tcW w:w="1789" w:type="dxa"/>
                          <w:vAlign w:val="top"/>
                        </w:tcPr>
                        <w:p>
                          <w:pPr>
                            <w:ind w:left="359"/>
                            <w:spacing w:before="271" w:line="221" w:lineRule="auto"/>
                            <w:rPr>
                              <w:rFonts w:ascii="SimSun" w:hAnsi="SimSun" w:eastAsia="SimSun" w:cs="SimSun"/>
                              <w:sz w:val="20"/>
                              <w:szCs w:val="20"/>
                            </w:rPr>
                          </w:pPr>
                          <w:r>
                            <w:rPr>
                              <w:rFonts w:ascii="SimSun" w:hAnsi="SimSun" w:eastAsia="SimSun" w:cs="SimSun"/>
                              <w:sz w:val="20"/>
                              <w:szCs w:val="20"/>
                              <w:spacing w:val="-18"/>
                              <w:w w:val="98"/>
                            </w:rPr>
                            <w:t>登录成功</w:t>
                          </w:r>
                        </w:p>
                      </w:tc>
                      <w:tc>
                        <w:tcPr>
                          <w:tcW w:w="1603" w:type="dxa"/>
                          <w:vAlign w:val="top"/>
                        </w:tcPr>
                        <w:p>
                          <w:pPr>
                            <w:ind w:left="641"/>
                            <w:spacing w:before="259" w:line="219" w:lineRule="auto"/>
                            <w:rPr>
                              <w:rFonts w:ascii="SimSun" w:hAnsi="SimSun" w:eastAsia="SimSun" w:cs="SimSun"/>
                              <w:sz w:val="20"/>
                              <w:szCs w:val="20"/>
                            </w:rPr>
                          </w:pPr>
                          <w:r>
                            <w:rPr>
                              <w:rFonts w:ascii="SimSun" w:hAnsi="SimSun" w:eastAsia="SimSun" w:cs="SimSun"/>
                              <w:sz w:val="20"/>
                              <w:szCs w:val="20"/>
                              <w:spacing w:val="-14"/>
                              <w:w w:val="96"/>
                            </w:rPr>
                            <w:t>建立会话</w:t>
                          </w:r>
                        </w:p>
                      </w:tc>
                    </w:tr>
                    <w:tr>
                      <w:trPr>
                        <w:trHeight w:val="414" w:hRule="atLeast"/>
                      </w:trPr>
                      <w:tc>
                        <w:tcPr>
                          <w:tcW w:w="1789" w:type="dxa"/>
                          <w:vAlign w:val="top"/>
                        </w:tcPr>
                        <w:p>
                          <w:pPr>
                            <w:ind w:left="499"/>
                            <w:spacing w:before="214" w:line="175" w:lineRule="auto"/>
                            <w:rPr>
                              <w:rFonts w:ascii="SimSun" w:hAnsi="SimSun" w:eastAsia="SimSun" w:cs="SimSun"/>
                              <w:sz w:val="20"/>
                              <w:szCs w:val="20"/>
                            </w:rPr>
                          </w:pPr>
                          <w:r>
                            <w:rPr>
                              <w:rFonts w:ascii="SimSun" w:hAnsi="SimSun" w:eastAsia="SimSun" w:cs="SimSun"/>
                              <w:sz w:val="20"/>
                              <w:szCs w:val="20"/>
                              <w:spacing w:val="-11"/>
                            </w:rPr>
                            <w:t>结束</w:t>
                          </w:r>
                        </w:p>
                      </w:tc>
                      <w:tc>
                        <w:tcPr>
                          <w:tcW w:w="1603" w:type="dxa"/>
                          <w:vAlign w:val="top"/>
                        </w:tcPr>
                        <w:p>
                          <w:pPr>
                            <w:rPr>
                              <w:rFonts w:ascii="Arial"/>
                              <w:sz w:val="21"/>
                            </w:rPr>
                          </w:pPr>
                          <w:r/>
                        </w:p>
                      </w:tc>
                    </w:tr>
                  </w:tbl>
                  <w:p>
                    <w:pPr>
                      <w:rPr>
                        <w:rFonts w:ascii="Arial"/>
                        <w:sz w:val="21"/>
                      </w:rPr>
                    </w:pPr>
                    <w:r/>
                  </w:p>
                </w:txbxContent>
              </v:textbox>
            </v:shape>
          </v:group>
        </w:pict>
      </w:r>
    </w:p>
    <w:p>
      <w:pPr>
        <w:ind w:left="2332"/>
        <w:spacing w:before="44" w:line="221" w:lineRule="auto"/>
        <w:rPr>
          <w:rFonts w:ascii="SimHei" w:hAnsi="SimHei" w:eastAsia="SimHei" w:cs="SimHei"/>
          <w:sz w:val="20"/>
          <w:szCs w:val="20"/>
        </w:rPr>
      </w:pPr>
      <w:r>
        <w:rPr>
          <w:rFonts w:ascii="SimHei" w:hAnsi="SimHei" w:eastAsia="SimHei" w:cs="SimHei"/>
          <w:sz w:val="20"/>
          <w:szCs w:val="20"/>
          <w:b/>
          <w:bCs/>
          <w:spacing w:val="-19"/>
          <w:w w:val="96"/>
        </w:rPr>
        <w:t>图6-2</w:t>
      </w:r>
      <w:r>
        <w:rPr>
          <w:rFonts w:ascii="SimHei" w:hAnsi="SimHei" w:eastAsia="SimHei" w:cs="SimHei"/>
          <w:sz w:val="20"/>
          <w:szCs w:val="20"/>
          <w:spacing w:val="78"/>
        </w:rPr>
        <w:t xml:space="preserve"> </w:t>
      </w:r>
      <w:r>
        <w:rPr>
          <w:rFonts w:ascii="SimHei" w:hAnsi="SimHei" w:eastAsia="SimHei" w:cs="SimHei"/>
          <w:sz w:val="20"/>
          <w:szCs w:val="20"/>
          <w:b/>
          <w:bCs/>
          <w:spacing w:val="-19"/>
          <w:w w:val="96"/>
        </w:rPr>
        <w:t>互联网应用匿名访问流程</w:t>
      </w:r>
    </w:p>
    <w:p>
      <w:pPr>
        <w:spacing w:before="285" w:line="409" w:lineRule="exact"/>
        <w:jc w:val="right"/>
        <w:rPr>
          <w:rFonts w:ascii="SimSun" w:hAnsi="SimSun" w:eastAsia="SimSun" w:cs="SimSun"/>
          <w:sz w:val="20"/>
          <w:szCs w:val="20"/>
        </w:rPr>
      </w:pPr>
      <w:r>
        <w:rPr>
          <w:rFonts w:ascii="SimSun" w:hAnsi="SimSun" w:eastAsia="SimSun" w:cs="SimSun"/>
          <w:sz w:val="20"/>
          <w:szCs w:val="20"/>
          <w:spacing w:val="14"/>
          <w:position w:val="16"/>
        </w:rPr>
        <w:t>首先，个人节点扫描互联网应用生成的二维码，获得互联网应用的访问</w:t>
      </w:r>
    </w:p>
    <w:p>
      <w:pPr>
        <w:spacing w:before="1" w:line="218" w:lineRule="auto"/>
        <w:rPr>
          <w:rFonts w:ascii="SimSun" w:hAnsi="SimSun" w:eastAsia="SimSun" w:cs="SimSun"/>
          <w:sz w:val="20"/>
          <w:szCs w:val="20"/>
        </w:rPr>
      </w:pPr>
      <w:r>
        <w:rPr>
          <w:rFonts w:ascii="SimSun" w:hAnsi="SimSun" w:eastAsia="SimSun" w:cs="SimSun"/>
          <w:sz w:val="20"/>
          <w:szCs w:val="20"/>
          <w:spacing w:val="5"/>
        </w:rPr>
        <w:t>地址和随机数。</w:t>
      </w:r>
    </w:p>
    <w:p>
      <w:pPr>
        <w:ind w:right="13"/>
        <w:spacing w:before="143" w:line="410" w:lineRule="exact"/>
        <w:jc w:val="right"/>
        <w:rPr>
          <w:rFonts w:ascii="SimSun" w:hAnsi="SimSun" w:eastAsia="SimSun" w:cs="SimSun"/>
          <w:sz w:val="20"/>
          <w:szCs w:val="20"/>
        </w:rPr>
      </w:pPr>
      <w:r>
        <w:rPr>
          <w:rFonts w:ascii="SimSun" w:hAnsi="SimSun" w:eastAsia="SimSun" w:cs="SimSun"/>
          <w:sz w:val="20"/>
          <w:szCs w:val="20"/>
          <w:spacing w:val="14"/>
          <w:position w:val="16"/>
        </w:rPr>
        <w:t>其次，个人节点使用当前用户的私钥对随机数进行签名，并根据二维码</w:t>
      </w:r>
    </w:p>
    <w:p>
      <w:pPr>
        <w:spacing w:line="218" w:lineRule="auto"/>
        <w:rPr>
          <w:rFonts w:ascii="SimSun" w:hAnsi="SimSun" w:eastAsia="SimSun" w:cs="SimSun"/>
          <w:sz w:val="20"/>
          <w:szCs w:val="20"/>
        </w:rPr>
      </w:pPr>
      <w:r>
        <w:rPr>
          <w:rFonts w:ascii="SimSun" w:hAnsi="SimSun" w:eastAsia="SimSun" w:cs="SimSun"/>
          <w:sz w:val="20"/>
          <w:szCs w:val="20"/>
          <w:spacing w:val="11"/>
        </w:rPr>
        <w:t>提供的地址将公钥和签名返回给互联网应用。</w:t>
      </w:r>
    </w:p>
    <w:p>
      <w:pPr>
        <w:ind w:right="9" w:firstLine="429"/>
        <w:spacing w:before="134" w:line="369" w:lineRule="auto"/>
        <w:rPr>
          <w:rFonts w:ascii="SimSun" w:hAnsi="SimSun" w:eastAsia="SimSun" w:cs="SimSun"/>
          <w:sz w:val="20"/>
          <w:szCs w:val="20"/>
        </w:rPr>
      </w:pPr>
      <w:r>
        <w:rPr>
          <w:rFonts w:ascii="SimSun" w:hAnsi="SimSun" w:eastAsia="SimSun" w:cs="SimSun"/>
          <w:sz w:val="20"/>
          <w:szCs w:val="20"/>
          <w:spacing w:val="14"/>
        </w:rPr>
        <w:t>最后，当互联网应用接到公钥和签名后的随机数时，使用公钥对接收到</w:t>
      </w:r>
      <w:r>
        <w:rPr>
          <w:rFonts w:ascii="SimSun" w:hAnsi="SimSun" w:eastAsia="SimSun" w:cs="SimSun"/>
          <w:sz w:val="20"/>
          <w:szCs w:val="20"/>
          <w:spacing w:val="8"/>
        </w:rPr>
        <w:t xml:space="preserve"> </w:t>
      </w:r>
      <w:r>
        <w:rPr>
          <w:rFonts w:ascii="SimSun" w:hAnsi="SimSun" w:eastAsia="SimSun" w:cs="SimSun"/>
          <w:sz w:val="20"/>
          <w:szCs w:val="20"/>
          <w:spacing w:val="14"/>
        </w:rPr>
        <w:t>的随机数进行解密，并将其与本地随机数进行比较，如果相同，那么验证成</w:t>
      </w:r>
    </w:p>
    <w:p>
      <w:pPr>
        <w:spacing w:before="1" w:line="218" w:lineRule="auto"/>
        <w:rPr>
          <w:rFonts w:ascii="SimSun" w:hAnsi="SimSun" w:eastAsia="SimSun" w:cs="SimSun"/>
          <w:sz w:val="20"/>
          <w:szCs w:val="20"/>
        </w:rPr>
      </w:pPr>
      <w:r>
        <w:rPr>
          <w:rFonts w:ascii="SimSun" w:hAnsi="SimSun" w:eastAsia="SimSun" w:cs="SimSun"/>
          <w:sz w:val="20"/>
          <w:szCs w:val="20"/>
          <w:spacing w:val="10"/>
        </w:rPr>
        <w:t>功，随即使用公钥建立会话，完成访问过程。</w:t>
      </w:r>
    </w:p>
    <w:p>
      <w:pPr>
        <w:ind w:right="3" w:firstLine="429"/>
        <w:spacing w:before="153" w:line="360" w:lineRule="auto"/>
        <w:rPr>
          <w:rFonts w:ascii="SimSun" w:hAnsi="SimSun" w:eastAsia="SimSun" w:cs="SimSun"/>
          <w:sz w:val="20"/>
          <w:szCs w:val="20"/>
        </w:rPr>
      </w:pPr>
      <w:r>
        <w:rPr>
          <w:rFonts w:ascii="SimSun" w:hAnsi="SimSun" w:eastAsia="SimSun" w:cs="SimSun"/>
          <w:sz w:val="20"/>
          <w:szCs w:val="20"/>
          <w:spacing w:val="14"/>
        </w:rPr>
        <w:t>关于该流程需要说明的是，当个人节点将用户公钥和签名返回给互联网 </w:t>
      </w:r>
      <w:r>
        <w:rPr>
          <w:rFonts w:ascii="SimSun" w:hAnsi="SimSun" w:eastAsia="SimSun" w:cs="SimSun"/>
          <w:sz w:val="20"/>
          <w:szCs w:val="20"/>
          <w:spacing w:val="14"/>
        </w:rPr>
        <w:t>应用时，公钥和签名都有被伪造的可能，但只有公钥和签名同时被伪造才能</w:t>
      </w:r>
      <w:r>
        <w:rPr>
          <w:rFonts w:ascii="SimSun" w:hAnsi="SimSun" w:eastAsia="SimSun" w:cs="SimSun"/>
          <w:sz w:val="20"/>
          <w:szCs w:val="20"/>
          <w:spacing w:val="7"/>
        </w:rPr>
        <w:t xml:space="preserve"> </w:t>
      </w:r>
      <w:r>
        <w:rPr>
          <w:rFonts w:ascii="SimSun" w:hAnsi="SimSun" w:eastAsia="SimSun" w:cs="SimSun"/>
          <w:sz w:val="20"/>
          <w:szCs w:val="20"/>
          <w:spacing w:val="14"/>
        </w:rPr>
        <w:t>被互联网应用验证通过。因为互联网应用使用用户的公钥建立会话，所以被</w:t>
      </w:r>
      <w:r>
        <w:rPr>
          <w:rFonts w:ascii="SimSun" w:hAnsi="SimSun" w:eastAsia="SimSun" w:cs="SimSun"/>
          <w:sz w:val="20"/>
          <w:szCs w:val="20"/>
          <w:spacing w:val="5"/>
        </w:rPr>
        <w:t xml:space="preserve"> </w:t>
      </w:r>
      <w:r>
        <w:rPr>
          <w:rFonts w:ascii="SimSun" w:hAnsi="SimSun" w:eastAsia="SimSun" w:cs="SimSun"/>
          <w:sz w:val="20"/>
          <w:szCs w:val="20"/>
          <w:spacing w:val="14"/>
        </w:rPr>
        <w:t>伪造而建立的会话已不是合法用户的会话，</w:t>
      </w:r>
      <w:r>
        <w:rPr>
          <w:rFonts w:ascii="SimSun" w:hAnsi="SimSun" w:eastAsia="SimSun" w:cs="SimSun"/>
          <w:sz w:val="20"/>
          <w:szCs w:val="20"/>
          <w:spacing w:val="13"/>
        </w:rPr>
        <w:t>伪造者不能获取任何利益，而且</w:t>
      </w:r>
    </w:p>
    <w:p>
      <w:pPr>
        <w:spacing w:before="1" w:line="218" w:lineRule="auto"/>
        <w:rPr>
          <w:rFonts w:ascii="SimSun" w:hAnsi="SimSun" w:eastAsia="SimSun" w:cs="SimSun"/>
          <w:sz w:val="20"/>
          <w:szCs w:val="20"/>
        </w:rPr>
      </w:pPr>
      <w:r>
        <w:rPr>
          <w:rFonts w:ascii="SimSun" w:hAnsi="SimSun" w:eastAsia="SimSun" w:cs="SimSun"/>
          <w:sz w:val="20"/>
          <w:szCs w:val="20"/>
          <w:spacing w:val="12"/>
        </w:rPr>
        <w:t>从博弈论的角度来看，也不会有人去花费时间和成本去伪造</w:t>
      </w:r>
      <w:r>
        <w:rPr>
          <w:rFonts w:ascii="SimSun" w:hAnsi="SimSun" w:eastAsia="SimSun" w:cs="SimSun"/>
          <w:sz w:val="20"/>
          <w:szCs w:val="20"/>
          <w:spacing w:val="11"/>
        </w:rPr>
        <w:t>公钥和签名。</w:t>
      </w:r>
    </w:p>
    <w:p>
      <w:pPr>
        <w:spacing w:line="218" w:lineRule="auto"/>
        <w:sectPr>
          <w:footerReference w:type="default" r:id="rId172"/>
          <w:pgSz w:w="8490" w:h="13060"/>
          <w:pgMar w:top="400" w:right="406" w:bottom="315" w:left="1000" w:header="0" w:footer="166" w:gutter="0"/>
        </w:sectPr>
        <w:rPr>
          <w:rFonts w:ascii="SimSun" w:hAnsi="SimSun" w:eastAsia="SimSun" w:cs="SimSun"/>
          <w:sz w:val="20"/>
          <w:szCs w:val="20"/>
        </w:rPr>
      </w:pPr>
    </w:p>
    <w:p>
      <w:pPr>
        <w:pStyle w:val="BodyText"/>
        <w:spacing w:line="350" w:lineRule="auto"/>
        <w:rPr/>
      </w:pPr>
      <w:r/>
    </w:p>
    <w:p>
      <w:pPr>
        <w:ind w:right="31"/>
        <w:spacing w:before="72" w:line="222" w:lineRule="auto"/>
        <w:jc w:val="right"/>
        <w:rPr>
          <w:rFonts w:ascii="SimHei" w:hAnsi="SimHei" w:eastAsia="SimHei" w:cs="SimHei"/>
          <w:sz w:val="22"/>
          <w:szCs w:val="22"/>
        </w:rPr>
      </w:pPr>
      <w:r>
        <w:rPr>
          <w:rFonts w:ascii="SimHei" w:hAnsi="SimHei" w:eastAsia="SimHei" w:cs="SimHei"/>
          <w:sz w:val="22"/>
          <w:szCs w:val="22"/>
          <w:b/>
          <w:bCs/>
          <w:spacing w:val="-14"/>
        </w:rPr>
        <w:t>第6章</w:t>
      </w:r>
    </w:p>
    <w:p>
      <w:pPr>
        <w:ind w:right="23"/>
        <w:spacing w:before="15" w:line="221" w:lineRule="auto"/>
        <w:jc w:val="right"/>
        <w:rPr>
          <w:rFonts w:ascii="YouYuan" w:hAnsi="YouYuan" w:eastAsia="YouYuan" w:cs="YouYuan"/>
          <w:sz w:val="14"/>
          <w:szCs w:val="14"/>
        </w:rPr>
      </w:pPr>
      <w:r>
        <w:rPr>
          <w:rFonts w:ascii="YouYuan" w:hAnsi="YouYuan" w:eastAsia="YouYuan" w:cs="YouYuan"/>
          <w:sz w:val="14"/>
          <w:szCs w:val="14"/>
          <w:spacing w:val="1"/>
        </w:rPr>
        <w:t>数据权益资产化及监管的实现技术</w:t>
      </w:r>
    </w:p>
    <w:p>
      <w:pPr>
        <w:pStyle w:val="BodyText"/>
        <w:spacing w:line="444" w:lineRule="auto"/>
        <w:rPr/>
      </w:pPr>
      <w:r/>
    </w:p>
    <w:p>
      <w:pPr>
        <w:ind w:right="49" w:firstLine="420"/>
        <w:spacing w:before="71" w:line="327" w:lineRule="auto"/>
        <w:jc w:val="both"/>
        <w:rPr>
          <w:rFonts w:ascii="SimSun" w:hAnsi="SimSun" w:eastAsia="SimSun" w:cs="SimSun"/>
          <w:sz w:val="22"/>
          <w:szCs w:val="22"/>
        </w:rPr>
      </w:pPr>
      <w:r>
        <w:rPr>
          <w:rFonts w:ascii="SimSun" w:hAnsi="SimSun" w:eastAsia="SimSun" w:cs="SimSun"/>
          <w:sz w:val="22"/>
          <w:szCs w:val="22"/>
          <w:spacing w:val="-6"/>
        </w:rPr>
        <w:t>互联网匿名保护技术将当前互联网应用不合理获</w:t>
      </w:r>
      <w:r>
        <w:rPr>
          <w:rFonts w:ascii="SimSun" w:hAnsi="SimSun" w:eastAsia="SimSun" w:cs="SimSun"/>
          <w:sz w:val="22"/>
          <w:szCs w:val="22"/>
          <w:spacing w:val="-7"/>
        </w:rPr>
        <w:t>得的个人信息封装到用</w:t>
      </w:r>
      <w:r>
        <w:rPr>
          <w:rFonts w:ascii="SimSun" w:hAnsi="SimSun" w:eastAsia="SimSun" w:cs="SimSun"/>
          <w:sz w:val="22"/>
          <w:szCs w:val="22"/>
        </w:rPr>
        <w:t xml:space="preserve"> </w:t>
      </w:r>
      <w:r>
        <w:rPr>
          <w:rFonts w:ascii="SimSun" w:hAnsi="SimSun" w:eastAsia="SimSun" w:cs="SimSun"/>
          <w:sz w:val="22"/>
          <w:szCs w:val="22"/>
          <w:spacing w:val="-7"/>
        </w:rPr>
        <w:t>户的数字身份中，这个数字身份是被加密的。互联网应用可以使用数字身份</w:t>
      </w:r>
      <w:r>
        <w:rPr>
          <w:rFonts w:ascii="SimSun" w:hAnsi="SimSun" w:eastAsia="SimSun" w:cs="SimSun"/>
          <w:sz w:val="22"/>
          <w:szCs w:val="22"/>
        </w:rPr>
        <w:t xml:space="preserve"> </w:t>
      </w:r>
      <w:r>
        <w:rPr>
          <w:rFonts w:ascii="SimSun" w:hAnsi="SimSun" w:eastAsia="SimSun" w:cs="SimSun"/>
          <w:sz w:val="22"/>
          <w:szCs w:val="22"/>
          <w:spacing w:val="-7"/>
        </w:rPr>
        <w:t>对应的加密数据，但该加密数据对互联网应用的运营方并不可见。互联网应</w:t>
      </w:r>
      <w:r>
        <w:rPr>
          <w:rFonts w:ascii="SimSun" w:hAnsi="SimSun" w:eastAsia="SimSun" w:cs="SimSun"/>
          <w:sz w:val="22"/>
          <w:szCs w:val="22"/>
        </w:rPr>
        <w:t xml:space="preserve"> </w:t>
      </w:r>
      <w:r>
        <w:rPr>
          <w:rFonts w:ascii="SimSun" w:hAnsi="SimSun" w:eastAsia="SimSun" w:cs="SimSun"/>
          <w:sz w:val="22"/>
          <w:szCs w:val="22"/>
          <w:spacing w:val="-6"/>
        </w:rPr>
        <w:t>用的运营方只能获知某一数字身份主体在自己的应用里发生的行为信息，而</w:t>
      </w:r>
      <w:r>
        <w:rPr>
          <w:rFonts w:ascii="SimSun" w:hAnsi="SimSun" w:eastAsia="SimSun" w:cs="SimSun"/>
          <w:sz w:val="22"/>
          <w:szCs w:val="22"/>
          <w:spacing w:val="17"/>
        </w:rPr>
        <w:t xml:space="preserve"> </w:t>
      </w:r>
      <w:r>
        <w:rPr>
          <w:rFonts w:ascii="SimSun" w:hAnsi="SimSun" w:eastAsia="SimSun" w:cs="SimSun"/>
          <w:sz w:val="22"/>
          <w:szCs w:val="22"/>
          <w:spacing w:val="-6"/>
        </w:rPr>
        <w:t>无法获得该行为对应的主体的身份信息。互联网匿名保</w:t>
      </w:r>
      <w:r>
        <w:rPr>
          <w:rFonts w:ascii="SimSun" w:hAnsi="SimSun" w:eastAsia="SimSun" w:cs="SimSun"/>
          <w:sz w:val="22"/>
          <w:szCs w:val="22"/>
          <w:spacing w:val="-7"/>
        </w:rPr>
        <w:t>护技术很好地杜绝了</w:t>
      </w:r>
    </w:p>
    <w:p>
      <w:pPr>
        <w:spacing w:line="219" w:lineRule="auto"/>
        <w:rPr>
          <w:rFonts w:ascii="SimSun" w:hAnsi="SimSun" w:eastAsia="SimSun" w:cs="SimSun"/>
          <w:sz w:val="22"/>
          <w:szCs w:val="22"/>
        </w:rPr>
      </w:pPr>
      <w:r>
        <w:rPr>
          <w:rFonts w:ascii="SimSun" w:hAnsi="SimSun" w:eastAsia="SimSun" w:cs="SimSun"/>
          <w:sz w:val="22"/>
          <w:szCs w:val="22"/>
          <w:spacing w:val="-9"/>
        </w:rPr>
        <w:t>用户因将个人信息遗留在互联网应用数据库中而造成的数据泄露问题。</w:t>
      </w:r>
    </w:p>
    <w:p>
      <w:pPr>
        <w:pStyle w:val="BodyText"/>
        <w:spacing w:line="390" w:lineRule="auto"/>
        <w:rPr/>
      </w:pPr>
      <w:r/>
    </w:p>
    <w:p>
      <w:pPr>
        <w:ind w:left="422"/>
        <w:spacing w:before="84" w:line="219" w:lineRule="auto"/>
        <w:outlineLvl w:val="6"/>
        <w:rPr>
          <w:rFonts w:ascii="SimSun" w:hAnsi="SimSun" w:eastAsia="SimSun" w:cs="SimSun"/>
          <w:sz w:val="26"/>
          <w:szCs w:val="26"/>
        </w:rPr>
      </w:pPr>
      <w:r>
        <w:rPr>
          <w:rFonts w:ascii="SimSun" w:hAnsi="SimSun" w:eastAsia="SimSun" w:cs="SimSun"/>
          <w:sz w:val="26"/>
          <w:szCs w:val="26"/>
          <w:b/>
          <w:bCs/>
          <w:spacing w:val="-14"/>
        </w:rPr>
        <w:t>6.1.4</w:t>
      </w:r>
      <w:r>
        <w:rPr>
          <w:rFonts w:ascii="SimSun" w:hAnsi="SimSun" w:eastAsia="SimSun" w:cs="SimSun"/>
          <w:sz w:val="26"/>
          <w:szCs w:val="26"/>
          <w:spacing w:val="-14"/>
        </w:rPr>
        <w:t xml:space="preserve">  </w:t>
      </w:r>
      <w:r>
        <w:rPr>
          <w:rFonts w:ascii="SimSun" w:hAnsi="SimSun" w:eastAsia="SimSun" w:cs="SimSun"/>
          <w:sz w:val="26"/>
          <w:szCs w:val="26"/>
          <w:b/>
          <w:bCs/>
          <w:spacing w:val="-14"/>
        </w:rPr>
        <w:t>数据权益交易过程的保护</w:t>
      </w:r>
    </w:p>
    <w:p>
      <w:pPr>
        <w:pStyle w:val="BodyText"/>
        <w:spacing w:line="251" w:lineRule="auto"/>
        <w:rPr/>
      </w:pPr>
      <w:r/>
    </w:p>
    <w:p>
      <w:pPr>
        <w:ind w:right="48" w:firstLine="420"/>
        <w:spacing w:before="72" w:line="327" w:lineRule="auto"/>
        <w:jc w:val="both"/>
        <w:rPr>
          <w:rFonts w:ascii="SimSun" w:hAnsi="SimSun" w:eastAsia="SimSun" w:cs="SimSun"/>
          <w:sz w:val="22"/>
          <w:szCs w:val="22"/>
        </w:rPr>
      </w:pPr>
      <w:r>
        <w:rPr>
          <w:rFonts w:ascii="SimSun" w:hAnsi="SimSun" w:eastAsia="SimSun" w:cs="SimSun"/>
          <w:sz w:val="22"/>
          <w:szCs w:val="22"/>
          <w:spacing w:val="-5"/>
        </w:rPr>
        <w:t>数据权益交易是数据权益资产化的重要环节，必须保证</w:t>
      </w:r>
      <w:r>
        <w:rPr>
          <w:rFonts w:ascii="SimSun" w:hAnsi="SimSun" w:eastAsia="SimSun" w:cs="SimSun"/>
          <w:sz w:val="22"/>
          <w:szCs w:val="22"/>
          <w:spacing w:val="-6"/>
        </w:rPr>
        <w:t>交易过程中的数</w:t>
      </w:r>
      <w:r>
        <w:rPr>
          <w:rFonts w:ascii="SimSun" w:hAnsi="SimSun" w:eastAsia="SimSun" w:cs="SimSun"/>
          <w:sz w:val="22"/>
          <w:szCs w:val="22"/>
        </w:rPr>
        <w:t xml:space="preserve"> </w:t>
      </w:r>
      <w:r>
        <w:rPr>
          <w:rFonts w:ascii="SimSun" w:hAnsi="SimSun" w:eastAsia="SimSun" w:cs="SimSun"/>
          <w:sz w:val="22"/>
          <w:szCs w:val="22"/>
          <w:spacing w:val="-6"/>
        </w:rPr>
        <w:t>据安全。如上所述，数据权益交易是数据从所有权人控制的存储设备中传输</w:t>
      </w:r>
      <w:r>
        <w:rPr>
          <w:rFonts w:ascii="SimSun" w:hAnsi="SimSun" w:eastAsia="SimSun" w:cs="SimSun"/>
          <w:sz w:val="22"/>
          <w:szCs w:val="22"/>
          <w:spacing w:val="15"/>
        </w:rPr>
        <w:t xml:space="preserve"> </w:t>
      </w:r>
      <w:r>
        <w:rPr>
          <w:rFonts w:ascii="SimSun" w:hAnsi="SimSun" w:eastAsia="SimSun" w:cs="SimSun"/>
          <w:sz w:val="22"/>
          <w:szCs w:val="22"/>
          <w:spacing w:val="-6"/>
        </w:rPr>
        <w:t>到数据使用方的存储设备中，同时，数据使用方为此对数据所有权人付出一</w:t>
      </w:r>
      <w:r>
        <w:rPr>
          <w:rFonts w:ascii="SimSun" w:hAnsi="SimSun" w:eastAsia="SimSun" w:cs="SimSun"/>
          <w:sz w:val="22"/>
          <w:szCs w:val="22"/>
          <w:spacing w:val="18"/>
        </w:rPr>
        <w:t xml:space="preserve"> </w:t>
      </w:r>
      <w:r>
        <w:rPr>
          <w:rFonts w:ascii="SimSun" w:hAnsi="SimSun" w:eastAsia="SimSun" w:cs="SimSun"/>
          <w:sz w:val="22"/>
          <w:szCs w:val="22"/>
          <w:spacing w:val="-6"/>
        </w:rPr>
        <w:t>定的报酬。我们不难看出，要保证这个过程的数据安全，至少应在以下两个</w:t>
      </w:r>
    </w:p>
    <w:p>
      <w:pPr>
        <w:spacing w:line="219" w:lineRule="auto"/>
        <w:rPr>
          <w:rFonts w:ascii="SimSun" w:hAnsi="SimSun" w:eastAsia="SimSun" w:cs="SimSun"/>
          <w:sz w:val="22"/>
          <w:szCs w:val="22"/>
        </w:rPr>
      </w:pPr>
      <w:r>
        <w:rPr>
          <w:rFonts w:ascii="SimSun" w:hAnsi="SimSun" w:eastAsia="SimSun" w:cs="SimSun"/>
          <w:sz w:val="22"/>
          <w:szCs w:val="22"/>
          <w:spacing w:val="-11"/>
        </w:rPr>
        <w:t>环节对数据进行保护。</w:t>
      </w:r>
    </w:p>
    <w:p>
      <w:pPr>
        <w:ind w:left="423"/>
        <w:spacing w:before="184" w:line="221" w:lineRule="auto"/>
        <w:outlineLvl w:val="6"/>
        <w:rPr>
          <w:rFonts w:ascii="SimHei" w:hAnsi="SimHei" w:eastAsia="SimHei" w:cs="SimHei"/>
          <w:sz w:val="22"/>
          <w:szCs w:val="22"/>
        </w:rPr>
      </w:pPr>
      <w:r>
        <w:rPr>
          <w:rFonts w:ascii="SimHei" w:hAnsi="SimHei" w:eastAsia="SimHei" w:cs="SimHei"/>
          <w:sz w:val="22"/>
          <w:szCs w:val="22"/>
          <w:b/>
          <w:bCs/>
          <w:spacing w:val="-10"/>
        </w:rPr>
        <w:t>1.确保数据所有权人对数字交易完全可控</w:t>
      </w:r>
    </w:p>
    <w:p>
      <w:pPr>
        <w:ind w:right="50" w:firstLine="420"/>
        <w:spacing w:before="190" w:line="328" w:lineRule="auto"/>
        <w:jc w:val="both"/>
        <w:rPr>
          <w:rFonts w:ascii="SimSun" w:hAnsi="SimSun" w:eastAsia="SimSun" w:cs="SimSun"/>
          <w:sz w:val="22"/>
          <w:szCs w:val="22"/>
        </w:rPr>
      </w:pPr>
      <w:r>
        <w:rPr>
          <w:rFonts w:ascii="SimSun" w:hAnsi="SimSun" w:eastAsia="SimSun" w:cs="SimSun"/>
          <w:sz w:val="22"/>
          <w:szCs w:val="22"/>
          <w:spacing w:val="-11"/>
        </w:rPr>
        <w:t>数据所有者对数据的可控性表现在两个方面：</w:t>
      </w:r>
      <w:r>
        <w:rPr>
          <w:rFonts w:ascii="SimSun" w:hAnsi="SimSun" w:eastAsia="SimSun" w:cs="SimSun"/>
          <w:sz w:val="22"/>
          <w:szCs w:val="22"/>
          <w:spacing w:val="70"/>
        </w:rPr>
        <w:t xml:space="preserve"> </w:t>
      </w:r>
      <w:r>
        <w:rPr>
          <w:rFonts w:ascii="SimSun" w:hAnsi="SimSun" w:eastAsia="SimSun" w:cs="SimSun"/>
          <w:sz w:val="22"/>
          <w:szCs w:val="22"/>
          <w:spacing w:val="-11"/>
        </w:rPr>
        <w:t>一方面是数据所有权人本</w:t>
      </w:r>
      <w:r>
        <w:rPr>
          <w:rFonts w:ascii="SimSun" w:hAnsi="SimSun" w:eastAsia="SimSun" w:cs="SimSun"/>
          <w:sz w:val="22"/>
          <w:szCs w:val="22"/>
        </w:rPr>
        <w:t xml:space="preserve"> </w:t>
      </w:r>
      <w:r>
        <w:rPr>
          <w:rFonts w:ascii="SimSun" w:hAnsi="SimSun" w:eastAsia="SimSun" w:cs="SimSun"/>
          <w:sz w:val="22"/>
          <w:szCs w:val="22"/>
          <w:spacing w:val="-7"/>
        </w:rPr>
        <w:t>身的身份必须合法；另一方面是只有经过数据所有权人的授权，数据才能被</w:t>
      </w:r>
    </w:p>
    <w:p>
      <w:pPr>
        <w:spacing w:line="219" w:lineRule="auto"/>
        <w:rPr>
          <w:rFonts w:ascii="SimSun" w:hAnsi="SimSun" w:eastAsia="SimSun" w:cs="SimSun"/>
          <w:sz w:val="22"/>
          <w:szCs w:val="22"/>
        </w:rPr>
      </w:pPr>
      <w:r>
        <w:rPr>
          <w:rFonts w:ascii="SimSun" w:hAnsi="SimSun" w:eastAsia="SimSun" w:cs="SimSun"/>
          <w:sz w:val="22"/>
          <w:szCs w:val="22"/>
          <w:spacing w:val="-10"/>
        </w:rPr>
        <w:t>发送给数据需求方。</w:t>
      </w:r>
    </w:p>
    <w:p>
      <w:pPr>
        <w:ind w:firstLine="420"/>
        <w:spacing w:before="132" w:line="327" w:lineRule="auto"/>
        <w:jc w:val="both"/>
        <w:rPr>
          <w:rFonts w:ascii="SimSun" w:hAnsi="SimSun" w:eastAsia="SimSun" w:cs="SimSun"/>
          <w:sz w:val="22"/>
          <w:szCs w:val="22"/>
        </w:rPr>
      </w:pPr>
      <w:r>
        <w:rPr>
          <w:rFonts w:ascii="SimSun" w:hAnsi="SimSun" w:eastAsia="SimSun" w:cs="SimSun"/>
          <w:sz w:val="22"/>
          <w:szCs w:val="22"/>
          <w:spacing w:val="-7"/>
        </w:rPr>
        <w:t>数据所有权人的身份可以通过数字证书来确认，即只有拥有代表数据所</w:t>
      </w:r>
      <w:r>
        <w:rPr>
          <w:rFonts w:ascii="SimSun" w:hAnsi="SimSun" w:eastAsia="SimSun" w:cs="SimSun"/>
          <w:sz w:val="22"/>
          <w:szCs w:val="22"/>
          <w:spacing w:val="1"/>
        </w:rPr>
        <w:t xml:space="preserve">  </w:t>
      </w:r>
      <w:r>
        <w:rPr>
          <w:rFonts w:ascii="SimSun" w:hAnsi="SimSun" w:eastAsia="SimSun" w:cs="SimSun"/>
          <w:sz w:val="22"/>
          <w:szCs w:val="22"/>
          <w:spacing w:val="-7"/>
        </w:rPr>
        <w:t>有权人身份的数字证书才能对数据进行控制。在数据授权交易之前需要先验</w:t>
      </w:r>
      <w:r>
        <w:rPr>
          <w:rFonts w:ascii="SimSun" w:hAnsi="SimSun" w:eastAsia="SimSun" w:cs="SimSun"/>
          <w:sz w:val="22"/>
          <w:szCs w:val="22"/>
        </w:rPr>
        <w:t xml:space="preserve">  </w:t>
      </w:r>
      <w:r>
        <w:rPr>
          <w:rFonts w:ascii="SimSun" w:hAnsi="SimSun" w:eastAsia="SimSun" w:cs="SimSun"/>
          <w:sz w:val="22"/>
          <w:szCs w:val="22"/>
          <w:spacing w:val="-4"/>
        </w:rPr>
        <w:t>证数字身份的合法性，即验证数字身份证书是否对应正确的数据所有权人。</w:t>
      </w:r>
      <w:r>
        <w:rPr>
          <w:rFonts w:ascii="SimSun" w:hAnsi="SimSun" w:eastAsia="SimSun" w:cs="SimSun"/>
          <w:sz w:val="22"/>
          <w:szCs w:val="22"/>
          <w:spacing w:val="1"/>
        </w:rPr>
        <w:t xml:space="preserve"> </w:t>
      </w:r>
      <w:r>
        <w:rPr>
          <w:rFonts w:ascii="SimSun" w:hAnsi="SimSun" w:eastAsia="SimSun" w:cs="SimSun"/>
          <w:sz w:val="22"/>
          <w:szCs w:val="22"/>
          <w:spacing w:val="-12"/>
        </w:rPr>
        <w:t>数字身份证书产生和验证身份的过程有两种方式：</w:t>
      </w:r>
      <w:r>
        <w:rPr>
          <w:rFonts w:ascii="SimSun" w:hAnsi="SimSun" w:eastAsia="SimSun" w:cs="SimSun"/>
          <w:sz w:val="22"/>
          <w:szCs w:val="22"/>
          <w:spacing w:val="58"/>
        </w:rPr>
        <w:t xml:space="preserve"> </w:t>
      </w:r>
      <w:r>
        <w:rPr>
          <w:rFonts w:ascii="SimSun" w:hAnsi="SimSun" w:eastAsia="SimSun" w:cs="SimSun"/>
          <w:sz w:val="22"/>
          <w:szCs w:val="22"/>
          <w:spacing w:val="-12"/>
        </w:rPr>
        <w:t>一种是由权威机</w:t>
      </w:r>
      <w:r>
        <w:rPr>
          <w:rFonts w:ascii="SimSun" w:hAnsi="SimSun" w:eastAsia="SimSun" w:cs="SimSun"/>
          <w:sz w:val="22"/>
          <w:szCs w:val="22"/>
          <w:spacing w:val="-13"/>
        </w:rPr>
        <w:t>构签发证</w:t>
      </w:r>
      <w:r>
        <w:rPr>
          <w:rFonts w:ascii="SimSun" w:hAnsi="SimSun" w:eastAsia="SimSun" w:cs="SimSun"/>
          <w:sz w:val="22"/>
          <w:szCs w:val="22"/>
        </w:rPr>
        <w:t xml:space="preserve">  </w:t>
      </w:r>
      <w:r>
        <w:rPr>
          <w:rFonts w:ascii="SimSun" w:hAnsi="SimSun" w:eastAsia="SimSun" w:cs="SimSun"/>
          <w:sz w:val="22"/>
          <w:szCs w:val="22"/>
          <w:spacing w:val="-5"/>
        </w:rPr>
        <w:t>书，这种方式也是当前比较流行的证书签发方式；另一种是去中心化方式，</w:t>
      </w:r>
      <w:r>
        <w:rPr>
          <w:rFonts w:ascii="SimSun" w:hAnsi="SimSun" w:eastAsia="SimSun" w:cs="SimSun"/>
          <w:sz w:val="22"/>
          <w:szCs w:val="22"/>
          <w:spacing w:val="13"/>
        </w:rPr>
        <w:t xml:space="preserve"> </w:t>
      </w:r>
      <w:r>
        <w:rPr>
          <w:rFonts w:ascii="SimSun" w:hAnsi="SimSun" w:eastAsia="SimSun" w:cs="SimSun"/>
          <w:sz w:val="22"/>
          <w:szCs w:val="22"/>
          <w:spacing w:val="-7"/>
        </w:rPr>
        <w:t>即将数据所有权人的私钥直接作为身份认证的方式。中心化的数字证书签发</w:t>
      </w:r>
    </w:p>
    <w:p>
      <w:pPr>
        <w:spacing w:line="220" w:lineRule="auto"/>
        <w:rPr>
          <w:rFonts w:ascii="SimSun" w:hAnsi="SimSun" w:eastAsia="SimSun" w:cs="SimSun"/>
          <w:sz w:val="22"/>
          <w:szCs w:val="22"/>
        </w:rPr>
      </w:pPr>
      <w:r>
        <w:rPr>
          <w:rFonts w:ascii="SimSun" w:hAnsi="SimSun" w:eastAsia="SimSun" w:cs="SimSun"/>
          <w:sz w:val="22"/>
          <w:szCs w:val="22"/>
          <w:spacing w:val="-11"/>
        </w:rPr>
        <w:t>和认证过程如下。</w:t>
      </w:r>
    </w:p>
    <w:p>
      <w:pPr>
        <w:spacing w:before="282" w:line="410" w:lineRule="exact"/>
        <w:jc w:val="right"/>
        <w:rPr>
          <w:rFonts w:ascii="KaiTi" w:hAnsi="KaiTi" w:eastAsia="KaiTi" w:cs="KaiTi"/>
          <w:sz w:val="22"/>
          <w:szCs w:val="22"/>
        </w:rPr>
      </w:pPr>
      <w:r>
        <w:rPr>
          <w:rFonts w:ascii="KaiTi" w:hAnsi="KaiTi" w:eastAsia="KaiTi" w:cs="KaiTi"/>
          <w:sz w:val="22"/>
          <w:szCs w:val="22"/>
          <w:spacing w:val="11"/>
          <w:position w:val="14"/>
        </w:rPr>
        <w:t>(1)由权威机构</w:t>
      </w:r>
      <w:r>
        <w:rPr>
          <w:rFonts w:ascii="Times New Roman" w:hAnsi="Times New Roman" w:eastAsia="Times New Roman" w:cs="Times New Roman"/>
          <w:sz w:val="22"/>
          <w:szCs w:val="22"/>
          <w:spacing w:val="11"/>
          <w:position w:val="14"/>
        </w:rPr>
        <w:t>A </w:t>
      </w:r>
      <w:r>
        <w:rPr>
          <w:rFonts w:ascii="KaiTi" w:hAnsi="KaiTi" w:eastAsia="KaiTi" w:cs="KaiTi"/>
          <w:sz w:val="22"/>
          <w:szCs w:val="22"/>
          <w:spacing w:val="11"/>
          <w:position w:val="14"/>
        </w:rPr>
        <w:t>使用国产非对称加密算法</w:t>
      </w:r>
      <w:r>
        <w:rPr>
          <w:rFonts w:ascii="KaiTi" w:hAnsi="KaiTi" w:eastAsia="KaiTi" w:cs="KaiTi"/>
          <w:sz w:val="22"/>
          <w:szCs w:val="22"/>
          <w:spacing w:val="10"/>
          <w:position w:val="14"/>
        </w:rPr>
        <w:t>(如</w:t>
      </w:r>
      <w:r>
        <w:rPr>
          <w:rFonts w:ascii="Times New Roman" w:hAnsi="Times New Roman" w:eastAsia="Times New Roman" w:cs="Times New Roman"/>
          <w:sz w:val="22"/>
          <w:szCs w:val="22"/>
          <w:position w:val="14"/>
        </w:rPr>
        <w:t>SM</w:t>
      </w:r>
      <w:r>
        <w:rPr>
          <w:rFonts w:ascii="Times New Roman" w:hAnsi="Times New Roman" w:eastAsia="Times New Roman" w:cs="Times New Roman"/>
          <w:sz w:val="22"/>
          <w:szCs w:val="22"/>
          <w:spacing w:val="10"/>
          <w:position w:val="14"/>
        </w:rPr>
        <w:t>2)</w:t>
      </w:r>
      <w:r>
        <w:rPr>
          <w:rFonts w:ascii="Times New Roman" w:hAnsi="Times New Roman" w:eastAsia="Times New Roman" w:cs="Times New Roman"/>
          <w:sz w:val="22"/>
          <w:szCs w:val="22"/>
          <w:spacing w:val="26"/>
          <w:position w:val="14"/>
        </w:rPr>
        <w:t xml:space="preserve">  </w:t>
      </w:r>
      <w:r>
        <w:rPr>
          <w:rFonts w:ascii="KaiTi" w:hAnsi="KaiTi" w:eastAsia="KaiTi" w:cs="KaiTi"/>
          <w:sz w:val="22"/>
          <w:szCs w:val="22"/>
          <w:spacing w:val="10"/>
          <w:position w:val="14"/>
        </w:rPr>
        <w:t>生成私钥对，</w:t>
      </w:r>
    </w:p>
    <w:p>
      <w:pPr>
        <w:ind w:left="879"/>
        <w:spacing w:line="212" w:lineRule="auto"/>
        <w:rPr>
          <w:rFonts w:ascii="KaiTi" w:hAnsi="KaiTi" w:eastAsia="KaiTi" w:cs="KaiTi"/>
          <w:sz w:val="22"/>
          <w:szCs w:val="22"/>
        </w:rPr>
      </w:pPr>
      <w:r>
        <w:rPr>
          <w:rFonts w:ascii="KaiTi" w:hAnsi="KaiTi" w:eastAsia="KaiTi" w:cs="KaiTi"/>
          <w:sz w:val="22"/>
          <w:szCs w:val="22"/>
          <w:spacing w:val="2"/>
        </w:rPr>
        <w:t>公钥用</w:t>
      </w:r>
      <w:r>
        <w:rPr>
          <w:rFonts w:ascii="KaiTi" w:hAnsi="KaiTi" w:eastAsia="KaiTi" w:cs="KaiTi"/>
          <w:sz w:val="22"/>
          <w:szCs w:val="22"/>
          <w:spacing w:val="-48"/>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pub</w:t>
      </w:r>
      <w:r>
        <w:rPr>
          <w:rFonts w:ascii="Times New Roman" w:hAnsi="Times New Roman" w:eastAsia="Times New Roman" w:cs="Times New Roman"/>
          <w:sz w:val="22"/>
          <w:szCs w:val="22"/>
          <w:spacing w:val="2"/>
        </w:rPr>
        <w:t>”  </w:t>
      </w:r>
      <w:r>
        <w:rPr>
          <w:rFonts w:ascii="KaiTi" w:hAnsi="KaiTi" w:eastAsia="KaiTi" w:cs="KaiTi"/>
          <w:sz w:val="22"/>
          <w:szCs w:val="22"/>
          <w:spacing w:val="2"/>
        </w:rPr>
        <w:t>表示，私钥用</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priv</w:t>
      </w:r>
      <w:r>
        <w:rPr>
          <w:rFonts w:ascii="Times New Roman" w:hAnsi="Times New Roman" w:eastAsia="Times New Roman" w:cs="Times New Roman"/>
          <w:sz w:val="22"/>
          <w:szCs w:val="22"/>
          <w:spacing w:val="2"/>
        </w:rPr>
        <w:t>”  </w:t>
      </w:r>
      <w:r>
        <w:rPr>
          <w:rFonts w:ascii="KaiTi" w:hAnsi="KaiTi" w:eastAsia="KaiTi" w:cs="KaiTi"/>
          <w:sz w:val="22"/>
          <w:szCs w:val="22"/>
          <w:spacing w:val="2"/>
        </w:rPr>
        <w:t>表示。</w:t>
      </w:r>
    </w:p>
    <w:p>
      <w:pPr>
        <w:spacing w:line="212" w:lineRule="auto"/>
        <w:sectPr>
          <w:footerReference w:type="default" r:id="rId174"/>
          <w:pgSz w:w="8490" w:h="13060"/>
          <w:pgMar w:top="400" w:right="939" w:bottom="258" w:left="420" w:header="0" w:footer="119" w:gutter="0"/>
        </w:sectPr>
        <w:rPr>
          <w:rFonts w:ascii="KaiTi" w:hAnsi="KaiTi" w:eastAsia="KaiTi" w:cs="KaiTi"/>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8"/>
        </w:rPr>
        <w:t>数据权益资产化与监管</w:t>
      </w:r>
    </w:p>
    <w:p>
      <w:pPr>
        <w:spacing w:before="5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12" w:lineRule="auto"/>
        <w:rPr/>
      </w:pPr>
      <w:r/>
    </w:p>
    <w:p>
      <w:pPr>
        <w:ind w:left="420" w:right="1143"/>
        <w:spacing w:before="71" w:line="336" w:lineRule="auto"/>
        <w:jc w:val="both"/>
        <w:rPr>
          <w:rFonts w:ascii="SimSun" w:hAnsi="SimSun" w:eastAsia="SimSun" w:cs="SimSun"/>
          <w:sz w:val="22"/>
          <w:szCs w:val="22"/>
        </w:rPr>
      </w:pPr>
      <w:r>
        <w:rPr>
          <w:rFonts w:ascii="KaiTi" w:hAnsi="KaiTi" w:eastAsia="KaiTi" w:cs="KaiTi"/>
          <w:sz w:val="22"/>
          <w:szCs w:val="22"/>
          <w:spacing w:val="-2"/>
        </w:rPr>
        <w:t>(2)私钥由</w:t>
      </w:r>
      <w:r>
        <w:rPr>
          <w:rFonts w:ascii="SimSun" w:hAnsi="SimSun" w:eastAsia="SimSun" w:cs="SimSun"/>
          <w:sz w:val="22"/>
          <w:szCs w:val="22"/>
          <w:spacing w:val="-2"/>
        </w:rPr>
        <w:t>A </w:t>
      </w:r>
      <w:r>
        <w:rPr>
          <w:rFonts w:ascii="KaiTi" w:hAnsi="KaiTi" w:eastAsia="KaiTi" w:cs="KaiTi"/>
          <w:sz w:val="22"/>
          <w:szCs w:val="22"/>
          <w:spacing w:val="-2"/>
        </w:rPr>
        <w:t>保管，不可泄露，公钥可以公开给交易各方。</w:t>
      </w:r>
      <w:r>
        <w:rPr>
          <w:rFonts w:ascii="KaiTi" w:hAnsi="KaiTi" w:eastAsia="KaiTi" w:cs="KaiTi"/>
          <w:sz w:val="22"/>
          <w:szCs w:val="22"/>
          <w:spacing w:val="14"/>
        </w:rPr>
        <w:t xml:space="preserve"> </w:t>
      </w:r>
      <w:r>
        <w:rPr>
          <w:rFonts w:ascii="KaiTi" w:hAnsi="KaiTi" w:eastAsia="KaiTi" w:cs="KaiTi"/>
          <w:sz w:val="22"/>
          <w:szCs w:val="22"/>
          <w:spacing w:val="-2"/>
        </w:rPr>
        <w:t>(3)公钥、数据所有权人标识信息、有效期等组成文件</w:t>
      </w:r>
      <w:r>
        <w:rPr>
          <w:rFonts w:ascii="Times New Roman" w:hAnsi="Times New Roman" w:eastAsia="Times New Roman" w:cs="Times New Roman"/>
          <w:sz w:val="22"/>
          <w:szCs w:val="22"/>
          <w:spacing w:val="-2"/>
        </w:rPr>
        <w:t>F1</w:t>
      </w:r>
      <w:r>
        <w:rPr>
          <w:rFonts w:ascii="SimSun" w:hAnsi="SimSun" w:eastAsia="SimSun" w:cs="SimSun"/>
          <w:sz w:val="22"/>
          <w:szCs w:val="22"/>
          <w:spacing w:val="-2"/>
        </w:rPr>
        <w:t>。</w:t>
      </w:r>
    </w:p>
    <w:p>
      <w:pPr>
        <w:ind w:left="420"/>
        <w:spacing w:line="220" w:lineRule="auto"/>
        <w:rPr>
          <w:rFonts w:ascii="SimSun" w:hAnsi="SimSun" w:eastAsia="SimSun" w:cs="SimSun"/>
          <w:sz w:val="22"/>
          <w:szCs w:val="22"/>
        </w:rPr>
      </w:pPr>
      <w:r>
        <w:rPr>
          <w:rFonts w:ascii="KaiTi" w:hAnsi="KaiTi" w:eastAsia="KaiTi" w:cs="KaiTi"/>
          <w:sz w:val="22"/>
          <w:szCs w:val="22"/>
        </w:rPr>
        <w:t>(4)使用哈希加密算法</w:t>
      </w:r>
      <w:r>
        <w:rPr>
          <w:rFonts w:ascii="Times New Roman" w:hAnsi="Times New Roman" w:eastAsia="Times New Roman" w:cs="Times New Roman"/>
          <w:sz w:val="22"/>
          <w:szCs w:val="22"/>
        </w:rPr>
        <w:t>F </w:t>
      </w:r>
      <w:r>
        <w:rPr>
          <w:rFonts w:ascii="KaiTi" w:hAnsi="KaiTi" w:eastAsia="KaiTi" w:cs="KaiTi"/>
          <w:sz w:val="22"/>
          <w:szCs w:val="22"/>
        </w:rPr>
        <w:t>对文件进行加密，获得文件</w:t>
      </w:r>
      <w:r>
        <w:rPr>
          <w:rFonts w:ascii="KaiTi" w:hAnsi="KaiTi" w:eastAsia="KaiTi" w:cs="KaiTi"/>
          <w:sz w:val="22"/>
          <w:szCs w:val="22"/>
          <w:spacing w:val="-42"/>
        </w:rPr>
        <w:t xml:space="preserve"> </w:t>
      </w:r>
      <w:r>
        <w:rPr>
          <w:rFonts w:ascii="Times New Roman" w:hAnsi="Times New Roman" w:eastAsia="Times New Roman" w:cs="Times New Roman"/>
          <w:sz w:val="22"/>
          <w:szCs w:val="22"/>
        </w:rPr>
        <w:t>F2</w:t>
      </w:r>
      <w:r>
        <w:rPr>
          <w:rFonts w:ascii="SimSun" w:hAnsi="SimSun" w:eastAsia="SimSun" w:cs="SimSun"/>
          <w:sz w:val="22"/>
          <w:szCs w:val="22"/>
        </w:rPr>
        <w:t>。</w:t>
      </w:r>
    </w:p>
    <w:p>
      <w:pPr>
        <w:ind w:left="420"/>
        <w:spacing w:before="91" w:line="420" w:lineRule="exact"/>
        <w:rPr>
          <w:rFonts w:ascii="KaiTi" w:hAnsi="KaiTi" w:eastAsia="KaiTi" w:cs="KaiTi"/>
          <w:sz w:val="22"/>
          <w:szCs w:val="22"/>
        </w:rPr>
      </w:pPr>
      <w:r>
        <w:rPr>
          <w:rFonts w:ascii="KaiTi" w:hAnsi="KaiTi" w:eastAsia="KaiTi" w:cs="KaiTi"/>
          <w:sz w:val="22"/>
          <w:szCs w:val="22"/>
          <w:position w:val="15"/>
        </w:rPr>
        <w:t>(</w:t>
      </w:r>
      <w:r>
        <w:rPr>
          <w:rFonts w:ascii="KaiTi" w:hAnsi="KaiTi" w:eastAsia="KaiTi" w:cs="KaiTi"/>
          <w:sz w:val="22"/>
          <w:szCs w:val="22"/>
          <w:spacing w:val="-49"/>
          <w:position w:val="15"/>
        </w:rPr>
        <w:t xml:space="preserve"> </w:t>
      </w:r>
      <w:r>
        <w:rPr>
          <w:rFonts w:ascii="KaiTi" w:hAnsi="KaiTi" w:eastAsia="KaiTi" w:cs="KaiTi"/>
          <w:sz w:val="22"/>
          <w:szCs w:val="22"/>
          <w:position w:val="15"/>
        </w:rPr>
        <w:t>5</w:t>
      </w:r>
      <w:r>
        <w:rPr>
          <w:rFonts w:ascii="KaiTi" w:hAnsi="KaiTi" w:eastAsia="KaiTi" w:cs="KaiTi"/>
          <w:sz w:val="22"/>
          <w:szCs w:val="22"/>
          <w:spacing w:val="-47"/>
          <w:position w:val="15"/>
        </w:rPr>
        <w:t xml:space="preserve"> </w:t>
      </w:r>
      <w:r>
        <w:rPr>
          <w:rFonts w:ascii="KaiTi" w:hAnsi="KaiTi" w:eastAsia="KaiTi" w:cs="KaiTi"/>
          <w:sz w:val="22"/>
          <w:szCs w:val="22"/>
          <w:position w:val="15"/>
        </w:rPr>
        <w:t>)</w:t>
      </w:r>
      <w:r>
        <w:rPr>
          <w:rFonts w:ascii="KaiTi" w:hAnsi="KaiTi" w:eastAsia="KaiTi" w:cs="KaiTi"/>
          <w:sz w:val="22"/>
          <w:szCs w:val="22"/>
          <w:spacing w:val="-50"/>
          <w:position w:val="15"/>
        </w:rPr>
        <w:t xml:space="preserve"> </w:t>
      </w:r>
      <w:r>
        <w:rPr>
          <w:rFonts w:ascii="KaiTi" w:hAnsi="KaiTi" w:eastAsia="KaiTi" w:cs="KaiTi"/>
          <w:sz w:val="22"/>
          <w:szCs w:val="22"/>
          <w:position w:val="15"/>
        </w:rPr>
        <w:t>将</w:t>
      </w:r>
      <w:r>
        <w:rPr>
          <w:rFonts w:ascii="Times New Roman" w:hAnsi="Times New Roman" w:eastAsia="Times New Roman" w:cs="Times New Roman"/>
          <w:sz w:val="22"/>
          <w:szCs w:val="22"/>
          <w:position w:val="15"/>
        </w:rPr>
        <w:t>F1</w:t>
      </w:r>
      <w:r>
        <w:rPr>
          <w:rFonts w:ascii="Times New Roman" w:hAnsi="Times New Roman" w:eastAsia="Times New Roman" w:cs="Times New Roman"/>
          <w:sz w:val="22"/>
          <w:szCs w:val="22"/>
          <w:spacing w:val="17"/>
          <w:position w:val="15"/>
        </w:rPr>
        <w:t xml:space="preserve"> </w:t>
      </w:r>
      <w:r>
        <w:rPr>
          <w:rFonts w:ascii="KaiTi" w:hAnsi="KaiTi" w:eastAsia="KaiTi" w:cs="KaiTi"/>
          <w:sz w:val="22"/>
          <w:szCs w:val="22"/>
          <w:position w:val="15"/>
        </w:rPr>
        <w:t>与</w:t>
      </w:r>
      <w:r>
        <w:rPr>
          <w:rFonts w:ascii="KaiTi" w:hAnsi="KaiTi" w:eastAsia="KaiTi" w:cs="KaiTi"/>
          <w:sz w:val="22"/>
          <w:szCs w:val="22"/>
          <w:spacing w:val="-61"/>
          <w:position w:val="15"/>
        </w:rPr>
        <w:t xml:space="preserve"> </w:t>
      </w:r>
      <w:r>
        <w:rPr>
          <w:rFonts w:ascii="Times New Roman" w:hAnsi="Times New Roman" w:eastAsia="Times New Roman" w:cs="Times New Roman"/>
          <w:sz w:val="22"/>
          <w:szCs w:val="22"/>
          <w:position w:val="15"/>
        </w:rPr>
        <w:t>F2 </w:t>
      </w:r>
      <w:r>
        <w:rPr>
          <w:rFonts w:ascii="KaiTi" w:hAnsi="KaiTi" w:eastAsia="KaiTi" w:cs="KaiTi"/>
          <w:sz w:val="22"/>
          <w:szCs w:val="22"/>
          <w:position w:val="15"/>
        </w:rPr>
        <w:t>合并，使用</w:t>
      </w:r>
      <w:r>
        <w:rPr>
          <w:rFonts w:ascii="Times New Roman" w:hAnsi="Times New Roman" w:eastAsia="Times New Roman" w:cs="Times New Roman"/>
          <w:sz w:val="22"/>
          <w:szCs w:val="22"/>
          <w:position w:val="15"/>
        </w:rPr>
        <w:t>“priv” </w:t>
      </w:r>
      <w:r>
        <w:rPr>
          <w:rFonts w:ascii="Times New Roman" w:hAnsi="Times New Roman" w:eastAsia="Times New Roman" w:cs="Times New Roman"/>
          <w:sz w:val="22"/>
          <w:szCs w:val="22"/>
          <w:spacing w:val="-1"/>
          <w:position w:val="15"/>
        </w:rPr>
        <w:t xml:space="preserve"> </w:t>
      </w:r>
      <w:r>
        <w:rPr>
          <w:rFonts w:ascii="KaiTi" w:hAnsi="KaiTi" w:eastAsia="KaiTi" w:cs="KaiTi"/>
          <w:sz w:val="22"/>
          <w:szCs w:val="22"/>
          <w:spacing w:val="-1"/>
          <w:position w:val="15"/>
        </w:rPr>
        <w:t>进行二次加密，加密后的文件即数</w:t>
      </w:r>
    </w:p>
    <w:p>
      <w:pPr>
        <w:ind w:left="870"/>
        <w:spacing w:before="1" w:line="222" w:lineRule="auto"/>
        <w:rPr>
          <w:rFonts w:ascii="KaiTi" w:hAnsi="KaiTi" w:eastAsia="KaiTi" w:cs="KaiTi"/>
          <w:sz w:val="22"/>
          <w:szCs w:val="22"/>
        </w:rPr>
      </w:pPr>
      <w:r>
        <w:rPr>
          <w:rFonts w:ascii="KaiTi" w:hAnsi="KaiTi" w:eastAsia="KaiTi" w:cs="KaiTi"/>
          <w:sz w:val="22"/>
          <w:szCs w:val="22"/>
          <w:spacing w:val="-13"/>
        </w:rPr>
        <w:t>字身份证书。</w:t>
      </w:r>
    </w:p>
    <w:p>
      <w:pPr>
        <w:ind w:left="870" w:hanging="450"/>
        <w:spacing w:before="106" w:line="340" w:lineRule="auto"/>
        <w:rPr>
          <w:rFonts w:ascii="KaiTi" w:hAnsi="KaiTi" w:eastAsia="KaiTi" w:cs="KaiTi"/>
          <w:sz w:val="22"/>
          <w:szCs w:val="22"/>
        </w:rPr>
      </w:pPr>
      <w:r>
        <w:rPr>
          <w:rFonts w:ascii="KaiTi" w:hAnsi="KaiTi" w:eastAsia="KaiTi" w:cs="KaiTi"/>
          <w:sz w:val="22"/>
          <w:szCs w:val="22"/>
          <w:spacing w:val="5"/>
        </w:rPr>
        <w:t>(6)数据被授权交易前，使用</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pub</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24"/>
        </w:rPr>
        <w:t xml:space="preserve">  </w:t>
      </w:r>
      <w:r>
        <w:rPr>
          <w:rFonts w:ascii="KaiTi" w:hAnsi="KaiTi" w:eastAsia="KaiTi" w:cs="KaiTi"/>
          <w:sz w:val="22"/>
          <w:szCs w:val="22"/>
          <w:spacing w:val="5"/>
        </w:rPr>
        <w:t>对数字身份证书进行解密，解密</w:t>
      </w:r>
      <w:r>
        <w:rPr>
          <w:rFonts w:ascii="KaiTi" w:hAnsi="KaiTi" w:eastAsia="KaiTi" w:cs="KaiTi"/>
          <w:sz w:val="22"/>
          <w:szCs w:val="22"/>
        </w:rPr>
        <w:t xml:space="preserve"> </w:t>
      </w:r>
      <w:r>
        <w:rPr>
          <w:rFonts w:ascii="KaiTi" w:hAnsi="KaiTi" w:eastAsia="KaiTi" w:cs="KaiTi"/>
          <w:sz w:val="22"/>
          <w:szCs w:val="22"/>
          <w:spacing w:val="-1"/>
        </w:rPr>
        <w:t>后获得</w:t>
      </w:r>
      <w:r>
        <w:rPr>
          <w:rFonts w:ascii="KaiTi" w:hAnsi="KaiTi" w:eastAsia="KaiTi" w:cs="KaiTi"/>
          <w:sz w:val="22"/>
          <w:szCs w:val="22"/>
          <w:spacing w:val="-49"/>
        </w:rPr>
        <w:t xml:space="preserve"> </w:t>
      </w:r>
      <w:r>
        <w:rPr>
          <w:rFonts w:ascii="Times New Roman" w:hAnsi="Times New Roman" w:eastAsia="Times New Roman" w:cs="Times New Roman"/>
          <w:sz w:val="22"/>
          <w:szCs w:val="22"/>
          <w:spacing w:val="-1"/>
        </w:rPr>
        <w:t>F1 </w:t>
      </w:r>
      <w:r>
        <w:rPr>
          <w:rFonts w:ascii="KaiTi" w:hAnsi="KaiTi" w:eastAsia="KaiTi" w:cs="KaiTi"/>
          <w:sz w:val="22"/>
          <w:szCs w:val="22"/>
          <w:spacing w:val="-1"/>
        </w:rPr>
        <w:t>和</w:t>
      </w:r>
      <w:r>
        <w:rPr>
          <w:rFonts w:ascii="Times New Roman" w:hAnsi="Times New Roman" w:eastAsia="Times New Roman" w:cs="Times New Roman"/>
          <w:sz w:val="22"/>
          <w:szCs w:val="22"/>
          <w:spacing w:val="-1"/>
        </w:rPr>
        <w:t>F2</w:t>
      </w:r>
      <w:r>
        <w:rPr>
          <w:rFonts w:ascii="Times New Roman" w:hAnsi="Times New Roman" w:eastAsia="Times New Roman" w:cs="Times New Roman"/>
          <w:sz w:val="22"/>
          <w:szCs w:val="22"/>
          <w:spacing w:val="26"/>
        </w:rPr>
        <w:t xml:space="preserve"> </w:t>
      </w:r>
      <w:r>
        <w:rPr>
          <w:rFonts w:ascii="KaiTi" w:hAnsi="KaiTi" w:eastAsia="KaiTi" w:cs="KaiTi"/>
          <w:sz w:val="22"/>
          <w:szCs w:val="22"/>
          <w:spacing w:val="-1"/>
        </w:rPr>
        <w:t>的内容，再将</w:t>
      </w:r>
      <w:r>
        <w:rPr>
          <w:rFonts w:ascii="KaiTi" w:hAnsi="KaiTi" w:eastAsia="KaiTi" w:cs="KaiTi"/>
          <w:sz w:val="22"/>
          <w:szCs w:val="22"/>
          <w:spacing w:val="-39"/>
        </w:rPr>
        <w:t xml:space="preserve"> </w:t>
      </w:r>
      <w:r>
        <w:rPr>
          <w:rFonts w:ascii="Times New Roman" w:hAnsi="Times New Roman" w:eastAsia="Times New Roman" w:cs="Times New Roman"/>
          <w:sz w:val="22"/>
          <w:szCs w:val="22"/>
          <w:spacing w:val="-1"/>
        </w:rPr>
        <w:t>F1 </w:t>
      </w:r>
      <w:r>
        <w:rPr>
          <w:rFonts w:ascii="KaiTi" w:hAnsi="KaiTi" w:eastAsia="KaiTi" w:cs="KaiTi"/>
          <w:sz w:val="22"/>
          <w:szCs w:val="22"/>
          <w:spacing w:val="-1"/>
        </w:rPr>
        <w:t>用哈希加密算法进行哈希计算，</w:t>
      </w:r>
    </w:p>
    <w:p>
      <w:pPr>
        <w:ind w:left="870"/>
        <w:spacing w:line="224" w:lineRule="auto"/>
        <w:rPr>
          <w:rFonts w:ascii="SimSun" w:hAnsi="SimSun" w:eastAsia="SimSun" w:cs="SimSun"/>
          <w:sz w:val="22"/>
          <w:szCs w:val="22"/>
        </w:rPr>
      </w:pPr>
      <w:r>
        <w:rPr>
          <w:rFonts w:ascii="KaiTi" w:hAnsi="KaiTi" w:eastAsia="KaiTi" w:cs="KaiTi"/>
          <w:sz w:val="22"/>
          <w:szCs w:val="22"/>
          <w:spacing w:val="-10"/>
        </w:rPr>
        <w:t>获得</w:t>
      </w:r>
      <w:r>
        <w:rPr>
          <w:rFonts w:ascii="KaiTi" w:hAnsi="KaiTi" w:eastAsia="KaiTi" w:cs="KaiTi"/>
          <w:sz w:val="22"/>
          <w:szCs w:val="22"/>
          <w:spacing w:val="-55"/>
        </w:rPr>
        <w:t xml:space="preserve"> </w:t>
      </w:r>
      <w:r>
        <w:rPr>
          <w:rFonts w:ascii="Times New Roman" w:hAnsi="Times New Roman" w:eastAsia="Times New Roman" w:cs="Times New Roman"/>
          <w:sz w:val="22"/>
          <w:szCs w:val="22"/>
          <w:spacing w:val="-10"/>
        </w:rPr>
        <w:t>F3</w:t>
      </w:r>
      <w:r>
        <w:rPr>
          <w:rFonts w:ascii="SimSun" w:hAnsi="SimSun" w:eastAsia="SimSun" w:cs="SimSun"/>
          <w:sz w:val="22"/>
          <w:szCs w:val="22"/>
          <w:spacing w:val="-10"/>
        </w:rPr>
        <w:t>。</w:t>
      </w:r>
    </w:p>
    <w:p>
      <w:pPr>
        <w:ind w:left="870" w:right="83" w:hanging="450"/>
        <w:spacing w:before="102" w:line="338" w:lineRule="auto"/>
        <w:rPr>
          <w:rFonts w:ascii="KaiTi" w:hAnsi="KaiTi" w:eastAsia="KaiTi" w:cs="KaiTi"/>
          <w:sz w:val="22"/>
          <w:szCs w:val="22"/>
        </w:rPr>
      </w:pPr>
      <w:r>
        <w:rPr>
          <w:rFonts w:ascii="KaiTi" w:hAnsi="KaiTi" w:eastAsia="KaiTi" w:cs="KaiTi"/>
          <w:sz w:val="22"/>
          <w:szCs w:val="22"/>
          <w:spacing w:val="3"/>
        </w:rPr>
        <w:t>(7)验证</w:t>
      </w:r>
      <w:r>
        <w:rPr>
          <w:rFonts w:ascii="Times New Roman" w:hAnsi="Times New Roman" w:eastAsia="Times New Roman" w:cs="Times New Roman"/>
          <w:sz w:val="22"/>
          <w:szCs w:val="22"/>
          <w:spacing w:val="3"/>
        </w:rPr>
        <w:t>F2 </w:t>
      </w:r>
      <w:r>
        <w:rPr>
          <w:rFonts w:ascii="KaiTi" w:hAnsi="KaiTi" w:eastAsia="KaiTi" w:cs="KaiTi"/>
          <w:sz w:val="22"/>
          <w:szCs w:val="22"/>
          <w:spacing w:val="3"/>
        </w:rPr>
        <w:t>是否等于</w:t>
      </w:r>
      <w:r>
        <w:rPr>
          <w:rFonts w:ascii="Times New Roman" w:hAnsi="Times New Roman" w:eastAsia="Times New Roman" w:cs="Times New Roman"/>
          <w:sz w:val="22"/>
          <w:szCs w:val="22"/>
          <w:spacing w:val="3"/>
        </w:rPr>
        <w:t>F3</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KaiTi" w:hAnsi="KaiTi" w:eastAsia="KaiTi" w:cs="KaiTi"/>
          <w:sz w:val="22"/>
          <w:szCs w:val="22"/>
          <w:spacing w:val="3"/>
        </w:rPr>
        <w:t>如果</w:t>
      </w:r>
      <w:r>
        <w:rPr>
          <w:rFonts w:ascii="Times New Roman" w:hAnsi="Times New Roman" w:eastAsia="Times New Roman" w:cs="Times New Roman"/>
          <w:sz w:val="22"/>
          <w:szCs w:val="22"/>
          <w:spacing w:val="3"/>
        </w:rPr>
        <w:t>F2=F3,   </w:t>
      </w:r>
      <w:r>
        <w:rPr>
          <w:rFonts w:ascii="KaiTi" w:hAnsi="KaiTi" w:eastAsia="KaiTi" w:cs="KaiTi"/>
          <w:sz w:val="22"/>
          <w:szCs w:val="22"/>
          <w:spacing w:val="3"/>
        </w:rPr>
        <w:t>那么说</w:t>
      </w:r>
      <w:r>
        <w:rPr>
          <w:rFonts w:ascii="KaiTi" w:hAnsi="KaiTi" w:eastAsia="KaiTi" w:cs="KaiTi"/>
          <w:sz w:val="22"/>
          <w:szCs w:val="22"/>
          <w:spacing w:val="2"/>
        </w:rPr>
        <w:t>明证书里明文部分的数</w:t>
      </w:r>
      <w:r>
        <w:rPr>
          <w:rFonts w:ascii="KaiTi" w:hAnsi="KaiTi" w:eastAsia="KaiTi" w:cs="KaiTi"/>
          <w:sz w:val="22"/>
          <w:szCs w:val="22"/>
        </w:rPr>
        <w:t xml:space="preserve"> </w:t>
      </w:r>
      <w:r>
        <w:rPr>
          <w:rFonts w:ascii="KaiTi" w:hAnsi="KaiTi" w:eastAsia="KaiTi" w:cs="KaiTi"/>
          <w:sz w:val="22"/>
          <w:szCs w:val="22"/>
          <w:spacing w:val="1"/>
        </w:rPr>
        <w:t>据所有权人的信息是正确可信的，并没有被篡改</w:t>
      </w:r>
      <w:r>
        <w:rPr>
          <w:rFonts w:ascii="KaiTi" w:hAnsi="KaiTi" w:eastAsia="KaiTi" w:cs="KaiTi"/>
          <w:sz w:val="22"/>
          <w:szCs w:val="22"/>
        </w:rPr>
        <w:t>过，身份认证通</w:t>
      </w:r>
    </w:p>
    <w:p>
      <w:pPr>
        <w:ind w:left="870"/>
        <w:spacing w:line="220" w:lineRule="auto"/>
        <w:rPr>
          <w:rFonts w:ascii="KaiTi" w:hAnsi="KaiTi" w:eastAsia="KaiTi" w:cs="KaiTi"/>
          <w:sz w:val="22"/>
          <w:szCs w:val="22"/>
        </w:rPr>
      </w:pPr>
      <w:r>
        <w:rPr>
          <w:rFonts w:ascii="KaiTi" w:hAnsi="KaiTi" w:eastAsia="KaiTi" w:cs="KaiTi"/>
          <w:sz w:val="22"/>
          <w:szCs w:val="22"/>
          <w:spacing w:val="-9"/>
        </w:rPr>
        <w:t>过；否则就是非法数据所有权人，身份认证失败。</w:t>
      </w:r>
    </w:p>
    <w:p>
      <w:pPr>
        <w:ind w:left="420"/>
        <w:spacing w:before="286" w:line="401" w:lineRule="exact"/>
        <w:rPr>
          <w:rFonts w:ascii="SimSun" w:hAnsi="SimSun" w:eastAsia="SimSun" w:cs="SimSun"/>
          <w:sz w:val="22"/>
          <w:szCs w:val="22"/>
        </w:rPr>
      </w:pPr>
      <w:r>
        <w:rPr>
          <w:rFonts w:ascii="SimSun" w:hAnsi="SimSun" w:eastAsia="SimSun" w:cs="SimSun"/>
          <w:sz w:val="22"/>
          <w:szCs w:val="22"/>
          <w:spacing w:val="-6"/>
          <w:position w:val="13"/>
        </w:rPr>
        <w:t>中心化的证书签发方式必须依赖对权威机构的信任，如果这种信任不能</w:t>
      </w:r>
    </w:p>
    <w:p>
      <w:pPr>
        <w:spacing w:line="220" w:lineRule="auto"/>
        <w:rPr>
          <w:rFonts w:ascii="SimSun" w:hAnsi="SimSun" w:eastAsia="SimSun" w:cs="SimSun"/>
          <w:sz w:val="22"/>
          <w:szCs w:val="22"/>
        </w:rPr>
      </w:pPr>
      <w:r>
        <w:rPr>
          <w:rFonts w:ascii="SimSun" w:hAnsi="SimSun" w:eastAsia="SimSun" w:cs="SimSun"/>
          <w:sz w:val="22"/>
          <w:szCs w:val="22"/>
          <w:spacing w:val="-8"/>
        </w:rPr>
        <w:t>成立，那么中心化的方式就不能成功。</w:t>
      </w:r>
    </w:p>
    <w:p>
      <w:pPr>
        <w:ind w:left="420"/>
        <w:spacing w:before="148" w:line="219" w:lineRule="auto"/>
        <w:rPr>
          <w:rFonts w:ascii="SimSun" w:hAnsi="SimSun" w:eastAsia="SimSun" w:cs="SimSun"/>
          <w:sz w:val="22"/>
          <w:szCs w:val="22"/>
        </w:rPr>
      </w:pPr>
      <w:r>
        <w:rPr>
          <w:rFonts w:ascii="SimSun" w:hAnsi="SimSun" w:eastAsia="SimSun" w:cs="SimSun"/>
          <w:sz w:val="22"/>
          <w:szCs w:val="22"/>
          <w:spacing w:val="-9"/>
        </w:rPr>
        <w:t>在去中心化的身份认证方式下，私钥即代表身份，认证过程如下。</w:t>
      </w:r>
    </w:p>
    <w:p>
      <w:pPr>
        <w:ind w:left="420"/>
        <w:spacing w:before="273" w:line="223" w:lineRule="auto"/>
        <w:rPr>
          <w:rFonts w:ascii="KaiTi" w:hAnsi="KaiTi" w:eastAsia="KaiTi" w:cs="KaiTi"/>
          <w:sz w:val="22"/>
          <w:szCs w:val="22"/>
        </w:rPr>
      </w:pPr>
      <w:r>
        <w:rPr>
          <w:rFonts w:ascii="KaiTi" w:hAnsi="KaiTi" w:eastAsia="KaiTi" w:cs="KaiTi"/>
          <w:sz w:val="22"/>
          <w:szCs w:val="22"/>
          <w:spacing w:val="-2"/>
        </w:rPr>
        <w:t>(1)数据所有权人和数据使用方分别使用国产非对称加密算法生成私钥</w:t>
      </w:r>
    </w:p>
    <w:p>
      <w:pPr>
        <w:ind w:left="870"/>
        <w:spacing w:before="155" w:line="212" w:lineRule="auto"/>
        <w:rPr>
          <w:rFonts w:ascii="KaiTi" w:hAnsi="KaiTi" w:eastAsia="KaiTi" w:cs="KaiTi"/>
          <w:sz w:val="22"/>
          <w:szCs w:val="22"/>
        </w:rPr>
      </w:pPr>
      <w:r>
        <w:rPr>
          <w:rFonts w:ascii="KaiTi" w:hAnsi="KaiTi" w:eastAsia="KaiTi" w:cs="KaiTi"/>
          <w:sz w:val="22"/>
          <w:szCs w:val="22"/>
          <w:spacing w:val="-3"/>
        </w:rPr>
        <w:t>对，分别用</w:t>
      </w:r>
      <w:r>
        <w:rPr>
          <w:rFonts w:ascii="Times New Roman" w:hAnsi="Times New Roman" w:eastAsia="Times New Roman" w:cs="Times New Roman"/>
          <w:sz w:val="22"/>
          <w:szCs w:val="22"/>
          <w:spacing w:val="-3"/>
        </w:rPr>
        <w:t>pub1</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priv1 </w:t>
      </w:r>
      <w:r>
        <w:rPr>
          <w:rFonts w:ascii="KaiTi" w:hAnsi="KaiTi" w:eastAsia="KaiTi" w:cs="KaiTi"/>
          <w:sz w:val="22"/>
          <w:szCs w:val="22"/>
          <w:spacing w:val="-3"/>
        </w:rPr>
        <w:t>和</w:t>
      </w:r>
      <w:r>
        <w:rPr>
          <w:rFonts w:ascii="KaiTi" w:hAnsi="KaiTi" w:eastAsia="KaiTi" w:cs="KaiTi"/>
          <w:sz w:val="22"/>
          <w:szCs w:val="22"/>
          <w:spacing w:val="-54"/>
        </w:rPr>
        <w:t xml:space="preserve"> </w:t>
      </w:r>
      <w:r>
        <w:rPr>
          <w:rFonts w:ascii="Times New Roman" w:hAnsi="Times New Roman" w:eastAsia="Times New Roman" w:cs="Times New Roman"/>
          <w:sz w:val="22"/>
          <w:szCs w:val="22"/>
          <w:spacing w:val="-3"/>
        </w:rPr>
        <w:t>pub2</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pr</w:t>
      </w:r>
      <w:r>
        <w:rPr>
          <w:rFonts w:ascii="Times New Roman" w:hAnsi="Times New Roman" w:eastAsia="Times New Roman" w:cs="Times New Roman"/>
          <w:sz w:val="22"/>
          <w:szCs w:val="22"/>
          <w:spacing w:val="-4"/>
        </w:rPr>
        <w:t>iv2</w:t>
      </w:r>
      <w:r>
        <w:rPr>
          <w:rFonts w:ascii="KaiTi" w:hAnsi="KaiTi" w:eastAsia="KaiTi" w:cs="KaiTi"/>
          <w:sz w:val="22"/>
          <w:szCs w:val="22"/>
          <w:spacing w:val="-4"/>
        </w:rPr>
        <w:t>表示。</w:t>
      </w:r>
    </w:p>
    <w:p>
      <w:pPr>
        <w:spacing w:before="97" w:line="212" w:lineRule="auto"/>
        <w:jc w:val="right"/>
        <w:rPr>
          <w:rFonts w:ascii="KaiTi" w:hAnsi="KaiTi" w:eastAsia="KaiTi" w:cs="KaiTi"/>
          <w:sz w:val="22"/>
          <w:szCs w:val="22"/>
        </w:rPr>
      </w:pPr>
      <w:r>
        <w:rPr>
          <w:rFonts w:ascii="KaiTi" w:hAnsi="KaiTi" w:eastAsia="KaiTi" w:cs="KaiTi"/>
          <w:sz w:val="22"/>
          <w:szCs w:val="22"/>
          <w:spacing w:val="2"/>
        </w:rPr>
        <w:t>(2)数据交易过程中使用哈希算法</w:t>
      </w:r>
      <w:r>
        <w:rPr>
          <w:rFonts w:ascii="Times New Roman" w:hAnsi="Times New Roman" w:eastAsia="Times New Roman" w:cs="Times New Roman"/>
          <w:sz w:val="22"/>
          <w:szCs w:val="22"/>
          <w:spacing w:val="2"/>
        </w:rPr>
        <w:t>F </w:t>
      </w:r>
      <w:r>
        <w:rPr>
          <w:rFonts w:ascii="KaiTi" w:hAnsi="KaiTi" w:eastAsia="KaiTi" w:cs="KaiTi"/>
          <w:sz w:val="22"/>
          <w:szCs w:val="22"/>
          <w:spacing w:val="2"/>
        </w:rPr>
        <w:t>对被交易的数</w:t>
      </w:r>
      <w:r>
        <w:rPr>
          <w:rFonts w:ascii="KaiTi" w:hAnsi="KaiTi" w:eastAsia="KaiTi" w:cs="KaiTi"/>
          <w:sz w:val="22"/>
          <w:szCs w:val="22"/>
          <w:spacing w:val="1"/>
        </w:rPr>
        <w:t>据</w:t>
      </w:r>
      <w:r>
        <w:rPr>
          <w:rFonts w:ascii="KaiTi" w:hAnsi="KaiTi" w:eastAsia="KaiTi" w:cs="KaiTi"/>
          <w:sz w:val="22"/>
          <w:szCs w:val="22"/>
          <w:spacing w:val="-43"/>
        </w:rPr>
        <w:t xml:space="preserve"> </w:t>
      </w:r>
      <w:r>
        <w:rPr>
          <w:rFonts w:ascii="Times New Roman" w:hAnsi="Times New Roman" w:eastAsia="Times New Roman" w:cs="Times New Roman"/>
          <w:sz w:val="22"/>
          <w:szCs w:val="22"/>
          <w:spacing w:val="1"/>
        </w:rPr>
        <w:t>(D1)   </w:t>
      </w:r>
      <w:r>
        <w:rPr>
          <w:rFonts w:ascii="KaiTi" w:hAnsi="KaiTi" w:eastAsia="KaiTi" w:cs="KaiTi"/>
          <w:sz w:val="22"/>
          <w:szCs w:val="22"/>
          <w:spacing w:val="1"/>
        </w:rPr>
        <w:t>进行加密，</w:t>
      </w:r>
    </w:p>
    <w:p>
      <w:pPr>
        <w:ind w:left="870"/>
        <w:spacing w:before="169" w:line="224" w:lineRule="auto"/>
        <w:rPr>
          <w:rFonts w:ascii="SimSun" w:hAnsi="SimSun" w:eastAsia="SimSun" w:cs="SimSun"/>
          <w:sz w:val="22"/>
          <w:szCs w:val="22"/>
        </w:rPr>
      </w:pPr>
      <w:r>
        <w:rPr>
          <w:rFonts w:ascii="KaiTi" w:hAnsi="KaiTi" w:eastAsia="KaiTi" w:cs="KaiTi"/>
          <w:sz w:val="22"/>
          <w:szCs w:val="22"/>
          <w:spacing w:val="-10"/>
        </w:rPr>
        <w:t>得到加密后的数据</w:t>
      </w:r>
      <w:r>
        <w:rPr>
          <w:rFonts w:ascii="KaiTi" w:hAnsi="KaiTi" w:eastAsia="KaiTi" w:cs="KaiTi"/>
          <w:sz w:val="22"/>
          <w:szCs w:val="22"/>
          <w:spacing w:val="-40"/>
        </w:rPr>
        <w:t xml:space="preserve"> </w:t>
      </w:r>
      <w:r>
        <w:rPr>
          <w:rFonts w:ascii="SimSun" w:hAnsi="SimSun" w:eastAsia="SimSun" w:cs="SimSun"/>
          <w:sz w:val="22"/>
          <w:szCs w:val="22"/>
          <w:spacing w:val="-10"/>
        </w:rPr>
        <w:t>D2。</w:t>
      </w:r>
    </w:p>
    <w:p>
      <w:pPr>
        <w:ind w:left="420"/>
        <w:spacing w:before="108" w:line="400" w:lineRule="exact"/>
        <w:rPr>
          <w:rFonts w:ascii="SimSun" w:hAnsi="SimSun" w:eastAsia="SimSun" w:cs="SimSun"/>
          <w:sz w:val="22"/>
          <w:szCs w:val="22"/>
        </w:rPr>
      </w:pPr>
      <w:r>
        <w:rPr>
          <w:rFonts w:ascii="KaiTi" w:hAnsi="KaiTi" w:eastAsia="KaiTi" w:cs="KaiTi"/>
          <w:sz w:val="22"/>
          <w:szCs w:val="22"/>
          <w:spacing w:val="2"/>
          <w:position w:val="13"/>
        </w:rPr>
        <w:t>(3)使用私钥对</w:t>
      </w:r>
      <w:r>
        <w:rPr>
          <w:rFonts w:ascii="Times New Roman" w:hAnsi="Times New Roman" w:eastAsia="Times New Roman" w:cs="Times New Roman"/>
          <w:sz w:val="22"/>
          <w:szCs w:val="22"/>
          <w:spacing w:val="2"/>
          <w:position w:val="13"/>
        </w:rPr>
        <w:t>D2 </w:t>
      </w:r>
      <w:r>
        <w:rPr>
          <w:rFonts w:ascii="KaiTi" w:hAnsi="KaiTi" w:eastAsia="KaiTi" w:cs="KaiTi"/>
          <w:sz w:val="22"/>
          <w:szCs w:val="22"/>
          <w:spacing w:val="2"/>
          <w:position w:val="13"/>
        </w:rPr>
        <w:t>进行加密，获得</w:t>
      </w:r>
      <w:r>
        <w:rPr>
          <w:rFonts w:ascii="KaiTi" w:hAnsi="KaiTi" w:eastAsia="KaiTi" w:cs="KaiTi"/>
          <w:sz w:val="22"/>
          <w:szCs w:val="22"/>
          <w:spacing w:val="-41"/>
          <w:position w:val="13"/>
        </w:rPr>
        <w:t xml:space="preserve"> </w:t>
      </w:r>
      <w:r>
        <w:rPr>
          <w:rFonts w:ascii="Times New Roman" w:hAnsi="Times New Roman" w:eastAsia="Times New Roman" w:cs="Times New Roman"/>
          <w:sz w:val="22"/>
          <w:szCs w:val="22"/>
          <w:spacing w:val="2"/>
          <w:position w:val="13"/>
        </w:rPr>
        <w:t>D3</w:t>
      </w:r>
      <w:r>
        <w:rPr>
          <w:rFonts w:ascii="SimSun" w:hAnsi="SimSun" w:eastAsia="SimSun" w:cs="SimSun"/>
          <w:sz w:val="22"/>
          <w:szCs w:val="22"/>
          <w:spacing w:val="2"/>
          <w:position w:val="13"/>
        </w:rPr>
        <w:t>。</w:t>
      </w:r>
    </w:p>
    <w:p>
      <w:pPr>
        <w:ind w:left="420"/>
        <w:spacing w:line="220" w:lineRule="auto"/>
        <w:rPr>
          <w:rFonts w:ascii="SimSun" w:hAnsi="SimSun" w:eastAsia="SimSun" w:cs="SimSun"/>
          <w:sz w:val="22"/>
          <w:szCs w:val="22"/>
        </w:rPr>
      </w:pPr>
      <w:r>
        <w:rPr>
          <w:rFonts w:ascii="KaiTi" w:hAnsi="KaiTi" w:eastAsia="KaiTi" w:cs="KaiTi"/>
          <w:sz w:val="22"/>
          <w:szCs w:val="22"/>
        </w:rPr>
        <w:t>(4)使用公钥对</w:t>
      </w:r>
      <w:r>
        <w:rPr>
          <w:rFonts w:ascii="KaiTi" w:hAnsi="KaiTi" w:eastAsia="KaiTi" w:cs="KaiTi"/>
          <w:sz w:val="22"/>
          <w:szCs w:val="22"/>
          <w:spacing w:val="-40"/>
        </w:rPr>
        <w:t xml:space="preserve"> </w:t>
      </w:r>
      <w:r>
        <w:rPr>
          <w:rFonts w:ascii="Times New Roman" w:hAnsi="Times New Roman" w:eastAsia="Times New Roman" w:cs="Times New Roman"/>
          <w:sz w:val="22"/>
          <w:szCs w:val="22"/>
        </w:rPr>
        <w:t>D1</w:t>
      </w:r>
      <w:r>
        <w:rPr>
          <w:rFonts w:ascii="Times New Roman" w:hAnsi="Times New Roman" w:eastAsia="Times New Roman" w:cs="Times New Roman"/>
          <w:sz w:val="22"/>
          <w:szCs w:val="22"/>
          <w:spacing w:val="-20"/>
        </w:rPr>
        <w:t xml:space="preserve"> </w:t>
      </w:r>
      <w:r>
        <w:rPr>
          <w:rFonts w:ascii="KaiTi" w:hAnsi="KaiTi" w:eastAsia="KaiTi" w:cs="KaiTi"/>
          <w:sz w:val="22"/>
          <w:szCs w:val="22"/>
        </w:rPr>
        <w:t>进行加密，得到</w:t>
      </w:r>
      <w:r>
        <w:rPr>
          <w:rFonts w:ascii="KaiTi" w:hAnsi="KaiTi" w:eastAsia="KaiTi" w:cs="KaiTi"/>
          <w:sz w:val="22"/>
          <w:szCs w:val="22"/>
          <w:spacing w:val="-49"/>
        </w:rPr>
        <w:t xml:space="preserve"> </w:t>
      </w:r>
      <w:r>
        <w:rPr>
          <w:rFonts w:ascii="Times New Roman" w:hAnsi="Times New Roman" w:eastAsia="Times New Roman" w:cs="Times New Roman"/>
          <w:sz w:val="22"/>
          <w:szCs w:val="22"/>
        </w:rPr>
        <w:t>D4</w:t>
      </w:r>
      <w:r>
        <w:rPr>
          <w:rFonts w:ascii="SimSun" w:hAnsi="SimSun" w:eastAsia="SimSun" w:cs="SimSun"/>
          <w:sz w:val="22"/>
          <w:szCs w:val="22"/>
        </w:rPr>
        <w:t>。</w:t>
      </w:r>
    </w:p>
    <w:p>
      <w:pPr>
        <w:ind w:left="420"/>
        <w:spacing w:before="131" w:line="223" w:lineRule="auto"/>
        <w:rPr>
          <w:rFonts w:ascii="KaiTi" w:hAnsi="KaiTi" w:eastAsia="KaiTi" w:cs="KaiTi"/>
          <w:sz w:val="22"/>
          <w:szCs w:val="22"/>
        </w:rPr>
      </w:pPr>
      <w:r>
        <w:rPr>
          <w:rFonts w:ascii="KaiTi" w:hAnsi="KaiTi" w:eastAsia="KaiTi" w:cs="KaiTi"/>
          <w:sz w:val="22"/>
          <w:szCs w:val="22"/>
          <w:spacing w:val="-6"/>
        </w:rPr>
        <w:t>(</w:t>
      </w:r>
      <w:r>
        <w:rPr>
          <w:rFonts w:ascii="KaiTi" w:hAnsi="KaiTi" w:eastAsia="KaiTi" w:cs="KaiTi"/>
          <w:sz w:val="22"/>
          <w:szCs w:val="22"/>
          <w:spacing w:val="-52"/>
        </w:rPr>
        <w:t xml:space="preserve"> </w:t>
      </w:r>
      <w:r>
        <w:rPr>
          <w:rFonts w:ascii="KaiTi" w:hAnsi="KaiTi" w:eastAsia="KaiTi" w:cs="KaiTi"/>
          <w:sz w:val="22"/>
          <w:szCs w:val="22"/>
          <w:spacing w:val="-6"/>
        </w:rPr>
        <w:t>5</w:t>
      </w:r>
      <w:r>
        <w:rPr>
          <w:rFonts w:ascii="KaiTi" w:hAnsi="KaiTi" w:eastAsia="KaiTi" w:cs="KaiTi"/>
          <w:sz w:val="22"/>
          <w:szCs w:val="22"/>
          <w:spacing w:val="-54"/>
        </w:rPr>
        <w:t xml:space="preserve"> </w:t>
      </w:r>
      <w:r>
        <w:rPr>
          <w:rFonts w:ascii="KaiTi" w:hAnsi="KaiTi" w:eastAsia="KaiTi" w:cs="KaiTi"/>
          <w:sz w:val="22"/>
          <w:szCs w:val="22"/>
          <w:spacing w:val="-6"/>
        </w:rPr>
        <w:t>)</w:t>
      </w:r>
      <w:r>
        <w:rPr>
          <w:rFonts w:ascii="KaiTi" w:hAnsi="KaiTi" w:eastAsia="KaiTi" w:cs="KaiTi"/>
          <w:sz w:val="22"/>
          <w:szCs w:val="22"/>
          <w:spacing w:val="-56"/>
        </w:rPr>
        <w:t xml:space="preserve"> </w:t>
      </w:r>
      <w:r>
        <w:rPr>
          <w:rFonts w:ascii="KaiTi" w:hAnsi="KaiTi" w:eastAsia="KaiTi" w:cs="KaiTi"/>
          <w:sz w:val="22"/>
          <w:szCs w:val="22"/>
          <w:spacing w:val="-6"/>
        </w:rPr>
        <w:t>将</w:t>
      </w:r>
      <w:r>
        <w:rPr>
          <w:rFonts w:ascii="Times New Roman" w:hAnsi="Times New Roman" w:eastAsia="Times New Roman" w:cs="Times New Roman"/>
          <w:sz w:val="22"/>
          <w:szCs w:val="22"/>
          <w:spacing w:val="-6"/>
        </w:rPr>
        <w:t>D3 </w:t>
      </w:r>
      <w:r>
        <w:rPr>
          <w:rFonts w:ascii="KaiTi" w:hAnsi="KaiTi" w:eastAsia="KaiTi" w:cs="KaiTi"/>
          <w:sz w:val="22"/>
          <w:szCs w:val="22"/>
          <w:spacing w:val="-6"/>
        </w:rPr>
        <w:t>和</w:t>
      </w:r>
      <w:r>
        <w:rPr>
          <w:rFonts w:ascii="Times New Roman" w:hAnsi="Times New Roman" w:eastAsia="Times New Roman" w:cs="Times New Roman"/>
          <w:sz w:val="22"/>
          <w:szCs w:val="22"/>
          <w:spacing w:val="-6"/>
        </w:rPr>
        <w:t>D4</w:t>
      </w:r>
      <w:r>
        <w:rPr>
          <w:rFonts w:ascii="Times New Roman" w:hAnsi="Times New Roman" w:eastAsia="Times New Roman" w:cs="Times New Roman"/>
          <w:sz w:val="22"/>
          <w:szCs w:val="22"/>
          <w:spacing w:val="30"/>
        </w:rPr>
        <w:t xml:space="preserve"> </w:t>
      </w:r>
      <w:r>
        <w:rPr>
          <w:rFonts w:ascii="KaiTi" w:hAnsi="KaiTi" w:eastAsia="KaiTi" w:cs="KaiTi"/>
          <w:sz w:val="22"/>
          <w:szCs w:val="22"/>
          <w:spacing w:val="-6"/>
        </w:rPr>
        <w:t>同时发送给数据使用方。</w:t>
      </w:r>
    </w:p>
    <w:p>
      <w:pPr>
        <w:ind w:left="420"/>
        <w:spacing w:before="115" w:line="406" w:lineRule="exact"/>
        <w:rPr>
          <w:rFonts w:ascii="KaiTi" w:hAnsi="KaiTi" w:eastAsia="KaiTi" w:cs="KaiTi"/>
          <w:sz w:val="22"/>
          <w:szCs w:val="22"/>
        </w:rPr>
      </w:pPr>
      <w:r>
        <w:rPr>
          <w:rFonts w:ascii="KaiTi" w:hAnsi="KaiTi" w:eastAsia="KaiTi" w:cs="KaiTi"/>
          <w:sz w:val="22"/>
          <w:szCs w:val="22"/>
          <w:position w:val="14"/>
        </w:rPr>
        <w:t>(6)数据使用方使用公钥对</w:t>
      </w:r>
      <w:r>
        <w:rPr>
          <w:rFonts w:ascii="Times New Roman" w:hAnsi="Times New Roman" w:eastAsia="Times New Roman" w:cs="Times New Roman"/>
          <w:sz w:val="22"/>
          <w:szCs w:val="22"/>
          <w:position w:val="14"/>
        </w:rPr>
        <w:t>D3</w:t>
      </w:r>
      <w:r>
        <w:rPr>
          <w:rFonts w:ascii="Times New Roman" w:hAnsi="Times New Roman" w:eastAsia="Times New Roman" w:cs="Times New Roman"/>
          <w:sz w:val="22"/>
          <w:szCs w:val="22"/>
          <w:spacing w:val="8"/>
          <w:position w:val="14"/>
        </w:rPr>
        <w:t xml:space="preserve"> </w:t>
      </w:r>
      <w:r>
        <w:rPr>
          <w:rFonts w:ascii="KaiTi" w:hAnsi="KaiTi" w:eastAsia="KaiTi" w:cs="KaiTi"/>
          <w:sz w:val="22"/>
          <w:szCs w:val="22"/>
          <w:position w:val="14"/>
        </w:rPr>
        <w:t>进行解密，得到</w:t>
      </w:r>
      <w:r>
        <w:rPr>
          <w:rFonts w:ascii="Times New Roman" w:hAnsi="Times New Roman" w:eastAsia="Times New Roman" w:cs="Times New Roman"/>
          <w:sz w:val="22"/>
          <w:szCs w:val="22"/>
          <w:position w:val="14"/>
        </w:rPr>
        <w:t>D5,</w:t>
      </w:r>
      <w:r>
        <w:rPr>
          <w:rFonts w:ascii="Times New Roman" w:hAnsi="Times New Roman" w:eastAsia="Times New Roman" w:cs="Times New Roman"/>
          <w:sz w:val="22"/>
          <w:szCs w:val="22"/>
          <w:spacing w:val="25"/>
          <w:position w:val="14"/>
        </w:rPr>
        <w:t xml:space="preserve">  </w:t>
      </w:r>
      <w:r>
        <w:rPr>
          <w:rFonts w:ascii="KaiTi" w:hAnsi="KaiTi" w:eastAsia="KaiTi" w:cs="KaiTi"/>
          <w:sz w:val="22"/>
          <w:szCs w:val="22"/>
          <w:position w:val="14"/>
        </w:rPr>
        <w:t>再用自己的私钥对</w:t>
      </w:r>
    </w:p>
    <w:p>
      <w:pPr>
        <w:ind w:left="870"/>
        <w:spacing w:line="220" w:lineRule="auto"/>
        <w:rPr>
          <w:rFonts w:ascii="SimSun" w:hAnsi="SimSun" w:eastAsia="SimSun" w:cs="SimSun"/>
          <w:sz w:val="22"/>
          <w:szCs w:val="22"/>
        </w:rPr>
      </w:pPr>
      <w:r>
        <w:rPr>
          <w:rFonts w:ascii="Times New Roman" w:hAnsi="Times New Roman" w:eastAsia="Times New Roman" w:cs="Times New Roman"/>
          <w:sz w:val="22"/>
          <w:szCs w:val="22"/>
          <w:spacing w:val="-5"/>
        </w:rPr>
        <w:t>D4</w:t>
      </w:r>
      <w:r>
        <w:rPr>
          <w:rFonts w:ascii="KaiTi" w:hAnsi="KaiTi" w:eastAsia="KaiTi" w:cs="KaiTi"/>
          <w:sz w:val="22"/>
          <w:szCs w:val="22"/>
          <w:spacing w:val="-5"/>
        </w:rPr>
        <w:t>进行解密，得到</w:t>
      </w:r>
      <w:r>
        <w:rPr>
          <w:rFonts w:ascii="KaiTi" w:hAnsi="KaiTi" w:eastAsia="KaiTi" w:cs="KaiTi"/>
          <w:sz w:val="22"/>
          <w:szCs w:val="22"/>
          <w:spacing w:val="-42"/>
        </w:rPr>
        <w:t xml:space="preserve"> </w:t>
      </w:r>
      <w:r>
        <w:rPr>
          <w:rFonts w:ascii="Times New Roman" w:hAnsi="Times New Roman" w:eastAsia="Times New Roman" w:cs="Times New Roman"/>
          <w:sz w:val="22"/>
          <w:szCs w:val="22"/>
          <w:spacing w:val="-5"/>
        </w:rPr>
        <w:t>D6</w:t>
      </w:r>
      <w:r>
        <w:rPr>
          <w:rFonts w:ascii="SimSun" w:hAnsi="SimSun" w:eastAsia="SimSun" w:cs="SimSun"/>
          <w:sz w:val="22"/>
          <w:szCs w:val="22"/>
          <w:spacing w:val="-5"/>
        </w:rPr>
        <w:t>。</w:t>
      </w:r>
    </w:p>
    <w:p>
      <w:pPr>
        <w:ind w:left="420"/>
        <w:spacing w:before="122" w:line="406" w:lineRule="exact"/>
        <w:rPr>
          <w:rFonts w:ascii="KaiTi" w:hAnsi="KaiTi" w:eastAsia="KaiTi" w:cs="KaiTi"/>
          <w:sz w:val="22"/>
          <w:szCs w:val="22"/>
        </w:rPr>
      </w:pPr>
      <w:r>
        <w:rPr>
          <w:rFonts w:ascii="KaiTi" w:hAnsi="KaiTi" w:eastAsia="KaiTi" w:cs="KaiTi"/>
          <w:sz w:val="22"/>
          <w:szCs w:val="22"/>
          <w:spacing w:val="-1"/>
          <w:position w:val="14"/>
        </w:rPr>
        <w:t>(7)经验证，</w:t>
      </w:r>
      <w:r>
        <w:rPr>
          <w:rFonts w:ascii="Times New Roman" w:hAnsi="Times New Roman" w:eastAsia="Times New Roman" w:cs="Times New Roman"/>
          <w:sz w:val="22"/>
          <w:szCs w:val="22"/>
          <w:spacing w:val="-1"/>
          <w:position w:val="14"/>
        </w:rPr>
        <w:t>D5=D6,  </w:t>
      </w:r>
      <w:r>
        <w:rPr>
          <w:rFonts w:ascii="KaiTi" w:hAnsi="KaiTi" w:eastAsia="KaiTi" w:cs="KaiTi"/>
          <w:sz w:val="22"/>
          <w:szCs w:val="22"/>
          <w:spacing w:val="-1"/>
          <w:position w:val="14"/>
        </w:rPr>
        <w:t>说明数据是由拥有合法身份的数据所有权人发送</w:t>
      </w:r>
    </w:p>
    <w:p>
      <w:pPr>
        <w:ind w:left="870"/>
        <w:spacing w:line="220" w:lineRule="auto"/>
        <w:rPr>
          <w:rFonts w:ascii="KaiTi" w:hAnsi="KaiTi" w:eastAsia="KaiTi" w:cs="KaiTi"/>
          <w:sz w:val="22"/>
          <w:szCs w:val="22"/>
        </w:rPr>
      </w:pPr>
      <w:r>
        <w:rPr>
          <w:rFonts w:ascii="KaiTi" w:hAnsi="KaiTi" w:eastAsia="KaiTi" w:cs="KaiTi"/>
          <w:sz w:val="22"/>
          <w:szCs w:val="22"/>
          <w:spacing w:val="-13"/>
        </w:rPr>
        <w:t>的，并且没有被篡改过。</w:t>
      </w:r>
    </w:p>
    <w:p>
      <w:pPr>
        <w:spacing w:line="220" w:lineRule="auto"/>
        <w:sectPr>
          <w:footerReference w:type="default" r:id="rId175"/>
          <w:pgSz w:w="8490" w:h="13060"/>
          <w:pgMar w:top="400" w:right="390" w:bottom="308" w:left="959" w:header="0" w:footer="169" w:gutter="0"/>
        </w:sectPr>
        <w:rPr>
          <w:rFonts w:ascii="KaiTi" w:hAnsi="KaiTi" w:eastAsia="KaiTi" w:cs="KaiTi"/>
          <w:sz w:val="22"/>
          <w:szCs w:val="22"/>
        </w:rPr>
      </w:pPr>
    </w:p>
    <w:p>
      <w:pPr>
        <w:pStyle w:val="BodyText"/>
        <w:spacing w:line="392" w:lineRule="auto"/>
        <w:rPr/>
      </w:pPr>
      <w:r/>
    </w:p>
    <w:p>
      <w:pPr>
        <w:ind w:left="6582"/>
        <w:spacing w:before="59" w:line="222" w:lineRule="auto"/>
        <w:rPr>
          <w:rFonts w:ascii="SimHei" w:hAnsi="SimHei" w:eastAsia="SimHei" w:cs="SimHei"/>
          <w:sz w:val="18"/>
          <w:szCs w:val="18"/>
        </w:rPr>
      </w:pPr>
      <w:r>
        <w:rPr>
          <w:rFonts w:ascii="SimHei" w:hAnsi="SimHei" w:eastAsia="SimHei" w:cs="SimHei"/>
          <w:sz w:val="18"/>
          <w:szCs w:val="18"/>
          <w:b/>
          <w:bCs/>
          <w:spacing w:val="12"/>
        </w:rPr>
        <w:t>第6章</w:t>
      </w:r>
    </w:p>
    <w:p>
      <w:pPr>
        <w:ind w:left="4950"/>
        <w:spacing w:before="35" w:line="222" w:lineRule="auto"/>
        <w:rPr>
          <w:rFonts w:ascii="SimHei" w:hAnsi="SimHei" w:eastAsia="SimHei" w:cs="SimHei"/>
          <w:sz w:val="15"/>
          <w:szCs w:val="15"/>
        </w:rPr>
      </w:pPr>
      <w:r>
        <w:rPr>
          <w:rFonts w:ascii="SimHei" w:hAnsi="SimHei" w:eastAsia="SimHei" w:cs="SimHei"/>
          <w:sz w:val="15"/>
          <w:szCs w:val="15"/>
          <w:spacing w:val="-8"/>
        </w:rPr>
        <w:t>数据权益资产化及监管的实现技术</w:t>
      </w:r>
    </w:p>
    <w:p>
      <w:pPr>
        <w:pStyle w:val="BodyText"/>
        <w:spacing w:line="430" w:lineRule="auto"/>
        <w:rPr/>
      </w:pPr>
      <w:r/>
    </w:p>
    <w:p>
      <w:pPr>
        <w:ind w:firstLine="409"/>
        <w:spacing w:before="72" w:line="327" w:lineRule="auto"/>
        <w:jc w:val="both"/>
        <w:rPr>
          <w:rFonts w:ascii="SimSun" w:hAnsi="SimSun" w:eastAsia="SimSun" w:cs="SimSun"/>
          <w:sz w:val="22"/>
          <w:szCs w:val="22"/>
        </w:rPr>
      </w:pPr>
      <w:r>
        <w:rPr>
          <w:rFonts w:ascii="SimSun" w:hAnsi="SimSun" w:eastAsia="SimSun" w:cs="SimSun"/>
          <w:sz w:val="22"/>
          <w:szCs w:val="22"/>
          <w:spacing w:val="-6"/>
        </w:rPr>
        <w:t>这个过程将认证和加密传输合并进行，是后置的身</w:t>
      </w:r>
      <w:r>
        <w:rPr>
          <w:rFonts w:ascii="SimSun" w:hAnsi="SimSun" w:eastAsia="SimSun" w:cs="SimSun"/>
          <w:sz w:val="22"/>
          <w:szCs w:val="22"/>
          <w:spacing w:val="-7"/>
        </w:rPr>
        <w:t>份认证方式，其效率 </w:t>
      </w:r>
      <w:r>
        <w:rPr>
          <w:rFonts w:ascii="SimSun" w:hAnsi="SimSun" w:eastAsia="SimSun" w:cs="SimSun"/>
          <w:sz w:val="22"/>
          <w:szCs w:val="22"/>
          <w:spacing w:val="-7"/>
        </w:rPr>
        <w:t>不如中心化的身份认证方式，但去除了对权威机构的信用依赖，使数据所有 </w:t>
      </w:r>
      <w:r>
        <w:rPr>
          <w:rFonts w:ascii="SimSun" w:hAnsi="SimSun" w:eastAsia="SimSun" w:cs="SimSun"/>
          <w:sz w:val="22"/>
          <w:szCs w:val="22"/>
          <w:spacing w:val="-4"/>
        </w:rPr>
        <w:t>权人对数据的实质控制性更强。因为该认证是对交易</w:t>
      </w:r>
      <w:r>
        <w:rPr>
          <w:rFonts w:ascii="SimSun" w:hAnsi="SimSun" w:eastAsia="SimSun" w:cs="SimSun"/>
          <w:sz w:val="22"/>
          <w:szCs w:val="22"/>
          <w:spacing w:val="-5"/>
        </w:rPr>
        <w:t>环节的数据进行控制，</w:t>
      </w:r>
      <w:r>
        <w:rPr>
          <w:rFonts w:ascii="SimSun" w:hAnsi="SimSun" w:eastAsia="SimSun" w:cs="SimSun"/>
          <w:sz w:val="22"/>
          <w:szCs w:val="22"/>
        </w:rPr>
        <w:t xml:space="preserve"> </w:t>
      </w:r>
      <w:r>
        <w:rPr>
          <w:rFonts w:ascii="SimSun" w:hAnsi="SimSun" w:eastAsia="SimSun" w:cs="SimSun"/>
          <w:sz w:val="22"/>
          <w:szCs w:val="22"/>
          <w:spacing w:val="-7"/>
        </w:rPr>
        <w:t>所以我们不用担心国家数据治理的失控。去中心化的身份认证方式的缺点是 </w:t>
      </w:r>
      <w:r>
        <w:rPr>
          <w:rFonts w:ascii="SimSun" w:hAnsi="SimSun" w:eastAsia="SimSun" w:cs="SimSun"/>
          <w:sz w:val="22"/>
          <w:szCs w:val="22"/>
          <w:spacing w:val="-5"/>
        </w:rPr>
        <w:t>数据使用权人的私钥一旦丢失，将无法找回，私钥是世界上唯</w:t>
      </w:r>
      <w:r>
        <w:rPr>
          <w:rFonts w:ascii="SimSun" w:hAnsi="SimSun" w:eastAsia="SimSun" w:cs="SimSun"/>
          <w:sz w:val="22"/>
          <w:szCs w:val="22"/>
          <w:spacing w:val="-6"/>
        </w:rPr>
        <w:t>一能证明其身</w:t>
      </w:r>
    </w:p>
    <w:p>
      <w:pPr>
        <w:spacing w:line="219" w:lineRule="auto"/>
        <w:rPr>
          <w:rFonts w:ascii="SimSun" w:hAnsi="SimSun" w:eastAsia="SimSun" w:cs="SimSun"/>
          <w:sz w:val="22"/>
          <w:szCs w:val="22"/>
        </w:rPr>
      </w:pPr>
      <w:r>
        <w:rPr>
          <w:rFonts w:ascii="SimSun" w:hAnsi="SimSun" w:eastAsia="SimSun" w:cs="SimSun"/>
          <w:sz w:val="22"/>
          <w:szCs w:val="22"/>
          <w:spacing w:val="-7"/>
        </w:rPr>
        <w:t>份的东西。</w:t>
      </w:r>
    </w:p>
    <w:p>
      <w:pPr>
        <w:ind w:left="409"/>
        <w:spacing w:before="206" w:line="221" w:lineRule="auto"/>
        <w:rPr>
          <w:rFonts w:ascii="SimHei" w:hAnsi="SimHei" w:eastAsia="SimHei" w:cs="SimHei"/>
          <w:sz w:val="22"/>
          <w:szCs w:val="22"/>
        </w:rPr>
      </w:pPr>
      <w:r>
        <w:rPr>
          <w:rFonts w:ascii="SimHei" w:hAnsi="SimHei" w:eastAsia="SimHei" w:cs="SimHei"/>
          <w:sz w:val="22"/>
          <w:szCs w:val="22"/>
          <w:spacing w:val="-6"/>
        </w:rPr>
        <w:t>2.确保数据从数据所有权人到使用方传输过程中的安全</w:t>
      </w:r>
    </w:p>
    <w:p>
      <w:pPr>
        <w:ind w:right="70" w:firstLine="409"/>
        <w:spacing w:before="178" w:line="327" w:lineRule="auto"/>
        <w:rPr>
          <w:rFonts w:ascii="SimSun" w:hAnsi="SimSun" w:eastAsia="SimSun" w:cs="SimSun"/>
          <w:sz w:val="22"/>
          <w:szCs w:val="22"/>
        </w:rPr>
      </w:pPr>
      <w:r>
        <w:rPr>
          <w:rFonts w:ascii="SimSun" w:hAnsi="SimSun" w:eastAsia="SimSun" w:cs="SimSun"/>
          <w:sz w:val="22"/>
          <w:szCs w:val="22"/>
          <w:spacing w:val="-6"/>
        </w:rPr>
        <w:t>在进行数据权益交易时，数据被汇总到数据所有权人的</w:t>
      </w:r>
      <w:r>
        <w:rPr>
          <w:rFonts w:ascii="SimSun" w:hAnsi="SimSun" w:eastAsia="SimSun" w:cs="SimSun"/>
          <w:sz w:val="22"/>
          <w:szCs w:val="22"/>
          <w:spacing w:val="-7"/>
        </w:rPr>
        <w:t>存储设备中并通</w:t>
      </w:r>
      <w:r>
        <w:rPr>
          <w:rFonts w:ascii="SimSun" w:hAnsi="SimSun" w:eastAsia="SimSun" w:cs="SimSun"/>
          <w:sz w:val="22"/>
          <w:szCs w:val="22"/>
        </w:rPr>
        <w:t xml:space="preserve"> </w:t>
      </w:r>
      <w:r>
        <w:rPr>
          <w:rFonts w:ascii="SimSun" w:hAnsi="SimSun" w:eastAsia="SimSun" w:cs="SimSun"/>
          <w:sz w:val="22"/>
          <w:szCs w:val="22"/>
          <w:spacing w:val="-6"/>
        </w:rPr>
        <w:t>过网络传输至数据使用方的存储设备中，这</w:t>
      </w:r>
      <w:r>
        <w:rPr>
          <w:rFonts w:ascii="SimSun" w:hAnsi="SimSun" w:eastAsia="SimSun" w:cs="SimSun"/>
          <w:sz w:val="22"/>
          <w:szCs w:val="22"/>
          <w:spacing w:val="-7"/>
        </w:rPr>
        <w:t>个过程中的数据安全主要包括以</w:t>
      </w:r>
    </w:p>
    <w:p>
      <w:pPr>
        <w:spacing w:before="1" w:line="219" w:lineRule="auto"/>
        <w:rPr>
          <w:rFonts w:ascii="SimSun" w:hAnsi="SimSun" w:eastAsia="SimSun" w:cs="SimSun"/>
          <w:sz w:val="22"/>
          <w:szCs w:val="22"/>
        </w:rPr>
      </w:pPr>
      <w:r>
        <w:rPr>
          <w:rFonts w:ascii="SimSun" w:hAnsi="SimSun" w:eastAsia="SimSun" w:cs="SimSun"/>
          <w:sz w:val="22"/>
          <w:szCs w:val="22"/>
          <w:spacing w:val="-10"/>
        </w:rPr>
        <w:t>下两个方面。</w:t>
      </w:r>
    </w:p>
    <w:p>
      <w:pPr>
        <w:ind w:left="409"/>
        <w:spacing w:before="137" w:line="219" w:lineRule="auto"/>
        <w:rPr>
          <w:rFonts w:ascii="SimSun" w:hAnsi="SimSun" w:eastAsia="SimSun" w:cs="SimSun"/>
          <w:sz w:val="22"/>
          <w:szCs w:val="22"/>
        </w:rPr>
      </w:pPr>
      <w:r>
        <w:rPr>
          <w:rFonts w:ascii="SimSun" w:hAnsi="SimSun" w:eastAsia="SimSun" w:cs="SimSun"/>
          <w:sz w:val="22"/>
          <w:szCs w:val="22"/>
          <w:spacing w:val="-8"/>
        </w:rPr>
        <w:t>第一，数据的网络传输应采用去中心化点对点的网络传输方式。</w:t>
      </w:r>
    </w:p>
    <w:p>
      <w:pPr>
        <w:ind w:firstLine="409"/>
        <w:spacing w:before="132" w:line="327" w:lineRule="auto"/>
        <w:rPr>
          <w:rFonts w:ascii="SimSun" w:hAnsi="SimSun" w:eastAsia="SimSun" w:cs="SimSun"/>
          <w:sz w:val="22"/>
          <w:szCs w:val="22"/>
        </w:rPr>
      </w:pPr>
      <w:r>
        <w:rPr>
          <w:rFonts w:ascii="SimSun" w:hAnsi="SimSun" w:eastAsia="SimSun" w:cs="SimSun"/>
          <w:sz w:val="22"/>
          <w:szCs w:val="22"/>
          <w:spacing w:val="-6"/>
        </w:rPr>
        <w:t>一般来讲，将数据预存至某个中心化的数据中心，</w:t>
      </w:r>
      <w:r>
        <w:rPr>
          <w:rFonts w:ascii="SimSun" w:hAnsi="SimSun" w:eastAsia="SimSun" w:cs="SimSun"/>
          <w:sz w:val="22"/>
          <w:szCs w:val="22"/>
          <w:spacing w:val="-7"/>
        </w:rPr>
        <w:t>交易时再从该中心将 </w:t>
      </w:r>
      <w:r>
        <w:rPr>
          <w:rFonts w:ascii="SimSun" w:hAnsi="SimSun" w:eastAsia="SimSun" w:cs="SimSun"/>
          <w:sz w:val="22"/>
          <w:szCs w:val="22"/>
          <w:spacing w:val="-7"/>
        </w:rPr>
        <w:t>数据传输给数据使用方，效率会更高，但这样无法保证数据在数据中心的安 </w:t>
      </w:r>
      <w:r>
        <w:rPr>
          <w:rFonts w:ascii="SimSun" w:hAnsi="SimSun" w:eastAsia="SimSun" w:cs="SimSun"/>
          <w:sz w:val="22"/>
          <w:szCs w:val="22"/>
          <w:spacing w:val="-4"/>
        </w:rPr>
        <w:t>全，更做不到数据所有权人对其完全可控。因此，在</w:t>
      </w:r>
      <w:r>
        <w:rPr>
          <w:rFonts w:ascii="SimSun" w:hAnsi="SimSun" w:eastAsia="SimSun" w:cs="SimSun"/>
          <w:sz w:val="22"/>
          <w:szCs w:val="22"/>
          <w:spacing w:val="-5"/>
        </w:rPr>
        <w:t>数据权益交易过程中，</w:t>
      </w:r>
      <w:r>
        <w:rPr>
          <w:rFonts w:ascii="SimSun" w:hAnsi="SimSun" w:eastAsia="SimSun" w:cs="SimSun"/>
          <w:sz w:val="22"/>
          <w:szCs w:val="22"/>
        </w:rPr>
        <w:t xml:space="preserve"> </w:t>
      </w:r>
      <w:r>
        <w:rPr>
          <w:rFonts w:ascii="SimSun" w:hAnsi="SimSun" w:eastAsia="SimSun" w:cs="SimSun"/>
          <w:sz w:val="22"/>
          <w:szCs w:val="22"/>
          <w:spacing w:val="-7"/>
        </w:rPr>
        <w:t>应该将数据通过网络直接从数据所有权人的存储节点发送至数据使用方的数</w:t>
      </w:r>
    </w:p>
    <w:p>
      <w:pPr>
        <w:spacing w:line="219" w:lineRule="auto"/>
        <w:rPr>
          <w:rFonts w:ascii="SimSun" w:hAnsi="SimSun" w:eastAsia="SimSun" w:cs="SimSun"/>
          <w:sz w:val="22"/>
          <w:szCs w:val="22"/>
        </w:rPr>
      </w:pPr>
      <w:r>
        <w:rPr>
          <w:rFonts w:ascii="SimSun" w:hAnsi="SimSun" w:eastAsia="SimSun" w:cs="SimSun"/>
          <w:sz w:val="22"/>
          <w:szCs w:val="22"/>
          <w:spacing w:val="-9"/>
        </w:rPr>
        <w:t>据接收服务器中，中间没有任何中心化的个体参与。</w:t>
      </w:r>
    </w:p>
    <w:p>
      <w:pPr>
        <w:ind w:right="77" w:firstLine="409"/>
        <w:spacing w:before="147" w:line="267" w:lineRule="auto"/>
        <w:rPr>
          <w:rFonts w:ascii="SimSun" w:hAnsi="SimSun" w:eastAsia="SimSun" w:cs="SimSun"/>
          <w:sz w:val="22"/>
          <w:szCs w:val="22"/>
        </w:rPr>
      </w:pPr>
      <w:r>
        <w:rPr>
          <w:rFonts w:ascii="SimSun" w:hAnsi="SimSun" w:eastAsia="SimSun" w:cs="SimSun"/>
          <w:sz w:val="22"/>
          <w:szCs w:val="22"/>
          <w:spacing w:val="9"/>
        </w:rPr>
        <w:t>第二，数据发送采用非对称加密技术来保证</w:t>
      </w:r>
      <w:r>
        <w:rPr>
          <w:rFonts w:ascii="SimSun" w:hAnsi="SimSun" w:eastAsia="SimSun" w:cs="SimSun"/>
          <w:sz w:val="22"/>
          <w:szCs w:val="22"/>
          <w:spacing w:val="8"/>
        </w:rPr>
        <w:t>数据传输过程中的数据</w:t>
      </w:r>
      <w:r>
        <w:rPr>
          <w:rFonts w:ascii="SimSun" w:hAnsi="SimSun" w:eastAsia="SimSun" w:cs="SimSun"/>
          <w:sz w:val="22"/>
          <w:szCs w:val="22"/>
        </w:rPr>
        <w:t xml:space="preserve"> </w:t>
      </w:r>
      <w:r>
        <w:rPr>
          <w:rFonts w:ascii="SimSun" w:hAnsi="SimSun" w:eastAsia="SimSun" w:cs="SimSun"/>
          <w:sz w:val="22"/>
          <w:szCs w:val="22"/>
          <w:spacing w:val="-10"/>
        </w:rPr>
        <w:t>安全。</w:t>
      </w:r>
    </w:p>
    <w:p>
      <w:pPr>
        <w:ind w:left="409"/>
        <w:spacing w:before="144" w:line="219" w:lineRule="auto"/>
        <w:rPr>
          <w:rFonts w:ascii="SimSun" w:hAnsi="SimSun" w:eastAsia="SimSun" w:cs="SimSun"/>
          <w:sz w:val="22"/>
          <w:szCs w:val="22"/>
        </w:rPr>
      </w:pPr>
      <w:r>
        <w:rPr>
          <w:rFonts w:ascii="SimSun" w:hAnsi="SimSun" w:eastAsia="SimSun" w:cs="SimSun"/>
          <w:sz w:val="22"/>
          <w:szCs w:val="22"/>
          <w:spacing w:val="-9"/>
        </w:rPr>
        <w:t>数据传输环节使用非对称加密技术的过程如下：</w:t>
      </w:r>
    </w:p>
    <w:p>
      <w:pPr>
        <w:ind w:left="409"/>
        <w:spacing w:before="298" w:line="225" w:lineRule="auto"/>
        <w:rPr>
          <w:rFonts w:ascii="KaiTi" w:hAnsi="KaiTi" w:eastAsia="KaiTi" w:cs="KaiTi"/>
          <w:sz w:val="22"/>
          <w:szCs w:val="22"/>
        </w:rPr>
      </w:pPr>
      <w:r>
        <w:rPr>
          <w:rFonts w:ascii="KaiTi" w:hAnsi="KaiTi" w:eastAsia="KaiTi" w:cs="KaiTi"/>
          <w:sz w:val="22"/>
          <w:szCs w:val="22"/>
          <w:spacing w:val="-3"/>
        </w:rPr>
        <w:t>(1)数据使用方将公钥发送给数据所有权人；</w:t>
      </w:r>
    </w:p>
    <w:p>
      <w:pPr>
        <w:ind w:left="409"/>
        <w:spacing w:before="126" w:line="220" w:lineRule="auto"/>
        <w:rPr>
          <w:rFonts w:ascii="KaiTi" w:hAnsi="KaiTi" w:eastAsia="KaiTi" w:cs="KaiTi"/>
          <w:sz w:val="22"/>
          <w:szCs w:val="22"/>
        </w:rPr>
      </w:pPr>
      <w:r>
        <w:rPr>
          <w:rFonts w:ascii="KaiTi" w:hAnsi="KaiTi" w:eastAsia="KaiTi" w:cs="KaiTi"/>
          <w:sz w:val="22"/>
          <w:szCs w:val="22"/>
          <w:spacing w:val="-2"/>
        </w:rPr>
        <w:t>(2)数据所有权人使用该公钥对要发送的数据进行加密</w:t>
      </w:r>
      <w:r>
        <w:rPr>
          <w:rFonts w:ascii="KaiTi" w:hAnsi="KaiTi" w:eastAsia="KaiTi" w:cs="KaiTi"/>
          <w:sz w:val="22"/>
          <w:szCs w:val="22"/>
          <w:spacing w:val="-3"/>
        </w:rPr>
        <w:t>，加密后通过点</w:t>
      </w:r>
    </w:p>
    <w:p>
      <w:pPr>
        <w:ind w:left="890"/>
        <w:spacing w:before="107" w:line="228" w:lineRule="auto"/>
        <w:rPr>
          <w:rFonts w:ascii="KaiTi" w:hAnsi="KaiTi" w:eastAsia="KaiTi" w:cs="KaiTi"/>
          <w:sz w:val="22"/>
          <w:szCs w:val="22"/>
        </w:rPr>
      </w:pPr>
      <w:r>
        <w:rPr>
          <w:rFonts w:ascii="KaiTi" w:hAnsi="KaiTi" w:eastAsia="KaiTi" w:cs="KaiTi"/>
          <w:sz w:val="22"/>
          <w:szCs w:val="22"/>
          <w:spacing w:val="-12"/>
        </w:rPr>
        <w:t>对点网络传输发送给数据使用方；</w:t>
      </w:r>
    </w:p>
    <w:p>
      <w:pPr>
        <w:ind w:left="409"/>
        <w:spacing w:before="139" w:line="220" w:lineRule="auto"/>
        <w:rPr>
          <w:rFonts w:ascii="KaiTi" w:hAnsi="KaiTi" w:eastAsia="KaiTi" w:cs="KaiTi"/>
          <w:sz w:val="22"/>
          <w:szCs w:val="22"/>
        </w:rPr>
      </w:pPr>
      <w:r>
        <w:rPr>
          <w:rFonts w:ascii="KaiTi" w:hAnsi="KaiTi" w:eastAsia="KaiTi" w:cs="KaiTi"/>
          <w:sz w:val="22"/>
          <w:szCs w:val="22"/>
          <w:spacing w:val="-4"/>
        </w:rPr>
        <w:t>(3)数据使用方在收到数据后，使用自己的私钥对数据进行解密。</w:t>
      </w:r>
    </w:p>
    <w:p>
      <w:pPr>
        <w:ind w:left="409"/>
        <w:spacing w:before="296" w:line="400" w:lineRule="exact"/>
        <w:rPr>
          <w:rFonts w:ascii="SimSun" w:hAnsi="SimSun" w:eastAsia="SimSun" w:cs="SimSun"/>
          <w:sz w:val="22"/>
          <w:szCs w:val="22"/>
        </w:rPr>
      </w:pPr>
      <w:r>
        <w:rPr>
          <w:rFonts w:ascii="SimSun" w:hAnsi="SimSun" w:eastAsia="SimSun" w:cs="SimSun"/>
          <w:sz w:val="22"/>
          <w:szCs w:val="22"/>
          <w:spacing w:val="-6"/>
          <w:position w:val="13"/>
        </w:rPr>
        <w:t>因为只有数据使用方有权使用私钥，所以才确保了数据传输过程中数据</w:t>
      </w:r>
    </w:p>
    <w:p>
      <w:pPr>
        <w:spacing w:line="218" w:lineRule="auto"/>
        <w:rPr>
          <w:rFonts w:ascii="SimSun" w:hAnsi="SimSun" w:eastAsia="SimSun" w:cs="SimSun"/>
          <w:sz w:val="22"/>
          <w:szCs w:val="22"/>
        </w:rPr>
      </w:pPr>
      <w:r>
        <w:rPr>
          <w:rFonts w:ascii="SimSun" w:hAnsi="SimSun" w:eastAsia="SimSun" w:cs="SimSun"/>
          <w:sz w:val="22"/>
          <w:szCs w:val="22"/>
          <w:spacing w:val="-9"/>
        </w:rPr>
        <w:t>不会被窃取，保证了正确的数据使用方获得数据。</w:t>
      </w:r>
    </w:p>
    <w:p>
      <w:pPr>
        <w:spacing w:line="218" w:lineRule="auto"/>
        <w:sectPr>
          <w:footerReference w:type="default" r:id="rId176"/>
          <w:pgSz w:w="8490" w:h="13060"/>
          <w:pgMar w:top="400" w:right="890" w:bottom="271" w:left="480" w:header="0" w:footer="142"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5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07" w:lineRule="auto"/>
        <w:rPr/>
      </w:pPr>
      <w:r/>
    </w:p>
    <w:p>
      <w:pPr>
        <w:ind w:left="452"/>
        <w:spacing w:before="84" w:line="219" w:lineRule="auto"/>
        <w:outlineLvl w:val="6"/>
        <w:rPr>
          <w:rFonts w:ascii="SimSun" w:hAnsi="SimSun" w:eastAsia="SimSun" w:cs="SimSun"/>
          <w:sz w:val="26"/>
          <w:szCs w:val="26"/>
        </w:rPr>
      </w:pPr>
      <w:r>
        <w:rPr>
          <w:rFonts w:ascii="SimSun" w:hAnsi="SimSun" w:eastAsia="SimSun" w:cs="SimSun"/>
          <w:sz w:val="26"/>
          <w:szCs w:val="26"/>
          <w:b/>
          <w:bCs/>
          <w:spacing w:val="-14"/>
        </w:rPr>
        <w:t>6.1.5</w:t>
      </w:r>
      <w:r>
        <w:rPr>
          <w:rFonts w:ascii="SimSun" w:hAnsi="SimSun" w:eastAsia="SimSun" w:cs="SimSun"/>
          <w:sz w:val="26"/>
          <w:szCs w:val="26"/>
          <w:spacing w:val="117"/>
        </w:rPr>
        <w:t xml:space="preserve"> </w:t>
      </w:r>
      <w:r>
        <w:rPr>
          <w:rFonts w:ascii="SimSun" w:hAnsi="SimSun" w:eastAsia="SimSun" w:cs="SimSun"/>
          <w:sz w:val="26"/>
          <w:szCs w:val="26"/>
          <w:b/>
          <w:bCs/>
          <w:spacing w:val="-14"/>
        </w:rPr>
        <w:t>数据权益交易后的保护</w:t>
      </w:r>
    </w:p>
    <w:p>
      <w:pPr>
        <w:pStyle w:val="BodyText"/>
        <w:spacing w:line="250" w:lineRule="auto"/>
        <w:rPr/>
      </w:pPr>
      <w:r/>
    </w:p>
    <w:p>
      <w:pPr>
        <w:ind w:left="449"/>
        <w:spacing w:before="71" w:line="380" w:lineRule="exact"/>
        <w:rPr>
          <w:rFonts w:ascii="SimSun" w:hAnsi="SimSun" w:eastAsia="SimSun" w:cs="SimSun"/>
          <w:sz w:val="22"/>
          <w:szCs w:val="22"/>
        </w:rPr>
      </w:pPr>
      <w:r>
        <w:rPr>
          <w:rFonts w:ascii="SimSun" w:hAnsi="SimSun" w:eastAsia="SimSun" w:cs="SimSun"/>
          <w:sz w:val="22"/>
          <w:szCs w:val="22"/>
          <w:spacing w:val="-6"/>
          <w:position w:val="11"/>
        </w:rPr>
        <w:t>数据权益交易后，数据被保存在数据使用方的存储设备中。这个</w:t>
      </w:r>
      <w:r>
        <w:rPr>
          <w:rFonts w:ascii="SimSun" w:hAnsi="SimSun" w:eastAsia="SimSun" w:cs="SimSun"/>
          <w:sz w:val="22"/>
          <w:szCs w:val="22"/>
          <w:spacing w:val="-7"/>
          <w:position w:val="11"/>
        </w:rPr>
        <w:t>环节的</w:t>
      </w:r>
    </w:p>
    <w:p>
      <w:pPr>
        <w:spacing w:line="219" w:lineRule="auto"/>
        <w:rPr>
          <w:rFonts w:ascii="SimSun" w:hAnsi="SimSun" w:eastAsia="SimSun" w:cs="SimSun"/>
          <w:sz w:val="22"/>
          <w:szCs w:val="22"/>
        </w:rPr>
      </w:pPr>
      <w:r>
        <w:rPr>
          <w:rFonts w:ascii="SimSun" w:hAnsi="SimSun" w:eastAsia="SimSun" w:cs="SimSun"/>
          <w:sz w:val="22"/>
          <w:szCs w:val="22"/>
          <w:spacing w:val="-9"/>
        </w:rPr>
        <w:t>数据保护的重点是不能泄露和二次交易。</w:t>
      </w:r>
    </w:p>
    <w:p>
      <w:pPr>
        <w:ind w:left="449"/>
        <w:spacing w:before="198" w:line="213" w:lineRule="auto"/>
        <w:rPr>
          <w:rFonts w:ascii="SimHei" w:hAnsi="SimHei" w:eastAsia="SimHei" w:cs="SimHei"/>
          <w:sz w:val="22"/>
          <w:szCs w:val="22"/>
        </w:rPr>
      </w:pPr>
      <w:r>
        <w:rPr>
          <w:rFonts w:ascii="SimHei" w:hAnsi="SimHei" w:eastAsia="SimHei" w:cs="SimHei"/>
          <w:sz w:val="22"/>
          <w:szCs w:val="22"/>
          <w:spacing w:val="-6"/>
        </w:rPr>
        <w:t>1.使用同态加密技术，实现数据的可用不可见</w:t>
      </w:r>
    </w:p>
    <w:p>
      <w:pPr>
        <w:ind w:firstLine="449"/>
        <w:spacing w:before="189" w:line="327" w:lineRule="auto"/>
        <w:rPr>
          <w:rFonts w:ascii="SimSun" w:hAnsi="SimSun" w:eastAsia="SimSun" w:cs="SimSun"/>
          <w:sz w:val="22"/>
          <w:szCs w:val="22"/>
        </w:rPr>
      </w:pPr>
      <w:r>
        <w:rPr>
          <w:rFonts w:ascii="SimSun" w:hAnsi="SimSun" w:eastAsia="SimSun" w:cs="SimSun"/>
          <w:sz w:val="22"/>
          <w:szCs w:val="22"/>
          <w:spacing w:val="-4"/>
        </w:rPr>
        <w:t>同态加密是一种密码学技术，原始数据经过同态加密后</w:t>
      </w:r>
      <w:r>
        <w:rPr>
          <w:rFonts w:ascii="SimSun" w:hAnsi="SimSun" w:eastAsia="SimSun" w:cs="SimSun"/>
          <w:sz w:val="22"/>
          <w:szCs w:val="22"/>
          <w:spacing w:val="-5"/>
        </w:rPr>
        <w:t>得到加密数据，</w:t>
      </w:r>
      <w:r>
        <w:rPr>
          <w:rFonts w:ascii="SimSun" w:hAnsi="SimSun" w:eastAsia="SimSun" w:cs="SimSun"/>
          <w:sz w:val="22"/>
          <w:szCs w:val="22"/>
        </w:rPr>
        <w:t xml:space="preserve"> </w:t>
      </w:r>
      <w:r>
        <w:rPr>
          <w:rFonts w:ascii="SimSun" w:hAnsi="SimSun" w:eastAsia="SimSun" w:cs="SimSun"/>
          <w:sz w:val="22"/>
          <w:szCs w:val="22"/>
          <w:spacing w:val="-7"/>
        </w:rPr>
        <w:t>加密数据按照数据使用方的需要进行处理得到处理后的结果，将这一结果进</w:t>
      </w:r>
      <w:r>
        <w:rPr>
          <w:rFonts w:ascii="SimSun" w:hAnsi="SimSun" w:eastAsia="SimSun" w:cs="SimSun"/>
          <w:sz w:val="22"/>
          <w:szCs w:val="22"/>
          <w:spacing w:val="4"/>
        </w:rPr>
        <w:t xml:space="preserve">  </w:t>
      </w:r>
      <w:r>
        <w:rPr>
          <w:rFonts w:ascii="SimSun" w:hAnsi="SimSun" w:eastAsia="SimSun" w:cs="SimSun"/>
          <w:sz w:val="22"/>
          <w:szCs w:val="22"/>
          <w:spacing w:val="-7"/>
        </w:rPr>
        <w:t>行解密，与用同一方法处理未加密的原始数据得到的输出结果是一样的。通</w:t>
      </w:r>
      <w:r>
        <w:rPr>
          <w:rFonts w:ascii="SimSun" w:hAnsi="SimSun" w:eastAsia="SimSun" w:cs="SimSun"/>
          <w:sz w:val="22"/>
          <w:szCs w:val="22"/>
          <w:spacing w:val="4"/>
        </w:rPr>
        <w:t xml:space="preserve">  </w:t>
      </w:r>
      <w:r>
        <w:rPr>
          <w:rFonts w:ascii="SimSun" w:hAnsi="SimSun" w:eastAsia="SimSun" w:cs="SimSun"/>
          <w:sz w:val="22"/>
          <w:szCs w:val="22"/>
          <w:spacing w:val="-7"/>
        </w:rPr>
        <w:t>过使用同态加密技术，数据使用方并没有拿到原始数据，但一样得到了自己</w:t>
      </w:r>
      <w:r>
        <w:rPr>
          <w:rFonts w:ascii="SimSun" w:hAnsi="SimSun" w:eastAsia="SimSun" w:cs="SimSun"/>
          <w:sz w:val="22"/>
          <w:szCs w:val="22"/>
          <w:spacing w:val="5"/>
        </w:rPr>
        <w:t xml:space="preserve">  </w:t>
      </w:r>
      <w:r>
        <w:rPr>
          <w:rFonts w:ascii="SimSun" w:hAnsi="SimSun" w:eastAsia="SimSun" w:cs="SimSun"/>
          <w:sz w:val="22"/>
          <w:szCs w:val="22"/>
          <w:spacing w:val="-7"/>
        </w:rPr>
        <w:t>想要的结果，实现了数据的可用不可见，避免了数据被数据使用方泄露和进</w:t>
      </w:r>
    </w:p>
    <w:p>
      <w:pPr>
        <w:spacing w:line="219" w:lineRule="auto"/>
        <w:rPr>
          <w:rFonts w:ascii="SimSun" w:hAnsi="SimSun" w:eastAsia="SimSun" w:cs="SimSun"/>
          <w:sz w:val="22"/>
          <w:szCs w:val="22"/>
        </w:rPr>
      </w:pPr>
      <w:r>
        <w:rPr>
          <w:rFonts w:ascii="SimSun" w:hAnsi="SimSun" w:eastAsia="SimSun" w:cs="SimSun"/>
          <w:sz w:val="22"/>
          <w:szCs w:val="22"/>
          <w:spacing w:val="-7"/>
        </w:rPr>
        <w:t>行二次交易。</w:t>
      </w:r>
    </w:p>
    <w:p>
      <w:pPr>
        <w:ind w:left="449"/>
        <w:spacing w:before="198" w:line="213" w:lineRule="auto"/>
        <w:rPr>
          <w:rFonts w:ascii="SimHei" w:hAnsi="SimHei" w:eastAsia="SimHei" w:cs="SimHei"/>
          <w:sz w:val="22"/>
          <w:szCs w:val="22"/>
        </w:rPr>
      </w:pPr>
      <w:r>
        <w:rPr>
          <w:rFonts w:ascii="SimHei" w:hAnsi="SimHei" w:eastAsia="SimHei" w:cs="SimHei"/>
          <w:sz w:val="22"/>
          <w:szCs w:val="22"/>
          <w:spacing w:val="-5"/>
        </w:rPr>
        <w:t>2.使用区块链技术，实现数据的可用不可见</w:t>
      </w:r>
    </w:p>
    <w:p>
      <w:pPr>
        <w:ind w:right="49" w:firstLine="449"/>
        <w:spacing w:before="176" w:line="336" w:lineRule="auto"/>
        <w:rPr>
          <w:rFonts w:ascii="SimSun" w:hAnsi="SimSun" w:eastAsia="SimSun" w:cs="SimSun"/>
          <w:sz w:val="22"/>
          <w:szCs w:val="22"/>
        </w:rPr>
      </w:pPr>
      <w:r>
        <w:rPr>
          <w:rFonts w:ascii="SimSun" w:hAnsi="SimSun" w:eastAsia="SimSun" w:cs="SimSun"/>
          <w:sz w:val="22"/>
          <w:szCs w:val="22"/>
          <w:spacing w:val="-6"/>
        </w:rPr>
        <w:t>数据使用的很多场景是证照的检查，例如，在进行不动产交易时，需要</w:t>
      </w:r>
      <w:r>
        <w:rPr>
          <w:rFonts w:ascii="SimSun" w:hAnsi="SimSun" w:eastAsia="SimSun" w:cs="SimSun"/>
          <w:sz w:val="22"/>
          <w:szCs w:val="22"/>
          <w:spacing w:val="5"/>
        </w:rPr>
        <w:t xml:space="preserve"> </w:t>
      </w:r>
      <w:r>
        <w:rPr>
          <w:rFonts w:ascii="SimSun" w:hAnsi="SimSun" w:eastAsia="SimSun" w:cs="SimSun"/>
          <w:sz w:val="22"/>
          <w:szCs w:val="22"/>
          <w:spacing w:val="-7"/>
        </w:rPr>
        <w:t>对身份证、结婚证、房产证等进行检查。这个过程可以使用区块链技术实现</w:t>
      </w:r>
    </w:p>
    <w:p>
      <w:pPr>
        <w:spacing w:before="1" w:line="219" w:lineRule="auto"/>
        <w:rPr>
          <w:rFonts w:ascii="SimSun" w:hAnsi="SimSun" w:eastAsia="SimSun" w:cs="SimSun"/>
          <w:sz w:val="22"/>
          <w:szCs w:val="22"/>
        </w:rPr>
      </w:pPr>
      <w:r>
        <w:rPr>
          <w:rFonts w:ascii="SimSun" w:hAnsi="SimSun" w:eastAsia="SimSun" w:cs="SimSun"/>
          <w:sz w:val="22"/>
          <w:szCs w:val="22"/>
          <w:spacing w:val="-10"/>
        </w:rPr>
        <w:t>数据的可用不可见，具体过程如下：</w:t>
      </w:r>
    </w:p>
    <w:p>
      <w:pPr>
        <w:ind w:left="899" w:right="43" w:hanging="450"/>
        <w:spacing w:before="295" w:line="336" w:lineRule="auto"/>
        <w:rPr>
          <w:rFonts w:ascii="KaiTi" w:hAnsi="KaiTi" w:eastAsia="KaiTi" w:cs="KaiTi"/>
          <w:sz w:val="22"/>
          <w:szCs w:val="22"/>
        </w:rPr>
      </w:pPr>
      <w:r>
        <w:rPr>
          <w:rFonts w:ascii="KaiTi" w:hAnsi="KaiTi" w:eastAsia="KaiTi" w:cs="KaiTi"/>
          <w:sz w:val="22"/>
          <w:szCs w:val="22"/>
          <w:spacing w:val="6"/>
        </w:rPr>
        <w:t>(1)发证机关在发证时将证书的指纹信息(证书信息的哈希值用</w:t>
      </w:r>
      <w:r>
        <w:rPr>
          <w:rFonts w:ascii="SimSun" w:hAnsi="SimSun" w:eastAsia="SimSun" w:cs="SimSun"/>
          <w:sz w:val="22"/>
          <w:szCs w:val="22"/>
          <w:spacing w:val="6"/>
        </w:rPr>
        <w:t>F1</w:t>
      </w:r>
      <w:r>
        <w:rPr>
          <w:rFonts w:ascii="SimSun" w:hAnsi="SimSun" w:eastAsia="SimSun" w:cs="SimSun"/>
          <w:sz w:val="22"/>
          <w:szCs w:val="22"/>
          <w:spacing w:val="-37"/>
        </w:rPr>
        <w:t xml:space="preserve"> </w:t>
      </w:r>
      <w:r>
        <w:rPr>
          <w:rFonts w:ascii="KaiTi" w:hAnsi="KaiTi" w:eastAsia="KaiTi" w:cs="KaiTi"/>
          <w:sz w:val="22"/>
          <w:szCs w:val="22"/>
          <w:spacing w:val="6"/>
        </w:rPr>
        <w:t>表</w:t>
      </w:r>
      <w:r>
        <w:rPr>
          <w:rFonts w:ascii="KaiTi" w:hAnsi="KaiTi" w:eastAsia="KaiTi" w:cs="KaiTi"/>
          <w:sz w:val="22"/>
          <w:szCs w:val="22"/>
        </w:rPr>
        <w:t xml:space="preserve"> </w:t>
      </w:r>
      <w:r>
        <w:rPr>
          <w:rFonts w:ascii="KaiTi" w:hAnsi="KaiTi" w:eastAsia="KaiTi" w:cs="KaiTi"/>
          <w:sz w:val="22"/>
          <w:szCs w:val="22"/>
          <w:spacing w:val="-3"/>
        </w:rPr>
        <w:t>示)保存到区块链上，因为区块链具有不可篡改的特性，所以这个</w:t>
      </w:r>
    </w:p>
    <w:p>
      <w:pPr>
        <w:ind w:left="900"/>
        <w:spacing w:line="225" w:lineRule="auto"/>
        <w:rPr>
          <w:rFonts w:ascii="KaiTi" w:hAnsi="KaiTi" w:eastAsia="KaiTi" w:cs="KaiTi"/>
          <w:sz w:val="22"/>
          <w:szCs w:val="22"/>
        </w:rPr>
      </w:pPr>
      <w:r>
        <w:rPr>
          <w:rFonts w:ascii="KaiTi" w:hAnsi="KaiTi" w:eastAsia="KaiTi" w:cs="KaiTi"/>
          <w:sz w:val="22"/>
          <w:szCs w:val="22"/>
          <w:spacing w:val="-10"/>
        </w:rPr>
        <w:t>证照信息一定是真实有效的；</w:t>
      </w:r>
    </w:p>
    <w:p>
      <w:pPr>
        <w:ind w:right="28"/>
        <w:spacing w:before="106" w:line="220" w:lineRule="auto"/>
        <w:jc w:val="right"/>
        <w:rPr>
          <w:rFonts w:ascii="KaiTi" w:hAnsi="KaiTi" w:eastAsia="KaiTi" w:cs="KaiTi"/>
          <w:sz w:val="22"/>
          <w:szCs w:val="22"/>
        </w:rPr>
      </w:pPr>
      <w:r>
        <w:rPr>
          <w:rFonts w:ascii="KaiTi" w:hAnsi="KaiTi" w:eastAsia="KaiTi" w:cs="KaiTi"/>
          <w:sz w:val="22"/>
          <w:szCs w:val="22"/>
          <w:spacing w:val="-2"/>
        </w:rPr>
        <w:t>(2)当用户办理业务出示证照时，将该证照数字化后进行哈希加密，加</w:t>
      </w:r>
    </w:p>
    <w:p>
      <w:pPr>
        <w:ind w:left="900"/>
        <w:spacing w:before="153" w:line="224" w:lineRule="auto"/>
        <w:rPr>
          <w:rFonts w:ascii="KaiTi" w:hAnsi="KaiTi" w:eastAsia="KaiTi" w:cs="KaiTi"/>
          <w:sz w:val="22"/>
          <w:szCs w:val="22"/>
        </w:rPr>
      </w:pPr>
      <w:r>
        <w:rPr>
          <w:rFonts w:ascii="KaiTi" w:hAnsi="KaiTi" w:eastAsia="KaiTi" w:cs="KaiTi"/>
          <w:sz w:val="22"/>
          <w:szCs w:val="22"/>
          <w:spacing w:val="-5"/>
        </w:rPr>
        <w:t>密后的结果用</w:t>
      </w:r>
      <w:r>
        <w:rPr>
          <w:rFonts w:ascii="Times New Roman" w:hAnsi="Times New Roman" w:eastAsia="Times New Roman" w:cs="Times New Roman"/>
          <w:sz w:val="22"/>
          <w:szCs w:val="22"/>
          <w:spacing w:val="-5"/>
        </w:rPr>
        <w:t>F2 </w:t>
      </w:r>
      <w:r>
        <w:rPr>
          <w:rFonts w:ascii="KaiTi" w:hAnsi="KaiTi" w:eastAsia="KaiTi" w:cs="KaiTi"/>
          <w:sz w:val="22"/>
          <w:szCs w:val="22"/>
          <w:spacing w:val="-5"/>
        </w:rPr>
        <w:t>表示；</w:t>
      </w:r>
    </w:p>
    <w:p>
      <w:pPr>
        <w:ind w:right="36"/>
        <w:spacing w:before="102" w:line="406" w:lineRule="exact"/>
        <w:jc w:val="right"/>
        <w:rPr>
          <w:rFonts w:ascii="KaiTi" w:hAnsi="KaiTi" w:eastAsia="KaiTi" w:cs="KaiTi"/>
          <w:sz w:val="22"/>
          <w:szCs w:val="22"/>
        </w:rPr>
      </w:pPr>
      <w:r>
        <w:rPr>
          <w:rFonts w:ascii="KaiTi" w:hAnsi="KaiTi" w:eastAsia="KaiTi" w:cs="KaiTi"/>
          <w:sz w:val="22"/>
          <w:szCs w:val="22"/>
          <w:spacing w:val="6"/>
          <w:position w:val="14"/>
        </w:rPr>
        <w:t>(3)如果</w:t>
      </w:r>
      <w:r>
        <w:rPr>
          <w:rFonts w:ascii="Times New Roman" w:hAnsi="Times New Roman" w:eastAsia="Times New Roman" w:cs="Times New Roman"/>
          <w:sz w:val="22"/>
          <w:szCs w:val="22"/>
          <w:spacing w:val="6"/>
          <w:position w:val="14"/>
        </w:rPr>
        <w:t>F1=F2,   </w:t>
      </w:r>
      <w:r>
        <w:rPr>
          <w:rFonts w:ascii="KaiTi" w:hAnsi="KaiTi" w:eastAsia="KaiTi" w:cs="KaiTi"/>
          <w:sz w:val="22"/>
          <w:szCs w:val="22"/>
          <w:spacing w:val="6"/>
          <w:position w:val="14"/>
        </w:rPr>
        <w:t>那么我们可以确定用户出示的证照信息是合法有效</w:t>
      </w:r>
    </w:p>
    <w:p>
      <w:pPr>
        <w:ind w:left="900"/>
        <w:spacing w:line="220" w:lineRule="auto"/>
        <w:rPr>
          <w:rFonts w:ascii="KaiTi" w:hAnsi="KaiTi" w:eastAsia="KaiTi" w:cs="KaiTi"/>
          <w:sz w:val="22"/>
          <w:szCs w:val="22"/>
        </w:rPr>
      </w:pPr>
      <w:r>
        <w:rPr>
          <w:rFonts w:ascii="KaiTi" w:hAnsi="KaiTi" w:eastAsia="KaiTi" w:cs="KaiTi"/>
          <w:sz w:val="22"/>
          <w:szCs w:val="22"/>
          <w:spacing w:val="-10"/>
        </w:rPr>
        <w:t>的，并没有被篡改过。</w:t>
      </w:r>
    </w:p>
    <w:p>
      <w:pPr>
        <w:pStyle w:val="BodyText"/>
        <w:spacing w:line="242" w:lineRule="auto"/>
        <w:rPr/>
      </w:pPr>
      <w:r/>
    </w:p>
    <w:p>
      <w:pPr>
        <w:ind w:right="42" w:firstLine="449"/>
        <w:spacing w:before="72" w:line="319" w:lineRule="auto"/>
        <w:jc w:val="both"/>
        <w:rPr>
          <w:rFonts w:ascii="SimSun" w:hAnsi="SimSun" w:eastAsia="SimSun" w:cs="SimSun"/>
          <w:sz w:val="22"/>
          <w:szCs w:val="22"/>
        </w:rPr>
      </w:pPr>
      <w:r>
        <w:rPr>
          <w:rFonts w:ascii="SimSun" w:hAnsi="SimSun" w:eastAsia="SimSun" w:cs="SimSun"/>
          <w:sz w:val="22"/>
          <w:szCs w:val="22"/>
          <w:spacing w:val="-6"/>
        </w:rPr>
        <w:t>在数据权益交易的场景中也是如此，如果数据使用方需要的是类似证照</w:t>
      </w:r>
      <w:r>
        <w:rPr>
          <w:rFonts w:ascii="SimSun" w:hAnsi="SimSun" w:eastAsia="SimSun" w:cs="SimSun"/>
          <w:sz w:val="22"/>
          <w:szCs w:val="22"/>
          <w:spacing w:val="12"/>
        </w:rPr>
        <w:t xml:space="preserve"> </w:t>
      </w:r>
      <w:r>
        <w:rPr>
          <w:rFonts w:ascii="SimSun" w:hAnsi="SimSun" w:eastAsia="SimSun" w:cs="SimSun"/>
          <w:sz w:val="22"/>
          <w:szCs w:val="22"/>
          <w:spacing w:val="-6"/>
        </w:rPr>
        <w:t>中不可变的数据，那么可以利用区块链的不可篡改性来实现。数据使用方只</w:t>
      </w:r>
    </w:p>
    <w:p>
      <w:pPr>
        <w:spacing w:before="1" w:line="219" w:lineRule="auto"/>
        <w:rPr>
          <w:rFonts w:ascii="SimSun" w:hAnsi="SimSun" w:eastAsia="SimSun" w:cs="SimSun"/>
          <w:sz w:val="22"/>
          <w:szCs w:val="22"/>
        </w:rPr>
      </w:pPr>
      <w:r>
        <w:rPr>
          <w:rFonts w:ascii="SimSun" w:hAnsi="SimSun" w:eastAsia="SimSun" w:cs="SimSun"/>
          <w:sz w:val="22"/>
          <w:szCs w:val="22"/>
          <w:spacing w:val="-8"/>
        </w:rPr>
        <w:t>需获得指纹信息即可，不用获得原始数据，即可实现数据的可用不可见。</w:t>
      </w:r>
    </w:p>
    <w:p>
      <w:pPr>
        <w:spacing w:line="219" w:lineRule="auto"/>
        <w:sectPr>
          <w:footerReference w:type="default" r:id="rId177"/>
          <w:pgSz w:w="8490" w:h="13060"/>
          <w:pgMar w:top="400" w:right="420" w:bottom="308" w:left="929" w:header="0" w:footer="169" w:gutter="0"/>
        </w:sectPr>
        <w:rPr>
          <w:rFonts w:ascii="SimSun" w:hAnsi="SimSun" w:eastAsia="SimSun" w:cs="SimSun"/>
          <w:sz w:val="22"/>
          <w:szCs w:val="22"/>
        </w:rPr>
      </w:pPr>
    </w:p>
    <w:p>
      <w:pPr>
        <w:pStyle w:val="BodyText"/>
        <w:spacing w:line="382" w:lineRule="auto"/>
        <w:rPr/>
      </w:pPr>
      <w:r/>
    </w:p>
    <w:p>
      <w:pPr>
        <w:ind w:left="6562"/>
        <w:spacing w:before="59" w:line="222" w:lineRule="auto"/>
        <w:rPr>
          <w:rFonts w:ascii="SimHei" w:hAnsi="SimHei" w:eastAsia="SimHei" w:cs="SimHei"/>
          <w:sz w:val="18"/>
          <w:szCs w:val="18"/>
        </w:rPr>
      </w:pPr>
      <w:r>
        <w:rPr>
          <w:rFonts w:ascii="SimHei" w:hAnsi="SimHei" w:eastAsia="SimHei" w:cs="SimHei"/>
          <w:sz w:val="18"/>
          <w:szCs w:val="18"/>
          <w:b/>
          <w:bCs/>
          <w:spacing w:val="15"/>
        </w:rPr>
        <w:t>第6章</w:t>
      </w:r>
    </w:p>
    <w:p>
      <w:pPr>
        <w:ind w:left="4949"/>
        <w:spacing w:before="34" w:line="222" w:lineRule="auto"/>
        <w:rPr>
          <w:rFonts w:ascii="SimHei" w:hAnsi="SimHei" w:eastAsia="SimHei" w:cs="SimHei"/>
          <w:sz w:val="14"/>
          <w:szCs w:val="14"/>
        </w:rPr>
      </w:pPr>
      <w:r>
        <w:rPr>
          <w:rFonts w:ascii="SimHei" w:hAnsi="SimHei" w:eastAsia="SimHei" w:cs="SimHei"/>
          <w:sz w:val="14"/>
          <w:szCs w:val="14"/>
          <w:spacing w:val="1"/>
        </w:rPr>
        <w:t>数据权益资产化及监管的实现技术</w:t>
      </w:r>
    </w:p>
    <w:p>
      <w:pPr>
        <w:pStyle w:val="BodyText"/>
        <w:spacing w:line="429" w:lineRule="auto"/>
        <w:rPr/>
      </w:pPr>
      <w:r/>
    </w:p>
    <w:p>
      <w:pPr>
        <w:ind w:left="420"/>
        <w:spacing w:before="72" w:line="221" w:lineRule="auto"/>
        <w:rPr>
          <w:rFonts w:ascii="SimHei" w:hAnsi="SimHei" w:eastAsia="SimHei" w:cs="SimHei"/>
          <w:sz w:val="22"/>
          <w:szCs w:val="22"/>
        </w:rPr>
      </w:pPr>
      <w:r>
        <w:rPr>
          <w:rFonts w:ascii="SimHei" w:hAnsi="SimHei" w:eastAsia="SimHei" w:cs="SimHei"/>
          <w:sz w:val="22"/>
          <w:szCs w:val="22"/>
          <w:spacing w:val="-6"/>
        </w:rPr>
        <w:t>3.使用防盗版技术对知识产权类的数据进行保护</w:t>
      </w:r>
    </w:p>
    <w:p>
      <w:pPr>
        <w:ind w:right="97" w:firstLine="420"/>
        <w:spacing w:before="186" w:line="328" w:lineRule="auto"/>
        <w:jc w:val="both"/>
        <w:rPr>
          <w:rFonts w:ascii="SimSun" w:hAnsi="SimSun" w:eastAsia="SimSun" w:cs="SimSun"/>
          <w:sz w:val="22"/>
          <w:szCs w:val="22"/>
        </w:rPr>
      </w:pPr>
      <w:r>
        <w:rPr>
          <w:rFonts w:ascii="SimSun" w:hAnsi="SimSun" w:eastAsia="SimSun" w:cs="SimSun"/>
          <w:sz w:val="22"/>
          <w:szCs w:val="22"/>
          <w:spacing w:val="-6"/>
        </w:rPr>
        <w:t>对于个人的著作、文章、知识分享等数据，我们可以使用</w:t>
      </w:r>
      <w:r>
        <w:rPr>
          <w:rFonts w:ascii="SimSun" w:hAnsi="SimSun" w:eastAsia="SimSun" w:cs="SimSun"/>
          <w:sz w:val="22"/>
          <w:szCs w:val="22"/>
          <w:spacing w:val="-7"/>
        </w:rPr>
        <w:t>防盗版技术对</w:t>
      </w:r>
      <w:r>
        <w:rPr>
          <w:rFonts w:ascii="SimSun" w:hAnsi="SimSun" w:eastAsia="SimSun" w:cs="SimSun"/>
          <w:sz w:val="22"/>
          <w:szCs w:val="22"/>
        </w:rPr>
        <w:t xml:space="preserve"> </w:t>
      </w:r>
      <w:r>
        <w:rPr>
          <w:rFonts w:ascii="SimSun" w:hAnsi="SimSun" w:eastAsia="SimSun" w:cs="SimSun"/>
          <w:sz w:val="22"/>
          <w:szCs w:val="22"/>
          <w:spacing w:val="-5"/>
        </w:rPr>
        <w:t>其进行保护，比如类似知网的</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5"/>
        </w:rPr>
        <w:t>“CAJ </w:t>
      </w:r>
      <w:r>
        <w:rPr>
          <w:rFonts w:ascii="SimSun" w:hAnsi="SimSun" w:eastAsia="SimSun" w:cs="SimSun"/>
          <w:sz w:val="22"/>
          <w:szCs w:val="22"/>
          <w:spacing w:val="-5"/>
        </w:rPr>
        <w:t>阅读器”等，可以有效防止知识类数据</w:t>
      </w:r>
    </w:p>
    <w:p>
      <w:pPr>
        <w:spacing w:line="219" w:lineRule="auto"/>
        <w:rPr>
          <w:rFonts w:ascii="SimSun" w:hAnsi="SimSun" w:eastAsia="SimSun" w:cs="SimSun"/>
          <w:sz w:val="22"/>
          <w:szCs w:val="22"/>
        </w:rPr>
      </w:pPr>
      <w:r>
        <w:rPr>
          <w:rFonts w:ascii="SimSun" w:hAnsi="SimSun" w:eastAsia="SimSun" w:cs="SimSun"/>
          <w:sz w:val="22"/>
          <w:szCs w:val="22"/>
          <w:spacing w:val="-11"/>
        </w:rPr>
        <w:t>的泄露和二次交易。</w:t>
      </w:r>
    </w:p>
    <w:p>
      <w:pPr>
        <w:ind w:left="420"/>
        <w:spacing w:before="197" w:line="213" w:lineRule="auto"/>
        <w:rPr>
          <w:rFonts w:ascii="SimHei" w:hAnsi="SimHei" w:eastAsia="SimHei" w:cs="SimHei"/>
          <w:sz w:val="22"/>
          <w:szCs w:val="22"/>
        </w:rPr>
      </w:pPr>
      <w:r>
        <w:rPr>
          <w:rFonts w:ascii="SimHei" w:hAnsi="SimHei" w:eastAsia="SimHei" w:cs="SimHei"/>
          <w:sz w:val="22"/>
          <w:szCs w:val="22"/>
          <w:spacing w:val="-6"/>
        </w:rPr>
        <w:t>4.通过加强立法，提高数据泄露和二次交易的违法成本</w:t>
      </w:r>
    </w:p>
    <w:p>
      <w:pPr>
        <w:ind w:firstLine="420"/>
        <w:spacing w:before="189" w:line="327" w:lineRule="auto"/>
        <w:rPr>
          <w:rFonts w:ascii="SimSun" w:hAnsi="SimSun" w:eastAsia="SimSun" w:cs="SimSun"/>
          <w:sz w:val="22"/>
          <w:szCs w:val="22"/>
        </w:rPr>
      </w:pPr>
      <w:r>
        <w:rPr>
          <w:rFonts w:ascii="SimSun" w:hAnsi="SimSun" w:eastAsia="SimSun" w:cs="SimSun"/>
          <w:sz w:val="22"/>
          <w:szCs w:val="22"/>
          <w:spacing w:val="-3"/>
        </w:rPr>
        <w:t>目前，我国对数据泄露和非法买卖的立法越来越严苛，从《民法总则》</w:t>
      </w:r>
      <w:r>
        <w:rPr>
          <w:rFonts w:ascii="SimSun" w:hAnsi="SimSun" w:eastAsia="SimSun" w:cs="SimSun"/>
          <w:sz w:val="22"/>
          <w:szCs w:val="22"/>
          <w:spacing w:val="1"/>
        </w:rPr>
        <w:t xml:space="preserve"> </w:t>
      </w:r>
      <w:r>
        <w:rPr>
          <w:rFonts w:ascii="SimSun" w:hAnsi="SimSun" w:eastAsia="SimSun" w:cs="SimSun"/>
          <w:sz w:val="22"/>
          <w:szCs w:val="22"/>
        </w:rPr>
        <w:t>到《网络安全法》,再到《信息安全技术个人信息安全规范》,我国个人信</w:t>
      </w:r>
      <w:r>
        <w:rPr>
          <w:rFonts w:ascii="SimSun" w:hAnsi="SimSun" w:eastAsia="SimSun" w:cs="SimSun"/>
          <w:sz w:val="22"/>
          <w:szCs w:val="22"/>
          <w:spacing w:val="7"/>
        </w:rPr>
        <w:t xml:space="preserve">  </w:t>
      </w:r>
      <w:r>
        <w:rPr>
          <w:rFonts w:ascii="SimSun" w:hAnsi="SimSun" w:eastAsia="SimSun" w:cs="SimSun"/>
          <w:sz w:val="22"/>
          <w:szCs w:val="22"/>
          <w:spacing w:val="-6"/>
        </w:rPr>
        <w:t>息安全保护的法律条文逐渐丰富，监管框架逐渐成</w:t>
      </w:r>
      <w:r>
        <w:rPr>
          <w:rFonts w:ascii="SimSun" w:hAnsi="SimSun" w:eastAsia="SimSun" w:cs="SimSun"/>
          <w:sz w:val="22"/>
          <w:szCs w:val="22"/>
          <w:spacing w:val="-7"/>
        </w:rPr>
        <w:t>形，不仅有效约束了数据</w:t>
      </w:r>
      <w:r>
        <w:rPr>
          <w:rFonts w:ascii="SimSun" w:hAnsi="SimSun" w:eastAsia="SimSun" w:cs="SimSun"/>
          <w:sz w:val="22"/>
          <w:szCs w:val="22"/>
        </w:rPr>
        <w:t xml:space="preserve">  </w:t>
      </w:r>
      <w:r>
        <w:rPr>
          <w:rFonts w:ascii="SimSun" w:hAnsi="SimSun" w:eastAsia="SimSun" w:cs="SimSun"/>
          <w:sz w:val="22"/>
          <w:szCs w:val="22"/>
          <w:spacing w:val="-4"/>
        </w:rPr>
        <w:t>处理机构的不正当行为，而且还为监管部门提供了丰富的执法手段。但是，</w:t>
      </w:r>
      <w:r>
        <w:rPr>
          <w:rFonts w:ascii="SimSun" w:hAnsi="SimSun" w:eastAsia="SimSun" w:cs="SimSun"/>
          <w:sz w:val="22"/>
          <w:szCs w:val="22"/>
        </w:rPr>
        <w:t xml:space="preserve"> </w:t>
      </w:r>
      <w:r>
        <w:rPr>
          <w:rFonts w:ascii="SimSun" w:hAnsi="SimSun" w:eastAsia="SimSun" w:cs="SimSun"/>
          <w:sz w:val="22"/>
          <w:szCs w:val="22"/>
          <w:spacing w:val="-6"/>
        </w:rPr>
        <w:t>我国目前尚未对个人信息保护进行专门立法，个人信息的法律</w:t>
      </w:r>
      <w:r>
        <w:rPr>
          <w:rFonts w:ascii="SimSun" w:hAnsi="SimSun" w:eastAsia="SimSun" w:cs="SimSun"/>
          <w:sz w:val="22"/>
          <w:szCs w:val="22"/>
          <w:spacing w:val="-7"/>
        </w:rPr>
        <w:t>保护尚需进一</w:t>
      </w:r>
    </w:p>
    <w:p>
      <w:pPr>
        <w:spacing w:before="1" w:line="219" w:lineRule="auto"/>
        <w:rPr>
          <w:rFonts w:ascii="SimSun" w:hAnsi="SimSun" w:eastAsia="SimSun" w:cs="SimSun"/>
          <w:sz w:val="22"/>
          <w:szCs w:val="22"/>
        </w:rPr>
      </w:pPr>
      <w:r>
        <w:rPr>
          <w:rFonts w:ascii="SimSun" w:hAnsi="SimSun" w:eastAsia="SimSun" w:cs="SimSun"/>
          <w:sz w:val="22"/>
          <w:szCs w:val="22"/>
          <w:spacing w:val="-9"/>
        </w:rPr>
        <w:t>步加强。</w:t>
      </w:r>
    </w:p>
    <w:p>
      <w:pPr>
        <w:ind w:left="420"/>
        <w:spacing w:before="197" w:line="213" w:lineRule="auto"/>
        <w:rPr>
          <w:rFonts w:ascii="SimHei" w:hAnsi="SimHei" w:eastAsia="SimHei" w:cs="SimHei"/>
          <w:sz w:val="22"/>
          <w:szCs w:val="22"/>
        </w:rPr>
      </w:pPr>
      <w:r>
        <w:rPr>
          <w:rFonts w:ascii="SimHei" w:hAnsi="SimHei" w:eastAsia="SimHei" w:cs="SimHei"/>
          <w:sz w:val="22"/>
          <w:szCs w:val="22"/>
          <w:spacing w:val="-6"/>
        </w:rPr>
        <w:t>5.通过生态设计，使数据使用方无二次交易的动力</w:t>
      </w:r>
    </w:p>
    <w:p>
      <w:pPr>
        <w:ind w:right="94" w:firstLine="420"/>
        <w:spacing w:before="194" w:line="328" w:lineRule="auto"/>
        <w:rPr>
          <w:rFonts w:ascii="SimSun" w:hAnsi="SimSun" w:eastAsia="SimSun" w:cs="SimSun"/>
          <w:sz w:val="22"/>
          <w:szCs w:val="22"/>
        </w:rPr>
      </w:pPr>
      <w:r>
        <w:rPr>
          <w:rFonts w:ascii="SimSun" w:hAnsi="SimSun" w:eastAsia="SimSun" w:cs="SimSun"/>
          <w:sz w:val="22"/>
          <w:szCs w:val="22"/>
          <w:spacing w:val="-6"/>
        </w:rPr>
        <w:t>在权益资产化体系中应该有合理的定价机制，可以此来</w:t>
      </w:r>
      <w:r>
        <w:rPr>
          <w:rFonts w:ascii="SimSun" w:hAnsi="SimSun" w:eastAsia="SimSun" w:cs="SimSun"/>
          <w:sz w:val="22"/>
          <w:szCs w:val="22"/>
          <w:spacing w:val="-7"/>
        </w:rPr>
        <w:t>降低数据使用方</w:t>
      </w:r>
      <w:r>
        <w:rPr>
          <w:rFonts w:ascii="SimSun" w:hAnsi="SimSun" w:eastAsia="SimSun" w:cs="SimSun"/>
          <w:sz w:val="22"/>
          <w:szCs w:val="22"/>
        </w:rPr>
        <w:t xml:space="preserve"> </w:t>
      </w:r>
      <w:r>
        <w:rPr>
          <w:rFonts w:ascii="SimSun" w:hAnsi="SimSun" w:eastAsia="SimSun" w:cs="SimSun"/>
          <w:sz w:val="22"/>
          <w:szCs w:val="22"/>
          <w:spacing w:val="-6"/>
        </w:rPr>
        <w:t>的数据使用成本。这样数据使用方就可以合理合法地以较</w:t>
      </w:r>
      <w:r>
        <w:rPr>
          <w:rFonts w:ascii="SimSun" w:hAnsi="SimSun" w:eastAsia="SimSun" w:cs="SimSun"/>
          <w:sz w:val="22"/>
          <w:szCs w:val="22"/>
          <w:spacing w:val="-7"/>
        </w:rPr>
        <w:t>低成本获取个人信</w:t>
      </w:r>
      <w:r>
        <w:rPr>
          <w:rFonts w:ascii="SimSun" w:hAnsi="SimSun" w:eastAsia="SimSun" w:cs="SimSun"/>
          <w:sz w:val="22"/>
          <w:szCs w:val="22"/>
        </w:rPr>
        <w:t xml:space="preserve"> </w:t>
      </w:r>
      <w:r>
        <w:rPr>
          <w:rFonts w:ascii="SimSun" w:hAnsi="SimSun" w:eastAsia="SimSun" w:cs="SimSun"/>
          <w:sz w:val="22"/>
          <w:szCs w:val="22"/>
          <w:spacing w:val="-6"/>
        </w:rPr>
        <w:t>息，不再通过数据中介、网络抓取等高成本、非法的手</w:t>
      </w:r>
      <w:r>
        <w:rPr>
          <w:rFonts w:ascii="SimSun" w:hAnsi="SimSun" w:eastAsia="SimSun" w:cs="SimSun"/>
          <w:sz w:val="22"/>
          <w:szCs w:val="22"/>
          <w:spacing w:val="-7"/>
        </w:rPr>
        <w:t>段获取个人信息，从</w:t>
      </w:r>
    </w:p>
    <w:p>
      <w:pPr>
        <w:spacing w:before="1" w:line="218" w:lineRule="auto"/>
        <w:rPr>
          <w:rFonts w:ascii="SimSun" w:hAnsi="SimSun" w:eastAsia="SimSun" w:cs="SimSun"/>
          <w:sz w:val="22"/>
          <w:szCs w:val="22"/>
        </w:rPr>
      </w:pPr>
      <w:r>
        <w:rPr>
          <w:rFonts w:ascii="SimSun" w:hAnsi="SimSun" w:eastAsia="SimSun" w:cs="SimSun"/>
          <w:sz w:val="22"/>
          <w:szCs w:val="22"/>
          <w:spacing w:val="-8"/>
        </w:rPr>
        <w:t>而使倒卖和滥用个人信息没有市场，数据权益二次交易的情况也不会出现。</w:t>
      </w:r>
    </w:p>
    <w:p>
      <w:pPr>
        <w:pStyle w:val="BodyText"/>
        <w:spacing w:line="249" w:lineRule="auto"/>
        <w:rPr/>
      </w:pPr>
      <w:r/>
    </w:p>
    <w:p>
      <w:pPr>
        <w:pStyle w:val="BodyText"/>
        <w:spacing w:line="250" w:lineRule="auto"/>
        <w:rPr/>
      </w:pPr>
      <w:r/>
    </w:p>
    <w:p>
      <w:pPr>
        <w:ind w:left="4"/>
        <w:spacing w:before="95" w:line="222" w:lineRule="auto"/>
        <w:outlineLvl w:val="6"/>
        <w:rPr>
          <w:rFonts w:ascii="SimHei" w:hAnsi="SimHei" w:eastAsia="SimHei" w:cs="SimHei"/>
          <w:sz w:val="29"/>
          <w:szCs w:val="29"/>
        </w:rPr>
      </w:pPr>
      <w:r>
        <w:rPr>
          <w:rFonts w:ascii="SimHei" w:hAnsi="SimHei" w:eastAsia="SimHei" w:cs="SimHei"/>
          <w:sz w:val="29"/>
          <w:szCs w:val="29"/>
          <w:b/>
          <w:bCs/>
          <w:spacing w:val="-7"/>
        </w:rPr>
        <w:t>6.2</w:t>
      </w:r>
      <w:r>
        <w:rPr>
          <w:rFonts w:ascii="SimHei" w:hAnsi="SimHei" w:eastAsia="SimHei" w:cs="SimHei"/>
          <w:sz w:val="29"/>
          <w:szCs w:val="29"/>
          <w:spacing w:val="20"/>
        </w:rPr>
        <w:t xml:space="preserve">  </w:t>
      </w:r>
      <w:r>
        <w:rPr>
          <w:rFonts w:ascii="SimHei" w:hAnsi="SimHei" w:eastAsia="SimHei" w:cs="SimHei"/>
          <w:sz w:val="29"/>
          <w:szCs w:val="29"/>
          <w:b/>
          <w:bCs/>
          <w:spacing w:val="-7"/>
        </w:rPr>
        <w:t>数据确权、定价及交易技术</w:t>
      </w:r>
    </w:p>
    <w:p>
      <w:pPr>
        <w:pStyle w:val="BodyText"/>
        <w:spacing w:line="322" w:lineRule="auto"/>
        <w:rPr/>
      </w:pPr>
      <w:r/>
    </w:p>
    <w:p>
      <w:pPr>
        <w:pStyle w:val="BodyText"/>
        <w:spacing w:line="322" w:lineRule="auto"/>
        <w:rPr/>
      </w:pPr>
      <w:r/>
    </w:p>
    <w:p>
      <w:pPr>
        <w:ind w:left="420"/>
        <w:spacing w:before="85" w:line="219" w:lineRule="auto"/>
        <w:outlineLvl w:val="6"/>
        <w:rPr>
          <w:rFonts w:ascii="SimSun" w:hAnsi="SimSun" w:eastAsia="SimSun" w:cs="SimSun"/>
          <w:sz w:val="26"/>
          <w:szCs w:val="26"/>
        </w:rPr>
      </w:pPr>
      <w:r>
        <w:rPr>
          <w:rFonts w:ascii="Times New Roman" w:hAnsi="Times New Roman" w:eastAsia="Times New Roman" w:cs="Times New Roman"/>
          <w:sz w:val="26"/>
          <w:szCs w:val="26"/>
          <w:b/>
          <w:bCs/>
          <w:spacing w:val="-4"/>
        </w:rPr>
        <w:t>6.2.1</w:t>
      </w:r>
      <w:r>
        <w:rPr>
          <w:rFonts w:ascii="Times New Roman" w:hAnsi="Times New Roman" w:eastAsia="Times New Roman" w:cs="Times New Roman"/>
          <w:sz w:val="26"/>
          <w:szCs w:val="26"/>
          <w:b/>
          <w:bCs/>
          <w:spacing w:val="22"/>
        </w:rPr>
        <w:t xml:space="preserve">   </w:t>
      </w:r>
      <w:r>
        <w:rPr>
          <w:rFonts w:ascii="SimSun" w:hAnsi="SimSun" w:eastAsia="SimSun" w:cs="SimSun"/>
          <w:sz w:val="26"/>
          <w:szCs w:val="26"/>
          <w:b/>
          <w:bCs/>
          <w:spacing w:val="-4"/>
        </w:rPr>
        <w:t>个人信息的确权</w:t>
      </w:r>
    </w:p>
    <w:p>
      <w:pPr>
        <w:pStyle w:val="BodyText"/>
        <w:spacing w:line="278" w:lineRule="auto"/>
        <w:rPr/>
      </w:pPr>
      <w:r/>
    </w:p>
    <w:p>
      <w:pPr>
        <w:ind w:left="420"/>
        <w:spacing w:before="72" w:line="222" w:lineRule="auto"/>
        <w:rPr>
          <w:rFonts w:ascii="SimHei" w:hAnsi="SimHei" w:eastAsia="SimHei" w:cs="SimHei"/>
          <w:sz w:val="22"/>
          <w:szCs w:val="22"/>
        </w:rPr>
      </w:pPr>
      <w:r>
        <w:rPr>
          <w:rFonts w:ascii="SimHei" w:hAnsi="SimHei" w:eastAsia="SimHei" w:cs="SimHei"/>
          <w:sz w:val="22"/>
          <w:szCs w:val="22"/>
          <w:spacing w:val="-3"/>
        </w:rPr>
        <w:t>1.确权的主体</w:t>
      </w:r>
    </w:p>
    <w:p>
      <w:pPr>
        <w:ind w:right="94" w:firstLine="420"/>
        <w:spacing w:before="177" w:line="335" w:lineRule="auto"/>
        <w:rPr>
          <w:rFonts w:ascii="SimSun" w:hAnsi="SimSun" w:eastAsia="SimSun" w:cs="SimSun"/>
          <w:sz w:val="22"/>
          <w:szCs w:val="22"/>
        </w:rPr>
      </w:pPr>
      <w:r>
        <w:rPr>
          <w:rFonts w:ascii="SimSun" w:hAnsi="SimSun" w:eastAsia="SimSun" w:cs="SimSun"/>
          <w:sz w:val="22"/>
          <w:szCs w:val="22"/>
          <w:spacing w:val="-6"/>
        </w:rPr>
        <w:t>个人信息所有权包括占用、使用、交易、收益、处置等权利。从个人信</w:t>
      </w:r>
      <w:r>
        <w:rPr>
          <w:rFonts w:ascii="SimSun" w:hAnsi="SimSun" w:eastAsia="SimSun" w:cs="SimSun"/>
          <w:sz w:val="22"/>
          <w:szCs w:val="22"/>
        </w:rPr>
        <w:t xml:space="preserve"> </w:t>
      </w:r>
      <w:r>
        <w:rPr>
          <w:rFonts w:ascii="SimSun" w:hAnsi="SimSun" w:eastAsia="SimSun" w:cs="SimSun"/>
          <w:sz w:val="22"/>
          <w:szCs w:val="22"/>
          <w:spacing w:val="-7"/>
        </w:rPr>
        <w:t>息保护的角度出发，数据使用方应该尊重个人隐私权、个人信息价值的收益</w:t>
      </w:r>
    </w:p>
    <w:p>
      <w:pPr>
        <w:spacing w:before="1" w:line="218" w:lineRule="auto"/>
        <w:rPr>
          <w:rFonts w:ascii="SimSun" w:hAnsi="SimSun" w:eastAsia="SimSun" w:cs="SimSun"/>
          <w:sz w:val="22"/>
          <w:szCs w:val="22"/>
        </w:rPr>
      </w:pPr>
      <w:r>
        <w:rPr>
          <w:rFonts w:ascii="SimSun" w:hAnsi="SimSun" w:eastAsia="SimSun" w:cs="SimSun"/>
          <w:sz w:val="22"/>
          <w:szCs w:val="22"/>
          <w:spacing w:val="-6"/>
        </w:rPr>
        <w:t>权，只有在此基础上个人信息才可以供数据需求方使</w:t>
      </w:r>
      <w:r>
        <w:rPr>
          <w:rFonts w:ascii="SimSun" w:hAnsi="SimSun" w:eastAsia="SimSun" w:cs="SimSun"/>
          <w:sz w:val="22"/>
          <w:szCs w:val="22"/>
          <w:spacing w:val="-7"/>
        </w:rPr>
        <w:t>用，因此，个人信息所</w:t>
      </w:r>
    </w:p>
    <w:p>
      <w:pPr>
        <w:spacing w:line="218" w:lineRule="auto"/>
        <w:sectPr>
          <w:footerReference w:type="default" r:id="rId178"/>
          <w:pgSz w:w="8490" w:h="13060"/>
          <w:pgMar w:top="400" w:right="900" w:bottom="268" w:left="440" w:header="0" w:footer="129" w:gutter="0"/>
        </w:sectPr>
        <w:rPr>
          <w:rFonts w:ascii="SimSun" w:hAnsi="SimSun" w:eastAsia="SimSun" w:cs="SimSun"/>
          <w:sz w:val="22"/>
          <w:szCs w:val="22"/>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5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41"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8"/>
        </w:rPr>
        <w:t>有权的确立需要顾及公民个人和数据使用方双方的</w:t>
      </w:r>
      <w:r>
        <w:rPr>
          <w:rFonts w:ascii="SimSun" w:hAnsi="SimSun" w:eastAsia="SimSun" w:cs="SimSun"/>
          <w:sz w:val="22"/>
          <w:szCs w:val="22"/>
          <w:spacing w:val="-9"/>
        </w:rPr>
        <w:t>利益。</w:t>
      </w:r>
    </w:p>
    <w:p>
      <w:pPr>
        <w:ind w:right="99" w:firstLine="439"/>
        <w:spacing w:before="120" w:line="327" w:lineRule="auto"/>
        <w:jc w:val="both"/>
        <w:rPr>
          <w:rFonts w:ascii="SimSun" w:hAnsi="SimSun" w:eastAsia="SimSun" w:cs="SimSun"/>
          <w:sz w:val="22"/>
          <w:szCs w:val="22"/>
        </w:rPr>
      </w:pPr>
      <w:r>
        <w:rPr>
          <w:rFonts w:ascii="SimSun" w:hAnsi="SimSun" w:eastAsia="SimSun" w:cs="SimSun"/>
          <w:sz w:val="22"/>
          <w:szCs w:val="22"/>
          <w:spacing w:val="-7"/>
        </w:rPr>
        <w:t>公民作为个人信息的生产者，无疑应拥有个人信息的全部所有权，但所</w:t>
      </w:r>
      <w:r>
        <w:rPr>
          <w:rFonts w:ascii="SimSun" w:hAnsi="SimSun" w:eastAsia="SimSun" w:cs="SimSun"/>
          <w:sz w:val="22"/>
          <w:szCs w:val="22"/>
          <w:spacing w:val="3"/>
        </w:rPr>
        <w:t xml:space="preserve"> </w:t>
      </w:r>
      <w:r>
        <w:rPr>
          <w:rFonts w:ascii="SimSun" w:hAnsi="SimSun" w:eastAsia="SimSun" w:cs="SimSun"/>
          <w:sz w:val="22"/>
          <w:szCs w:val="22"/>
        </w:rPr>
        <w:t>有权不具备排他性，服务机构作为信息收集的主</w:t>
      </w:r>
      <w:r>
        <w:rPr>
          <w:rFonts w:ascii="SimSun" w:hAnsi="SimSun" w:eastAsia="SimSun" w:cs="SimSun"/>
          <w:sz w:val="22"/>
          <w:szCs w:val="22"/>
          <w:spacing w:val="-1"/>
        </w:rPr>
        <w:t>体，通过无偿提供服务获</w:t>
      </w:r>
      <w:r>
        <w:rPr>
          <w:rFonts w:ascii="SimSun" w:hAnsi="SimSun" w:eastAsia="SimSun" w:cs="SimSun"/>
          <w:sz w:val="22"/>
          <w:szCs w:val="22"/>
        </w:rPr>
        <w:t xml:space="preserve"> </w:t>
      </w:r>
      <w:r>
        <w:rPr>
          <w:rFonts w:ascii="SimSun" w:hAnsi="SimSun" w:eastAsia="SimSun" w:cs="SimSun"/>
          <w:sz w:val="22"/>
          <w:szCs w:val="22"/>
          <w:spacing w:val="-1"/>
        </w:rPr>
        <w:t>得个人数据，并且投入大量</w:t>
      </w:r>
      <w:r>
        <w:rPr>
          <w:rFonts w:ascii="Times New Roman" w:hAnsi="Times New Roman" w:eastAsia="Times New Roman" w:cs="Times New Roman"/>
          <w:sz w:val="22"/>
          <w:szCs w:val="22"/>
          <w:spacing w:val="-1"/>
        </w:rPr>
        <w:t>IT </w:t>
      </w:r>
      <w:r>
        <w:rPr>
          <w:rFonts w:ascii="SimSun" w:hAnsi="SimSun" w:eastAsia="SimSun" w:cs="SimSun"/>
          <w:sz w:val="22"/>
          <w:szCs w:val="22"/>
          <w:spacing w:val="-1"/>
        </w:rPr>
        <w:t>设备和人力维护数据，应拥有个人信息的部</w:t>
      </w:r>
      <w:r>
        <w:rPr>
          <w:rFonts w:ascii="SimSun" w:hAnsi="SimSun" w:eastAsia="SimSun" w:cs="SimSun"/>
          <w:sz w:val="22"/>
          <w:szCs w:val="22"/>
          <w:spacing w:val="18"/>
        </w:rPr>
        <w:t xml:space="preserve"> </w:t>
      </w:r>
      <w:r>
        <w:rPr>
          <w:rFonts w:ascii="SimSun" w:hAnsi="SimSun" w:eastAsia="SimSun" w:cs="SimSun"/>
          <w:sz w:val="22"/>
          <w:szCs w:val="22"/>
          <w:spacing w:val="-6"/>
        </w:rPr>
        <w:t>分使用权。《网络安全法》中对网络运营者及网络安全监</w:t>
      </w:r>
      <w:r>
        <w:rPr>
          <w:rFonts w:ascii="SimSun" w:hAnsi="SimSun" w:eastAsia="SimSun" w:cs="SimSun"/>
          <w:sz w:val="22"/>
          <w:szCs w:val="22"/>
          <w:spacing w:val="-7"/>
        </w:rPr>
        <w:t>管机构对个人信息</w:t>
      </w:r>
      <w:r>
        <w:rPr>
          <w:rFonts w:ascii="SimSun" w:hAnsi="SimSun" w:eastAsia="SimSun" w:cs="SimSun"/>
          <w:sz w:val="22"/>
          <w:szCs w:val="22"/>
        </w:rPr>
        <w:t xml:space="preserve"> </w:t>
      </w:r>
      <w:r>
        <w:rPr>
          <w:rFonts w:ascii="SimSun" w:hAnsi="SimSun" w:eastAsia="SimSun" w:cs="SimSun"/>
          <w:sz w:val="22"/>
          <w:szCs w:val="22"/>
          <w:spacing w:val="-6"/>
        </w:rPr>
        <w:t>的收集和使用做了明确的规定：“网络运营者不得收集与其提供的服务无关</w:t>
      </w:r>
      <w:r>
        <w:rPr>
          <w:rFonts w:ascii="SimSun" w:hAnsi="SimSun" w:eastAsia="SimSun" w:cs="SimSun"/>
          <w:sz w:val="22"/>
          <w:szCs w:val="22"/>
          <w:spacing w:val="7"/>
        </w:rPr>
        <w:t xml:space="preserve"> </w:t>
      </w:r>
      <w:r>
        <w:rPr>
          <w:rFonts w:ascii="SimSun" w:hAnsi="SimSun" w:eastAsia="SimSun" w:cs="SimSun"/>
          <w:sz w:val="22"/>
          <w:szCs w:val="22"/>
          <w:spacing w:val="-7"/>
        </w:rPr>
        <w:t>的个人信息，网络运营者应当对其收集的用户信息严格保密”。由此不难看</w:t>
      </w:r>
      <w:r>
        <w:rPr>
          <w:rFonts w:ascii="SimSun" w:hAnsi="SimSun" w:eastAsia="SimSun" w:cs="SimSun"/>
          <w:sz w:val="22"/>
          <w:szCs w:val="22"/>
        </w:rPr>
        <w:t xml:space="preserve"> </w:t>
      </w:r>
      <w:r>
        <w:rPr>
          <w:rFonts w:ascii="SimSun" w:hAnsi="SimSun" w:eastAsia="SimSun" w:cs="SimSun"/>
          <w:sz w:val="22"/>
          <w:szCs w:val="22"/>
          <w:spacing w:val="-6"/>
        </w:rPr>
        <w:t>出，服务机构对个人信息只有有限使用权，没有交易权、收</w:t>
      </w:r>
      <w:r>
        <w:rPr>
          <w:rFonts w:ascii="SimSun" w:hAnsi="SimSun" w:eastAsia="SimSun" w:cs="SimSun"/>
          <w:sz w:val="22"/>
          <w:szCs w:val="22"/>
          <w:spacing w:val="-7"/>
        </w:rPr>
        <w:t>益权、处置权等</w:t>
      </w:r>
    </w:p>
    <w:p>
      <w:pPr>
        <w:spacing w:line="219" w:lineRule="auto"/>
        <w:rPr>
          <w:rFonts w:ascii="SimSun" w:hAnsi="SimSun" w:eastAsia="SimSun" w:cs="SimSun"/>
          <w:sz w:val="22"/>
          <w:szCs w:val="22"/>
        </w:rPr>
      </w:pPr>
      <w:r>
        <w:rPr>
          <w:rFonts w:ascii="SimSun" w:hAnsi="SimSun" w:eastAsia="SimSun" w:cs="SimSun"/>
          <w:sz w:val="22"/>
          <w:szCs w:val="22"/>
          <w:spacing w:val="-3"/>
        </w:rPr>
        <w:t>权利。</w:t>
      </w:r>
    </w:p>
    <w:p>
      <w:pPr>
        <w:ind w:right="120" w:firstLine="439"/>
        <w:spacing w:before="141" w:line="327" w:lineRule="auto"/>
        <w:jc w:val="both"/>
        <w:rPr>
          <w:rFonts w:ascii="SimSun" w:hAnsi="SimSun" w:eastAsia="SimSun" w:cs="SimSun"/>
          <w:sz w:val="22"/>
          <w:szCs w:val="22"/>
        </w:rPr>
      </w:pPr>
      <w:r>
        <w:rPr>
          <w:rFonts w:ascii="SimSun" w:hAnsi="SimSun" w:eastAsia="SimSun" w:cs="SimSun"/>
          <w:sz w:val="22"/>
          <w:szCs w:val="22"/>
          <w:spacing w:val="-7"/>
        </w:rPr>
        <w:t>综合个人信息保护和利用两方面的考虑，采用“谁产生、谁维护、谁受</w:t>
      </w:r>
      <w:r>
        <w:rPr>
          <w:rFonts w:ascii="SimSun" w:hAnsi="SimSun" w:eastAsia="SimSun" w:cs="SimSun"/>
          <w:sz w:val="22"/>
          <w:szCs w:val="22"/>
          <w:spacing w:val="5"/>
        </w:rPr>
        <w:t xml:space="preserve"> </w:t>
      </w:r>
      <w:r>
        <w:rPr>
          <w:rFonts w:ascii="SimSun" w:hAnsi="SimSun" w:eastAsia="SimSun" w:cs="SimSun"/>
          <w:sz w:val="22"/>
          <w:szCs w:val="22"/>
          <w:spacing w:val="-7"/>
        </w:rPr>
        <w:t>益”的原则，将个人信息确权给信息的生产者，即公民个人，服务机构只在</w:t>
      </w:r>
      <w:r>
        <w:rPr>
          <w:rFonts w:ascii="SimSun" w:hAnsi="SimSun" w:eastAsia="SimSun" w:cs="SimSun"/>
          <w:sz w:val="22"/>
          <w:szCs w:val="22"/>
          <w:spacing w:val="1"/>
        </w:rPr>
        <w:t xml:space="preserve"> </w:t>
      </w:r>
      <w:r>
        <w:rPr>
          <w:rFonts w:ascii="SimSun" w:hAnsi="SimSun" w:eastAsia="SimSun" w:cs="SimSun"/>
          <w:sz w:val="22"/>
          <w:szCs w:val="22"/>
        </w:rPr>
        <w:t>本业务范围内才具有对合法获得的数据的使用权</w:t>
      </w:r>
      <w:r>
        <w:rPr>
          <w:rFonts w:ascii="SimSun" w:hAnsi="SimSun" w:eastAsia="SimSun" w:cs="SimSun"/>
          <w:sz w:val="22"/>
          <w:szCs w:val="22"/>
          <w:spacing w:val="-1"/>
        </w:rPr>
        <w:t>。例如，快递公司的用户</w:t>
      </w:r>
      <w:r>
        <w:rPr>
          <w:rFonts w:ascii="SimSun" w:hAnsi="SimSun" w:eastAsia="SimSun" w:cs="SimSun"/>
          <w:sz w:val="22"/>
          <w:szCs w:val="22"/>
        </w:rPr>
        <w:t xml:space="preserve"> </w:t>
      </w:r>
      <w:r>
        <w:rPr>
          <w:rFonts w:ascii="SimSun" w:hAnsi="SimSun" w:eastAsia="SimSun" w:cs="SimSun"/>
          <w:sz w:val="22"/>
          <w:szCs w:val="22"/>
        </w:rPr>
        <w:t>地址只能用作快递投递，不能作为用户信用的分析</w:t>
      </w:r>
      <w:r>
        <w:rPr>
          <w:rFonts w:ascii="SimSun" w:hAnsi="SimSun" w:eastAsia="SimSun" w:cs="SimSun"/>
          <w:sz w:val="22"/>
          <w:szCs w:val="22"/>
          <w:spacing w:val="-1"/>
        </w:rPr>
        <w:t>数据源为贷款业务提供</w:t>
      </w:r>
      <w:r>
        <w:rPr>
          <w:rFonts w:ascii="SimSun" w:hAnsi="SimSun" w:eastAsia="SimSun" w:cs="SimSun"/>
          <w:sz w:val="22"/>
          <w:szCs w:val="22"/>
        </w:rPr>
        <w:t xml:space="preserve"> </w:t>
      </w:r>
      <w:r>
        <w:rPr>
          <w:rFonts w:ascii="SimSun" w:hAnsi="SimSun" w:eastAsia="SimSun" w:cs="SimSun"/>
          <w:sz w:val="22"/>
          <w:szCs w:val="22"/>
          <w:spacing w:val="-7"/>
        </w:rPr>
        <w:t>支持，更不能交易数据或者将数据作为和其他机构交换利益的载体。也就是</w:t>
      </w:r>
    </w:p>
    <w:p>
      <w:pPr>
        <w:spacing w:line="219" w:lineRule="auto"/>
        <w:rPr>
          <w:rFonts w:ascii="SimSun" w:hAnsi="SimSun" w:eastAsia="SimSun" w:cs="SimSun"/>
          <w:sz w:val="22"/>
          <w:szCs w:val="22"/>
        </w:rPr>
      </w:pPr>
      <w:r>
        <w:rPr>
          <w:rFonts w:ascii="SimSun" w:hAnsi="SimSun" w:eastAsia="SimSun" w:cs="SimSun"/>
          <w:sz w:val="22"/>
          <w:szCs w:val="22"/>
          <w:spacing w:val="-9"/>
        </w:rPr>
        <w:t>说，只有公民个人可以将自己的个人信息作为资产来进行交易。</w:t>
      </w:r>
    </w:p>
    <w:p>
      <w:pPr>
        <w:ind w:left="439"/>
        <w:spacing w:before="188" w:line="222" w:lineRule="auto"/>
        <w:rPr>
          <w:rFonts w:ascii="SimHei" w:hAnsi="SimHei" w:eastAsia="SimHei" w:cs="SimHei"/>
          <w:sz w:val="22"/>
          <w:szCs w:val="22"/>
        </w:rPr>
      </w:pPr>
      <w:r>
        <w:rPr>
          <w:rFonts w:ascii="SimHei" w:hAnsi="SimHei" w:eastAsia="SimHei" w:cs="SimHei"/>
          <w:sz w:val="22"/>
          <w:szCs w:val="22"/>
          <w:spacing w:val="-2"/>
        </w:rPr>
        <w:t>2.确权的内容</w:t>
      </w:r>
    </w:p>
    <w:p>
      <w:pPr>
        <w:ind w:left="439"/>
        <w:spacing w:before="196" w:line="400" w:lineRule="exact"/>
        <w:rPr>
          <w:rFonts w:ascii="SimSun" w:hAnsi="SimSun" w:eastAsia="SimSun" w:cs="SimSun"/>
          <w:sz w:val="22"/>
          <w:szCs w:val="22"/>
        </w:rPr>
      </w:pPr>
      <w:r>
        <w:rPr>
          <w:rFonts w:ascii="SimSun" w:hAnsi="SimSun" w:eastAsia="SimSun" w:cs="SimSun"/>
          <w:sz w:val="22"/>
          <w:szCs w:val="22"/>
          <w:spacing w:val="-7"/>
          <w:position w:val="13"/>
        </w:rPr>
        <w:t>个人信息确权是实现数据权益资产化的基础，个人信息确权包括以下两</w:t>
      </w:r>
    </w:p>
    <w:p>
      <w:pPr>
        <w:spacing w:before="1" w:line="219" w:lineRule="auto"/>
        <w:rPr>
          <w:rFonts w:ascii="SimSun" w:hAnsi="SimSun" w:eastAsia="SimSun" w:cs="SimSun"/>
          <w:sz w:val="22"/>
          <w:szCs w:val="22"/>
        </w:rPr>
      </w:pPr>
      <w:r>
        <w:rPr>
          <w:rFonts w:ascii="SimSun" w:hAnsi="SimSun" w:eastAsia="SimSun" w:cs="SimSun"/>
          <w:sz w:val="22"/>
          <w:szCs w:val="22"/>
          <w:spacing w:val="-9"/>
        </w:rPr>
        <w:t>个方面的内容。</w:t>
      </w:r>
    </w:p>
    <w:p>
      <w:pPr>
        <w:ind w:firstLine="439"/>
        <w:spacing w:before="130" w:line="327" w:lineRule="auto"/>
        <w:rPr>
          <w:rFonts w:ascii="SimSun" w:hAnsi="SimSun" w:eastAsia="SimSun" w:cs="SimSun"/>
          <w:sz w:val="22"/>
          <w:szCs w:val="22"/>
        </w:rPr>
      </w:pPr>
      <w:r>
        <w:rPr>
          <w:rFonts w:ascii="SimSun" w:hAnsi="SimSun" w:eastAsia="SimSun" w:cs="SimSun"/>
          <w:sz w:val="22"/>
          <w:szCs w:val="22"/>
          <w:spacing w:val="-7"/>
        </w:rPr>
        <w:t>第一，确定个人信息所有权的申请主体和生产主体的一致性。在确定个</w:t>
      </w:r>
      <w:r>
        <w:rPr>
          <w:rFonts w:ascii="SimSun" w:hAnsi="SimSun" w:eastAsia="SimSun" w:cs="SimSun"/>
          <w:sz w:val="22"/>
          <w:szCs w:val="22"/>
          <w:spacing w:val="2"/>
        </w:rPr>
        <w:t xml:space="preserve">  </w:t>
      </w:r>
      <w:r>
        <w:rPr>
          <w:rFonts w:ascii="SimSun" w:hAnsi="SimSun" w:eastAsia="SimSun" w:cs="SimSun"/>
          <w:sz w:val="22"/>
          <w:szCs w:val="22"/>
          <w:spacing w:val="-1"/>
        </w:rPr>
        <w:t>体的身份信息(如身份证号、</w:t>
      </w:r>
      <w:r>
        <w:rPr>
          <w:rFonts w:ascii="Times New Roman" w:hAnsi="Times New Roman" w:eastAsia="Times New Roman" w:cs="Times New Roman"/>
          <w:sz w:val="22"/>
          <w:szCs w:val="22"/>
          <w:spacing w:val="-1"/>
        </w:rPr>
        <w:t>DNA</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
        </w:rPr>
        <w:t>、指纹、容貌、民族、</w:t>
      </w:r>
      <w:r>
        <w:rPr>
          <w:rFonts w:ascii="SimSun" w:hAnsi="SimSun" w:eastAsia="SimSun" w:cs="SimSun"/>
          <w:sz w:val="22"/>
          <w:szCs w:val="22"/>
          <w:spacing w:val="-2"/>
        </w:rPr>
        <w:t>性别、出生日期、</w:t>
      </w:r>
      <w:r>
        <w:rPr>
          <w:rFonts w:ascii="SimSun" w:hAnsi="SimSun" w:eastAsia="SimSun" w:cs="SimSun"/>
          <w:sz w:val="22"/>
          <w:szCs w:val="22"/>
        </w:rPr>
        <w:t xml:space="preserve"> </w:t>
      </w:r>
      <w:r>
        <w:rPr>
          <w:rFonts w:ascii="SimSun" w:hAnsi="SimSun" w:eastAsia="SimSun" w:cs="SimSun"/>
          <w:sz w:val="22"/>
          <w:szCs w:val="22"/>
          <w:spacing w:val="-3"/>
        </w:rPr>
        <w:t>籍贯等)相互匹配一致、不可更改，并且完成关键信息画像后，就可以</w:t>
      </w:r>
      <w:r>
        <w:rPr>
          <w:rFonts w:ascii="SimSun" w:hAnsi="SimSun" w:eastAsia="SimSun" w:cs="SimSun"/>
          <w:sz w:val="22"/>
          <w:szCs w:val="22"/>
          <w:spacing w:val="-4"/>
        </w:rPr>
        <w:t>生成</w:t>
      </w:r>
      <w:r>
        <w:rPr>
          <w:rFonts w:ascii="SimSun" w:hAnsi="SimSun" w:eastAsia="SimSun" w:cs="SimSun"/>
          <w:sz w:val="22"/>
          <w:szCs w:val="22"/>
        </w:rPr>
        <w:t xml:space="preserve">  </w:t>
      </w:r>
      <w:r>
        <w:rPr>
          <w:rFonts w:ascii="SimSun" w:hAnsi="SimSun" w:eastAsia="SimSun" w:cs="SimSun"/>
          <w:sz w:val="22"/>
          <w:szCs w:val="22"/>
          <w:spacing w:val="-6"/>
        </w:rPr>
        <w:t>个人的数字身份。该身份会以公开密钥的形式用于网络行为，</w:t>
      </w:r>
      <w:r>
        <w:rPr>
          <w:rFonts w:ascii="SimSun" w:hAnsi="SimSun" w:eastAsia="SimSun" w:cs="SimSun"/>
          <w:sz w:val="22"/>
          <w:szCs w:val="22"/>
          <w:spacing w:val="-7"/>
        </w:rPr>
        <w:t>以隐藏个人实</w:t>
      </w:r>
    </w:p>
    <w:p>
      <w:pPr>
        <w:spacing w:line="219" w:lineRule="auto"/>
        <w:rPr>
          <w:rFonts w:ascii="SimSun" w:hAnsi="SimSun" w:eastAsia="SimSun" w:cs="SimSun"/>
          <w:sz w:val="22"/>
          <w:szCs w:val="22"/>
        </w:rPr>
      </w:pPr>
      <w:r>
        <w:rPr>
          <w:rFonts w:ascii="SimSun" w:hAnsi="SimSun" w:eastAsia="SimSun" w:cs="SimSun"/>
          <w:sz w:val="22"/>
          <w:szCs w:val="22"/>
          <w:spacing w:val="-9"/>
        </w:rPr>
        <w:t>体身份，从而做到对个人信息的保护。</w:t>
      </w:r>
    </w:p>
    <w:p>
      <w:pPr>
        <w:ind w:right="39" w:firstLine="439"/>
        <w:spacing w:before="139" w:line="327" w:lineRule="auto"/>
        <w:rPr>
          <w:rFonts w:ascii="SimSun" w:hAnsi="SimSun" w:eastAsia="SimSun" w:cs="SimSun"/>
          <w:sz w:val="22"/>
          <w:szCs w:val="22"/>
        </w:rPr>
      </w:pPr>
      <w:r>
        <w:rPr>
          <w:rFonts w:ascii="SimSun" w:hAnsi="SimSun" w:eastAsia="SimSun" w:cs="SimSun"/>
          <w:sz w:val="22"/>
          <w:szCs w:val="22"/>
          <w:spacing w:val="-10"/>
        </w:rPr>
        <w:t>第二，确定一般信息所有权。</w:t>
      </w:r>
      <w:r>
        <w:rPr>
          <w:rFonts w:ascii="SimSun" w:hAnsi="SimSun" w:eastAsia="SimSun" w:cs="SimSun"/>
          <w:sz w:val="22"/>
          <w:szCs w:val="22"/>
          <w:spacing w:val="41"/>
        </w:rPr>
        <w:t xml:space="preserve"> </w:t>
      </w:r>
      <w:r>
        <w:rPr>
          <w:rFonts w:ascii="SimSun" w:hAnsi="SimSun" w:eastAsia="SimSun" w:cs="SimSun"/>
          <w:sz w:val="22"/>
          <w:szCs w:val="22"/>
          <w:spacing w:val="-10"/>
        </w:rPr>
        <w:t>一般信息包括学历、职业、收入、</w:t>
      </w:r>
      <w:r>
        <w:rPr>
          <w:rFonts w:ascii="SimSun" w:hAnsi="SimSun" w:eastAsia="SimSun" w:cs="SimSun"/>
          <w:sz w:val="22"/>
          <w:szCs w:val="22"/>
          <w:spacing w:val="-11"/>
        </w:rPr>
        <w:t>健康状</w:t>
      </w:r>
      <w:r>
        <w:rPr>
          <w:rFonts w:ascii="SimSun" w:hAnsi="SimSun" w:eastAsia="SimSun" w:cs="SimSun"/>
          <w:sz w:val="22"/>
          <w:szCs w:val="22"/>
        </w:rPr>
        <w:t xml:space="preserve"> </w:t>
      </w:r>
      <w:r>
        <w:rPr>
          <w:rFonts w:ascii="SimSun" w:hAnsi="SimSun" w:eastAsia="SimSun" w:cs="SimSun"/>
          <w:sz w:val="22"/>
          <w:szCs w:val="22"/>
          <w:spacing w:val="-4"/>
        </w:rPr>
        <w:t>况、兴趣、爱好、出行记录、饮食习惯、财产状况、家庭状况、犯罪记录、</w:t>
      </w:r>
    </w:p>
    <w:p>
      <w:pPr>
        <w:spacing w:before="1" w:line="219" w:lineRule="auto"/>
        <w:rPr>
          <w:rFonts w:ascii="SimSun" w:hAnsi="SimSun" w:eastAsia="SimSun" w:cs="SimSun"/>
          <w:sz w:val="22"/>
          <w:szCs w:val="22"/>
        </w:rPr>
      </w:pPr>
      <w:r>
        <w:rPr>
          <w:rFonts w:ascii="SimSun" w:hAnsi="SimSun" w:eastAsia="SimSun" w:cs="SimSun"/>
          <w:sz w:val="22"/>
          <w:szCs w:val="22"/>
          <w:spacing w:val="-6"/>
        </w:rPr>
        <w:t>知识成果、学术成就等可变动信息。这些信息经哈希运算</w:t>
      </w:r>
      <w:r>
        <w:rPr>
          <w:rFonts w:ascii="SimSun" w:hAnsi="SimSun" w:eastAsia="SimSun" w:cs="SimSun"/>
          <w:sz w:val="22"/>
          <w:szCs w:val="22"/>
          <w:spacing w:val="-7"/>
        </w:rPr>
        <w:t>后得到加密后的个</w:t>
      </w:r>
    </w:p>
    <w:p>
      <w:pPr>
        <w:spacing w:line="219" w:lineRule="auto"/>
        <w:sectPr>
          <w:footerReference w:type="default" r:id="rId179"/>
          <w:pgSz w:w="8490" w:h="13060"/>
          <w:pgMar w:top="400" w:right="330" w:bottom="328" w:left="990" w:header="0" w:footer="189" w:gutter="0"/>
        </w:sectPr>
        <w:rPr>
          <w:rFonts w:ascii="SimSun" w:hAnsi="SimSun" w:eastAsia="SimSun" w:cs="SimSun"/>
          <w:sz w:val="22"/>
          <w:szCs w:val="22"/>
        </w:rPr>
      </w:pPr>
    </w:p>
    <w:p>
      <w:pPr>
        <w:pStyle w:val="BodyText"/>
        <w:spacing w:line="321" w:lineRule="auto"/>
        <w:rPr/>
      </w:pPr>
      <w:r/>
    </w:p>
    <w:p>
      <w:pPr>
        <w:ind w:right="8"/>
        <w:spacing w:before="71" w:line="222" w:lineRule="auto"/>
        <w:jc w:val="right"/>
        <w:rPr>
          <w:rFonts w:ascii="SimHei" w:hAnsi="SimHei" w:eastAsia="SimHei" w:cs="SimHei"/>
          <w:sz w:val="22"/>
          <w:szCs w:val="22"/>
        </w:rPr>
      </w:pPr>
      <w:r>
        <w:rPr>
          <w:rFonts w:ascii="SimHei" w:hAnsi="SimHei" w:eastAsia="SimHei" w:cs="SimHei"/>
          <w:sz w:val="22"/>
          <w:szCs w:val="22"/>
          <w:b/>
          <w:bCs/>
          <w:spacing w:val="-14"/>
        </w:rPr>
        <w:t>第6章</w:t>
      </w:r>
    </w:p>
    <w:p>
      <w:pPr>
        <w:spacing w:before="25" w:line="222" w:lineRule="auto"/>
        <w:jc w:val="right"/>
        <w:rPr>
          <w:rFonts w:ascii="SimHei" w:hAnsi="SimHei" w:eastAsia="SimHei" w:cs="SimHei"/>
          <w:sz w:val="14"/>
          <w:szCs w:val="14"/>
        </w:rPr>
      </w:pPr>
      <w:r>
        <w:rPr>
          <w:rFonts w:ascii="SimHei" w:hAnsi="SimHei" w:eastAsia="SimHei" w:cs="SimHei"/>
          <w:sz w:val="14"/>
          <w:szCs w:val="14"/>
          <w:spacing w:val="1"/>
        </w:rPr>
        <w:t>数据权益资产化及监管的实现技术</w:t>
      </w:r>
    </w:p>
    <w:p>
      <w:pPr>
        <w:pStyle w:val="BodyText"/>
        <w:spacing w:line="432" w:lineRule="auto"/>
        <w:rPr/>
      </w:pPr>
      <w:r/>
    </w:p>
    <w:p>
      <w:pPr>
        <w:ind w:right="45"/>
        <w:spacing w:before="71" w:line="327" w:lineRule="auto"/>
        <w:jc w:val="both"/>
        <w:rPr>
          <w:rFonts w:ascii="SimSun" w:hAnsi="SimSun" w:eastAsia="SimSun" w:cs="SimSun"/>
          <w:sz w:val="22"/>
          <w:szCs w:val="22"/>
        </w:rPr>
      </w:pPr>
      <w:r>
        <w:rPr>
          <w:rFonts w:ascii="SimSun" w:hAnsi="SimSun" w:eastAsia="SimSun" w:cs="SimSun"/>
          <w:sz w:val="22"/>
          <w:szCs w:val="22"/>
          <w:spacing w:val="-6"/>
        </w:rPr>
        <w:t>人信息摘要，只要将个人信息摘要和个人的数</w:t>
      </w:r>
      <w:r>
        <w:rPr>
          <w:rFonts w:ascii="SimSun" w:hAnsi="SimSun" w:eastAsia="SimSun" w:cs="SimSun"/>
          <w:sz w:val="22"/>
          <w:szCs w:val="22"/>
          <w:spacing w:val="-7"/>
        </w:rPr>
        <w:t>字身份绑定，就可以确定所有</w:t>
      </w:r>
      <w:r>
        <w:rPr>
          <w:rFonts w:ascii="SimSun" w:hAnsi="SimSun" w:eastAsia="SimSun" w:cs="SimSun"/>
          <w:sz w:val="22"/>
          <w:szCs w:val="22"/>
        </w:rPr>
        <w:t xml:space="preserve"> </w:t>
      </w:r>
      <w:r>
        <w:rPr>
          <w:rFonts w:ascii="SimSun" w:hAnsi="SimSun" w:eastAsia="SimSun" w:cs="SimSun"/>
          <w:sz w:val="22"/>
          <w:szCs w:val="22"/>
          <w:spacing w:val="-9"/>
        </w:rPr>
        <w:t>权关系。 一般信息在每次变化后，增量信息或变化后的信息将重新生成哈希</w:t>
      </w:r>
    </w:p>
    <w:p>
      <w:pPr>
        <w:spacing w:line="219" w:lineRule="auto"/>
        <w:rPr>
          <w:rFonts w:ascii="SimSun" w:hAnsi="SimSun" w:eastAsia="SimSun" w:cs="SimSun"/>
          <w:sz w:val="22"/>
          <w:szCs w:val="22"/>
        </w:rPr>
      </w:pPr>
      <w:r>
        <w:rPr>
          <w:rFonts w:ascii="SimSun" w:hAnsi="SimSun" w:eastAsia="SimSun" w:cs="SimSun"/>
          <w:sz w:val="22"/>
          <w:szCs w:val="22"/>
          <w:spacing w:val="-9"/>
        </w:rPr>
        <w:t>值，记录在不可篡改的区块链系统中。</w:t>
      </w:r>
    </w:p>
    <w:p>
      <w:pPr>
        <w:ind w:left="420"/>
        <w:spacing w:before="187" w:line="222" w:lineRule="auto"/>
        <w:rPr>
          <w:rFonts w:ascii="SimHei" w:hAnsi="SimHei" w:eastAsia="SimHei" w:cs="SimHei"/>
          <w:sz w:val="22"/>
          <w:szCs w:val="22"/>
        </w:rPr>
      </w:pPr>
      <w:r>
        <w:rPr>
          <w:rFonts w:ascii="SimHei" w:hAnsi="SimHei" w:eastAsia="SimHei" w:cs="SimHei"/>
          <w:sz w:val="22"/>
          <w:szCs w:val="22"/>
          <w:spacing w:val="-1"/>
        </w:rPr>
        <w:t>3.确权的实现</w:t>
      </w:r>
    </w:p>
    <w:p>
      <w:pPr>
        <w:ind w:left="420"/>
        <w:spacing w:before="198" w:line="220" w:lineRule="auto"/>
        <w:rPr>
          <w:rFonts w:ascii="SimSun" w:hAnsi="SimSun" w:eastAsia="SimSun" w:cs="SimSun"/>
          <w:sz w:val="22"/>
          <w:szCs w:val="22"/>
        </w:rPr>
      </w:pPr>
      <w:r>
        <w:rPr>
          <w:rFonts w:ascii="SimSun" w:hAnsi="SimSun" w:eastAsia="SimSun" w:cs="SimSun"/>
          <w:sz w:val="22"/>
          <w:szCs w:val="22"/>
          <w:spacing w:val="10"/>
        </w:rPr>
        <w:t>(1)匿名保护</w:t>
      </w:r>
    </w:p>
    <w:p>
      <w:pPr>
        <w:ind w:right="30" w:firstLine="420"/>
        <w:spacing w:before="109" w:line="327" w:lineRule="auto"/>
        <w:rPr>
          <w:rFonts w:ascii="SimSun" w:hAnsi="SimSun" w:eastAsia="SimSun" w:cs="SimSun"/>
          <w:sz w:val="22"/>
          <w:szCs w:val="22"/>
        </w:rPr>
      </w:pPr>
      <w:r>
        <w:rPr>
          <w:rFonts w:ascii="SimSun" w:hAnsi="SimSun" w:eastAsia="SimSun" w:cs="SimSun"/>
          <w:sz w:val="22"/>
          <w:szCs w:val="22"/>
          <w:spacing w:val="-6"/>
        </w:rPr>
        <w:t>个人信息如果没有有效保护确权就没有意义，因此，确权技术首先要做</w:t>
      </w:r>
      <w:r>
        <w:rPr>
          <w:rFonts w:ascii="SimSun" w:hAnsi="SimSun" w:eastAsia="SimSun" w:cs="SimSun"/>
          <w:sz w:val="22"/>
          <w:szCs w:val="22"/>
          <w:spacing w:val="16"/>
        </w:rPr>
        <w:t xml:space="preserve"> </w:t>
      </w:r>
      <w:r>
        <w:rPr>
          <w:rFonts w:ascii="SimSun" w:hAnsi="SimSun" w:eastAsia="SimSun" w:cs="SimSun"/>
          <w:sz w:val="22"/>
          <w:szCs w:val="22"/>
          <w:spacing w:val="-4"/>
        </w:rPr>
        <w:t>的就是使用加密技术将个人信息保护起来。</w:t>
      </w:r>
      <w:r>
        <w:rPr>
          <w:rFonts w:ascii="SimSun" w:hAnsi="SimSun" w:eastAsia="SimSun" w:cs="SimSun"/>
          <w:sz w:val="22"/>
          <w:szCs w:val="22"/>
          <w:spacing w:val="45"/>
        </w:rPr>
        <w:t xml:space="preserve"> </w:t>
      </w:r>
      <w:r>
        <w:rPr>
          <w:rFonts w:ascii="SimSun" w:hAnsi="SimSun" w:eastAsia="SimSun" w:cs="SimSun"/>
          <w:sz w:val="22"/>
          <w:szCs w:val="22"/>
          <w:spacing w:val="-4"/>
        </w:rPr>
        <w:t>一方面，原始信息需要加密保</w:t>
      </w:r>
      <w:r>
        <w:rPr>
          <w:rFonts w:ascii="SimSun" w:hAnsi="SimSun" w:eastAsia="SimSun" w:cs="SimSun"/>
          <w:sz w:val="22"/>
          <w:szCs w:val="22"/>
        </w:rPr>
        <w:t xml:space="preserve"> </w:t>
      </w:r>
      <w:r>
        <w:rPr>
          <w:rFonts w:ascii="SimSun" w:hAnsi="SimSun" w:eastAsia="SimSun" w:cs="SimSun"/>
          <w:sz w:val="22"/>
          <w:szCs w:val="22"/>
          <w:spacing w:val="-6"/>
        </w:rPr>
        <w:t>护；另一方面，用户访问互联网的身份信息也要匿名化。由于个人访问互联</w:t>
      </w:r>
      <w:r>
        <w:rPr>
          <w:rFonts w:ascii="SimSun" w:hAnsi="SimSun" w:eastAsia="SimSun" w:cs="SimSun"/>
          <w:sz w:val="22"/>
          <w:szCs w:val="22"/>
          <w:spacing w:val="5"/>
        </w:rPr>
        <w:t xml:space="preserve"> </w:t>
      </w:r>
      <w:r>
        <w:rPr>
          <w:rFonts w:ascii="SimSun" w:hAnsi="SimSun" w:eastAsia="SimSun" w:cs="SimSun"/>
          <w:sz w:val="22"/>
          <w:szCs w:val="22"/>
          <w:spacing w:val="-5"/>
        </w:rPr>
        <w:t>网的行为数据由服务提供方控制，所以其很难得到</w:t>
      </w:r>
      <w:r>
        <w:rPr>
          <w:rFonts w:ascii="SimSun" w:hAnsi="SimSun" w:eastAsia="SimSun" w:cs="SimSun"/>
          <w:sz w:val="22"/>
          <w:szCs w:val="22"/>
          <w:spacing w:val="-6"/>
        </w:rPr>
        <w:t>加密保护，但如果将访问</w:t>
      </w:r>
      <w:r>
        <w:rPr>
          <w:rFonts w:ascii="SimSun" w:hAnsi="SimSun" w:eastAsia="SimSun" w:cs="SimSun"/>
          <w:sz w:val="22"/>
          <w:szCs w:val="22"/>
        </w:rPr>
        <w:t xml:space="preserve"> </w:t>
      </w:r>
      <w:r>
        <w:rPr>
          <w:rFonts w:ascii="SimSun" w:hAnsi="SimSun" w:eastAsia="SimSun" w:cs="SimSun"/>
          <w:sz w:val="22"/>
          <w:szCs w:val="22"/>
          <w:spacing w:val="-6"/>
        </w:rPr>
        <w:t>互联网的身份匿名化，也可起到很好的保护效果。我们可以借鉴比特币转账</w:t>
      </w:r>
      <w:r>
        <w:rPr>
          <w:rFonts w:ascii="SimSun" w:hAnsi="SimSun" w:eastAsia="SimSun" w:cs="SimSun"/>
          <w:sz w:val="22"/>
          <w:szCs w:val="22"/>
          <w:spacing w:val="7"/>
        </w:rPr>
        <w:t xml:space="preserve"> </w:t>
      </w:r>
      <w:r>
        <w:rPr>
          <w:rFonts w:ascii="SimSun" w:hAnsi="SimSun" w:eastAsia="SimSun" w:cs="SimSun"/>
          <w:sz w:val="22"/>
          <w:szCs w:val="22"/>
          <w:spacing w:val="-6"/>
        </w:rPr>
        <w:t>主体匿名化的方式来保护个人信息，即为每个自然人生成一个加密后的数字</w:t>
      </w:r>
    </w:p>
    <w:p>
      <w:pPr>
        <w:spacing w:line="219" w:lineRule="auto"/>
        <w:rPr>
          <w:rFonts w:ascii="SimSun" w:hAnsi="SimSun" w:eastAsia="SimSun" w:cs="SimSun"/>
          <w:sz w:val="22"/>
          <w:szCs w:val="22"/>
        </w:rPr>
      </w:pPr>
      <w:r>
        <w:rPr>
          <w:rFonts w:ascii="SimSun" w:hAnsi="SimSun" w:eastAsia="SimSun" w:cs="SimSun"/>
          <w:sz w:val="22"/>
          <w:szCs w:val="22"/>
          <w:spacing w:val="-10"/>
        </w:rPr>
        <w:t>身份。数字身份生成算法公式为：</w:t>
      </w:r>
    </w:p>
    <w:p>
      <w:pPr>
        <w:ind w:left="2990"/>
        <w:spacing w:before="273"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i/>
          <w:iCs/>
          <w:spacing w:val="-3"/>
        </w:rPr>
        <w:t>Y=F(a+b)</w:t>
      </w:r>
    </w:p>
    <w:p>
      <w:pPr>
        <w:ind w:left="420"/>
        <w:spacing w:before="194" w:line="212" w:lineRule="auto"/>
        <w:rPr>
          <w:rFonts w:ascii="SimSun" w:hAnsi="SimSun" w:eastAsia="SimSun" w:cs="SimSun"/>
          <w:sz w:val="22"/>
          <w:szCs w:val="22"/>
        </w:rPr>
      </w:pPr>
      <w:r>
        <w:rPr>
          <w:rFonts w:ascii="SimSun" w:hAnsi="SimSun" w:eastAsia="SimSun" w:cs="SimSun"/>
          <w:sz w:val="22"/>
          <w:szCs w:val="22"/>
          <w:spacing w:val="-7"/>
        </w:rPr>
        <w:t>(其中，</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7"/>
        </w:rPr>
        <w:t>Y=</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7"/>
        </w:rPr>
        <w:t>数字身份，</w:t>
      </w:r>
      <w:r>
        <w:rPr>
          <w:rFonts w:ascii="Times New Roman" w:hAnsi="Times New Roman" w:eastAsia="Times New Roman" w:cs="Times New Roman"/>
          <w:sz w:val="22"/>
          <w:szCs w:val="22"/>
          <w:spacing w:val="-7"/>
        </w:rPr>
        <w:t>a=  </w:t>
      </w:r>
      <w:r>
        <w:rPr>
          <w:rFonts w:ascii="SimSun" w:hAnsi="SimSun" w:eastAsia="SimSun" w:cs="SimSun"/>
          <w:sz w:val="22"/>
          <w:szCs w:val="22"/>
          <w:spacing w:val="-7"/>
        </w:rPr>
        <w:t>手机号码，</w:t>
      </w:r>
      <w:r>
        <w:rPr>
          <w:rFonts w:ascii="Times New Roman" w:hAnsi="Times New Roman" w:eastAsia="Times New Roman" w:cs="Times New Roman"/>
          <w:sz w:val="22"/>
          <w:szCs w:val="22"/>
          <w:spacing w:val="-7"/>
        </w:rPr>
        <w:t>b=</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7"/>
        </w:rPr>
        <w:t>附加码，</w:t>
      </w:r>
      <w:r>
        <w:rPr>
          <w:rFonts w:ascii="Times New Roman" w:hAnsi="Times New Roman" w:eastAsia="Times New Roman" w:cs="Times New Roman"/>
          <w:sz w:val="22"/>
          <w:szCs w:val="22"/>
          <w:spacing w:val="-7"/>
        </w:rPr>
        <w:t>f(x)     </w:t>
      </w:r>
      <w:r>
        <w:rPr>
          <w:rFonts w:ascii="SimSun" w:hAnsi="SimSun" w:eastAsia="SimSun" w:cs="SimSun"/>
          <w:sz w:val="22"/>
          <w:szCs w:val="22"/>
          <w:spacing w:val="-7"/>
        </w:rPr>
        <w:t>为哈希函数。)</w:t>
      </w:r>
    </w:p>
    <w:p>
      <w:pPr>
        <w:ind w:right="26" w:firstLine="420"/>
        <w:spacing w:before="302" w:line="327" w:lineRule="auto"/>
        <w:rPr>
          <w:rFonts w:ascii="SimSun" w:hAnsi="SimSun" w:eastAsia="SimSun" w:cs="SimSun"/>
          <w:sz w:val="22"/>
          <w:szCs w:val="22"/>
        </w:rPr>
      </w:pPr>
      <w:r>
        <w:rPr>
          <w:rFonts w:ascii="SimSun" w:hAnsi="SimSun" w:eastAsia="SimSun" w:cs="SimSun"/>
          <w:sz w:val="22"/>
          <w:szCs w:val="22"/>
          <w:spacing w:val="-5"/>
        </w:rPr>
        <w:t>使用手机号码作为生成参数的主要依据是手机号码具有可验证性，但其</w:t>
      </w:r>
      <w:r>
        <w:rPr>
          <w:rFonts w:ascii="SimSun" w:hAnsi="SimSun" w:eastAsia="SimSun" w:cs="SimSun"/>
          <w:sz w:val="22"/>
          <w:szCs w:val="22"/>
          <w:spacing w:val="3"/>
        </w:rPr>
        <w:t xml:space="preserve"> </w:t>
      </w:r>
      <w:r>
        <w:rPr>
          <w:rFonts w:ascii="SimSun" w:hAnsi="SimSun" w:eastAsia="SimSun" w:cs="SimSun"/>
          <w:sz w:val="22"/>
          <w:szCs w:val="22"/>
          <w:spacing w:val="-4"/>
        </w:rPr>
        <w:t>缺点是无法实现去中心化的确权方式，未来应该用算法模型生成参数</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4"/>
        </w:rPr>
        <w:t>a,</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4"/>
        </w:rPr>
        <w:t>而</w:t>
      </w:r>
      <w:r>
        <w:rPr>
          <w:rFonts w:ascii="SimSun" w:hAnsi="SimSun" w:eastAsia="SimSun" w:cs="SimSun"/>
          <w:sz w:val="22"/>
          <w:szCs w:val="22"/>
        </w:rPr>
        <w:t xml:space="preserve"> </w:t>
      </w:r>
      <w:r>
        <w:rPr>
          <w:rFonts w:ascii="SimSun" w:hAnsi="SimSun" w:eastAsia="SimSun" w:cs="SimSun"/>
          <w:sz w:val="22"/>
          <w:szCs w:val="22"/>
          <w:spacing w:val="-6"/>
        </w:rPr>
        <w:t>不是使用手机号码。数字身份生成后应广播给区块链网络，各节点获得的数</w:t>
      </w:r>
    </w:p>
    <w:p>
      <w:pPr>
        <w:spacing w:before="1" w:line="219" w:lineRule="auto"/>
        <w:rPr>
          <w:rFonts w:ascii="SimSun" w:hAnsi="SimSun" w:eastAsia="SimSun" w:cs="SimSun"/>
          <w:sz w:val="22"/>
          <w:szCs w:val="22"/>
        </w:rPr>
      </w:pPr>
      <w:r>
        <w:rPr>
          <w:rFonts w:ascii="SimSun" w:hAnsi="SimSun" w:eastAsia="SimSun" w:cs="SimSun"/>
          <w:sz w:val="22"/>
          <w:szCs w:val="22"/>
          <w:spacing w:val="-8"/>
        </w:rPr>
        <w:t>字身份不可更改。</w:t>
      </w:r>
    </w:p>
    <w:p>
      <w:pPr>
        <w:ind w:left="420"/>
        <w:spacing w:before="139" w:line="219" w:lineRule="auto"/>
        <w:rPr>
          <w:rFonts w:ascii="SimSun" w:hAnsi="SimSun" w:eastAsia="SimSun" w:cs="SimSun"/>
          <w:sz w:val="22"/>
          <w:szCs w:val="22"/>
        </w:rPr>
      </w:pPr>
      <w:r>
        <w:rPr>
          <w:rFonts w:ascii="SimSun" w:hAnsi="SimSun" w:eastAsia="SimSun" w:cs="SimSun"/>
          <w:sz w:val="22"/>
          <w:szCs w:val="22"/>
          <w:spacing w:val="-1"/>
        </w:rPr>
        <w:t>(2)数字身份和自然人的准确对应</w:t>
      </w:r>
    </w:p>
    <w:p>
      <w:pPr>
        <w:ind w:right="46" w:firstLine="420"/>
        <w:spacing w:before="119" w:line="327" w:lineRule="auto"/>
        <w:rPr>
          <w:rFonts w:ascii="SimSun" w:hAnsi="SimSun" w:eastAsia="SimSun" w:cs="SimSun"/>
          <w:sz w:val="22"/>
          <w:szCs w:val="22"/>
        </w:rPr>
      </w:pPr>
      <w:r>
        <w:rPr>
          <w:rFonts w:ascii="SimSun" w:hAnsi="SimSun" w:eastAsia="SimSun" w:cs="SimSun"/>
          <w:sz w:val="22"/>
          <w:szCs w:val="22"/>
          <w:spacing w:val="-6"/>
        </w:rPr>
        <w:t>采用手机号码作为数字身份的生成参数，使其具备可验证性，从而部分</w:t>
      </w:r>
      <w:r>
        <w:rPr>
          <w:rFonts w:ascii="SimSun" w:hAnsi="SimSun" w:eastAsia="SimSun" w:cs="SimSun"/>
          <w:sz w:val="22"/>
          <w:szCs w:val="22"/>
          <w:spacing w:val="14"/>
        </w:rPr>
        <w:t xml:space="preserve"> </w:t>
      </w:r>
      <w:r>
        <w:rPr>
          <w:rFonts w:ascii="SimSun" w:hAnsi="SimSun" w:eastAsia="SimSun" w:cs="SimSun"/>
          <w:sz w:val="22"/>
          <w:szCs w:val="22"/>
          <w:spacing w:val="-6"/>
        </w:rPr>
        <w:t>解决数字身份和自然人的对应关系。如上所述，使用手机号码作为数字身份</w:t>
      </w:r>
      <w:r>
        <w:rPr>
          <w:rFonts w:ascii="SimSun" w:hAnsi="SimSun" w:eastAsia="SimSun" w:cs="SimSun"/>
          <w:sz w:val="22"/>
          <w:szCs w:val="22"/>
          <w:spacing w:val="6"/>
        </w:rPr>
        <w:t xml:space="preserve"> </w:t>
      </w:r>
      <w:r>
        <w:rPr>
          <w:rFonts w:ascii="SimSun" w:hAnsi="SimSun" w:eastAsia="SimSun" w:cs="SimSun"/>
          <w:sz w:val="22"/>
          <w:szCs w:val="22"/>
          <w:spacing w:val="1"/>
        </w:rPr>
        <w:t>的生成参数，不是去中心化的方式，不能真正使数据所有权人完</w:t>
      </w:r>
      <w:r>
        <w:rPr>
          <w:rFonts w:ascii="SimSun" w:hAnsi="SimSun" w:eastAsia="SimSun" w:cs="SimSun"/>
          <w:sz w:val="22"/>
          <w:szCs w:val="22"/>
        </w:rPr>
        <w:t>全控制数 </w:t>
      </w:r>
      <w:r>
        <w:rPr>
          <w:rFonts w:ascii="SimSun" w:hAnsi="SimSun" w:eastAsia="SimSun" w:cs="SimSun"/>
          <w:sz w:val="22"/>
          <w:szCs w:val="22"/>
          <w:spacing w:val="-6"/>
        </w:rPr>
        <w:t>据，另外，数据所有权人也不能完全验证数字身份和自然人的对应关系，所</w:t>
      </w:r>
    </w:p>
    <w:p>
      <w:pPr>
        <w:spacing w:before="1" w:line="218" w:lineRule="auto"/>
        <w:rPr>
          <w:rFonts w:ascii="SimSun" w:hAnsi="SimSun" w:eastAsia="SimSun" w:cs="SimSun"/>
          <w:sz w:val="22"/>
          <w:szCs w:val="22"/>
        </w:rPr>
      </w:pPr>
      <w:r>
        <w:rPr>
          <w:rFonts w:ascii="SimSun" w:hAnsi="SimSun" w:eastAsia="SimSun" w:cs="SimSun"/>
          <w:sz w:val="22"/>
          <w:szCs w:val="22"/>
          <w:spacing w:val="-8"/>
        </w:rPr>
        <w:t>以，未来需要有更加科学的算法模型生成参数</w:t>
      </w:r>
      <w:r>
        <w:rPr>
          <w:rFonts w:ascii="SimSun" w:hAnsi="SimSun" w:eastAsia="SimSun" w:cs="SimSun"/>
          <w:sz w:val="22"/>
          <w:szCs w:val="22"/>
          <w:spacing w:val="-9"/>
        </w:rPr>
        <w:t>取代手机号码。</w:t>
      </w:r>
    </w:p>
    <w:p>
      <w:pPr>
        <w:spacing w:line="218" w:lineRule="auto"/>
        <w:sectPr>
          <w:footerReference w:type="default" r:id="rId180"/>
          <w:pgSz w:w="8490" w:h="13060"/>
          <w:pgMar w:top="400" w:right="1003" w:bottom="278" w:left="369" w:header="0" w:footer="13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41" w:lineRule="auto"/>
        <w:rPr/>
      </w:pPr>
      <w:r/>
    </w:p>
    <w:p>
      <w:pPr>
        <w:ind w:left="430"/>
        <w:spacing w:before="72" w:line="219" w:lineRule="auto"/>
        <w:rPr>
          <w:rFonts w:ascii="SimSun" w:hAnsi="SimSun" w:eastAsia="SimSun" w:cs="SimSun"/>
          <w:sz w:val="22"/>
          <w:szCs w:val="22"/>
        </w:rPr>
      </w:pPr>
      <w:r>
        <w:rPr>
          <w:rFonts w:ascii="SimSun" w:hAnsi="SimSun" w:eastAsia="SimSun" w:cs="SimSun"/>
          <w:sz w:val="22"/>
          <w:szCs w:val="22"/>
          <w:spacing w:val="-1"/>
        </w:rPr>
        <w:t>(3)个人信息和数字身份的准确对应</w:t>
      </w:r>
    </w:p>
    <w:p>
      <w:pPr>
        <w:ind w:right="123" w:firstLine="439"/>
        <w:spacing w:before="99" w:line="327" w:lineRule="auto"/>
        <w:rPr>
          <w:rFonts w:ascii="SimSun" w:hAnsi="SimSun" w:eastAsia="SimSun" w:cs="SimSun"/>
          <w:sz w:val="22"/>
          <w:szCs w:val="22"/>
        </w:rPr>
      </w:pPr>
      <w:r>
        <w:rPr>
          <w:rFonts w:ascii="SimSun" w:hAnsi="SimSun" w:eastAsia="SimSun" w:cs="SimSun"/>
          <w:sz w:val="22"/>
          <w:szCs w:val="22"/>
          <w:spacing w:val="-6"/>
        </w:rPr>
        <w:t>在解决了数字身份和自然人准确对应的问题之后</w:t>
      </w:r>
      <w:r>
        <w:rPr>
          <w:rFonts w:ascii="SimSun" w:hAnsi="SimSun" w:eastAsia="SimSun" w:cs="SimSun"/>
          <w:sz w:val="22"/>
          <w:szCs w:val="22"/>
          <w:spacing w:val="-7"/>
        </w:rPr>
        <w:t>，如果解决了个人信息</w:t>
      </w:r>
      <w:r>
        <w:rPr>
          <w:rFonts w:ascii="SimSun" w:hAnsi="SimSun" w:eastAsia="SimSun" w:cs="SimSun"/>
          <w:sz w:val="22"/>
          <w:szCs w:val="22"/>
        </w:rPr>
        <w:t xml:space="preserve"> </w:t>
      </w:r>
      <w:r>
        <w:rPr>
          <w:rFonts w:ascii="SimSun" w:hAnsi="SimSun" w:eastAsia="SimSun" w:cs="SimSun"/>
          <w:sz w:val="22"/>
          <w:szCs w:val="22"/>
          <w:spacing w:val="-6"/>
        </w:rPr>
        <w:t>和数字身份对应的问题，实际上就实现了将个人信息确权给自然人，</w:t>
      </w:r>
      <w:r>
        <w:rPr>
          <w:rFonts w:ascii="SimSun" w:hAnsi="SimSun" w:eastAsia="SimSun" w:cs="SimSun"/>
          <w:sz w:val="22"/>
          <w:szCs w:val="22"/>
          <w:spacing w:val="-7"/>
        </w:rPr>
        <w:t>即完成</w:t>
      </w:r>
    </w:p>
    <w:p>
      <w:pPr>
        <w:spacing w:line="219" w:lineRule="auto"/>
        <w:rPr>
          <w:rFonts w:ascii="SimSun" w:hAnsi="SimSun" w:eastAsia="SimSun" w:cs="SimSun"/>
          <w:sz w:val="22"/>
          <w:szCs w:val="22"/>
        </w:rPr>
      </w:pPr>
      <w:r>
        <w:rPr>
          <w:rFonts w:ascii="SimSun" w:hAnsi="SimSun" w:eastAsia="SimSun" w:cs="SimSun"/>
          <w:sz w:val="22"/>
          <w:szCs w:val="22"/>
          <w:spacing w:val="-9"/>
        </w:rPr>
        <w:t>了确权的过程。个人信息和数字身份对应关系的技术实现方式如下：</w:t>
      </w:r>
    </w:p>
    <w:p>
      <w:pPr>
        <w:ind w:left="449"/>
        <w:spacing w:before="310" w:line="220" w:lineRule="auto"/>
        <w:rPr>
          <w:rFonts w:ascii="KaiTi" w:hAnsi="KaiTi" w:eastAsia="KaiTi" w:cs="KaiTi"/>
          <w:sz w:val="22"/>
          <w:szCs w:val="22"/>
        </w:rPr>
      </w:pPr>
      <w:r>
        <w:rPr>
          <w:rFonts w:ascii="KaiTi" w:hAnsi="KaiTi" w:eastAsia="KaiTi" w:cs="KaiTi"/>
          <w:sz w:val="22"/>
          <w:szCs w:val="22"/>
          <w:spacing w:val="7"/>
        </w:rPr>
        <w:t>●当数据被标准化存储时，使用哈希函数对其进行</w:t>
      </w:r>
      <w:r>
        <w:rPr>
          <w:rFonts w:ascii="KaiTi" w:hAnsi="KaiTi" w:eastAsia="KaiTi" w:cs="KaiTi"/>
          <w:sz w:val="22"/>
          <w:szCs w:val="22"/>
          <w:spacing w:val="6"/>
        </w:rPr>
        <w:t>加密，生成指纹</w:t>
      </w:r>
    </w:p>
    <w:p>
      <w:pPr>
        <w:ind w:left="769"/>
        <w:spacing w:before="157" w:line="229" w:lineRule="auto"/>
        <w:rPr>
          <w:rFonts w:ascii="KaiTi" w:hAnsi="KaiTi" w:eastAsia="KaiTi" w:cs="KaiTi"/>
          <w:sz w:val="22"/>
          <w:szCs w:val="22"/>
        </w:rPr>
      </w:pPr>
      <w:r>
        <w:rPr>
          <w:rFonts w:ascii="KaiTi" w:hAnsi="KaiTi" w:eastAsia="KaiTi" w:cs="KaiTi"/>
          <w:sz w:val="22"/>
          <w:szCs w:val="22"/>
          <w:spacing w:val="-11"/>
        </w:rPr>
        <w:t>信息；</w:t>
      </w:r>
    </w:p>
    <w:p>
      <w:pPr>
        <w:ind w:left="449"/>
        <w:spacing w:before="100" w:line="223" w:lineRule="auto"/>
        <w:rPr>
          <w:rFonts w:ascii="KaiTi" w:hAnsi="KaiTi" w:eastAsia="KaiTi" w:cs="KaiTi"/>
          <w:sz w:val="22"/>
          <w:szCs w:val="22"/>
        </w:rPr>
      </w:pPr>
      <w:r>
        <w:rPr>
          <w:rFonts w:ascii="KaiTi" w:hAnsi="KaiTi" w:eastAsia="KaiTi" w:cs="KaiTi"/>
          <w:sz w:val="22"/>
          <w:szCs w:val="22"/>
          <w:spacing w:val="-5"/>
        </w:rPr>
        <w:t>●使用该数据权益所有权人的私钥对指纹信息进行数字签名；</w:t>
      </w:r>
    </w:p>
    <w:p>
      <w:pPr>
        <w:ind w:left="449"/>
        <w:spacing w:before="111" w:line="220" w:lineRule="auto"/>
        <w:rPr>
          <w:rFonts w:ascii="KaiTi" w:hAnsi="KaiTi" w:eastAsia="KaiTi" w:cs="KaiTi"/>
          <w:sz w:val="22"/>
          <w:szCs w:val="22"/>
        </w:rPr>
      </w:pPr>
      <w:r>
        <w:rPr>
          <w:rFonts w:ascii="KaiTi" w:hAnsi="KaiTi" w:eastAsia="KaiTi" w:cs="KaiTi"/>
          <w:sz w:val="22"/>
          <w:szCs w:val="22"/>
          <w:spacing w:val="-12"/>
        </w:rPr>
        <w:t>●</w:t>
      </w:r>
      <w:r>
        <w:rPr>
          <w:rFonts w:ascii="KaiTi" w:hAnsi="KaiTi" w:eastAsia="KaiTi" w:cs="KaiTi"/>
          <w:sz w:val="22"/>
          <w:szCs w:val="22"/>
          <w:spacing w:val="70"/>
        </w:rPr>
        <w:t xml:space="preserve"> </w:t>
      </w:r>
      <w:r>
        <w:rPr>
          <w:rFonts w:ascii="KaiTi" w:hAnsi="KaiTi" w:eastAsia="KaiTi" w:cs="KaiTi"/>
          <w:sz w:val="22"/>
          <w:szCs w:val="22"/>
          <w:spacing w:val="-12"/>
        </w:rPr>
        <w:t>将签名后的指纹信息广播至区块链网络，进行分布式存储。</w:t>
      </w:r>
    </w:p>
    <w:p>
      <w:pPr>
        <w:ind w:left="449"/>
        <w:spacing w:before="306" w:line="411" w:lineRule="exact"/>
        <w:rPr>
          <w:rFonts w:ascii="SimSun" w:hAnsi="SimSun" w:eastAsia="SimSun" w:cs="SimSun"/>
          <w:sz w:val="22"/>
          <w:szCs w:val="22"/>
        </w:rPr>
      </w:pPr>
      <w:r>
        <w:rPr>
          <w:rFonts w:ascii="SimSun" w:hAnsi="SimSun" w:eastAsia="SimSun" w:cs="SimSun"/>
          <w:sz w:val="22"/>
          <w:szCs w:val="22"/>
          <w:spacing w:val="-6"/>
          <w:position w:val="14"/>
        </w:rPr>
        <w:t>经过以上步骤，利用区块链上数据不可篡改的特点，可以确保个人信息</w:t>
      </w:r>
    </w:p>
    <w:p>
      <w:pPr>
        <w:spacing w:line="219" w:lineRule="auto"/>
        <w:rPr>
          <w:rFonts w:ascii="SimSun" w:hAnsi="SimSun" w:eastAsia="SimSun" w:cs="SimSun"/>
          <w:sz w:val="22"/>
          <w:szCs w:val="22"/>
        </w:rPr>
      </w:pPr>
      <w:r>
        <w:rPr>
          <w:rFonts w:ascii="SimSun" w:hAnsi="SimSun" w:eastAsia="SimSun" w:cs="SimSun"/>
          <w:sz w:val="22"/>
          <w:szCs w:val="22"/>
          <w:spacing w:val="-10"/>
        </w:rPr>
        <w:t>和数字身份的对应关系。</w:t>
      </w:r>
    </w:p>
    <w:p>
      <w:pPr>
        <w:ind w:left="449"/>
        <w:spacing w:before="129" w:line="219" w:lineRule="auto"/>
        <w:rPr>
          <w:rFonts w:ascii="SimSun" w:hAnsi="SimSun" w:eastAsia="SimSun" w:cs="SimSun"/>
          <w:sz w:val="22"/>
          <w:szCs w:val="22"/>
        </w:rPr>
      </w:pPr>
      <w:r>
        <w:rPr>
          <w:rFonts w:ascii="SimSun" w:hAnsi="SimSun" w:eastAsia="SimSun" w:cs="SimSun"/>
          <w:sz w:val="22"/>
          <w:szCs w:val="22"/>
          <w:spacing w:val="7"/>
        </w:rPr>
        <w:t>(4)数据真实性问题</w:t>
      </w:r>
    </w:p>
    <w:p>
      <w:pPr>
        <w:ind w:right="93" w:firstLine="449"/>
        <w:spacing w:before="119" w:line="335" w:lineRule="auto"/>
        <w:rPr>
          <w:rFonts w:ascii="SimSun" w:hAnsi="SimSun" w:eastAsia="SimSun" w:cs="SimSun"/>
          <w:sz w:val="22"/>
          <w:szCs w:val="22"/>
        </w:rPr>
      </w:pPr>
      <w:r>
        <w:rPr>
          <w:rFonts w:ascii="SimSun" w:hAnsi="SimSun" w:eastAsia="SimSun" w:cs="SimSun"/>
          <w:sz w:val="22"/>
          <w:szCs w:val="22"/>
          <w:spacing w:val="-6"/>
        </w:rPr>
        <w:t>数据真实性问题包括两个方面：个人信息是否真实，如某数字身份下的</w:t>
      </w:r>
      <w:r>
        <w:rPr>
          <w:rFonts w:ascii="SimSun" w:hAnsi="SimSun" w:eastAsia="SimSun" w:cs="SimSun"/>
          <w:sz w:val="22"/>
          <w:szCs w:val="22"/>
          <w:spacing w:val="11"/>
        </w:rPr>
        <w:t xml:space="preserve"> </w:t>
      </w:r>
      <w:r>
        <w:rPr>
          <w:rFonts w:ascii="SimSun" w:hAnsi="SimSun" w:eastAsia="SimSun" w:cs="SimSun"/>
          <w:sz w:val="22"/>
          <w:szCs w:val="22"/>
          <w:spacing w:val="-6"/>
        </w:rPr>
        <w:t>身份证号是否和数字身份对应的自然人是同一个人；个人信息是否存在人为</w:t>
      </w:r>
    </w:p>
    <w:p>
      <w:pPr>
        <w:spacing w:before="1" w:line="218" w:lineRule="auto"/>
        <w:rPr>
          <w:rFonts w:ascii="SimSun" w:hAnsi="SimSun" w:eastAsia="SimSun" w:cs="SimSun"/>
          <w:sz w:val="22"/>
          <w:szCs w:val="22"/>
        </w:rPr>
      </w:pPr>
      <w:r>
        <w:rPr>
          <w:rFonts w:ascii="SimSun" w:hAnsi="SimSun" w:eastAsia="SimSun" w:cs="SimSun"/>
          <w:sz w:val="22"/>
          <w:szCs w:val="22"/>
          <w:spacing w:val="-3"/>
        </w:rPr>
        <w:t>造假。</w:t>
      </w:r>
    </w:p>
    <w:p>
      <w:pPr>
        <w:ind w:right="26"/>
        <w:spacing w:before="100" w:line="410" w:lineRule="exact"/>
        <w:jc w:val="right"/>
        <w:rPr>
          <w:rFonts w:ascii="SimSun" w:hAnsi="SimSun" w:eastAsia="SimSun" w:cs="SimSun"/>
          <w:sz w:val="22"/>
          <w:szCs w:val="22"/>
        </w:rPr>
      </w:pPr>
      <w:r>
        <w:rPr>
          <w:rFonts w:ascii="SimSun" w:hAnsi="SimSun" w:eastAsia="SimSun" w:cs="SimSun"/>
          <w:sz w:val="22"/>
          <w:szCs w:val="22"/>
          <w:spacing w:val="-4"/>
          <w:position w:val="14"/>
        </w:rPr>
        <w:t>我们无法单纯地依靠技术来解决上述问题，只能从生态建设角度解决。</w:t>
      </w:r>
    </w:p>
    <w:p>
      <w:pPr>
        <w:spacing w:before="1" w:line="219" w:lineRule="auto"/>
        <w:rPr>
          <w:rFonts w:ascii="SimSun" w:hAnsi="SimSun" w:eastAsia="SimSun" w:cs="SimSun"/>
          <w:sz w:val="22"/>
          <w:szCs w:val="22"/>
        </w:rPr>
      </w:pPr>
      <w:r>
        <w:rPr>
          <w:rFonts w:ascii="SimSun" w:hAnsi="SimSun" w:eastAsia="SimSun" w:cs="SimSun"/>
          <w:sz w:val="22"/>
          <w:szCs w:val="22"/>
          <w:spacing w:val="-7"/>
        </w:rPr>
        <w:t>解决方式主要包括以下两个部分。</w:t>
      </w:r>
    </w:p>
    <w:p>
      <w:pPr>
        <w:ind w:left="768" w:right="29" w:hanging="319"/>
        <w:spacing w:before="283" w:line="309" w:lineRule="auto"/>
        <w:rPr>
          <w:rFonts w:ascii="KaiTi" w:hAnsi="KaiTi" w:eastAsia="KaiTi" w:cs="KaiTi"/>
          <w:sz w:val="22"/>
          <w:szCs w:val="22"/>
        </w:rPr>
      </w:pPr>
      <w:r>
        <w:rPr>
          <w:rFonts w:ascii="KaiTi" w:hAnsi="KaiTi" w:eastAsia="KaiTi" w:cs="KaiTi"/>
          <w:sz w:val="22"/>
          <w:szCs w:val="22"/>
          <w:spacing w:val="-7"/>
        </w:rPr>
        <w:t>●</w:t>
      </w:r>
      <w:r>
        <w:rPr>
          <w:rFonts w:ascii="KaiTi" w:hAnsi="KaiTi" w:eastAsia="KaiTi" w:cs="KaiTi"/>
          <w:sz w:val="22"/>
          <w:szCs w:val="22"/>
          <w:spacing w:val="-7"/>
        </w:rPr>
        <w:t xml:space="preserve">  </w:t>
      </w:r>
      <w:r>
        <w:rPr>
          <w:rFonts w:ascii="KaiTi" w:hAnsi="KaiTi" w:eastAsia="KaiTi" w:cs="KaiTi"/>
          <w:sz w:val="22"/>
          <w:szCs w:val="22"/>
          <w:spacing w:val="-7"/>
        </w:rPr>
        <w:t>系统自动完成数据标准化存储，且不能对其进行修改。数据主要是</w:t>
      </w:r>
      <w:r>
        <w:rPr>
          <w:rFonts w:ascii="KaiTi" w:hAnsi="KaiTi" w:eastAsia="KaiTi" w:cs="KaiTi"/>
          <w:sz w:val="22"/>
          <w:szCs w:val="22"/>
          <w:spacing w:val="1"/>
        </w:rPr>
        <w:t xml:space="preserve">  </w:t>
      </w:r>
      <w:r>
        <w:rPr>
          <w:rFonts w:ascii="KaiTi" w:hAnsi="KaiTi" w:eastAsia="KaiTi" w:cs="KaiTi"/>
          <w:sz w:val="22"/>
          <w:szCs w:val="22"/>
        </w:rPr>
        <w:t>经过网络抓取和数据所有权人使用生态服务产生的。数据产生后，</w:t>
      </w:r>
      <w:r>
        <w:rPr>
          <w:rFonts w:ascii="KaiTi" w:hAnsi="KaiTi" w:eastAsia="KaiTi" w:cs="KaiTi"/>
          <w:sz w:val="22"/>
          <w:szCs w:val="22"/>
          <w:spacing w:val="8"/>
        </w:rPr>
        <w:t xml:space="preserve"> </w:t>
      </w:r>
      <w:r>
        <w:rPr>
          <w:rFonts w:ascii="KaiTi" w:hAnsi="KaiTi" w:eastAsia="KaiTi" w:cs="KaiTi"/>
          <w:sz w:val="22"/>
          <w:szCs w:val="22"/>
          <w:spacing w:val="-3"/>
        </w:rPr>
        <w:t>系统对其进行标准化加密存储，然后再上链，整个过程不能人为干</w:t>
      </w:r>
      <w:r>
        <w:rPr>
          <w:rFonts w:ascii="KaiTi" w:hAnsi="KaiTi" w:eastAsia="KaiTi" w:cs="KaiTi"/>
          <w:sz w:val="22"/>
          <w:szCs w:val="22"/>
          <w:spacing w:val="1"/>
        </w:rPr>
        <w:t xml:space="preserve">  </w:t>
      </w:r>
      <w:r>
        <w:rPr>
          <w:rFonts w:ascii="KaiTi" w:hAnsi="KaiTi" w:eastAsia="KaiTi" w:cs="KaiTi"/>
          <w:sz w:val="22"/>
          <w:szCs w:val="22"/>
          <w:spacing w:val="-2"/>
        </w:rPr>
        <w:t>预修改数据，并且要做好加密保护。数据所有权人只能通过自己的</w:t>
      </w:r>
      <w:r>
        <w:rPr>
          <w:rFonts w:ascii="KaiTi" w:hAnsi="KaiTi" w:eastAsia="KaiTi" w:cs="KaiTi"/>
          <w:sz w:val="22"/>
          <w:szCs w:val="22"/>
          <w:spacing w:val="9"/>
        </w:rPr>
        <w:t xml:space="preserve"> </w:t>
      </w:r>
      <w:r>
        <w:rPr>
          <w:rFonts w:ascii="KaiTi" w:hAnsi="KaiTi" w:eastAsia="KaiTi" w:cs="KaiTi"/>
          <w:sz w:val="22"/>
          <w:szCs w:val="22"/>
          <w:spacing w:val="-2"/>
        </w:rPr>
        <w:t>私钥解密后查看数据，而不能修改数据。非数据所有权人由于不拥</w:t>
      </w:r>
      <w:r>
        <w:rPr>
          <w:rFonts w:ascii="KaiTi" w:hAnsi="KaiTi" w:eastAsia="KaiTi" w:cs="KaiTi"/>
          <w:sz w:val="22"/>
          <w:szCs w:val="22"/>
          <w:spacing w:val="6"/>
        </w:rPr>
        <w:t xml:space="preserve"> </w:t>
      </w:r>
      <w:r>
        <w:rPr>
          <w:rFonts w:ascii="KaiTi" w:hAnsi="KaiTi" w:eastAsia="KaiTi" w:cs="KaiTi"/>
          <w:sz w:val="22"/>
          <w:szCs w:val="22"/>
          <w:spacing w:val="-10"/>
        </w:rPr>
        <w:t>有私钥，所以没有查看数据的权限。</w:t>
      </w:r>
    </w:p>
    <w:p>
      <w:pPr>
        <w:ind w:left="769" w:hanging="249"/>
        <w:spacing w:before="148" w:line="299" w:lineRule="auto"/>
        <w:rPr>
          <w:rFonts w:ascii="KaiTi" w:hAnsi="KaiTi" w:eastAsia="KaiTi" w:cs="KaiTi"/>
          <w:sz w:val="22"/>
          <w:szCs w:val="22"/>
        </w:rPr>
      </w:pPr>
      <w:r>
        <w:rPr>
          <w:rFonts w:ascii="KaiTi" w:hAnsi="KaiTi" w:eastAsia="KaiTi" w:cs="KaiTi"/>
          <w:sz w:val="22"/>
          <w:szCs w:val="22"/>
          <w:spacing w:val="-4"/>
        </w:rPr>
        <w:t>●</w:t>
      </w:r>
      <w:r>
        <w:rPr>
          <w:rFonts w:ascii="KaiTi" w:hAnsi="KaiTi" w:eastAsia="KaiTi" w:cs="KaiTi"/>
          <w:sz w:val="22"/>
          <w:szCs w:val="22"/>
          <w:spacing w:val="78"/>
        </w:rPr>
        <w:t xml:space="preserve"> </w:t>
      </w:r>
      <w:r>
        <w:rPr>
          <w:rFonts w:ascii="KaiTi" w:hAnsi="KaiTi" w:eastAsia="KaiTi" w:cs="KaiTi"/>
          <w:sz w:val="22"/>
          <w:szCs w:val="22"/>
          <w:spacing w:val="-4"/>
        </w:rPr>
        <w:t>为生态系统提供数据质量评价体系，其中包括数据的真实性指标。</w:t>
      </w:r>
      <w:r>
        <w:rPr>
          <w:rFonts w:ascii="KaiTi" w:hAnsi="KaiTi" w:eastAsia="KaiTi" w:cs="KaiTi"/>
          <w:sz w:val="22"/>
          <w:szCs w:val="22"/>
        </w:rPr>
        <w:t xml:space="preserve"> </w:t>
      </w:r>
      <w:r>
        <w:rPr>
          <w:rFonts w:ascii="KaiTi" w:hAnsi="KaiTi" w:eastAsia="KaiTi" w:cs="KaiTi"/>
          <w:sz w:val="22"/>
          <w:szCs w:val="22"/>
          <w:spacing w:val="-2"/>
        </w:rPr>
        <w:t>数据质量评价体系的建立可以通过大数据鉴伪和数据使用方的购买</w:t>
      </w:r>
      <w:r>
        <w:rPr>
          <w:rFonts w:ascii="KaiTi" w:hAnsi="KaiTi" w:eastAsia="KaiTi" w:cs="KaiTi"/>
          <w:sz w:val="22"/>
          <w:szCs w:val="22"/>
          <w:spacing w:val="-2"/>
        </w:rPr>
        <w:t xml:space="preserve"> </w:t>
      </w:r>
      <w:r>
        <w:rPr>
          <w:rFonts w:ascii="KaiTi" w:hAnsi="KaiTi" w:eastAsia="KaiTi" w:cs="KaiTi"/>
          <w:sz w:val="22"/>
          <w:szCs w:val="22"/>
          <w:spacing w:val="-9"/>
        </w:rPr>
        <w:t>评价两种方式实现。</w:t>
      </w:r>
    </w:p>
    <w:p>
      <w:pPr>
        <w:spacing w:line="299" w:lineRule="auto"/>
        <w:sectPr>
          <w:footerReference w:type="default" r:id="rId181"/>
          <w:pgSz w:w="8490" w:h="13060"/>
          <w:pgMar w:top="400" w:right="310" w:bottom="338" w:left="990" w:header="0" w:footer="199" w:gutter="0"/>
        </w:sectPr>
        <w:rPr>
          <w:rFonts w:ascii="KaiTi" w:hAnsi="KaiTi" w:eastAsia="KaiTi" w:cs="KaiTi"/>
          <w:sz w:val="22"/>
          <w:szCs w:val="22"/>
        </w:rPr>
      </w:pPr>
    </w:p>
    <w:p>
      <w:pPr>
        <w:pStyle w:val="BodyText"/>
        <w:spacing w:line="330" w:lineRule="auto"/>
        <w:rPr/>
      </w:pPr>
      <w:r/>
    </w:p>
    <w:p>
      <w:pPr>
        <w:ind w:left="6572"/>
        <w:spacing w:before="72" w:line="222" w:lineRule="auto"/>
        <w:rPr>
          <w:rFonts w:ascii="SimHei" w:hAnsi="SimHei" w:eastAsia="SimHei" w:cs="SimHei"/>
          <w:sz w:val="22"/>
          <w:szCs w:val="22"/>
        </w:rPr>
      </w:pPr>
      <w:r>
        <w:rPr>
          <w:rFonts w:ascii="SimHei" w:hAnsi="SimHei" w:eastAsia="SimHei" w:cs="SimHei"/>
          <w:sz w:val="22"/>
          <w:szCs w:val="22"/>
          <w:b/>
          <w:bCs/>
          <w:spacing w:val="-12"/>
        </w:rPr>
        <w:t>第6章</w:t>
      </w:r>
    </w:p>
    <w:p>
      <w:pPr>
        <w:ind w:left="4979"/>
        <w:spacing w:before="25" w:line="221" w:lineRule="auto"/>
        <w:rPr>
          <w:rFonts w:ascii="YouYuan" w:hAnsi="YouYuan" w:eastAsia="YouYuan" w:cs="YouYuan"/>
          <w:sz w:val="14"/>
          <w:szCs w:val="14"/>
        </w:rPr>
      </w:pPr>
      <w:r>
        <w:rPr>
          <w:rFonts w:ascii="YouYuan" w:hAnsi="YouYuan" w:eastAsia="YouYuan" w:cs="YouYuan"/>
          <w:sz w:val="14"/>
          <w:szCs w:val="14"/>
          <w:spacing w:val="-1"/>
        </w:rPr>
        <w:t>数据权益资产化及监管的实现技术</w:t>
      </w:r>
    </w:p>
    <w:p>
      <w:pPr>
        <w:pStyle w:val="BodyText"/>
        <w:spacing w:line="435" w:lineRule="auto"/>
        <w:rPr/>
      </w:pPr>
      <w:r/>
    </w:p>
    <w:p>
      <w:pPr>
        <w:ind w:left="420"/>
        <w:spacing w:before="84" w:line="218" w:lineRule="auto"/>
        <w:outlineLvl w:val="6"/>
        <w:rPr>
          <w:rFonts w:ascii="SimSun" w:hAnsi="SimSun" w:eastAsia="SimSun" w:cs="SimSun"/>
          <w:sz w:val="26"/>
          <w:szCs w:val="26"/>
        </w:rPr>
      </w:pPr>
      <w:r>
        <w:rPr>
          <w:rFonts w:ascii="Times New Roman" w:hAnsi="Times New Roman" w:eastAsia="Times New Roman" w:cs="Times New Roman"/>
          <w:sz w:val="26"/>
          <w:szCs w:val="26"/>
          <w:b/>
          <w:bCs/>
          <w:spacing w:val="-4"/>
        </w:rPr>
        <w:t>6.2.2</w:t>
      </w:r>
      <w:r>
        <w:rPr>
          <w:rFonts w:ascii="Times New Roman" w:hAnsi="Times New Roman" w:eastAsia="Times New Roman" w:cs="Times New Roman"/>
          <w:sz w:val="26"/>
          <w:szCs w:val="26"/>
          <w:b/>
          <w:bCs/>
          <w:spacing w:val="19"/>
        </w:rPr>
        <w:t xml:space="preserve">   </w:t>
      </w:r>
      <w:r>
        <w:rPr>
          <w:rFonts w:ascii="SimSun" w:hAnsi="SimSun" w:eastAsia="SimSun" w:cs="SimSun"/>
          <w:sz w:val="26"/>
          <w:szCs w:val="26"/>
          <w:b/>
          <w:bCs/>
          <w:spacing w:val="-4"/>
        </w:rPr>
        <w:t>个人信息的定价</w:t>
      </w:r>
    </w:p>
    <w:p>
      <w:pPr>
        <w:ind w:right="100" w:firstLine="420"/>
        <w:spacing w:before="305" w:line="328" w:lineRule="auto"/>
        <w:jc w:val="both"/>
        <w:rPr>
          <w:rFonts w:ascii="SimSun" w:hAnsi="SimSun" w:eastAsia="SimSun" w:cs="SimSun"/>
          <w:sz w:val="22"/>
          <w:szCs w:val="22"/>
        </w:rPr>
      </w:pPr>
      <w:r>
        <w:rPr>
          <w:rFonts w:ascii="SimSun" w:hAnsi="SimSun" w:eastAsia="SimSun" w:cs="SimSun"/>
          <w:sz w:val="22"/>
          <w:szCs w:val="22"/>
          <w:spacing w:val="-6"/>
        </w:rPr>
        <w:t>个人信息定价是数据权益资产化的核心，合理的定价规则</w:t>
      </w:r>
      <w:r>
        <w:rPr>
          <w:rFonts w:ascii="SimSun" w:hAnsi="SimSun" w:eastAsia="SimSun" w:cs="SimSun"/>
          <w:sz w:val="22"/>
          <w:szCs w:val="22"/>
          <w:spacing w:val="-7"/>
        </w:rPr>
        <w:t>可以使公民维</w:t>
      </w:r>
      <w:r>
        <w:rPr>
          <w:rFonts w:ascii="SimSun" w:hAnsi="SimSun" w:eastAsia="SimSun" w:cs="SimSun"/>
          <w:sz w:val="22"/>
          <w:szCs w:val="22"/>
        </w:rPr>
        <w:t xml:space="preserve"> </w:t>
      </w:r>
      <w:r>
        <w:rPr>
          <w:rFonts w:ascii="SimSun" w:hAnsi="SimSun" w:eastAsia="SimSun" w:cs="SimSun"/>
          <w:sz w:val="22"/>
          <w:szCs w:val="22"/>
          <w:spacing w:val="-7"/>
        </w:rPr>
        <w:t>护个人信息的积极性高涨，同时使数据使用方的使用成本低于维护成本，从</w:t>
      </w:r>
    </w:p>
    <w:p>
      <w:pPr>
        <w:spacing w:line="219" w:lineRule="auto"/>
        <w:rPr>
          <w:rFonts w:ascii="SimSun" w:hAnsi="SimSun" w:eastAsia="SimSun" w:cs="SimSun"/>
          <w:sz w:val="22"/>
          <w:szCs w:val="22"/>
        </w:rPr>
      </w:pPr>
      <w:r>
        <w:rPr>
          <w:rFonts w:ascii="SimSun" w:hAnsi="SimSun" w:eastAsia="SimSun" w:cs="SimSun"/>
          <w:sz w:val="22"/>
          <w:szCs w:val="22"/>
          <w:spacing w:val="-10"/>
        </w:rPr>
        <w:t>而使得整个生态系统充满活力。</w:t>
      </w:r>
    </w:p>
    <w:p>
      <w:pPr>
        <w:ind w:left="420"/>
        <w:spacing w:before="189" w:line="222" w:lineRule="auto"/>
        <w:rPr>
          <w:rFonts w:ascii="SimHei" w:hAnsi="SimHei" w:eastAsia="SimHei" w:cs="SimHei"/>
          <w:sz w:val="22"/>
          <w:szCs w:val="22"/>
        </w:rPr>
      </w:pPr>
      <w:r>
        <w:rPr>
          <w:rFonts w:ascii="SimHei" w:hAnsi="SimHei" w:eastAsia="SimHei" w:cs="SimHei"/>
          <w:sz w:val="22"/>
          <w:szCs w:val="22"/>
          <w:spacing w:val="-2"/>
        </w:rPr>
        <w:t>1.数据标准化</w:t>
      </w:r>
    </w:p>
    <w:p>
      <w:pPr>
        <w:ind w:left="420"/>
        <w:spacing w:before="184" w:line="400" w:lineRule="exact"/>
        <w:rPr>
          <w:rFonts w:ascii="SimSun" w:hAnsi="SimSun" w:eastAsia="SimSun" w:cs="SimSun"/>
          <w:sz w:val="22"/>
          <w:szCs w:val="22"/>
        </w:rPr>
      </w:pPr>
      <w:r>
        <w:rPr>
          <w:rFonts w:ascii="SimSun" w:hAnsi="SimSun" w:eastAsia="SimSun" w:cs="SimSun"/>
          <w:sz w:val="22"/>
          <w:szCs w:val="22"/>
          <w:spacing w:val="-6"/>
          <w:position w:val="13"/>
        </w:rPr>
        <w:t>个人信息纷乱庞杂，我们无法直接定价，只有在个人信息标准化后才能</w:t>
      </w:r>
    </w:p>
    <w:p>
      <w:pPr>
        <w:spacing w:before="1" w:line="217" w:lineRule="auto"/>
        <w:rPr>
          <w:rFonts w:ascii="SimSun" w:hAnsi="SimSun" w:eastAsia="SimSun" w:cs="SimSun"/>
          <w:sz w:val="22"/>
          <w:szCs w:val="22"/>
        </w:rPr>
      </w:pPr>
      <w:r>
        <w:rPr>
          <w:rFonts w:ascii="SimSun" w:hAnsi="SimSun" w:eastAsia="SimSun" w:cs="SimSun"/>
          <w:sz w:val="22"/>
          <w:szCs w:val="22"/>
          <w:spacing w:val="-9"/>
        </w:rPr>
        <w:t>定价，因此，个人信息的标准化是定价的前提。</w:t>
      </w:r>
    </w:p>
    <w:p>
      <w:pPr>
        <w:ind w:right="62" w:firstLine="420"/>
        <w:spacing w:before="124" w:line="327" w:lineRule="auto"/>
        <w:rPr>
          <w:rFonts w:ascii="SimSun" w:hAnsi="SimSun" w:eastAsia="SimSun" w:cs="SimSun"/>
          <w:sz w:val="22"/>
          <w:szCs w:val="22"/>
        </w:rPr>
      </w:pPr>
      <w:r>
        <w:rPr>
          <w:rFonts w:ascii="SimSun" w:hAnsi="SimSun" w:eastAsia="SimSun" w:cs="SimSun"/>
          <w:sz w:val="22"/>
          <w:szCs w:val="22"/>
          <w:spacing w:val="-5"/>
        </w:rPr>
        <w:t>个人信息的标准化是指按照个人信息的特点和价值，对</w:t>
      </w:r>
      <w:r>
        <w:rPr>
          <w:rFonts w:ascii="SimSun" w:hAnsi="SimSun" w:eastAsia="SimSun" w:cs="SimSun"/>
          <w:sz w:val="22"/>
          <w:szCs w:val="22"/>
          <w:spacing w:val="-6"/>
        </w:rPr>
        <w:t>其进行编码、分</w:t>
      </w:r>
      <w:r>
        <w:rPr>
          <w:rFonts w:ascii="SimSun" w:hAnsi="SimSun" w:eastAsia="SimSun" w:cs="SimSun"/>
          <w:sz w:val="22"/>
          <w:szCs w:val="22"/>
        </w:rPr>
        <w:t xml:space="preserve"> </w:t>
      </w:r>
      <w:r>
        <w:rPr>
          <w:rFonts w:ascii="SimSun" w:hAnsi="SimSun" w:eastAsia="SimSun" w:cs="SimSun"/>
          <w:sz w:val="22"/>
          <w:szCs w:val="22"/>
          <w:spacing w:val="-6"/>
        </w:rPr>
        <w:t>类、分级并确定其新鲜度的过程。编码是指</w:t>
      </w:r>
      <w:r>
        <w:rPr>
          <w:rFonts w:ascii="SimSun" w:hAnsi="SimSun" w:eastAsia="SimSun" w:cs="SimSun"/>
          <w:sz w:val="22"/>
          <w:szCs w:val="22"/>
          <w:spacing w:val="-7"/>
        </w:rPr>
        <w:t>按照一定的编码规则对每一个人</w:t>
      </w:r>
      <w:r>
        <w:rPr>
          <w:rFonts w:ascii="SimSun" w:hAnsi="SimSun" w:eastAsia="SimSun" w:cs="SimSun"/>
          <w:sz w:val="22"/>
          <w:szCs w:val="22"/>
        </w:rPr>
        <w:t xml:space="preserve"> </w:t>
      </w:r>
      <w:r>
        <w:rPr>
          <w:rFonts w:ascii="SimSun" w:hAnsi="SimSun" w:eastAsia="SimSun" w:cs="SimSun"/>
          <w:sz w:val="22"/>
          <w:szCs w:val="22"/>
          <w:spacing w:val="-6"/>
        </w:rPr>
        <w:t>的信息数据项进行唯一的编码，以方便在定价及交易过程中快速检索某一数</w:t>
      </w:r>
      <w:r>
        <w:rPr>
          <w:rFonts w:ascii="SimSun" w:hAnsi="SimSun" w:eastAsia="SimSun" w:cs="SimSun"/>
          <w:sz w:val="22"/>
          <w:szCs w:val="22"/>
          <w:spacing w:val="16"/>
        </w:rPr>
        <w:t xml:space="preserve"> </w:t>
      </w:r>
      <w:r>
        <w:rPr>
          <w:rFonts w:ascii="SimSun" w:hAnsi="SimSun" w:eastAsia="SimSun" w:cs="SimSun"/>
          <w:sz w:val="22"/>
          <w:szCs w:val="22"/>
          <w:spacing w:val="-7"/>
        </w:rPr>
        <w:t>据项。分类是指将个人信息按照来源、用途划分为不同的类别，以便更好地</w:t>
      </w:r>
      <w:r>
        <w:rPr>
          <w:rFonts w:ascii="SimSun" w:hAnsi="SimSun" w:eastAsia="SimSun" w:cs="SimSun"/>
          <w:sz w:val="22"/>
          <w:szCs w:val="22"/>
          <w:spacing w:val="18"/>
        </w:rPr>
        <w:t xml:space="preserve"> </w:t>
      </w:r>
      <w:r>
        <w:rPr>
          <w:rFonts w:ascii="SimSun" w:hAnsi="SimSun" w:eastAsia="SimSun" w:cs="SimSun"/>
          <w:sz w:val="22"/>
          <w:szCs w:val="22"/>
          <w:spacing w:val="-6"/>
        </w:rPr>
        <w:t>明确其价值。分级是指根据隐私程度，给出相应信</w:t>
      </w:r>
      <w:r>
        <w:rPr>
          <w:rFonts w:ascii="SimSun" w:hAnsi="SimSun" w:eastAsia="SimSun" w:cs="SimSun"/>
          <w:sz w:val="22"/>
          <w:szCs w:val="22"/>
          <w:spacing w:val="-7"/>
        </w:rPr>
        <w:t>息的保护级别，隐私程度</w:t>
      </w:r>
      <w:r>
        <w:rPr>
          <w:rFonts w:ascii="SimSun" w:hAnsi="SimSun" w:eastAsia="SimSun" w:cs="SimSun"/>
          <w:sz w:val="22"/>
          <w:szCs w:val="22"/>
        </w:rPr>
        <w:t xml:space="preserve"> </w:t>
      </w:r>
      <w:r>
        <w:rPr>
          <w:rFonts w:ascii="SimSun" w:hAnsi="SimSun" w:eastAsia="SimSun" w:cs="SimSun"/>
          <w:sz w:val="22"/>
          <w:szCs w:val="22"/>
          <w:spacing w:val="-5"/>
        </w:rPr>
        <w:t>越高，信息的保护级别越高。新鲜度是指个人信息数据</w:t>
      </w:r>
      <w:r>
        <w:rPr>
          <w:rFonts w:ascii="SimSun" w:hAnsi="SimSun" w:eastAsia="SimSun" w:cs="SimSun"/>
          <w:sz w:val="22"/>
          <w:szCs w:val="22"/>
          <w:spacing w:val="-6"/>
        </w:rPr>
        <w:t>项对时间的敏感度和</w:t>
      </w:r>
    </w:p>
    <w:p>
      <w:pPr>
        <w:spacing w:line="219" w:lineRule="auto"/>
        <w:rPr>
          <w:rFonts w:ascii="SimSun" w:hAnsi="SimSun" w:eastAsia="SimSun" w:cs="SimSun"/>
          <w:sz w:val="22"/>
          <w:szCs w:val="22"/>
        </w:rPr>
      </w:pPr>
      <w:r>
        <w:rPr>
          <w:rFonts w:ascii="SimSun" w:hAnsi="SimSun" w:eastAsia="SimSun" w:cs="SimSun"/>
          <w:sz w:val="22"/>
          <w:szCs w:val="22"/>
          <w:spacing w:val="-8"/>
        </w:rPr>
        <w:t>产生的时间长短，时间敏感度越高、时间越长的数据项，新鲜度越低。</w:t>
      </w:r>
    </w:p>
    <w:p>
      <w:pPr>
        <w:ind w:firstLine="420"/>
        <w:spacing w:before="151" w:line="327" w:lineRule="auto"/>
        <w:rPr>
          <w:rFonts w:ascii="SimSun" w:hAnsi="SimSun" w:eastAsia="SimSun" w:cs="SimSun"/>
          <w:sz w:val="22"/>
          <w:szCs w:val="22"/>
        </w:rPr>
      </w:pPr>
      <w:r>
        <w:rPr>
          <w:rFonts w:ascii="SimSun" w:hAnsi="SimSun" w:eastAsia="SimSun" w:cs="SimSun"/>
          <w:sz w:val="22"/>
          <w:szCs w:val="22"/>
          <w:spacing w:val="-3"/>
        </w:rPr>
        <w:t>如表6-1所示，个人信息可以按照用途和来源分为“基本信息”“健康</w:t>
      </w:r>
      <w:r>
        <w:rPr>
          <w:rFonts w:ascii="SimSun" w:hAnsi="SimSun" w:eastAsia="SimSun" w:cs="SimSun"/>
          <w:sz w:val="22"/>
          <w:szCs w:val="22"/>
          <w:spacing w:val="7"/>
        </w:rPr>
        <w:t xml:space="preserve">  </w:t>
      </w:r>
      <w:r>
        <w:rPr>
          <w:rFonts w:ascii="SimSun" w:hAnsi="SimSun" w:eastAsia="SimSun" w:cs="SimSun"/>
          <w:sz w:val="22"/>
          <w:szCs w:val="22"/>
          <w:spacing w:val="-13"/>
        </w:rPr>
        <w:t>信息”“出行信息”等。相对来说，“基本信息”作为其他分类的基础，价值</w:t>
      </w:r>
      <w:r>
        <w:rPr>
          <w:rFonts w:ascii="SimSun" w:hAnsi="SimSun" w:eastAsia="SimSun" w:cs="SimSun"/>
          <w:sz w:val="22"/>
          <w:szCs w:val="22"/>
          <w:spacing w:val="4"/>
        </w:rPr>
        <w:t xml:space="preserve">  </w:t>
      </w:r>
      <w:r>
        <w:rPr>
          <w:rFonts w:ascii="SimSun" w:hAnsi="SimSun" w:eastAsia="SimSun" w:cs="SimSun"/>
          <w:sz w:val="22"/>
          <w:szCs w:val="22"/>
          <w:spacing w:val="3"/>
        </w:rPr>
        <w:t>更高。个人信息的分级从</w:t>
      </w:r>
      <w:r>
        <w:rPr>
          <w:rFonts w:ascii="Times New Roman" w:hAnsi="Times New Roman" w:eastAsia="Times New Roman" w:cs="Times New Roman"/>
          <w:sz w:val="22"/>
          <w:szCs w:val="22"/>
          <w:spacing w:val="3"/>
        </w:rPr>
        <w:t>A </w:t>
      </w:r>
      <w:r>
        <w:rPr>
          <w:rFonts w:ascii="SimSun" w:hAnsi="SimSun" w:eastAsia="SimSun" w:cs="SimSun"/>
          <w:sz w:val="22"/>
          <w:szCs w:val="22"/>
          <w:spacing w:val="3"/>
        </w:rPr>
        <w:t>到</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3"/>
        </w:rPr>
        <w:t>E </w:t>
      </w:r>
      <w:r>
        <w:rPr>
          <w:rFonts w:ascii="SimSun" w:hAnsi="SimSun" w:eastAsia="SimSun" w:cs="SimSun"/>
          <w:sz w:val="22"/>
          <w:szCs w:val="22"/>
          <w:spacing w:val="3"/>
        </w:rPr>
        <w:t>共分为5级，</w:t>
      </w:r>
      <w:r>
        <w:rPr>
          <w:rFonts w:ascii="Times New Roman" w:hAnsi="Times New Roman" w:eastAsia="Times New Roman" w:cs="Times New Roman"/>
          <w:sz w:val="22"/>
          <w:szCs w:val="22"/>
          <w:spacing w:val="3"/>
        </w:rPr>
        <w:t>A </w:t>
      </w:r>
      <w:r>
        <w:rPr>
          <w:rFonts w:ascii="SimSun" w:hAnsi="SimSun" w:eastAsia="SimSun" w:cs="SimSun"/>
          <w:sz w:val="22"/>
          <w:szCs w:val="22"/>
          <w:spacing w:val="3"/>
        </w:rPr>
        <w:t>代表级别最高</w:t>
      </w:r>
      <w:r>
        <w:rPr>
          <w:rFonts w:ascii="SimSun" w:hAnsi="SimSun" w:eastAsia="SimSun" w:cs="SimSun"/>
          <w:sz w:val="22"/>
          <w:szCs w:val="22"/>
          <w:spacing w:val="2"/>
        </w:rPr>
        <w:t>，也就是隐</w:t>
      </w:r>
      <w:r>
        <w:rPr>
          <w:rFonts w:ascii="SimSun" w:hAnsi="SimSun" w:eastAsia="SimSun" w:cs="SimSun"/>
          <w:sz w:val="22"/>
          <w:szCs w:val="22"/>
        </w:rPr>
        <w:t xml:space="preserve">  </w:t>
      </w:r>
      <w:r>
        <w:rPr>
          <w:rFonts w:ascii="SimSun" w:hAnsi="SimSun" w:eastAsia="SimSun" w:cs="SimSun"/>
          <w:sz w:val="22"/>
          <w:szCs w:val="22"/>
          <w:spacing w:val="-8"/>
        </w:rPr>
        <w:t>私级别最高，相对价值最高； </w:t>
      </w:r>
      <w:r>
        <w:rPr>
          <w:rFonts w:ascii="Times New Roman" w:hAnsi="Times New Roman" w:eastAsia="Times New Roman" w:cs="Times New Roman"/>
          <w:sz w:val="22"/>
          <w:szCs w:val="22"/>
          <w:spacing w:val="-8"/>
        </w:rPr>
        <w:t>E </w:t>
      </w:r>
      <w:r>
        <w:rPr>
          <w:rFonts w:ascii="SimSun" w:hAnsi="SimSun" w:eastAsia="SimSun" w:cs="SimSun"/>
          <w:sz w:val="22"/>
          <w:szCs w:val="22"/>
          <w:spacing w:val="-8"/>
        </w:rPr>
        <w:t>代表级别最低。</w:t>
      </w:r>
      <w:r>
        <w:rPr>
          <w:rFonts w:ascii="SimSun" w:hAnsi="SimSun" w:eastAsia="SimSun" w:cs="SimSun"/>
          <w:sz w:val="22"/>
          <w:szCs w:val="22"/>
          <w:spacing w:val="-9"/>
        </w:rPr>
        <w:t>新鲜度的数值越大，代表新</w:t>
      </w:r>
      <w:r>
        <w:rPr>
          <w:rFonts w:ascii="SimSun" w:hAnsi="SimSun" w:eastAsia="SimSun" w:cs="SimSun"/>
          <w:sz w:val="22"/>
          <w:szCs w:val="22"/>
        </w:rPr>
        <w:t xml:space="preserve">  </w:t>
      </w:r>
      <w:r>
        <w:rPr>
          <w:rFonts w:ascii="SimSun" w:hAnsi="SimSun" w:eastAsia="SimSun" w:cs="SimSun"/>
          <w:sz w:val="22"/>
          <w:szCs w:val="22"/>
          <w:spacing w:val="2"/>
        </w:rPr>
        <w:t>鲜度越低，因为新鲜度</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2"/>
        </w:rPr>
        <w:t>(F)</w:t>
      </w:r>
      <w:r>
        <w:rPr>
          <w:rFonts w:ascii="Times New Roman" w:hAnsi="Times New Roman" w:eastAsia="Times New Roman" w:cs="Times New Roman"/>
          <w:sz w:val="22"/>
          <w:szCs w:val="22"/>
        </w:rPr>
        <w:t xml:space="preserve">    </w:t>
      </w:r>
      <w:r>
        <w:rPr>
          <w:rFonts w:ascii="SimSun" w:hAnsi="SimSun" w:eastAsia="SimSun" w:cs="SimSun"/>
          <w:sz w:val="22"/>
          <w:szCs w:val="22"/>
          <w:spacing w:val="2"/>
        </w:rPr>
        <w:t>是由时间敏感度</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TS</w:t>
      </w:r>
      <w:r>
        <w:rPr>
          <w:rFonts w:ascii="Times New Roman" w:hAnsi="Times New Roman" w:eastAsia="Times New Roman" w:cs="Times New Roman"/>
          <w:sz w:val="22"/>
          <w:szCs w:val="22"/>
          <w:spacing w:val="2"/>
        </w:rPr>
        <w:t>) </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和产生时长</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1"/>
        </w:rPr>
        <w:t>(T)   </w:t>
      </w:r>
      <w:r>
        <w:rPr>
          <w:rFonts w:ascii="SimSun" w:hAnsi="SimSun" w:eastAsia="SimSun" w:cs="SimSun"/>
          <w:sz w:val="22"/>
          <w:szCs w:val="22"/>
          <w:spacing w:val="1"/>
        </w:rPr>
        <w:t>两个</w:t>
      </w:r>
      <w:r>
        <w:rPr>
          <w:rFonts w:ascii="SimSun" w:hAnsi="SimSun" w:eastAsia="SimSun" w:cs="SimSun"/>
          <w:sz w:val="22"/>
          <w:szCs w:val="22"/>
        </w:rPr>
        <w:t xml:space="preserve">  </w:t>
      </w:r>
      <w:r>
        <w:rPr>
          <w:rFonts w:ascii="SimSun" w:hAnsi="SimSun" w:eastAsia="SimSun" w:cs="SimSun"/>
          <w:sz w:val="22"/>
          <w:szCs w:val="22"/>
          <w:spacing w:val="-6"/>
        </w:rPr>
        <w:t>维度决定的，所以新鲜度可以用公式</w:t>
      </w:r>
      <w:r>
        <w:rPr>
          <w:rFonts w:ascii="Times New Roman" w:hAnsi="Times New Roman" w:eastAsia="Times New Roman" w:cs="Times New Roman"/>
          <w:sz w:val="22"/>
          <w:szCs w:val="22"/>
          <w:spacing w:val="-6"/>
        </w:rPr>
        <w:t>F=TS×T</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6"/>
        </w:rPr>
        <w:t>表示，</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6"/>
        </w:rPr>
        <w:t>T</w:t>
      </w:r>
      <w:r>
        <w:rPr>
          <w:rFonts w:ascii="SimSun" w:hAnsi="SimSun" w:eastAsia="SimSun" w:cs="SimSun"/>
          <w:sz w:val="22"/>
          <w:szCs w:val="22"/>
          <w:spacing w:val="-6"/>
        </w:rPr>
        <w:t>以天为单位</w:t>
      </w:r>
      <w:r>
        <w:rPr>
          <w:rFonts w:ascii="SimSun" w:hAnsi="SimSun" w:eastAsia="SimSun" w:cs="SimSun"/>
          <w:sz w:val="22"/>
          <w:szCs w:val="22"/>
          <w:spacing w:val="-7"/>
        </w:rPr>
        <w:t>。以身份</w:t>
      </w:r>
      <w:r>
        <w:rPr>
          <w:rFonts w:ascii="SimSun" w:hAnsi="SimSun" w:eastAsia="SimSun" w:cs="SimSun"/>
          <w:sz w:val="22"/>
          <w:szCs w:val="22"/>
        </w:rPr>
        <w:t xml:space="preserve">  </w:t>
      </w:r>
      <w:r>
        <w:rPr>
          <w:rFonts w:ascii="SimSun" w:hAnsi="SimSun" w:eastAsia="SimSun" w:cs="SimSun"/>
          <w:sz w:val="22"/>
          <w:szCs w:val="22"/>
          <w:spacing w:val="-3"/>
        </w:rPr>
        <w:t>证号为例，因为身份证号不会因时间的变化而改</w:t>
      </w:r>
      <w:r>
        <w:rPr>
          <w:rFonts w:ascii="SimSun" w:hAnsi="SimSun" w:eastAsia="SimSun" w:cs="SimSun"/>
          <w:sz w:val="22"/>
          <w:szCs w:val="22"/>
          <w:spacing w:val="-4"/>
        </w:rPr>
        <w:t>变，所以时间敏感度为零，</w:t>
      </w:r>
      <w:r>
        <w:rPr>
          <w:rFonts w:ascii="SimSun" w:hAnsi="SimSun" w:eastAsia="SimSun" w:cs="SimSun"/>
          <w:sz w:val="22"/>
          <w:szCs w:val="22"/>
        </w:rPr>
        <w:t xml:space="preserve"> </w:t>
      </w:r>
      <w:r>
        <w:rPr>
          <w:rFonts w:ascii="SimSun" w:hAnsi="SimSun" w:eastAsia="SimSun" w:cs="SimSun"/>
          <w:sz w:val="22"/>
          <w:szCs w:val="22"/>
        </w:rPr>
        <w:t>如果该数据项已经产生了100天，那么根据</w:t>
      </w:r>
      <w:r>
        <w:rPr>
          <w:rFonts w:ascii="SimSun" w:hAnsi="SimSun" w:eastAsia="SimSun" w:cs="SimSun"/>
          <w:sz w:val="22"/>
          <w:szCs w:val="22"/>
          <w:spacing w:val="-1"/>
        </w:rPr>
        <w:t>公式</w:t>
      </w:r>
      <w:r>
        <w:rPr>
          <w:rFonts w:ascii="Times New Roman" w:hAnsi="Times New Roman" w:eastAsia="Times New Roman" w:cs="Times New Roman"/>
          <w:sz w:val="22"/>
          <w:szCs w:val="22"/>
          <w:spacing w:val="-1"/>
        </w:rPr>
        <w:t>F=TS×T,</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1"/>
        </w:rPr>
        <w:t>该数据项的新鲜</w:t>
      </w:r>
    </w:p>
    <w:p>
      <w:pPr>
        <w:spacing w:before="1" w:line="219" w:lineRule="auto"/>
        <w:rPr>
          <w:rFonts w:ascii="SimSun" w:hAnsi="SimSun" w:eastAsia="SimSun" w:cs="SimSun"/>
          <w:sz w:val="22"/>
          <w:szCs w:val="22"/>
        </w:rPr>
      </w:pPr>
      <w:r>
        <w:rPr>
          <w:rFonts w:ascii="SimSun" w:hAnsi="SimSun" w:eastAsia="SimSun" w:cs="SimSun"/>
          <w:sz w:val="22"/>
          <w:szCs w:val="22"/>
          <w:spacing w:val="-12"/>
        </w:rPr>
        <w:t>度为零，即最新鲜的数据。</w:t>
      </w:r>
    </w:p>
    <w:p>
      <w:pPr>
        <w:spacing w:line="219" w:lineRule="auto"/>
        <w:sectPr>
          <w:footerReference w:type="default" r:id="rId182"/>
          <w:pgSz w:w="8490" w:h="13060"/>
          <w:pgMar w:top="400" w:right="930" w:bottom="268" w:left="409" w:header="0" w:footer="129" w:gutter="0"/>
        </w:sectPr>
        <w:rPr>
          <w:rFonts w:ascii="SimSun" w:hAnsi="SimSun" w:eastAsia="SimSun" w:cs="SimSun"/>
          <w:sz w:val="22"/>
          <w:szCs w:val="22"/>
        </w:rPr>
      </w:pPr>
    </w:p>
    <w:p>
      <w:pPr>
        <w:pStyle w:val="BodyText"/>
        <w:spacing w:line="336" w:lineRule="auto"/>
        <w:rPr/>
      </w:pPr>
      <w:r/>
    </w:p>
    <w:p>
      <w:pPr>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ind w:left="7"/>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61" w:lineRule="auto"/>
        <w:rPr/>
      </w:pPr>
      <w:r/>
    </w:p>
    <w:p>
      <w:pPr>
        <w:ind w:left="2480"/>
        <w:spacing w:before="55" w:line="223" w:lineRule="auto"/>
        <w:rPr>
          <w:rFonts w:ascii="SimHei" w:hAnsi="SimHei" w:eastAsia="SimHei" w:cs="SimHei"/>
          <w:sz w:val="17"/>
          <w:szCs w:val="17"/>
        </w:rPr>
      </w:pPr>
      <w:r>
        <w:rPr>
          <w:rFonts w:ascii="SimHei" w:hAnsi="SimHei" w:eastAsia="SimHei" w:cs="SimHei"/>
          <w:sz w:val="17"/>
          <w:szCs w:val="17"/>
          <w:b/>
          <w:bCs/>
          <w:spacing w:val="3"/>
        </w:rPr>
        <w:t>表6-1</w:t>
      </w:r>
      <w:r>
        <w:rPr>
          <w:rFonts w:ascii="SimHei" w:hAnsi="SimHei" w:eastAsia="SimHei" w:cs="SimHei"/>
          <w:sz w:val="17"/>
          <w:szCs w:val="17"/>
          <w:spacing w:val="73"/>
          <w:w w:val="101"/>
        </w:rPr>
        <w:t xml:space="preserve"> </w:t>
      </w:r>
      <w:r>
        <w:rPr>
          <w:rFonts w:ascii="SimHei" w:hAnsi="SimHei" w:eastAsia="SimHei" w:cs="SimHei"/>
          <w:sz w:val="17"/>
          <w:szCs w:val="17"/>
          <w:b/>
          <w:bCs/>
          <w:spacing w:val="3"/>
        </w:rPr>
        <w:t>个人信息标准化样例</w:t>
      </w:r>
    </w:p>
    <w:p>
      <w:pPr>
        <w:spacing w:line="74" w:lineRule="exact"/>
        <w:rPr/>
      </w:pPr>
      <w:r/>
    </w:p>
    <w:tbl>
      <w:tblPr>
        <w:tblStyle w:val="TableNormal"/>
        <w:tblW w:w="7069" w:type="dxa"/>
        <w:tblInd w:w="3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13"/>
        <w:gridCol w:w="1468"/>
        <w:gridCol w:w="1009"/>
        <w:gridCol w:w="1058"/>
        <w:gridCol w:w="1198"/>
        <w:gridCol w:w="1223"/>
      </w:tblGrid>
      <w:tr>
        <w:trPr>
          <w:trHeight w:val="344" w:hRule="atLeast"/>
        </w:trPr>
        <w:tc>
          <w:tcPr>
            <w:tcW w:w="1113" w:type="dxa"/>
            <w:vAlign w:val="top"/>
          </w:tcPr>
          <w:p>
            <w:pPr>
              <w:pStyle w:val="TableText"/>
              <w:ind w:left="377"/>
              <w:spacing w:before="89" w:line="219" w:lineRule="auto"/>
              <w:rPr/>
            </w:pPr>
            <w:r>
              <w:rPr>
                <w:b/>
                <w:bCs/>
                <w:spacing w:val="-4"/>
              </w:rPr>
              <w:t>类别</w:t>
            </w:r>
          </w:p>
        </w:tc>
        <w:tc>
          <w:tcPr>
            <w:tcW w:w="1468" w:type="dxa"/>
            <w:vAlign w:val="top"/>
          </w:tcPr>
          <w:p>
            <w:pPr>
              <w:pStyle w:val="TableText"/>
              <w:ind w:left="554"/>
              <w:spacing w:before="89" w:line="219" w:lineRule="auto"/>
              <w:rPr/>
            </w:pPr>
            <w:r>
              <w:rPr>
                <w:b/>
                <w:bCs/>
                <w:spacing w:val="-4"/>
              </w:rPr>
              <w:t>字段</w:t>
            </w:r>
          </w:p>
        </w:tc>
        <w:tc>
          <w:tcPr>
            <w:tcW w:w="1009" w:type="dxa"/>
            <w:vAlign w:val="top"/>
          </w:tcPr>
          <w:p>
            <w:pPr>
              <w:rPr>
                <w:rFonts w:ascii="Arial"/>
                <w:sz w:val="21"/>
              </w:rPr>
            </w:pPr>
            <w:r/>
          </w:p>
        </w:tc>
        <w:tc>
          <w:tcPr>
            <w:tcW w:w="1058" w:type="dxa"/>
            <w:vAlign w:val="top"/>
          </w:tcPr>
          <w:p>
            <w:pPr>
              <w:pStyle w:val="TableText"/>
              <w:ind w:left="357"/>
              <w:spacing w:before="89" w:line="220" w:lineRule="auto"/>
              <w:rPr/>
            </w:pPr>
            <w:r>
              <w:rPr>
                <w:b/>
                <w:bCs/>
                <w:spacing w:val="-4"/>
              </w:rPr>
              <w:t>分级</w:t>
            </w:r>
          </w:p>
        </w:tc>
        <w:tc>
          <w:tcPr>
            <w:tcW w:w="1198" w:type="dxa"/>
            <w:vAlign w:val="top"/>
          </w:tcPr>
          <w:p>
            <w:pPr>
              <w:pStyle w:val="TableText"/>
              <w:ind w:left="339"/>
              <w:spacing w:before="89" w:line="220" w:lineRule="auto"/>
              <w:rPr/>
            </w:pPr>
            <w:r>
              <w:rPr>
                <w:b/>
                <w:bCs/>
                <w:spacing w:val="-4"/>
              </w:rPr>
              <w:t>新鲜度</w:t>
            </w:r>
          </w:p>
        </w:tc>
        <w:tc>
          <w:tcPr>
            <w:tcW w:w="1223" w:type="dxa"/>
            <w:vAlign w:val="top"/>
          </w:tcPr>
          <w:p>
            <w:pPr>
              <w:pStyle w:val="TableText"/>
              <w:ind w:left="441"/>
              <w:spacing w:before="90" w:line="221" w:lineRule="auto"/>
              <w:rPr/>
            </w:pPr>
            <w:r>
              <w:rPr>
                <w:b/>
                <w:bCs/>
                <w:spacing w:val="-4"/>
              </w:rPr>
              <w:t>备注</w:t>
            </w:r>
          </w:p>
        </w:tc>
      </w:tr>
      <w:tr>
        <w:trPr>
          <w:trHeight w:val="349" w:hRule="atLeast"/>
        </w:trPr>
        <w:tc>
          <w:tcPr>
            <w:tcW w:w="1113" w:type="dxa"/>
            <w:vAlign w:val="top"/>
            <w:vMerge w:val="restart"/>
            <w:tcBorders>
              <w:bottom w:val="nil"/>
            </w:tcBorders>
          </w:tcPr>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TableText"/>
              <w:ind w:left="204"/>
              <w:spacing w:before="55" w:line="219" w:lineRule="auto"/>
              <w:rPr/>
            </w:pPr>
            <w:r>
              <w:rPr>
                <w:spacing w:val="-2"/>
              </w:rPr>
              <w:t>基本信息</w:t>
            </w:r>
          </w:p>
        </w:tc>
        <w:tc>
          <w:tcPr>
            <w:tcW w:w="1468" w:type="dxa"/>
            <w:vAlign w:val="top"/>
          </w:tcPr>
          <w:p>
            <w:pPr>
              <w:pStyle w:val="TableText"/>
              <w:ind w:left="381"/>
              <w:spacing w:before="88" w:line="219" w:lineRule="auto"/>
              <w:rPr/>
            </w:pPr>
            <w:r>
              <w:rPr>
                <w:spacing w:val="2"/>
              </w:rPr>
              <w:t>身份证号</w:t>
            </w:r>
          </w:p>
        </w:tc>
        <w:tc>
          <w:tcPr>
            <w:tcW w:w="1009" w:type="dxa"/>
            <w:vAlign w:val="top"/>
          </w:tcPr>
          <w:p>
            <w:pPr>
              <w:rPr>
                <w:rFonts w:ascii="Arial"/>
                <w:sz w:val="21"/>
              </w:rPr>
            </w:pPr>
            <w:r/>
          </w:p>
        </w:tc>
        <w:tc>
          <w:tcPr>
            <w:tcW w:w="1058" w:type="dxa"/>
            <w:vAlign w:val="top"/>
          </w:tcPr>
          <w:p>
            <w:pPr>
              <w:pStyle w:val="TableText"/>
              <w:ind w:left="474"/>
              <w:spacing w:before="130" w:line="184" w:lineRule="auto"/>
              <w:rPr/>
            </w:pPr>
            <w:r>
              <w:rPr/>
              <w:t>A</w:t>
            </w:r>
          </w:p>
        </w:tc>
        <w:tc>
          <w:tcPr>
            <w:tcW w:w="1198" w:type="dxa"/>
            <w:vAlign w:val="top"/>
          </w:tcPr>
          <w:p>
            <w:pPr>
              <w:pStyle w:val="TableText"/>
              <w:ind w:left="546"/>
              <w:spacing w:before="131" w:line="183" w:lineRule="auto"/>
              <w:rPr/>
            </w:pPr>
            <w:r>
              <w:rPr/>
              <w:t>0</w:t>
            </w:r>
          </w:p>
        </w:tc>
        <w:tc>
          <w:tcPr>
            <w:tcW w:w="1223" w:type="dxa"/>
            <w:vAlign w:val="top"/>
          </w:tcPr>
          <w:p>
            <w:pPr>
              <w:rPr>
                <w:rFonts w:ascii="Arial"/>
                <w:sz w:val="21"/>
              </w:rPr>
            </w:pPr>
            <w:r/>
          </w:p>
        </w:tc>
      </w:tr>
      <w:tr>
        <w:trPr>
          <w:trHeight w:val="350"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551"/>
              <w:spacing w:before="89" w:line="219" w:lineRule="auto"/>
              <w:rPr/>
            </w:pPr>
            <w:r>
              <w:rPr>
                <w:spacing w:val="10"/>
              </w:rPr>
              <w:t>姓名</w:t>
            </w:r>
          </w:p>
        </w:tc>
        <w:tc>
          <w:tcPr>
            <w:tcW w:w="1009" w:type="dxa"/>
            <w:vAlign w:val="top"/>
          </w:tcPr>
          <w:p>
            <w:pPr>
              <w:rPr>
                <w:rFonts w:ascii="Arial"/>
                <w:sz w:val="21"/>
              </w:rPr>
            </w:pPr>
            <w:r/>
          </w:p>
        </w:tc>
        <w:tc>
          <w:tcPr>
            <w:tcW w:w="1058" w:type="dxa"/>
            <w:vAlign w:val="top"/>
          </w:tcPr>
          <w:p>
            <w:pPr>
              <w:pStyle w:val="TableText"/>
              <w:ind w:left="474"/>
              <w:spacing w:before="131" w:line="184" w:lineRule="auto"/>
              <w:rPr/>
            </w:pPr>
            <w:r>
              <w:rPr/>
              <w:t>A</w:t>
            </w:r>
          </w:p>
        </w:tc>
        <w:tc>
          <w:tcPr>
            <w:tcW w:w="1198" w:type="dxa"/>
            <w:vAlign w:val="top"/>
          </w:tcPr>
          <w:p>
            <w:pPr>
              <w:pStyle w:val="TableText"/>
              <w:ind w:left="506"/>
              <w:spacing w:before="131" w:line="184" w:lineRule="auto"/>
              <w:rPr/>
            </w:pPr>
            <w:r>
              <w:rPr>
                <w:spacing w:val="-5"/>
              </w:rPr>
              <w:t>10</w:t>
            </w:r>
          </w:p>
        </w:tc>
        <w:tc>
          <w:tcPr>
            <w:tcW w:w="1223" w:type="dxa"/>
            <w:vAlign w:val="top"/>
          </w:tcPr>
          <w:p>
            <w:pPr>
              <w:rPr>
                <w:rFonts w:ascii="Arial"/>
                <w:sz w:val="21"/>
              </w:rPr>
            </w:pPr>
            <w:r/>
          </w:p>
        </w:tc>
      </w:tr>
      <w:tr>
        <w:trPr>
          <w:trHeight w:val="349"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471"/>
              <w:spacing w:before="87" w:line="219" w:lineRule="auto"/>
              <w:rPr/>
            </w:pPr>
            <w:r>
              <w:rPr>
                <w:spacing w:val="-2"/>
              </w:rPr>
              <w:t>手机号</w:t>
            </w:r>
          </w:p>
        </w:tc>
        <w:tc>
          <w:tcPr>
            <w:tcW w:w="1009" w:type="dxa"/>
            <w:vAlign w:val="top"/>
          </w:tcPr>
          <w:p>
            <w:pPr>
              <w:rPr>
                <w:rFonts w:ascii="Arial"/>
                <w:sz w:val="21"/>
              </w:rPr>
            </w:pPr>
            <w:r/>
          </w:p>
        </w:tc>
        <w:tc>
          <w:tcPr>
            <w:tcW w:w="1058" w:type="dxa"/>
            <w:vAlign w:val="top"/>
          </w:tcPr>
          <w:p>
            <w:pPr>
              <w:pStyle w:val="TableText"/>
              <w:ind w:left="474"/>
              <w:spacing w:before="131" w:line="184" w:lineRule="auto"/>
              <w:rPr/>
            </w:pPr>
            <w:r>
              <w:rPr/>
              <w:t>A</w:t>
            </w:r>
          </w:p>
        </w:tc>
        <w:tc>
          <w:tcPr>
            <w:tcW w:w="1198" w:type="dxa"/>
            <w:vAlign w:val="top"/>
          </w:tcPr>
          <w:p>
            <w:pPr>
              <w:pStyle w:val="TableText"/>
              <w:ind w:left="506"/>
              <w:spacing w:before="132" w:line="183" w:lineRule="auto"/>
              <w:rPr/>
            </w:pPr>
            <w:r>
              <w:rPr>
                <w:spacing w:val="-3"/>
              </w:rPr>
              <w:t>50</w:t>
            </w:r>
          </w:p>
        </w:tc>
        <w:tc>
          <w:tcPr>
            <w:tcW w:w="1223" w:type="dxa"/>
            <w:vAlign w:val="top"/>
          </w:tcPr>
          <w:p>
            <w:pPr>
              <w:rPr>
                <w:rFonts w:ascii="Arial"/>
                <w:sz w:val="21"/>
              </w:rPr>
            </w:pPr>
            <w:r/>
          </w:p>
        </w:tc>
      </w:tr>
      <w:tr>
        <w:trPr>
          <w:trHeight w:val="350"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551"/>
              <w:spacing w:before="90" w:line="220" w:lineRule="auto"/>
              <w:rPr/>
            </w:pPr>
            <w:r>
              <w:rPr>
                <w:spacing w:val="6"/>
              </w:rPr>
              <w:t>性别</w:t>
            </w:r>
          </w:p>
        </w:tc>
        <w:tc>
          <w:tcPr>
            <w:tcW w:w="1009" w:type="dxa"/>
            <w:vAlign w:val="top"/>
          </w:tcPr>
          <w:p>
            <w:pPr>
              <w:rPr>
                <w:rFonts w:ascii="Arial"/>
                <w:sz w:val="21"/>
              </w:rPr>
            </w:pPr>
            <w:r/>
          </w:p>
        </w:tc>
        <w:tc>
          <w:tcPr>
            <w:tcW w:w="1058" w:type="dxa"/>
            <w:vAlign w:val="top"/>
          </w:tcPr>
          <w:p>
            <w:pPr>
              <w:pStyle w:val="TableText"/>
              <w:ind w:left="474"/>
              <w:spacing w:before="134" w:line="182" w:lineRule="auto"/>
              <w:rPr/>
            </w:pPr>
            <w:r>
              <w:rPr/>
              <w:t>B</w:t>
            </w:r>
          </w:p>
        </w:tc>
        <w:tc>
          <w:tcPr>
            <w:tcW w:w="1198" w:type="dxa"/>
            <w:vAlign w:val="top"/>
          </w:tcPr>
          <w:p>
            <w:pPr>
              <w:pStyle w:val="TableText"/>
              <w:ind w:left="546"/>
              <w:spacing w:before="133" w:line="183" w:lineRule="auto"/>
              <w:rPr/>
            </w:pPr>
            <w:r>
              <w:rPr/>
              <w:t>0</w:t>
            </w:r>
          </w:p>
        </w:tc>
        <w:tc>
          <w:tcPr>
            <w:tcW w:w="1223" w:type="dxa"/>
            <w:vAlign w:val="top"/>
          </w:tcPr>
          <w:p>
            <w:pPr>
              <w:rPr>
                <w:rFonts w:ascii="Arial"/>
                <w:sz w:val="21"/>
              </w:rPr>
            </w:pPr>
            <w:r/>
          </w:p>
        </w:tc>
      </w:tr>
      <w:tr>
        <w:trPr>
          <w:trHeight w:val="359"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551"/>
              <w:spacing w:before="100" w:line="221" w:lineRule="auto"/>
              <w:rPr/>
            </w:pPr>
            <w:r>
              <w:rPr>
                <w:spacing w:val="-2"/>
              </w:rPr>
              <w:t>住址</w:t>
            </w:r>
          </w:p>
        </w:tc>
        <w:tc>
          <w:tcPr>
            <w:tcW w:w="1009" w:type="dxa"/>
            <w:vAlign w:val="top"/>
          </w:tcPr>
          <w:p>
            <w:pPr>
              <w:rPr>
                <w:rFonts w:ascii="Arial"/>
                <w:sz w:val="21"/>
              </w:rPr>
            </w:pPr>
            <w:r/>
          </w:p>
        </w:tc>
        <w:tc>
          <w:tcPr>
            <w:tcW w:w="1058" w:type="dxa"/>
            <w:vAlign w:val="top"/>
          </w:tcPr>
          <w:p>
            <w:pPr>
              <w:pStyle w:val="TableText"/>
              <w:ind w:left="474"/>
              <w:spacing w:before="144" w:line="182" w:lineRule="auto"/>
              <w:rPr/>
            </w:pPr>
            <w:r>
              <w:rPr/>
              <w:t>B</w:t>
            </w:r>
          </w:p>
        </w:tc>
        <w:tc>
          <w:tcPr>
            <w:tcW w:w="1198" w:type="dxa"/>
            <w:vAlign w:val="top"/>
          </w:tcPr>
          <w:p>
            <w:pPr>
              <w:pStyle w:val="TableText"/>
              <w:ind w:left="466"/>
              <w:spacing w:before="142" w:line="184" w:lineRule="auto"/>
              <w:rPr/>
            </w:pPr>
            <w:r>
              <w:rPr>
                <w:spacing w:val="-5"/>
              </w:rPr>
              <w:t>100</w:t>
            </w:r>
          </w:p>
        </w:tc>
        <w:tc>
          <w:tcPr>
            <w:tcW w:w="1223" w:type="dxa"/>
            <w:vAlign w:val="top"/>
          </w:tcPr>
          <w:p>
            <w:pPr>
              <w:rPr>
                <w:rFonts w:ascii="Arial"/>
                <w:sz w:val="21"/>
              </w:rPr>
            </w:pPr>
            <w:r/>
          </w:p>
        </w:tc>
      </w:tr>
      <w:tr>
        <w:trPr>
          <w:trHeight w:val="359"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551"/>
              <w:spacing w:before="99" w:line="219" w:lineRule="auto"/>
              <w:rPr/>
            </w:pPr>
            <w:r>
              <w:rPr>
                <w:spacing w:val="-3"/>
              </w:rPr>
              <w:t>籍贯</w:t>
            </w:r>
          </w:p>
        </w:tc>
        <w:tc>
          <w:tcPr>
            <w:tcW w:w="1009" w:type="dxa"/>
            <w:vAlign w:val="top"/>
          </w:tcPr>
          <w:p>
            <w:pPr>
              <w:rPr>
                <w:rFonts w:ascii="Arial"/>
                <w:sz w:val="21"/>
              </w:rPr>
            </w:pPr>
            <w:r/>
          </w:p>
        </w:tc>
        <w:tc>
          <w:tcPr>
            <w:tcW w:w="1058" w:type="dxa"/>
            <w:vAlign w:val="top"/>
          </w:tcPr>
          <w:p>
            <w:pPr>
              <w:pStyle w:val="TableText"/>
              <w:ind w:left="474"/>
              <w:spacing w:before="144" w:line="183" w:lineRule="auto"/>
              <w:rPr/>
            </w:pPr>
            <w:r>
              <w:rPr/>
              <w:t>C</w:t>
            </w:r>
          </w:p>
        </w:tc>
        <w:tc>
          <w:tcPr>
            <w:tcW w:w="1198" w:type="dxa"/>
            <w:vAlign w:val="top"/>
          </w:tcPr>
          <w:p>
            <w:pPr>
              <w:pStyle w:val="TableText"/>
              <w:ind w:left="546"/>
              <w:spacing w:before="144" w:line="183" w:lineRule="auto"/>
              <w:rPr/>
            </w:pPr>
            <w:r>
              <w:rPr/>
              <w:t>0</w:t>
            </w:r>
          </w:p>
        </w:tc>
        <w:tc>
          <w:tcPr>
            <w:tcW w:w="1223" w:type="dxa"/>
            <w:vAlign w:val="top"/>
          </w:tcPr>
          <w:p>
            <w:pPr>
              <w:rPr>
                <w:rFonts w:ascii="Arial"/>
                <w:sz w:val="21"/>
              </w:rPr>
            </w:pPr>
            <w:r/>
          </w:p>
        </w:tc>
      </w:tr>
      <w:tr>
        <w:trPr>
          <w:trHeight w:val="349"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551"/>
              <w:spacing w:before="92" w:line="221" w:lineRule="auto"/>
              <w:rPr/>
            </w:pPr>
            <w:r>
              <w:rPr>
                <w:spacing w:val="3"/>
              </w:rPr>
              <w:t>民族</w:t>
            </w:r>
          </w:p>
        </w:tc>
        <w:tc>
          <w:tcPr>
            <w:tcW w:w="1009" w:type="dxa"/>
            <w:vAlign w:val="top"/>
          </w:tcPr>
          <w:p>
            <w:pPr>
              <w:rPr>
                <w:rFonts w:ascii="Arial"/>
                <w:sz w:val="21"/>
              </w:rPr>
            </w:pPr>
            <w:r/>
          </w:p>
        </w:tc>
        <w:tc>
          <w:tcPr>
            <w:tcW w:w="1058" w:type="dxa"/>
            <w:vAlign w:val="top"/>
          </w:tcPr>
          <w:p>
            <w:pPr>
              <w:pStyle w:val="TableText"/>
              <w:ind w:left="474"/>
              <w:spacing w:before="135" w:line="183" w:lineRule="auto"/>
              <w:rPr/>
            </w:pPr>
            <w:r>
              <w:rPr/>
              <w:t>C</w:t>
            </w:r>
          </w:p>
        </w:tc>
        <w:tc>
          <w:tcPr>
            <w:tcW w:w="1198" w:type="dxa"/>
            <w:vAlign w:val="top"/>
          </w:tcPr>
          <w:p>
            <w:pPr>
              <w:pStyle w:val="TableText"/>
              <w:ind w:left="546"/>
              <w:spacing w:before="135" w:line="183" w:lineRule="auto"/>
              <w:rPr/>
            </w:pPr>
            <w:r>
              <w:rPr/>
              <w:t>0</w:t>
            </w:r>
          </w:p>
        </w:tc>
        <w:tc>
          <w:tcPr>
            <w:tcW w:w="1223" w:type="dxa"/>
            <w:vAlign w:val="top"/>
          </w:tcPr>
          <w:p>
            <w:pPr>
              <w:rPr>
                <w:rFonts w:ascii="Arial"/>
                <w:sz w:val="21"/>
              </w:rPr>
            </w:pPr>
            <w:r/>
          </w:p>
        </w:tc>
      </w:tr>
      <w:tr>
        <w:trPr>
          <w:trHeight w:val="350" w:hRule="atLeast"/>
        </w:trPr>
        <w:tc>
          <w:tcPr>
            <w:tcW w:w="1113" w:type="dxa"/>
            <w:vAlign w:val="top"/>
            <w:vMerge w:val="continue"/>
            <w:tcBorders>
              <w:top w:val="nil"/>
            </w:tcBorders>
          </w:tcPr>
          <w:p>
            <w:pPr>
              <w:rPr>
                <w:rFonts w:ascii="Arial"/>
                <w:sz w:val="21"/>
              </w:rPr>
            </w:pPr>
            <w:r/>
          </w:p>
        </w:tc>
        <w:tc>
          <w:tcPr>
            <w:tcW w:w="1468" w:type="dxa"/>
            <w:vAlign w:val="top"/>
          </w:tcPr>
          <w:p>
            <w:pPr>
              <w:rPr>
                <w:rFonts w:ascii="Arial"/>
                <w:sz w:val="21"/>
              </w:rPr>
            </w:pPr>
            <w:r/>
          </w:p>
        </w:tc>
        <w:tc>
          <w:tcPr>
            <w:tcW w:w="1009" w:type="dxa"/>
            <w:vAlign w:val="top"/>
          </w:tcPr>
          <w:p>
            <w:pPr>
              <w:rPr>
                <w:rFonts w:ascii="Arial"/>
                <w:sz w:val="21"/>
              </w:rPr>
            </w:pPr>
            <w:r/>
          </w:p>
        </w:tc>
        <w:tc>
          <w:tcPr>
            <w:tcW w:w="1058" w:type="dxa"/>
            <w:vAlign w:val="top"/>
          </w:tcPr>
          <w:p>
            <w:pPr>
              <w:pStyle w:val="TableText"/>
              <w:ind w:left="465"/>
              <w:spacing w:before="154" w:line="94" w:lineRule="exact"/>
              <w:rPr>
                <w:sz w:val="6"/>
                <w:szCs w:val="6"/>
              </w:rPr>
            </w:pPr>
            <w:r>
              <w:rPr>
                <w:sz w:val="6"/>
                <w:szCs w:val="6"/>
                <w:spacing w:val="-2"/>
                <w:position w:val="1"/>
              </w:rPr>
              <w:t>……</w:t>
            </w:r>
          </w:p>
        </w:tc>
        <w:tc>
          <w:tcPr>
            <w:tcW w:w="1198" w:type="dxa"/>
            <w:vAlign w:val="top"/>
          </w:tcPr>
          <w:p>
            <w:pPr>
              <w:pStyle w:val="TableText"/>
              <w:ind w:left="566"/>
              <w:spacing w:before="154" w:line="92" w:lineRule="exact"/>
              <w:rPr>
                <w:sz w:val="6"/>
                <w:szCs w:val="6"/>
              </w:rPr>
            </w:pPr>
            <w:r>
              <w:rPr>
                <w:sz w:val="6"/>
                <w:szCs w:val="6"/>
                <w:position w:val="1"/>
              </w:rPr>
              <w:t>·</w:t>
            </w:r>
          </w:p>
        </w:tc>
        <w:tc>
          <w:tcPr>
            <w:tcW w:w="1223" w:type="dxa"/>
            <w:vAlign w:val="top"/>
          </w:tcPr>
          <w:p>
            <w:pPr>
              <w:rPr>
                <w:rFonts w:ascii="Arial"/>
                <w:sz w:val="21"/>
              </w:rPr>
            </w:pPr>
            <w:r/>
          </w:p>
        </w:tc>
      </w:tr>
      <w:tr>
        <w:trPr>
          <w:trHeight w:val="349" w:hRule="atLeast"/>
        </w:trPr>
        <w:tc>
          <w:tcPr>
            <w:tcW w:w="1113" w:type="dxa"/>
            <w:vAlign w:val="top"/>
            <w:vMerge w:val="restart"/>
            <w:tcBorders>
              <w:bottom w:val="nil"/>
            </w:tcBorders>
          </w:tcPr>
          <w:p>
            <w:pPr>
              <w:spacing w:line="313" w:lineRule="auto"/>
              <w:rPr>
                <w:rFonts w:ascii="Arial"/>
                <w:sz w:val="21"/>
              </w:rPr>
            </w:pPr>
            <w:r/>
          </w:p>
          <w:p>
            <w:pPr>
              <w:spacing w:line="314" w:lineRule="auto"/>
              <w:rPr>
                <w:rFonts w:ascii="Arial"/>
                <w:sz w:val="21"/>
              </w:rPr>
            </w:pPr>
            <w:r/>
          </w:p>
          <w:p>
            <w:pPr>
              <w:spacing w:line="314" w:lineRule="auto"/>
              <w:rPr>
                <w:rFonts w:ascii="Arial"/>
                <w:sz w:val="21"/>
              </w:rPr>
            </w:pPr>
            <w:r/>
          </w:p>
          <w:p>
            <w:pPr>
              <w:pStyle w:val="TableText"/>
              <w:ind w:left="204"/>
              <w:spacing w:before="56" w:line="219" w:lineRule="auto"/>
              <w:rPr/>
            </w:pPr>
            <w:r>
              <w:rPr>
                <w:spacing w:val="-2"/>
              </w:rPr>
              <w:t>健康信息</w:t>
            </w:r>
          </w:p>
        </w:tc>
        <w:tc>
          <w:tcPr>
            <w:tcW w:w="1468" w:type="dxa"/>
            <w:vAlign w:val="top"/>
          </w:tcPr>
          <w:p>
            <w:pPr>
              <w:pStyle w:val="TableText"/>
              <w:ind w:left="471"/>
              <w:spacing w:before="93" w:line="220" w:lineRule="auto"/>
              <w:rPr/>
            </w:pPr>
            <w:r>
              <w:rPr>
                <w:spacing w:val="-2"/>
              </w:rPr>
              <w:t>疾病史</w:t>
            </w:r>
          </w:p>
        </w:tc>
        <w:tc>
          <w:tcPr>
            <w:tcW w:w="1009" w:type="dxa"/>
            <w:vAlign w:val="top"/>
          </w:tcPr>
          <w:p>
            <w:pPr>
              <w:rPr>
                <w:rFonts w:ascii="Arial"/>
                <w:sz w:val="21"/>
              </w:rPr>
            </w:pPr>
            <w:r/>
          </w:p>
        </w:tc>
        <w:tc>
          <w:tcPr>
            <w:tcW w:w="1058" w:type="dxa"/>
            <w:vAlign w:val="top"/>
          </w:tcPr>
          <w:p>
            <w:pPr>
              <w:pStyle w:val="TableText"/>
              <w:ind w:left="474"/>
              <w:spacing w:before="135" w:line="184" w:lineRule="auto"/>
              <w:rPr/>
            </w:pPr>
            <w:r>
              <w:rPr/>
              <w:t>A</w:t>
            </w:r>
          </w:p>
        </w:tc>
        <w:tc>
          <w:tcPr>
            <w:tcW w:w="1198" w:type="dxa"/>
            <w:vAlign w:val="top"/>
          </w:tcPr>
          <w:p>
            <w:pPr>
              <w:pStyle w:val="TableText"/>
              <w:ind w:left="506"/>
              <w:spacing w:before="136" w:line="183" w:lineRule="auto"/>
              <w:rPr/>
            </w:pPr>
            <w:r>
              <w:rPr>
                <w:spacing w:val="-2"/>
              </w:rPr>
              <w:t>80</w:t>
            </w:r>
          </w:p>
        </w:tc>
        <w:tc>
          <w:tcPr>
            <w:tcW w:w="1223" w:type="dxa"/>
            <w:vAlign w:val="top"/>
          </w:tcPr>
          <w:p>
            <w:pPr>
              <w:rPr>
                <w:rFonts w:ascii="Arial"/>
                <w:sz w:val="21"/>
              </w:rPr>
            </w:pPr>
            <w:r/>
          </w:p>
        </w:tc>
      </w:tr>
      <w:tr>
        <w:trPr>
          <w:trHeight w:val="350"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381"/>
              <w:spacing w:before="94" w:line="220" w:lineRule="auto"/>
              <w:rPr/>
            </w:pPr>
            <w:r>
              <w:rPr>
                <w:spacing w:val="-2"/>
              </w:rPr>
              <w:t>饮食结构</w:t>
            </w:r>
          </w:p>
        </w:tc>
        <w:tc>
          <w:tcPr>
            <w:tcW w:w="1009" w:type="dxa"/>
            <w:vAlign w:val="top"/>
          </w:tcPr>
          <w:p>
            <w:pPr>
              <w:rPr>
                <w:rFonts w:ascii="Arial"/>
                <w:sz w:val="21"/>
              </w:rPr>
            </w:pPr>
            <w:r/>
          </w:p>
        </w:tc>
        <w:tc>
          <w:tcPr>
            <w:tcW w:w="1058" w:type="dxa"/>
            <w:vAlign w:val="top"/>
          </w:tcPr>
          <w:p>
            <w:pPr>
              <w:pStyle w:val="TableText"/>
              <w:ind w:left="474"/>
              <w:spacing w:before="136" w:line="184" w:lineRule="auto"/>
              <w:rPr/>
            </w:pPr>
            <w:r>
              <w:rPr/>
              <w:t>A</w:t>
            </w:r>
          </w:p>
        </w:tc>
        <w:tc>
          <w:tcPr>
            <w:tcW w:w="1198" w:type="dxa"/>
            <w:vAlign w:val="top"/>
          </w:tcPr>
          <w:p>
            <w:pPr>
              <w:pStyle w:val="TableText"/>
              <w:ind w:left="506"/>
              <w:spacing w:before="137" w:line="183" w:lineRule="auto"/>
              <w:rPr/>
            </w:pPr>
            <w:r>
              <w:rPr>
                <w:spacing w:val="-3"/>
              </w:rPr>
              <w:t>20</w:t>
            </w:r>
          </w:p>
        </w:tc>
        <w:tc>
          <w:tcPr>
            <w:tcW w:w="1223" w:type="dxa"/>
            <w:vAlign w:val="top"/>
          </w:tcPr>
          <w:p>
            <w:pPr>
              <w:rPr>
                <w:rFonts w:ascii="Arial"/>
                <w:sz w:val="21"/>
              </w:rPr>
            </w:pPr>
            <w:r/>
          </w:p>
        </w:tc>
      </w:tr>
      <w:tr>
        <w:trPr>
          <w:trHeight w:val="359"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381"/>
              <w:spacing w:before="104" w:line="220" w:lineRule="auto"/>
              <w:rPr/>
            </w:pPr>
            <w:r>
              <w:rPr>
                <w:spacing w:val="-2"/>
              </w:rPr>
              <w:t>运动情况</w:t>
            </w:r>
          </w:p>
        </w:tc>
        <w:tc>
          <w:tcPr>
            <w:tcW w:w="1009" w:type="dxa"/>
            <w:vAlign w:val="top"/>
          </w:tcPr>
          <w:p>
            <w:pPr>
              <w:rPr>
                <w:rFonts w:ascii="Arial"/>
                <w:sz w:val="21"/>
              </w:rPr>
            </w:pPr>
            <w:r/>
          </w:p>
        </w:tc>
        <w:tc>
          <w:tcPr>
            <w:tcW w:w="1058" w:type="dxa"/>
            <w:vAlign w:val="top"/>
          </w:tcPr>
          <w:p>
            <w:pPr>
              <w:pStyle w:val="TableText"/>
              <w:ind w:left="474"/>
              <w:spacing w:before="146" w:line="184" w:lineRule="auto"/>
              <w:rPr/>
            </w:pPr>
            <w:r>
              <w:rPr/>
              <w:t>A</w:t>
            </w:r>
          </w:p>
        </w:tc>
        <w:tc>
          <w:tcPr>
            <w:tcW w:w="1198" w:type="dxa"/>
            <w:vAlign w:val="top"/>
          </w:tcPr>
          <w:p>
            <w:pPr>
              <w:pStyle w:val="TableText"/>
              <w:ind w:left="506"/>
              <w:spacing w:before="147" w:line="183" w:lineRule="auto"/>
              <w:rPr/>
            </w:pPr>
            <w:r>
              <w:rPr>
                <w:spacing w:val="-3"/>
              </w:rPr>
              <w:t>20</w:t>
            </w:r>
          </w:p>
        </w:tc>
        <w:tc>
          <w:tcPr>
            <w:tcW w:w="1223" w:type="dxa"/>
            <w:vAlign w:val="top"/>
          </w:tcPr>
          <w:p>
            <w:pPr>
              <w:rPr>
                <w:rFonts w:ascii="Arial"/>
                <w:sz w:val="21"/>
              </w:rPr>
            </w:pPr>
            <w:r/>
          </w:p>
        </w:tc>
      </w:tr>
      <w:tr>
        <w:trPr>
          <w:trHeight w:val="349"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381"/>
              <w:spacing w:before="93" w:line="218" w:lineRule="auto"/>
              <w:rPr/>
            </w:pPr>
            <w:r>
              <w:rPr>
                <w:spacing w:val="2"/>
              </w:rPr>
              <w:t>心理评估</w:t>
            </w:r>
          </w:p>
        </w:tc>
        <w:tc>
          <w:tcPr>
            <w:tcW w:w="1009" w:type="dxa"/>
            <w:vAlign w:val="top"/>
          </w:tcPr>
          <w:p>
            <w:pPr>
              <w:rPr>
                <w:rFonts w:ascii="Arial"/>
                <w:sz w:val="21"/>
              </w:rPr>
            </w:pPr>
            <w:r/>
          </w:p>
        </w:tc>
        <w:tc>
          <w:tcPr>
            <w:tcW w:w="1058" w:type="dxa"/>
            <w:vAlign w:val="top"/>
          </w:tcPr>
          <w:p>
            <w:pPr>
              <w:pStyle w:val="TableText"/>
              <w:ind w:left="474"/>
              <w:spacing w:before="139" w:line="182" w:lineRule="auto"/>
              <w:rPr/>
            </w:pPr>
            <w:r>
              <w:rPr/>
              <w:t>B</w:t>
            </w:r>
          </w:p>
        </w:tc>
        <w:tc>
          <w:tcPr>
            <w:tcW w:w="1198" w:type="dxa"/>
            <w:vAlign w:val="top"/>
          </w:tcPr>
          <w:p>
            <w:pPr>
              <w:pStyle w:val="TableText"/>
              <w:ind w:left="506"/>
              <w:spacing w:before="138" w:line="183" w:lineRule="auto"/>
              <w:rPr/>
            </w:pPr>
            <w:r>
              <w:rPr>
                <w:spacing w:val="-2"/>
              </w:rPr>
              <w:t>60</w:t>
            </w:r>
          </w:p>
        </w:tc>
        <w:tc>
          <w:tcPr>
            <w:tcW w:w="1223" w:type="dxa"/>
            <w:vAlign w:val="top"/>
          </w:tcPr>
          <w:p>
            <w:pPr>
              <w:rPr>
                <w:rFonts w:ascii="Arial"/>
                <w:sz w:val="21"/>
              </w:rPr>
            </w:pPr>
            <w:r/>
          </w:p>
        </w:tc>
      </w:tr>
      <w:tr>
        <w:trPr>
          <w:trHeight w:val="350" w:hRule="atLeast"/>
        </w:trPr>
        <w:tc>
          <w:tcPr>
            <w:tcW w:w="1113" w:type="dxa"/>
            <w:vAlign w:val="top"/>
            <w:vMerge w:val="continue"/>
            <w:tcBorders>
              <w:top w:val="nil"/>
              <w:bottom w:val="nil"/>
            </w:tcBorders>
          </w:tcPr>
          <w:p>
            <w:pPr>
              <w:rPr>
                <w:rFonts w:ascii="Arial"/>
                <w:sz w:val="21"/>
              </w:rPr>
            </w:pPr>
            <w:r/>
          </w:p>
        </w:tc>
        <w:tc>
          <w:tcPr>
            <w:tcW w:w="1468" w:type="dxa"/>
            <w:vAlign w:val="top"/>
          </w:tcPr>
          <w:p>
            <w:pPr>
              <w:pStyle w:val="TableText"/>
              <w:ind w:left="381"/>
              <w:spacing w:before="96" w:line="219" w:lineRule="auto"/>
              <w:rPr/>
            </w:pPr>
            <w:r>
              <w:rPr>
                <w:spacing w:val="-2"/>
              </w:rPr>
              <w:t>基因数据</w:t>
            </w:r>
          </w:p>
        </w:tc>
        <w:tc>
          <w:tcPr>
            <w:tcW w:w="1009" w:type="dxa"/>
            <w:vAlign w:val="top"/>
          </w:tcPr>
          <w:p>
            <w:pPr>
              <w:rPr>
                <w:rFonts w:ascii="Arial"/>
                <w:sz w:val="21"/>
              </w:rPr>
            </w:pPr>
            <w:r/>
          </w:p>
        </w:tc>
        <w:tc>
          <w:tcPr>
            <w:tcW w:w="1058" w:type="dxa"/>
            <w:vAlign w:val="top"/>
          </w:tcPr>
          <w:p>
            <w:pPr>
              <w:pStyle w:val="TableText"/>
              <w:ind w:left="474"/>
              <w:spacing w:before="140" w:line="182" w:lineRule="auto"/>
              <w:rPr/>
            </w:pPr>
            <w:r>
              <w:rPr/>
              <w:t>B</w:t>
            </w:r>
          </w:p>
        </w:tc>
        <w:tc>
          <w:tcPr>
            <w:tcW w:w="1198" w:type="dxa"/>
            <w:vAlign w:val="top"/>
          </w:tcPr>
          <w:p>
            <w:pPr>
              <w:pStyle w:val="TableText"/>
              <w:ind w:left="546"/>
              <w:spacing w:before="138" w:line="184" w:lineRule="auto"/>
              <w:rPr/>
            </w:pPr>
            <w:r>
              <w:rPr/>
              <w:t>1</w:t>
            </w:r>
          </w:p>
        </w:tc>
        <w:tc>
          <w:tcPr>
            <w:tcW w:w="1223" w:type="dxa"/>
            <w:vAlign w:val="top"/>
          </w:tcPr>
          <w:p>
            <w:pPr>
              <w:rPr>
                <w:rFonts w:ascii="Arial"/>
                <w:sz w:val="21"/>
              </w:rPr>
            </w:pPr>
            <w:r/>
          </w:p>
        </w:tc>
      </w:tr>
      <w:tr>
        <w:trPr>
          <w:trHeight w:val="349" w:hRule="atLeast"/>
        </w:trPr>
        <w:tc>
          <w:tcPr>
            <w:tcW w:w="1113" w:type="dxa"/>
            <w:vAlign w:val="top"/>
            <w:vMerge w:val="continue"/>
            <w:tcBorders>
              <w:top w:val="nil"/>
            </w:tcBorders>
          </w:tcPr>
          <w:p>
            <w:pPr>
              <w:rPr>
                <w:rFonts w:ascii="Arial"/>
                <w:sz w:val="21"/>
              </w:rPr>
            </w:pPr>
            <w:r/>
          </w:p>
        </w:tc>
        <w:tc>
          <w:tcPr>
            <w:tcW w:w="1468" w:type="dxa"/>
            <w:vAlign w:val="top"/>
          </w:tcPr>
          <w:p>
            <w:pPr>
              <w:rPr>
                <w:rFonts w:ascii="Arial"/>
                <w:sz w:val="21"/>
              </w:rPr>
            </w:pPr>
            <w:r/>
          </w:p>
        </w:tc>
        <w:tc>
          <w:tcPr>
            <w:tcW w:w="1009" w:type="dxa"/>
            <w:vAlign w:val="top"/>
          </w:tcPr>
          <w:p>
            <w:pPr>
              <w:rPr>
                <w:rFonts w:ascii="Arial"/>
                <w:sz w:val="21"/>
              </w:rPr>
            </w:pPr>
            <w:r/>
          </w:p>
        </w:tc>
        <w:tc>
          <w:tcPr>
            <w:tcW w:w="1058" w:type="dxa"/>
            <w:vAlign w:val="top"/>
          </w:tcPr>
          <w:p>
            <w:pPr>
              <w:pStyle w:val="TableText"/>
              <w:ind w:left="494"/>
              <w:spacing w:before="157" w:line="94" w:lineRule="exact"/>
              <w:rPr>
                <w:sz w:val="6"/>
                <w:szCs w:val="6"/>
              </w:rPr>
            </w:pPr>
            <w:r>
              <w:rPr>
                <w:sz w:val="6"/>
                <w:szCs w:val="6"/>
                <w:position w:val="1"/>
              </w:rPr>
              <w:t>…</w:t>
            </w:r>
          </w:p>
        </w:tc>
        <w:tc>
          <w:tcPr>
            <w:tcW w:w="1198" w:type="dxa"/>
            <w:vAlign w:val="top"/>
          </w:tcPr>
          <w:p>
            <w:pPr>
              <w:pStyle w:val="TableText"/>
              <w:ind w:left="566"/>
              <w:spacing w:before="157" w:line="94" w:lineRule="exact"/>
              <w:rPr>
                <w:sz w:val="6"/>
                <w:szCs w:val="6"/>
              </w:rPr>
            </w:pPr>
            <w:r>
              <w:rPr>
                <w:sz w:val="6"/>
                <w:szCs w:val="6"/>
                <w:position w:val="1"/>
              </w:rPr>
              <w:t>…</w:t>
            </w:r>
          </w:p>
        </w:tc>
        <w:tc>
          <w:tcPr>
            <w:tcW w:w="1223" w:type="dxa"/>
            <w:vAlign w:val="top"/>
          </w:tcPr>
          <w:p>
            <w:pPr>
              <w:rPr>
                <w:rFonts w:ascii="Arial"/>
                <w:sz w:val="21"/>
              </w:rPr>
            </w:pPr>
            <w:r/>
          </w:p>
        </w:tc>
      </w:tr>
      <w:tr>
        <w:trPr>
          <w:trHeight w:val="359" w:hRule="atLeast"/>
        </w:trPr>
        <w:tc>
          <w:tcPr>
            <w:tcW w:w="1113" w:type="dxa"/>
            <w:vAlign w:val="top"/>
          </w:tcPr>
          <w:p>
            <w:pPr>
              <w:pStyle w:val="TableText"/>
              <w:ind w:left="204"/>
              <w:spacing w:before="107" w:line="219" w:lineRule="auto"/>
              <w:rPr/>
            </w:pPr>
            <w:r>
              <w:rPr>
                <w:spacing w:val="3"/>
              </w:rPr>
              <w:t>出行信息</w:t>
            </w:r>
          </w:p>
        </w:tc>
        <w:tc>
          <w:tcPr>
            <w:tcW w:w="1468" w:type="dxa"/>
            <w:vAlign w:val="top"/>
          </w:tcPr>
          <w:p>
            <w:pPr>
              <w:rPr>
                <w:rFonts w:ascii="Arial"/>
                <w:sz w:val="21"/>
              </w:rPr>
            </w:pPr>
            <w:r/>
          </w:p>
        </w:tc>
        <w:tc>
          <w:tcPr>
            <w:tcW w:w="1009" w:type="dxa"/>
            <w:vAlign w:val="top"/>
          </w:tcPr>
          <w:p>
            <w:pPr>
              <w:rPr>
                <w:rFonts w:ascii="Arial"/>
                <w:sz w:val="21"/>
              </w:rPr>
            </w:pPr>
            <w:r/>
          </w:p>
        </w:tc>
        <w:tc>
          <w:tcPr>
            <w:tcW w:w="1058" w:type="dxa"/>
            <w:vAlign w:val="top"/>
          </w:tcPr>
          <w:p>
            <w:pPr>
              <w:pStyle w:val="TableText"/>
              <w:ind w:left="465"/>
              <w:spacing w:before="158" w:line="94" w:lineRule="exact"/>
              <w:rPr>
                <w:sz w:val="6"/>
                <w:szCs w:val="6"/>
              </w:rPr>
            </w:pPr>
            <w:r>
              <w:rPr>
                <w:sz w:val="6"/>
                <w:szCs w:val="6"/>
                <w:spacing w:val="-2"/>
                <w:position w:val="1"/>
              </w:rPr>
              <w:t>……</w:t>
            </w:r>
          </w:p>
        </w:tc>
        <w:tc>
          <w:tcPr>
            <w:tcW w:w="1198" w:type="dxa"/>
            <w:vAlign w:val="top"/>
          </w:tcPr>
          <w:p>
            <w:pPr>
              <w:pStyle w:val="TableText"/>
              <w:ind w:left="536"/>
              <w:spacing w:before="158" w:line="94" w:lineRule="exact"/>
              <w:rPr>
                <w:sz w:val="6"/>
                <w:szCs w:val="6"/>
              </w:rPr>
            </w:pPr>
            <w:r>
              <w:rPr>
                <w:sz w:val="6"/>
                <w:szCs w:val="6"/>
                <w:spacing w:val="-2"/>
                <w:position w:val="1"/>
              </w:rPr>
              <w:t>……</w:t>
            </w:r>
          </w:p>
        </w:tc>
        <w:tc>
          <w:tcPr>
            <w:tcW w:w="1223" w:type="dxa"/>
            <w:vAlign w:val="top"/>
          </w:tcPr>
          <w:p>
            <w:pPr>
              <w:rPr>
                <w:rFonts w:ascii="Arial"/>
                <w:sz w:val="21"/>
              </w:rPr>
            </w:pPr>
            <w:r/>
          </w:p>
        </w:tc>
      </w:tr>
      <w:tr>
        <w:trPr>
          <w:trHeight w:val="355" w:hRule="atLeast"/>
        </w:trPr>
        <w:tc>
          <w:tcPr>
            <w:tcW w:w="1113" w:type="dxa"/>
            <w:vAlign w:val="top"/>
          </w:tcPr>
          <w:p>
            <w:pPr>
              <w:pStyle w:val="TableText"/>
              <w:ind w:left="484"/>
              <w:spacing w:before="159" w:line="94" w:lineRule="exact"/>
              <w:rPr>
                <w:sz w:val="6"/>
                <w:szCs w:val="6"/>
              </w:rPr>
            </w:pPr>
            <w:r>
              <w:rPr>
                <w:sz w:val="6"/>
                <w:szCs w:val="6"/>
                <w:spacing w:val="-2"/>
                <w:position w:val="1"/>
              </w:rPr>
              <w:t>……</w:t>
            </w:r>
          </w:p>
        </w:tc>
        <w:tc>
          <w:tcPr>
            <w:tcW w:w="1468" w:type="dxa"/>
            <w:vAlign w:val="top"/>
          </w:tcPr>
          <w:p>
            <w:pPr>
              <w:pStyle w:val="TableText"/>
              <w:ind w:left="691"/>
              <w:spacing w:before="159" w:line="94" w:lineRule="exact"/>
              <w:rPr>
                <w:sz w:val="6"/>
                <w:szCs w:val="6"/>
              </w:rPr>
            </w:pPr>
            <w:r>
              <w:rPr>
                <w:sz w:val="6"/>
                <w:szCs w:val="6"/>
                <w:position w:val="1"/>
              </w:rPr>
              <w:t>…</w:t>
            </w:r>
          </w:p>
        </w:tc>
        <w:tc>
          <w:tcPr>
            <w:tcW w:w="1009" w:type="dxa"/>
            <w:vAlign w:val="top"/>
          </w:tcPr>
          <w:p>
            <w:pPr>
              <w:rPr>
                <w:rFonts w:ascii="Arial"/>
                <w:sz w:val="21"/>
              </w:rPr>
            </w:pPr>
            <w:r/>
          </w:p>
        </w:tc>
        <w:tc>
          <w:tcPr>
            <w:tcW w:w="1058" w:type="dxa"/>
            <w:vAlign w:val="top"/>
          </w:tcPr>
          <w:p>
            <w:pPr>
              <w:pStyle w:val="TableText"/>
              <w:ind w:left="465"/>
              <w:spacing w:before="159" w:line="94" w:lineRule="exact"/>
              <w:rPr>
                <w:sz w:val="6"/>
                <w:szCs w:val="6"/>
              </w:rPr>
            </w:pPr>
            <w:r>
              <w:rPr>
                <w:sz w:val="6"/>
                <w:szCs w:val="6"/>
                <w:spacing w:val="-2"/>
                <w:position w:val="1"/>
              </w:rPr>
              <w:t>……</w:t>
            </w:r>
          </w:p>
        </w:tc>
        <w:tc>
          <w:tcPr>
            <w:tcW w:w="1198" w:type="dxa"/>
            <w:vAlign w:val="top"/>
          </w:tcPr>
          <w:p>
            <w:pPr>
              <w:pStyle w:val="TableText"/>
              <w:ind w:left="536"/>
              <w:spacing w:before="159" w:line="94" w:lineRule="exact"/>
              <w:rPr>
                <w:sz w:val="6"/>
                <w:szCs w:val="6"/>
              </w:rPr>
            </w:pPr>
            <w:r>
              <w:rPr>
                <w:sz w:val="6"/>
                <w:szCs w:val="6"/>
                <w:spacing w:val="-2"/>
                <w:position w:val="1"/>
              </w:rPr>
              <w:t>……</w:t>
            </w:r>
          </w:p>
        </w:tc>
        <w:tc>
          <w:tcPr>
            <w:tcW w:w="1223" w:type="dxa"/>
            <w:vAlign w:val="top"/>
          </w:tcPr>
          <w:p>
            <w:pPr>
              <w:rPr>
                <w:rFonts w:ascii="Arial"/>
                <w:sz w:val="21"/>
              </w:rPr>
            </w:pPr>
            <w:r/>
          </w:p>
        </w:tc>
      </w:tr>
    </w:tbl>
    <w:p>
      <w:pPr>
        <w:pStyle w:val="BodyText"/>
        <w:spacing w:line="260" w:lineRule="auto"/>
        <w:rPr/>
      </w:pPr>
      <w:r/>
    </w:p>
    <w:p>
      <w:pPr>
        <w:ind w:left="47" w:right="15" w:firstLine="410"/>
        <w:spacing w:before="72" w:line="335" w:lineRule="auto"/>
        <w:rPr>
          <w:rFonts w:ascii="SimSun" w:hAnsi="SimSun" w:eastAsia="SimSun" w:cs="SimSun"/>
          <w:sz w:val="22"/>
          <w:szCs w:val="22"/>
        </w:rPr>
      </w:pPr>
      <w:r>
        <w:rPr>
          <w:rFonts w:ascii="SimSun" w:hAnsi="SimSun" w:eastAsia="SimSun" w:cs="SimSun"/>
          <w:sz w:val="22"/>
          <w:szCs w:val="22"/>
          <w:spacing w:val="-6"/>
        </w:rPr>
        <w:t>我们由以上样例可以看出，通过对个人信息的标准化，我们可以对个人</w:t>
      </w:r>
      <w:r>
        <w:rPr>
          <w:rFonts w:ascii="SimSun" w:hAnsi="SimSun" w:eastAsia="SimSun" w:cs="SimSun"/>
          <w:sz w:val="22"/>
          <w:szCs w:val="22"/>
          <w:spacing w:val="4"/>
        </w:rPr>
        <w:t xml:space="preserve"> </w:t>
      </w:r>
      <w:r>
        <w:rPr>
          <w:rFonts w:ascii="SimSun" w:hAnsi="SimSun" w:eastAsia="SimSun" w:cs="SimSun"/>
          <w:sz w:val="22"/>
          <w:szCs w:val="22"/>
          <w:spacing w:val="-7"/>
        </w:rPr>
        <w:t>信息进行初步的价值判断。按照“商品的价格总是围绕价值上下波动”的理</w:t>
      </w:r>
    </w:p>
    <w:p>
      <w:pPr>
        <w:ind w:left="47"/>
        <w:spacing w:before="1" w:line="217" w:lineRule="auto"/>
        <w:rPr>
          <w:rFonts w:ascii="SimSun" w:hAnsi="SimSun" w:eastAsia="SimSun" w:cs="SimSun"/>
          <w:sz w:val="22"/>
          <w:szCs w:val="22"/>
        </w:rPr>
      </w:pPr>
      <w:r>
        <w:rPr>
          <w:rFonts w:ascii="SimSun" w:hAnsi="SimSun" w:eastAsia="SimSun" w:cs="SimSun"/>
          <w:sz w:val="22"/>
          <w:szCs w:val="22"/>
          <w:spacing w:val="-8"/>
        </w:rPr>
        <w:t>论，个人信息的标准化为个人信息的定价提供了基础。</w:t>
      </w:r>
    </w:p>
    <w:p>
      <w:pPr>
        <w:ind w:left="457"/>
        <w:spacing w:before="181" w:line="222" w:lineRule="auto"/>
        <w:rPr>
          <w:rFonts w:ascii="SimHei" w:hAnsi="SimHei" w:eastAsia="SimHei" w:cs="SimHei"/>
          <w:sz w:val="22"/>
          <w:szCs w:val="22"/>
        </w:rPr>
      </w:pPr>
      <w:r>
        <w:rPr>
          <w:rFonts w:ascii="SimHei" w:hAnsi="SimHei" w:eastAsia="SimHei" w:cs="SimHei"/>
          <w:sz w:val="22"/>
          <w:szCs w:val="22"/>
          <w:spacing w:val="2"/>
        </w:rPr>
        <w:t>2.标准定价</w:t>
      </w:r>
    </w:p>
    <w:p>
      <w:pPr>
        <w:ind w:left="47" w:right="11" w:firstLine="410"/>
        <w:spacing w:before="174" w:line="328" w:lineRule="auto"/>
        <w:rPr>
          <w:rFonts w:ascii="SimSun" w:hAnsi="SimSun" w:eastAsia="SimSun" w:cs="SimSun"/>
          <w:sz w:val="22"/>
          <w:szCs w:val="22"/>
        </w:rPr>
      </w:pPr>
      <w:r>
        <w:rPr>
          <w:rFonts w:ascii="SimSun" w:hAnsi="SimSun" w:eastAsia="SimSun" w:cs="SimSun"/>
          <w:sz w:val="22"/>
          <w:szCs w:val="22"/>
          <w:spacing w:val="-6"/>
        </w:rPr>
        <w:t>由于个人信息尚无定价的统一标准，也无可参照的同类商</w:t>
      </w:r>
      <w:r>
        <w:rPr>
          <w:rFonts w:ascii="SimSun" w:hAnsi="SimSun" w:eastAsia="SimSun" w:cs="SimSun"/>
          <w:sz w:val="22"/>
          <w:szCs w:val="22"/>
          <w:spacing w:val="-7"/>
        </w:rPr>
        <w:t>品价格，所以</w:t>
      </w:r>
      <w:r>
        <w:rPr>
          <w:rFonts w:ascii="SimSun" w:hAnsi="SimSun" w:eastAsia="SimSun" w:cs="SimSun"/>
          <w:sz w:val="22"/>
          <w:szCs w:val="22"/>
        </w:rPr>
        <w:t xml:space="preserve"> </w:t>
      </w:r>
      <w:r>
        <w:rPr>
          <w:rFonts w:ascii="SimSun" w:hAnsi="SimSun" w:eastAsia="SimSun" w:cs="SimSun"/>
          <w:sz w:val="22"/>
          <w:szCs w:val="22"/>
          <w:spacing w:val="-6"/>
        </w:rPr>
        <w:t>为了防止价格混乱，损害交易某一方的利益</w:t>
      </w:r>
      <w:r>
        <w:rPr>
          <w:rFonts w:ascii="SimSun" w:hAnsi="SimSun" w:eastAsia="SimSun" w:cs="SimSun"/>
          <w:sz w:val="22"/>
          <w:szCs w:val="22"/>
          <w:spacing w:val="-7"/>
        </w:rPr>
        <w:t>，我们首先要有一个交易双方可</w:t>
      </w:r>
      <w:r>
        <w:rPr>
          <w:rFonts w:ascii="SimSun" w:hAnsi="SimSun" w:eastAsia="SimSun" w:cs="SimSun"/>
          <w:sz w:val="22"/>
          <w:szCs w:val="22"/>
        </w:rPr>
        <w:t xml:space="preserve"> </w:t>
      </w:r>
      <w:r>
        <w:rPr>
          <w:rFonts w:ascii="SimSun" w:hAnsi="SimSun" w:eastAsia="SimSun" w:cs="SimSun"/>
          <w:sz w:val="22"/>
          <w:szCs w:val="22"/>
        </w:rPr>
        <w:t>以参考的标准价格。标准价格需要一套完备的定价模型，根据其计算结果</w:t>
      </w:r>
    </w:p>
    <w:p>
      <w:pPr>
        <w:ind w:left="47"/>
        <w:spacing w:line="219" w:lineRule="auto"/>
        <w:rPr>
          <w:rFonts w:ascii="SimSun" w:hAnsi="SimSun" w:eastAsia="SimSun" w:cs="SimSun"/>
          <w:sz w:val="22"/>
          <w:szCs w:val="22"/>
        </w:rPr>
      </w:pPr>
      <w:r>
        <w:rPr>
          <w:rFonts w:ascii="SimSun" w:hAnsi="SimSun" w:eastAsia="SimSun" w:cs="SimSun"/>
          <w:sz w:val="22"/>
          <w:szCs w:val="22"/>
          <w:spacing w:val="-10"/>
        </w:rPr>
        <w:t>得出。</w:t>
      </w:r>
    </w:p>
    <w:p>
      <w:pPr>
        <w:ind w:right="9"/>
        <w:spacing w:before="137" w:line="218" w:lineRule="auto"/>
        <w:jc w:val="right"/>
        <w:rPr>
          <w:rFonts w:ascii="SimSun" w:hAnsi="SimSun" w:eastAsia="SimSun" w:cs="SimSun"/>
          <w:sz w:val="22"/>
          <w:szCs w:val="22"/>
        </w:rPr>
      </w:pPr>
      <w:r>
        <w:rPr>
          <w:rFonts w:ascii="SimSun" w:hAnsi="SimSun" w:eastAsia="SimSun" w:cs="SimSun"/>
          <w:sz w:val="22"/>
          <w:szCs w:val="22"/>
          <w:spacing w:val="-6"/>
        </w:rPr>
        <w:t>定价模型的设计应考虑供需关系、隐私成本、信息质量、使用次数、价</w:t>
      </w:r>
    </w:p>
    <w:p>
      <w:pPr>
        <w:spacing w:line="218" w:lineRule="auto"/>
        <w:sectPr>
          <w:footerReference w:type="default" r:id="rId183"/>
          <w:pgSz w:w="8490" w:h="13060"/>
          <w:pgMar w:top="400" w:right="415" w:bottom="335" w:left="962" w:header="0" w:footer="186" w:gutter="0"/>
        </w:sectPr>
        <w:rPr>
          <w:rFonts w:ascii="SimSun" w:hAnsi="SimSun" w:eastAsia="SimSun" w:cs="SimSun"/>
          <w:sz w:val="22"/>
          <w:szCs w:val="22"/>
        </w:rPr>
      </w:pPr>
    </w:p>
    <w:p>
      <w:pPr>
        <w:pStyle w:val="BodyText"/>
        <w:spacing w:line="311" w:lineRule="auto"/>
        <w:rPr/>
      </w:pPr>
      <w:r/>
    </w:p>
    <w:p>
      <w:pPr>
        <w:ind w:left="6592"/>
        <w:spacing w:before="71" w:line="222" w:lineRule="auto"/>
        <w:rPr>
          <w:rFonts w:ascii="SimHei" w:hAnsi="SimHei" w:eastAsia="SimHei" w:cs="SimHei"/>
          <w:sz w:val="22"/>
          <w:szCs w:val="22"/>
        </w:rPr>
      </w:pPr>
      <w:r>
        <w:rPr>
          <w:rFonts w:ascii="SimHei" w:hAnsi="SimHei" w:eastAsia="SimHei" w:cs="SimHei"/>
          <w:sz w:val="22"/>
          <w:szCs w:val="22"/>
          <w:b/>
          <w:bCs/>
          <w:spacing w:val="-10"/>
        </w:rPr>
        <w:t>第6章</w:t>
      </w:r>
    </w:p>
    <w:p>
      <w:pPr>
        <w:ind w:left="4979"/>
        <w:spacing w:before="5" w:line="221" w:lineRule="auto"/>
        <w:rPr>
          <w:rFonts w:ascii="YouYuan" w:hAnsi="YouYuan" w:eastAsia="YouYuan" w:cs="YouYuan"/>
          <w:sz w:val="15"/>
          <w:szCs w:val="15"/>
        </w:rPr>
      </w:pPr>
      <w:r>
        <w:rPr>
          <w:rFonts w:ascii="YouYuan" w:hAnsi="YouYuan" w:eastAsia="YouYuan" w:cs="YouYuan"/>
          <w:sz w:val="15"/>
          <w:szCs w:val="15"/>
          <w:spacing w:val="-7"/>
          <w:w w:val="99"/>
        </w:rPr>
        <w:t>数据权益资产化及监管的实现技术</w:t>
      </w:r>
    </w:p>
    <w:p>
      <w:pPr>
        <w:pStyle w:val="BodyText"/>
        <w:spacing w:line="451" w:lineRule="auto"/>
        <w:rPr/>
      </w:pPr>
      <w:r/>
    </w:p>
    <w:p>
      <w:pPr>
        <w:ind w:right="90"/>
        <w:spacing w:before="72" w:line="327" w:lineRule="auto"/>
        <w:jc w:val="both"/>
        <w:rPr>
          <w:rFonts w:ascii="SimSun" w:hAnsi="SimSun" w:eastAsia="SimSun" w:cs="SimSun"/>
          <w:sz w:val="22"/>
          <w:szCs w:val="22"/>
        </w:rPr>
      </w:pPr>
      <w:r>
        <w:rPr>
          <w:rFonts w:ascii="SimSun" w:hAnsi="SimSun" w:eastAsia="SimSun" w:cs="SimSun"/>
          <w:sz w:val="22"/>
          <w:szCs w:val="22"/>
          <w:spacing w:val="-6"/>
        </w:rPr>
        <w:t>值体现、使用场景等因素。关于隐私成本的研究，《面向大数据基于</w:t>
      </w:r>
      <w:r>
        <w:rPr>
          <w:rFonts w:ascii="SimSun" w:hAnsi="SimSun" w:eastAsia="SimSun" w:cs="SimSun"/>
          <w:sz w:val="22"/>
          <w:szCs w:val="22"/>
          <w:spacing w:val="-7"/>
        </w:rPr>
        <w:t>信息熵</w:t>
      </w:r>
      <w:r>
        <w:rPr>
          <w:rFonts w:ascii="SimSun" w:hAnsi="SimSun" w:eastAsia="SimSun" w:cs="SimSun"/>
          <w:sz w:val="22"/>
          <w:szCs w:val="22"/>
        </w:rPr>
        <w:t xml:space="preserve"> </w:t>
      </w:r>
      <w:r>
        <w:rPr>
          <w:rFonts w:ascii="SimSun" w:hAnsi="SimSun" w:eastAsia="SimSun" w:cs="SimSun"/>
          <w:sz w:val="22"/>
          <w:szCs w:val="22"/>
          <w:spacing w:val="-6"/>
        </w:rPr>
        <w:t>的隐私成本定价系统》是值得借鉴的文献，其中采用了层次分析法建立隐私</w:t>
      </w:r>
      <w:r>
        <w:rPr>
          <w:rFonts w:ascii="SimSun" w:hAnsi="SimSun" w:eastAsia="SimSun" w:cs="SimSun"/>
          <w:sz w:val="22"/>
          <w:szCs w:val="22"/>
        </w:rPr>
        <w:t xml:space="preserve"> </w:t>
      </w:r>
      <w:r>
        <w:rPr>
          <w:rFonts w:ascii="SimSun" w:hAnsi="SimSun" w:eastAsia="SimSun" w:cs="SimSun"/>
          <w:sz w:val="22"/>
          <w:szCs w:val="22"/>
          <w:spacing w:val="-6"/>
        </w:rPr>
        <w:t>定价模型。另外，我们在考虑隐私定价和成本的时候，应考虑个人信息资产</w:t>
      </w:r>
      <w:r>
        <w:rPr>
          <w:rFonts w:ascii="SimSun" w:hAnsi="SimSun" w:eastAsia="SimSun" w:cs="SimSun"/>
          <w:sz w:val="22"/>
          <w:szCs w:val="22"/>
        </w:rPr>
        <w:t xml:space="preserve"> </w:t>
      </w:r>
      <w:r>
        <w:rPr>
          <w:rFonts w:ascii="SimSun" w:hAnsi="SimSun" w:eastAsia="SimSun" w:cs="SimSun"/>
          <w:sz w:val="22"/>
          <w:szCs w:val="22"/>
          <w:spacing w:val="-6"/>
        </w:rPr>
        <w:t>和实物财产的区别，即信息交易的边际成本为零的因素。供需关系</w:t>
      </w:r>
      <w:r>
        <w:rPr>
          <w:rFonts w:ascii="SimSun" w:hAnsi="SimSun" w:eastAsia="SimSun" w:cs="SimSun"/>
          <w:sz w:val="22"/>
          <w:szCs w:val="22"/>
          <w:spacing w:val="-7"/>
        </w:rPr>
        <w:t>、价值体</w:t>
      </w:r>
      <w:r>
        <w:rPr>
          <w:rFonts w:ascii="SimSun" w:hAnsi="SimSun" w:eastAsia="SimSun" w:cs="SimSun"/>
          <w:sz w:val="22"/>
          <w:szCs w:val="22"/>
        </w:rPr>
        <w:t xml:space="preserve"> </w:t>
      </w:r>
      <w:r>
        <w:rPr>
          <w:rFonts w:ascii="SimSun" w:hAnsi="SimSun" w:eastAsia="SimSun" w:cs="SimSun"/>
          <w:sz w:val="22"/>
          <w:szCs w:val="22"/>
          <w:spacing w:val="-6"/>
        </w:rPr>
        <w:t>现等需要使用调查法进行深入研究。对于公共事业的个人信息使</w:t>
      </w:r>
      <w:r>
        <w:rPr>
          <w:rFonts w:ascii="SimSun" w:hAnsi="SimSun" w:eastAsia="SimSun" w:cs="SimSun"/>
          <w:sz w:val="22"/>
          <w:szCs w:val="22"/>
          <w:spacing w:val="-7"/>
        </w:rPr>
        <w:t>用场景，我</w:t>
      </w:r>
      <w:r>
        <w:rPr>
          <w:rFonts w:ascii="SimSun" w:hAnsi="SimSun" w:eastAsia="SimSun" w:cs="SimSun"/>
          <w:sz w:val="22"/>
          <w:szCs w:val="22"/>
        </w:rPr>
        <w:t xml:space="preserve"> </w:t>
      </w:r>
      <w:r>
        <w:rPr>
          <w:rFonts w:ascii="SimSun" w:hAnsi="SimSun" w:eastAsia="SimSun" w:cs="SimSun"/>
          <w:sz w:val="22"/>
          <w:szCs w:val="22"/>
          <w:spacing w:val="-6"/>
        </w:rPr>
        <w:t>们要考虑加入社会意义因子，降低价格。无论出于哪种因素的考虑，</w:t>
      </w:r>
      <w:r>
        <w:rPr>
          <w:rFonts w:ascii="SimSun" w:hAnsi="SimSun" w:eastAsia="SimSun" w:cs="SimSun"/>
          <w:sz w:val="22"/>
          <w:szCs w:val="22"/>
          <w:spacing w:val="-7"/>
        </w:rPr>
        <w:t>都需要</w:t>
      </w:r>
      <w:r>
        <w:rPr>
          <w:rFonts w:ascii="SimSun" w:hAnsi="SimSun" w:eastAsia="SimSun" w:cs="SimSun"/>
          <w:sz w:val="22"/>
          <w:szCs w:val="22"/>
        </w:rPr>
        <w:t xml:space="preserve"> </w:t>
      </w:r>
      <w:r>
        <w:rPr>
          <w:rFonts w:ascii="SimSun" w:hAnsi="SimSun" w:eastAsia="SimSun" w:cs="SimSun"/>
          <w:sz w:val="22"/>
          <w:szCs w:val="22"/>
          <w:spacing w:val="-6"/>
        </w:rPr>
        <w:t>对个人信息进行标准化，即对个人信息进行分类和分级，根据不同的定价因</w:t>
      </w:r>
    </w:p>
    <w:p>
      <w:pPr>
        <w:spacing w:before="1" w:line="217" w:lineRule="auto"/>
        <w:rPr>
          <w:rFonts w:ascii="SimSun" w:hAnsi="SimSun" w:eastAsia="SimSun" w:cs="SimSun"/>
          <w:sz w:val="22"/>
          <w:szCs w:val="22"/>
        </w:rPr>
      </w:pPr>
      <w:r>
        <w:rPr>
          <w:rFonts w:ascii="SimSun" w:hAnsi="SimSun" w:eastAsia="SimSun" w:cs="SimSun"/>
          <w:sz w:val="22"/>
          <w:szCs w:val="22"/>
          <w:spacing w:val="-8"/>
        </w:rPr>
        <w:t>素对不同类别和级别的个人信息进行定价。</w:t>
      </w:r>
    </w:p>
    <w:p>
      <w:pPr>
        <w:ind w:firstLine="439"/>
        <w:spacing w:before="121" w:line="330" w:lineRule="auto"/>
        <w:jc w:val="both"/>
        <w:rPr>
          <w:rFonts w:ascii="SimSun" w:hAnsi="SimSun" w:eastAsia="SimSun" w:cs="SimSun"/>
          <w:sz w:val="22"/>
          <w:szCs w:val="22"/>
        </w:rPr>
      </w:pPr>
      <w:r>
        <w:rPr>
          <w:rFonts w:ascii="SimSun" w:hAnsi="SimSun" w:eastAsia="SimSun" w:cs="SimSun"/>
          <w:sz w:val="22"/>
          <w:szCs w:val="22"/>
          <w:spacing w:val="-3"/>
        </w:rPr>
        <w:t>通过对以上各因素的分析可以看出，个人信息定价</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3"/>
        </w:rPr>
        <w:t>(P)</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3"/>
        </w:rPr>
        <w:t>首先包括隐私 </w:t>
      </w:r>
      <w:r>
        <w:rPr>
          <w:rFonts w:ascii="SimSun" w:hAnsi="SimSun" w:eastAsia="SimSun" w:cs="SimSun"/>
          <w:sz w:val="22"/>
          <w:szCs w:val="22"/>
          <w:spacing w:val="-3"/>
        </w:rPr>
        <w:t>成本</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3"/>
        </w:rPr>
        <w:t>(P</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w:t>
      </w:r>
      <w:r>
        <w:rPr>
          <w:rFonts w:ascii="SimSun" w:hAnsi="SimSun" w:eastAsia="SimSun" w:cs="SimSun"/>
          <w:sz w:val="22"/>
          <w:szCs w:val="22"/>
          <w:spacing w:val="-3"/>
        </w:rPr>
        <w:t>。其次，数据需求方多为商业机构，商业机构获取个人信息的目</w:t>
      </w:r>
      <w:r>
        <w:rPr>
          <w:rFonts w:ascii="SimSun" w:hAnsi="SimSun" w:eastAsia="SimSun" w:cs="SimSun"/>
          <w:sz w:val="22"/>
          <w:szCs w:val="22"/>
        </w:rPr>
        <w:t xml:space="preserve"> </w:t>
      </w:r>
      <w:r>
        <w:rPr>
          <w:rFonts w:ascii="SimSun" w:hAnsi="SimSun" w:eastAsia="SimSun" w:cs="SimSun"/>
          <w:sz w:val="22"/>
          <w:szCs w:val="22"/>
          <w:spacing w:val="-4"/>
        </w:rPr>
        <w:t>的是为了本身业务的增值，所以定价中可以增加数据增值效益</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4"/>
        </w:rPr>
        <w:t>(P</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w:t>
      </w:r>
      <w:r>
        <w:rPr>
          <w:rFonts w:ascii="SimSun" w:hAnsi="SimSun" w:eastAsia="SimSun" w:cs="SimSun"/>
          <w:sz w:val="22"/>
          <w:szCs w:val="22"/>
          <w:spacing w:val="-4"/>
        </w:rPr>
        <w:t>。同时</w:t>
      </w:r>
      <w:r>
        <w:rPr>
          <w:rFonts w:ascii="SimSun" w:hAnsi="SimSun" w:eastAsia="SimSun" w:cs="SimSun"/>
          <w:sz w:val="22"/>
          <w:szCs w:val="22"/>
        </w:rPr>
        <w:t xml:space="preserve">  </w:t>
      </w:r>
      <w:r>
        <w:rPr>
          <w:rFonts w:ascii="SimSun" w:hAnsi="SimSun" w:eastAsia="SimSun" w:cs="SimSun"/>
          <w:sz w:val="22"/>
          <w:szCs w:val="22"/>
          <w:spacing w:val="-5"/>
        </w:rPr>
        <w:t>信息价格也受供需关系系数(T</w:t>
      </w:r>
      <w:r>
        <w:rPr>
          <w:rFonts w:ascii="Calibri" w:hAnsi="Calibri" w:eastAsia="Calibri" w:cs="Calibri"/>
          <w:sz w:val="22"/>
          <w:szCs w:val="22"/>
          <w:spacing w:val="-5"/>
        </w:rPr>
        <w:t>₁</w:t>
      </w:r>
      <w:r>
        <w:rPr>
          <w:rFonts w:ascii="SimSun" w:hAnsi="SimSun" w:eastAsia="SimSun" w:cs="SimSun"/>
          <w:sz w:val="22"/>
          <w:szCs w:val="22"/>
          <w:spacing w:val="-5"/>
        </w:rPr>
        <w:t>)、 信息质量系数</w:t>
      </w:r>
      <w:r>
        <w:rPr>
          <w:rFonts w:ascii="SimSun" w:hAnsi="SimSun" w:eastAsia="SimSun" w:cs="SimSun"/>
          <w:sz w:val="22"/>
          <w:szCs w:val="22"/>
          <w:spacing w:val="-21"/>
        </w:rPr>
        <w:t xml:space="preserve"> </w:t>
      </w:r>
      <w:r>
        <w:rPr>
          <w:rFonts w:ascii="SimSun" w:hAnsi="SimSun" w:eastAsia="SimSun" w:cs="SimSun"/>
          <w:sz w:val="22"/>
          <w:szCs w:val="22"/>
          <w:spacing w:val="-5"/>
        </w:rPr>
        <w:t>(T</w:t>
      </w:r>
      <w:r>
        <w:rPr>
          <w:rFonts w:ascii="Calibri" w:hAnsi="Calibri" w:eastAsia="Calibri" w:cs="Calibri"/>
          <w:sz w:val="22"/>
          <w:szCs w:val="22"/>
          <w:spacing w:val="-5"/>
        </w:rPr>
        <w:t>₂</w:t>
      </w:r>
      <w:r>
        <w:rPr>
          <w:rFonts w:ascii="SimSun" w:hAnsi="SimSun" w:eastAsia="SimSun" w:cs="SimSun"/>
          <w:sz w:val="22"/>
          <w:szCs w:val="22"/>
          <w:spacing w:val="-5"/>
        </w:rPr>
        <w:t>)、 </w:t>
      </w:r>
      <w:r>
        <w:rPr>
          <w:rFonts w:ascii="SimSun" w:hAnsi="SimSun" w:eastAsia="SimSun" w:cs="SimSun"/>
          <w:sz w:val="22"/>
          <w:szCs w:val="22"/>
          <w:spacing w:val="-6"/>
        </w:rPr>
        <w:t>使用次数考量系数</w:t>
      </w:r>
      <w:r>
        <w:rPr>
          <w:rFonts w:ascii="SimSun" w:hAnsi="SimSun" w:eastAsia="SimSun" w:cs="SimSun"/>
          <w:sz w:val="22"/>
          <w:szCs w:val="22"/>
        </w:rPr>
        <w:t xml:space="preserve">  </w:t>
      </w:r>
      <w:r>
        <w:rPr>
          <w:rFonts w:ascii="Times New Roman" w:hAnsi="Times New Roman" w:eastAsia="Times New Roman" w:cs="Times New Roman"/>
          <w:sz w:val="22"/>
          <w:szCs w:val="22"/>
          <w:spacing w:val="-5"/>
        </w:rPr>
        <w:t>(T₃)</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5"/>
        </w:rPr>
        <w:t>、价值系统系数</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5"/>
        </w:rPr>
        <w:t>(T)    </w:t>
      </w:r>
      <w:r>
        <w:rPr>
          <w:rFonts w:ascii="SimSun" w:hAnsi="SimSun" w:eastAsia="SimSun" w:cs="SimSun"/>
          <w:sz w:val="22"/>
          <w:szCs w:val="22"/>
          <w:spacing w:val="-5"/>
        </w:rPr>
        <w:t>等因素的影响，个人信息的标准定价公式为： </w:t>
      </w:r>
      <w:r>
        <w:rPr>
          <w:rFonts w:ascii="Times New Roman" w:hAnsi="Times New Roman" w:eastAsia="Times New Roman" w:cs="Times New Roman"/>
          <w:sz w:val="22"/>
          <w:szCs w:val="22"/>
          <w:spacing w:val="-5"/>
        </w:rPr>
        <w:t>P=   </w:t>
      </w:r>
      <w:r>
        <w:rPr>
          <w:rFonts w:ascii="Times New Roman" w:hAnsi="Times New Roman" w:eastAsia="Times New Roman" w:cs="Times New Roman"/>
          <w:sz w:val="22"/>
          <w:szCs w:val="22"/>
          <w:spacing w:val="-3"/>
        </w:rPr>
        <w:t>(Pa+P₀)×T₁×T₂…T₂</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3"/>
        </w:rPr>
        <w:t>。</w:t>
      </w:r>
      <w:r>
        <w:rPr>
          <w:rFonts w:ascii="SimSun" w:hAnsi="SimSun" w:eastAsia="SimSun" w:cs="SimSun"/>
          <w:sz w:val="22"/>
          <w:szCs w:val="22"/>
          <w:spacing w:val="31"/>
        </w:rPr>
        <w:t xml:space="preserve">   </w:t>
      </w:r>
      <w:r>
        <w:rPr>
          <w:rFonts w:ascii="SimSun" w:hAnsi="SimSun" w:eastAsia="SimSun" w:cs="SimSun"/>
          <w:sz w:val="22"/>
          <w:szCs w:val="22"/>
          <w:spacing w:val="-3"/>
        </w:rPr>
        <w:t>针对特定数据项，标准价格的结果并非一成不变，</w:t>
      </w:r>
      <w:r>
        <w:rPr>
          <w:rFonts w:ascii="SimSun" w:hAnsi="SimSun" w:eastAsia="SimSun" w:cs="SimSun"/>
          <w:sz w:val="22"/>
          <w:szCs w:val="22"/>
        </w:rPr>
        <w:t xml:space="preserve"> </w:t>
      </w:r>
      <w:r>
        <w:rPr>
          <w:rFonts w:ascii="SimSun" w:hAnsi="SimSun" w:eastAsia="SimSun" w:cs="SimSun"/>
          <w:sz w:val="22"/>
          <w:szCs w:val="22"/>
          <w:spacing w:val="-6"/>
        </w:rPr>
        <w:t>尤其是当价值系数与数据的新鲜度高度相关时，随着时间的推移，</w:t>
      </w:r>
      <w:r>
        <w:rPr>
          <w:rFonts w:ascii="SimSun" w:hAnsi="SimSun" w:eastAsia="SimSun" w:cs="SimSun"/>
          <w:sz w:val="22"/>
          <w:szCs w:val="22"/>
          <w:spacing w:val="-7"/>
        </w:rPr>
        <w:t>价值系数</w:t>
      </w:r>
      <w:r>
        <w:rPr>
          <w:rFonts w:ascii="SimSun" w:hAnsi="SimSun" w:eastAsia="SimSun" w:cs="SimSun"/>
          <w:sz w:val="22"/>
          <w:szCs w:val="22"/>
        </w:rPr>
        <w:t xml:space="preserve">  </w:t>
      </w:r>
      <w:r>
        <w:rPr>
          <w:rFonts w:ascii="SimSun" w:hAnsi="SimSun" w:eastAsia="SimSun" w:cs="SimSun"/>
          <w:sz w:val="22"/>
          <w:szCs w:val="22"/>
          <w:spacing w:val="-6"/>
        </w:rPr>
        <w:t>有可能逐步降低，其标准价格也会随之降低。当然，该公式能简单</w:t>
      </w:r>
      <w:r>
        <w:rPr>
          <w:rFonts w:ascii="SimSun" w:hAnsi="SimSun" w:eastAsia="SimSun" w:cs="SimSun"/>
          <w:sz w:val="22"/>
          <w:szCs w:val="22"/>
          <w:spacing w:val="-7"/>
        </w:rPr>
        <w:t>表示标准</w:t>
      </w:r>
      <w:r>
        <w:rPr>
          <w:rFonts w:ascii="SimSun" w:hAnsi="SimSun" w:eastAsia="SimSun" w:cs="SimSun"/>
          <w:sz w:val="22"/>
          <w:szCs w:val="22"/>
        </w:rPr>
        <w:t xml:space="preserve">  </w:t>
      </w:r>
      <w:r>
        <w:rPr>
          <w:rFonts w:ascii="SimSun" w:hAnsi="SimSun" w:eastAsia="SimSun" w:cs="SimSun"/>
          <w:sz w:val="22"/>
          <w:szCs w:val="22"/>
          <w:spacing w:val="-6"/>
        </w:rPr>
        <w:t>价格模型，若要获取相对准确的个人信息标准价格，则需要对成本因素和影</w:t>
      </w:r>
    </w:p>
    <w:p>
      <w:pPr>
        <w:spacing w:line="218" w:lineRule="auto"/>
        <w:rPr>
          <w:rFonts w:ascii="SimSun" w:hAnsi="SimSun" w:eastAsia="SimSun" w:cs="SimSun"/>
          <w:sz w:val="22"/>
          <w:szCs w:val="22"/>
        </w:rPr>
      </w:pPr>
      <w:r>
        <w:rPr>
          <w:rFonts w:ascii="SimSun" w:hAnsi="SimSun" w:eastAsia="SimSun" w:cs="SimSun"/>
          <w:sz w:val="22"/>
          <w:szCs w:val="22"/>
          <w:spacing w:val="-9"/>
        </w:rPr>
        <w:t>响系数做更为深入的研究。</w:t>
      </w:r>
    </w:p>
    <w:p>
      <w:pPr>
        <w:ind w:left="439"/>
        <w:spacing w:before="180" w:line="218" w:lineRule="auto"/>
        <w:rPr>
          <w:rFonts w:ascii="YouYuan" w:hAnsi="YouYuan" w:eastAsia="YouYuan" w:cs="YouYuan"/>
          <w:sz w:val="22"/>
          <w:szCs w:val="22"/>
        </w:rPr>
      </w:pPr>
      <w:r>
        <w:rPr>
          <w:rFonts w:ascii="YouYuan" w:hAnsi="YouYuan" w:eastAsia="YouYuan" w:cs="YouYuan"/>
          <w:sz w:val="22"/>
          <w:szCs w:val="22"/>
        </w:rPr>
        <w:t>3.市场定价</w:t>
      </w:r>
    </w:p>
    <w:p>
      <w:pPr>
        <w:ind w:right="2" w:firstLine="439"/>
        <w:spacing w:before="210" w:line="327" w:lineRule="auto"/>
        <w:jc w:val="both"/>
        <w:rPr>
          <w:rFonts w:ascii="SimSun" w:hAnsi="SimSun" w:eastAsia="SimSun" w:cs="SimSun"/>
          <w:sz w:val="22"/>
          <w:szCs w:val="22"/>
        </w:rPr>
      </w:pPr>
      <w:r>
        <w:rPr>
          <w:rFonts w:ascii="SimSun" w:hAnsi="SimSun" w:eastAsia="SimSun" w:cs="SimSun"/>
          <w:sz w:val="22"/>
          <w:szCs w:val="22"/>
          <w:spacing w:val="-3"/>
        </w:rPr>
        <w:t>市场定价是指以个人信息标准化结果为基础，结合个</w:t>
      </w:r>
      <w:r>
        <w:rPr>
          <w:rFonts w:ascii="SimSun" w:hAnsi="SimSun" w:eastAsia="SimSun" w:cs="SimSun"/>
          <w:sz w:val="22"/>
          <w:szCs w:val="22"/>
          <w:spacing w:val="-4"/>
        </w:rPr>
        <w:t>人信息分享次数、</w:t>
      </w:r>
      <w:r>
        <w:rPr>
          <w:rFonts w:ascii="SimSun" w:hAnsi="SimSun" w:eastAsia="SimSun" w:cs="SimSun"/>
          <w:sz w:val="22"/>
          <w:szCs w:val="22"/>
        </w:rPr>
        <w:t xml:space="preserve"> </w:t>
      </w:r>
      <w:r>
        <w:rPr>
          <w:rFonts w:ascii="SimSun" w:hAnsi="SimSun" w:eastAsia="SimSun" w:cs="SimSun"/>
          <w:sz w:val="22"/>
          <w:szCs w:val="22"/>
          <w:spacing w:val="-6"/>
        </w:rPr>
        <w:t>数据质量评价等指标，由市场动态撮合形成个人信息资产最终成交价格的定</w:t>
      </w:r>
      <w:r>
        <w:rPr>
          <w:rFonts w:ascii="SimSun" w:hAnsi="SimSun" w:eastAsia="SimSun" w:cs="SimSun"/>
          <w:sz w:val="22"/>
          <w:szCs w:val="22"/>
        </w:rPr>
        <w:t xml:space="preserve">  </w:t>
      </w:r>
      <w:r>
        <w:rPr>
          <w:rFonts w:ascii="SimSun" w:hAnsi="SimSun" w:eastAsia="SimSun" w:cs="SimSun"/>
          <w:sz w:val="22"/>
          <w:szCs w:val="22"/>
          <w:spacing w:val="-6"/>
        </w:rPr>
        <w:t>价机制。这也可以理解为，在标准定价模型的基础上，买卖双方按照自身的</w:t>
      </w:r>
      <w:r>
        <w:rPr>
          <w:rFonts w:ascii="SimSun" w:hAnsi="SimSun" w:eastAsia="SimSun" w:cs="SimSun"/>
          <w:sz w:val="22"/>
          <w:szCs w:val="22"/>
          <w:spacing w:val="1"/>
        </w:rPr>
        <w:t xml:space="preserve">  </w:t>
      </w:r>
      <w:r>
        <w:rPr>
          <w:rFonts w:ascii="SimSun" w:hAnsi="SimSun" w:eastAsia="SimSun" w:cs="SimSun"/>
          <w:sz w:val="22"/>
          <w:szCs w:val="22"/>
          <w:spacing w:val="-6"/>
        </w:rPr>
        <w:t>意愿和经验达成一致，形成最终的成交价格即市场价格，市场价格的形成过</w:t>
      </w:r>
    </w:p>
    <w:p>
      <w:pPr>
        <w:spacing w:before="1" w:line="217" w:lineRule="auto"/>
        <w:rPr>
          <w:rFonts w:ascii="SimSun" w:hAnsi="SimSun" w:eastAsia="SimSun" w:cs="SimSun"/>
          <w:sz w:val="22"/>
          <w:szCs w:val="22"/>
        </w:rPr>
      </w:pPr>
      <w:r>
        <w:rPr>
          <w:rFonts w:ascii="SimSun" w:hAnsi="SimSun" w:eastAsia="SimSun" w:cs="SimSun"/>
          <w:sz w:val="22"/>
          <w:szCs w:val="22"/>
          <w:spacing w:val="-9"/>
        </w:rPr>
        <w:t>程即是市场定价。</w:t>
      </w:r>
    </w:p>
    <w:p>
      <w:pPr>
        <w:ind w:left="439"/>
        <w:spacing w:before="141" w:line="410" w:lineRule="exact"/>
        <w:rPr>
          <w:rFonts w:ascii="SimSun" w:hAnsi="SimSun" w:eastAsia="SimSun" w:cs="SimSun"/>
          <w:sz w:val="22"/>
          <w:szCs w:val="22"/>
        </w:rPr>
      </w:pPr>
      <w:r>
        <w:rPr>
          <w:rFonts w:ascii="SimSun" w:hAnsi="SimSun" w:eastAsia="SimSun" w:cs="SimSun"/>
          <w:sz w:val="22"/>
          <w:szCs w:val="22"/>
          <w:spacing w:val="-6"/>
          <w:position w:val="14"/>
        </w:rPr>
        <w:t>个人信息标准化的结果结合其他指标形成的价格为推荐价格，实际成交</w:t>
      </w:r>
    </w:p>
    <w:p>
      <w:pPr>
        <w:spacing w:before="1" w:line="217" w:lineRule="auto"/>
        <w:rPr>
          <w:rFonts w:ascii="SimSun" w:hAnsi="SimSun" w:eastAsia="SimSun" w:cs="SimSun"/>
          <w:sz w:val="22"/>
          <w:szCs w:val="22"/>
        </w:rPr>
      </w:pPr>
      <w:r>
        <w:rPr>
          <w:rFonts w:ascii="SimSun" w:hAnsi="SimSun" w:eastAsia="SimSun" w:cs="SimSun"/>
          <w:sz w:val="22"/>
          <w:szCs w:val="22"/>
          <w:spacing w:val="-6"/>
        </w:rPr>
        <w:t>价格则是根据供需双方对个人信息资产的价值判断和意愿动态形成的。个人</w:t>
      </w:r>
    </w:p>
    <w:p>
      <w:pPr>
        <w:spacing w:line="217" w:lineRule="auto"/>
        <w:sectPr>
          <w:footerReference w:type="default" r:id="rId184"/>
          <w:pgSz w:w="8490" w:h="13060"/>
          <w:pgMar w:top="400" w:right="887" w:bottom="295" w:left="440" w:header="0" w:footer="146" w:gutter="0"/>
        </w:sectPr>
        <w:rPr>
          <w:rFonts w:ascii="SimSun" w:hAnsi="SimSun" w:eastAsia="SimSun" w:cs="SimSun"/>
          <w:sz w:val="22"/>
          <w:szCs w:val="22"/>
        </w:rPr>
      </w:pPr>
    </w:p>
    <w:p>
      <w:pPr>
        <w:pStyle w:val="BodyText"/>
        <w:spacing w:line="31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5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31" w:lineRule="auto"/>
        <w:rPr/>
      </w:pPr>
      <w:r/>
    </w:p>
    <w:p>
      <w:pPr>
        <w:ind w:right="96"/>
        <w:spacing w:before="72" w:line="329" w:lineRule="auto"/>
        <w:jc w:val="both"/>
        <w:rPr>
          <w:rFonts w:ascii="SimSun" w:hAnsi="SimSun" w:eastAsia="SimSun" w:cs="SimSun"/>
          <w:sz w:val="22"/>
          <w:szCs w:val="22"/>
        </w:rPr>
      </w:pPr>
      <w:r>
        <w:rPr>
          <w:rFonts w:ascii="SimSun" w:hAnsi="SimSun" w:eastAsia="SimSun" w:cs="SimSun"/>
          <w:sz w:val="22"/>
          <w:szCs w:val="22"/>
          <w:spacing w:val="-6"/>
        </w:rPr>
        <w:t>信息不同于其他实物商品，因为个人信息的卖出方是个人，不需要考虑市场</w:t>
      </w:r>
      <w:r>
        <w:rPr>
          <w:rFonts w:ascii="SimSun" w:hAnsi="SimSun" w:eastAsia="SimSun" w:cs="SimSun"/>
          <w:sz w:val="22"/>
          <w:szCs w:val="22"/>
        </w:rPr>
        <w:t xml:space="preserve"> </w:t>
      </w:r>
      <w:r>
        <w:rPr>
          <w:rFonts w:ascii="SimSun" w:hAnsi="SimSun" w:eastAsia="SimSun" w:cs="SimSun"/>
          <w:sz w:val="22"/>
          <w:szCs w:val="22"/>
          <w:spacing w:val="-6"/>
        </w:rPr>
        <w:t>竞争及各种定价策略，而是买入方主动发出需求并制定价格。合理的</w:t>
      </w:r>
      <w:r>
        <w:rPr>
          <w:rFonts w:ascii="SimSun" w:hAnsi="SimSun" w:eastAsia="SimSun" w:cs="SimSun"/>
          <w:sz w:val="22"/>
          <w:szCs w:val="22"/>
          <w:spacing w:val="-7"/>
        </w:rPr>
        <w:t>价格能</w:t>
      </w:r>
      <w:r>
        <w:rPr>
          <w:rFonts w:ascii="SimSun" w:hAnsi="SimSun" w:eastAsia="SimSun" w:cs="SimSun"/>
          <w:sz w:val="22"/>
          <w:szCs w:val="22"/>
        </w:rPr>
        <w:t xml:space="preserve"> </w:t>
      </w:r>
      <w:r>
        <w:rPr>
          <w:rFonts w:ascii="SimSun" w:hAnsi="SimSun" w:eastAsia="SimSun" w:cs="SimSun"/>
          <w:sz w:val="22"/>
          <w:szCs w:val="22"/>
        </w:rPr>
        <w:t>使买入方以较低的成本获得更大规模、更高质量的个人信息，买入方更应</w:t>
      </w:r>
      <w:r>
        <w:rPr>
          <w:rFonts w:ascii="SimSun" w:hAnsi="SimSun" w:eastAsia="SimSun" w:cs="SimSun"/>
          <w:sz w:val="22"/>
          <w:szCs w:val="22"/>
          <w:spacing w:val="18"/>
        </w:rPr>
        <w:t xml:space="preserve"> </w:t>
      </w:r>
      <w:r>
        <w:rPr>
          <w:rFonts w:ascii="SimSun" w:hAnsi="SimSun" w:eastAsia="SimSun" w:cs="SimSun"/>
          <w:sz w:val="22"/>
          <w:szCs w:val="22"/>
          <w:spacing w:val="1"/>
        </w:rPr>
        <w:t>考虑价格的合理性。因此，个人信息的市场定价</w:t>
      </w:r>
      <w:r>
        <w:rPr>
          <w:rFonts w:ascii="SimSun" w:hAnsi="SimSun" w:eastAsia="SimSun" w:cs="SimSun"/>
          <w:sz w:val="22"/>
          <w:szCs w:val="22"/>
        </w:rPr>
        <w:t>主要取决于买入方的购买</w:t>
      </w:r>
    </w:p>
    <w:p>
      <w:pPr>
        <w:spacing w:line="226" w:lineRule="auto"/>
        <w:rPr>
          <w:rFonts w:ascii="SimSun" w:hAnsi="SimSun" w:eastAsia="SimSun" w:cs="SimSun"/>
          <w:sz w:val="22"/>
          <w:szCs w:val="22"/>
        </w:rPr>
      </w:pPr>
      <w:r>
        <w:rPr>
          <w:rFonts w:ascii="SimSun" w:hAnsi="SimSun" w:eastAsia="SimSun" w:cs="SimSun"/>
          <w:sz w:val="22"/>
          <w:szCs w:val="22"/>
          <w:spacing w:val="-11"/>
        </w:rPr>
        <w:t>意愿。</w:t>
      </w:r>
    </w:p>
    <w:p>
      <w:pPr>
        <w:ind w:firstLine="430"/>
        <w:spacing w:before="112" w:line="327" w:lineRule="auto"/>
        <w:jc w:val="both"/>
        <w:rPr>
          <w:rFonts w:ascii="SimSun" w:hAnsi="SimSun" w:eastAsia="SimSun" w:cs="SimSun"/>
          <w:sz w:val="22"/>
          <w:szCs w:val="22"/>
        </w:rPr>
      </w:pPr>
      <w:r>
        <w:rPr>
          <w:rFonts w:ascii="SimSun" w:hAnsi="SimSun" w:eastAsia="SimSun" w:cs="SimSun"/>
          <w:sz w:val="22"/>
          <w:szCs w:val="22"/>
          <w:spacing w:val="-6"/>
        </w:rPr>
        <w:t>个人信息的市场价格主要取决于数据的样本量和数据需求方对单</w:t>
      </w:r>
      <w:r>
        <w:rPr>
          <w:rFonts w:ascii="SimSun" w:hAnsi="SimSun" w:eastAsia="SimSun" w:cs="SimSun"/>
          <w:sz w:val="22"/>
          <w:szCs w:val="22"/>
          <w:spacing w:val="-7"/>
        </w:rPr>
        <w:t>一数据</w:t>
      </w:r>
      <w:r>
        <w:rPr>
          <w:rFonts w:ascii="SimSun" w:hAnsi="SimSun" w:eastAsia="SimSun" w:cs="SimSun"/>
          <w:sz w:val="22"/>
          <w:szCs w:val="22"/>
        </w:rPr>
        <w:t xml:space="preserve">  </w:t>
      </w:r>
      <w:r>
        <w:rPr>
          <w:rFonts w:ascii="SimSun" w:hAnsi="SimSun" w:eastAsia="SimSun" w:cs="SimSun"/>
          <w:sz w:val="22"/>
          <w:szCs w:val="22"/>
          <w:spacing w:val="-6"/>
        </w:rPr>
        <w:t>样本的需求量。当前的成交价格被记录在交易系统中，并反映到下一笔交易</w:t>
      </w:r>
      <w:r>
        <w:rPr>
          <w:rFonts w:ascii="SimSun" w:hAnsi="SimSun" w:eastAsia="SimSun" w:cs="SimSun"/>
          <w:sz w:val="22"/>
          <w:szCs w:val="22"/>
          <w:spacing w:val="9"/>
        </w:rPr>
        <w:t xml:space="preserve"> </w:t>
      </w:r>
      <w:r>
        <w:rPr>
          <w:rFonts w:ascii="SimSun" w:hAnsi="SimSun" w:eastAsia="SimSun" w:cs="SimSun"/>
          <w:sz w:val="22"/>
          <w:szCs w:val="22"/>
          <w:spacing w:val="-4"/>
        </w:rPr>
        <w:t>的价格中。市场定价受市场供需情况的影响较大，当供</w:t>
      </w:r>
      <w:r>
        <w:rPr>
          <w:rFonts w:ascii="SimSun" w:hAnsi="SimSun" w:eastAsia="SimSun" w:cs="SimSun"/>
          <w:sz w:val="22"/>
          <w:szCs w:val="22"/>
          <w:spacing w:val="-5"/>
        </w:rPr>
        <w:t>需情况发生变化时，</w:t>
      </w:r>
      <w:r>
        <w:rPr>
          <w:rFonts w:ascii="SimSun" w:hAnsi="SimSun" w:eastAsia="SimSun" w:cs="SimSun"/>
          <w:sz w:val="22"/>
          <w:szCs w:val="22"/>
        </w:rPr>
        <w:t xml:space="preserve"> </w:t>
      </w:r>
      <w:r>
        <w:rPr>
          <w:rFonts w:ascii="SimSun" w:hAnsi="SimSun" w:eastAsia="SimSun" w:cs="SimSun"/>
          <w:sz w:val="22"/>
          <w:szCs w:val="22"/>
          <w:spacing w:val="-6"/>
        </w:rPr>
        <w:t>价格也随之变动。个人信息数据价格随时间变化而衰减得比较明显</w:t>
      </w:r>
      <w:r>
        <w:rPr>
          <w:rFonts w:ascii="SimSun" w:hAnsi="SimSun" w:eastAsia="SimSun" w:cs="SimSun"/>
          <w:sz w:val="22"/>
          <w:szCs w:val="22"/>
          <w:spacing w:val="-7"/>
        </w:rPr>
        <w:t>，说明数</w:t>
      </w:r>
      <w:r>
        <w:rPr>
          <w:rFonts w:ascii="SimSun" w:hAnsi="SimSun" w:eastAsia="SimSun" w:cs="SimSun"/>
          <w:sz w:val="22"/>
          <w:szCs w:val="22"/>
        </w:rPr>
        <w:t xml:space="preserve">  </w:t>
      </w:r>
      <w:r>
        <w:rPr>
          <w:rFonts w:ascii="SimSun" w:hAnsi="SimSun" w:eastAsia="SimSun" w:cs="SimSun"/>
          <w:sz w:val="22"/>
          <w:szCs w:val="22"/>
          <w:spacing w:val="-3"/>
        </w:rPr>
        <w:t>据价格的实际敏感度很高，仅在上市后的一段时间内有较高的价值，另</w:t>
      </w:r>
      <w:r>
        <w:rPr>
          <w:rFonts w:ascii="SimSun" w:hAnsi="SimSun" w:eastAsia="SimSun" w:cs="SimSun"/>
          <w:sz w:val="22"/>
          <w:szCs w:val="22"/>
          <w:spacing w:val="-4"/>
        </w:rPr>
        <w:t>外，</w:t>
      </w:r>
    </w:p>
    <w:p>
      <w:pPr>
        <w:spacing w:before="1" w:line="217" w:lineRule="auto"/>
        <w:rPr>
          <w:rFonts w:ascii="SimSun" w:hAnsi="SimSun" w:eastAsia="SimSun" w:cs="SimSun"/>
          <w:sz w:val="22"/>
          <w:szCs w:val="22"/>
        </w:rPr>
      </w:pPr>
      <w:r>
        <w:rPr>
          <w:rFonts w:ascii="SimSun" w:hAnsi="SimSun" w:eastAsia="SimSun" w:cs="SimSun"/>
          <w:sz w:val="22"/>
          <w:szCs w:val="22"/>
          <w:spacing w:val="-8"/>
        </w:rPr>
        <w:t>若随时间变化而实时更新数据，数据价格也将</w:t>
      </w:r>
      <w:r>
        <w:rPr>
          <w:rFonts w:ascii="SimSun" w:hAnsi="SimSun" w:eastAsia="SimSun" w:cs="SimSun"/>
          <w:sz w:val="22"/>
          <w:szCs w:val="22"/>
          <w:spacing w:val="-9"/>
        </w:rPr>
        <w:t>随即发生变化。</w:t>
      </w:r>
    </w:p>
    <w:p>
      <w:pPr>
        <w:pStyle w:val="BodyText"/>
        <w:spacing w:line="400" w:lineRule="auto"/>
        <w:rPr/>
      </w:pPr>
      <w:r/>
    </w:p>
    <w:p>
      <w:pPr>
        <w:ind w:left="430"/>
        <w:spacing w:before="88" w:line="219" w:lineRule="auto"/>
        <w:outlineLvl w:val="6"/>
        <w:rPr>
          <w:rFonts w:ascii="SimSun" w:hAnsi="SimSun" w:eastAsia="SimSun" w:cs="SimSun"/>
          <w:sz w:val="27"/>
          <w:szCs w:val="27"/>
        </w:rPr>
      </w:pPr>
      <w:r>
        <w:rPr>
          <w:rFonts w:ascii="Times New Roman" w:hAnsi="Times New Roman" w:eastAsia="Times New Roman" w:cs="Times New Roman"/>
          <w:sz w:val="27"/>
          <w:szCs w:val="27"/>
          <w:b/>
          <w:bCs/>
          <w:spacing w:val="-7"/>
        </w:rPr>
        <w:t>6.2.3</w:t>
      </w:r>
      <w:r>
        <w:rPr>
          <w:rFonts w:ascii="Times New Roman" w:hAnsi="Times New Roman" w:eastAsia="Times New Roman" w:cs="Times New Roman"/>
          <w:sz w:val="27"/>
          <w:szCs w:val="27"/>
          <w:b/>
          <w:bCs/>
          <w:spacing w:val="9"/>
        </w:rPr>
        <w:t xml:space="preserve">   </w:t>
      </w:r>
      <w:r>
        <w:rPr>
          <w:rFonts w:ascii="SimSun" w:hAnsi="SimSun" w:eastAsia="SimSun" w:cs="SimSun"/>
          <w:sz w:val="27"/>
          <w:szCs w:val="27"/>
          <w:b/>
          <w:bCs/>
          <w:spacing w:val="-7"/>
        </w:rPr>
        <w:t>个人信息交易</w:t>
      </w:r>
    </w:p>
    <w:p>
      <w:pPr>
        <w:pStyle w:val="BodyText"/>
        <w:spacing w:line="286" w:lineRule="auto"/>
        <w:rPr/>
      </w:pPr>
      <w:r/>
    </w:p>
    <w:p>
      <w:pPr>
        <w:ind w:left="430"/>
        <w:spacing w:before="72" w:line="222" w:lineRule="auto"/>
        <w:rPr>
          <w:rFonts w:ascii="SimHei" w:hAnsi="SimHei" w:eastAsia="SimHei" w:cs="SimHei"/>
          <w:sz w:val="22"/>
          <w:szCs w:val="22"/>
        </w:rPr>
      </w:pPr>
      <w:r>
        <w:rPr>
          <w:rFonts w:ascii="SimHei" w:hAnsi="SimHei" w:eastAsia="SimHei" w:cs="SimHei"/>
          <w:sz w:val="22"/>
          <w:szCs w:val="22"/>
          <w:spacing w:val="-3"/>
        </w:rPr>
        <w:t>交易过程</w:t>
      </w:r>
    </w:p>
    <w:p>
      <w:pPr>
        <w:ind w:right="94" w:firstLine="430"/>
        <w:spacing w:before="185" w:line="328" w:lineRule="auto"/>
        <w:rPr>
          <w:rFonts w:ascii="SimSun" w:hAnsi="SimSun" w:eastAsia="SimSun" w:cs="SimSun"/>
          <w:sz w:val="22"/>
          <w:szCs w:val="22"/>
        </w:rPr>
      </w:pPr>
      <w:r>
        <w:rPr>
          <w:rFonts w:ascii="SimSun" w:hAnsi="SimSun" w:eastAsia="SimSun" w:cs="SimSun"/>
          <w:sz w:val="22"/>
          <w:szCs w:val="22"/>
          <w:spacing w:val="-6"/>
        </w:rPr>
        <w:t>个人信息交易是实现个人信息价值的重要环节，个人信息资产和其他资</w:t>
      </w:r>
      <w:r>
        <w:rPr>
          <w:rFonts w:ascii="SimSun" w:hAnsi="SimSun" w:eastAsia="SimSun" w:cs="SimSun"/>
          <w:sz w:val="22"/>
          <w:szCs w:val="22"/>
        </w:rPr>
        <w:t xml:space="preserve"> </w:t>
      </w:r>
      <w:r>
        <w:rPr>
          <w:rFonts w:ascii="SimSun" w:hAnsi="SimSun" w:eastAsia="SimSun" w:cs="SimSun"/>
          <w:sz w:val="22"/>
          <w:szCs w:val="22"/>
          <w:spacing w:val="-6"/>
        </w:rPr>
        <w:t>产的不同之处在于，交易后个人信息的所有权不会改变，个人信息的所有人</w:t>
      </w:r>
    </w:p>
    <w:p>
      <w:pPr>
        <w:spacing w:line="219" w:lineRule="auto"/>
        <w:rPr>
          <w:rFonts w:ascii="SimSun" w:hAnsi="SimSun" w:eastAsia="SimSun" w:cs="SimSun"/>
          <w:sz w:val="22"/>
          <w:szCs w:val="22"/>
        </w:rPr>
      </w:pPr>
      <w:r>
        <w:rPr>
          <w:rFonts w:ascii="SimSun" w:hAnsi="SimSun" w:eastAsia="SimSun" w:cs="SimSun"/>
          <w:sz w:val="22"/>
          <w:szCs w:val="22"/>
          <w:spacing w:val="-8"/>
        </w:rPr>
        <w:t>可多次进行交易，交易中交易的是个人信息的使用权，而非所</w:t>
      </w:r>
      <w:r>
        <w:rPr>
          <w:rFonts w:ascii="SimSun" w:hAnsi="SimSun" w:eastAsia="SimSun" w:cs="SimSun"/>
          <w:sz w:val="22"/>
          <w:szCs w:val="22"/>
          <w:spacing w:val="-9"/>
        </w:rPr>
        <w:t>有权。</w:t>
      </w:r>
    </w:p>
    <w:p>
      <w:pPr>
        <w:ind w:left="430"/>
        <w:spacing w:before="139" w:line="219" w:lineRule="auto"/>
        <w:rPr>
          <w:rFonts w:ascii="SimSun" w:hAnsi="SimSun" w:eastAsia="SimSun" w:cs="SimSun"/>
          <w:sz w:val="22"/>
          <w:szCs w:val="22"/>
        </w:rPr>
      </w:pPr>
      <w:r>
        <w:rPr>
          <w:rFonts w:ascii="SimSun" w:hAnsi="SimSun" w:eastAsia="SimSun" w:cs="SimSun"/>
          <w:sz w:val="22"/>
          <w:szCs w:val="22"/>
          <w:spacing w:val="-4"/>
        </w:rPr>
        <w:t>个人信息交易的具体流程如图6-3所示。</w:t>
      </w:r>
    </w:p>
    <w:p>
      <w:pPr>
        <w:ind w:left="649" w:right="89" w:hanging="219"/>
        <w:spacing w:before="281" w:line="338" w:lineRule="auto"/>
        <w:rPr>
          <w:rFonts w:ascii="KaiTi" w:hAnsi="KaiTi" w:eastAsia="KaiTi" w:cs="KaiTi"/>
          <w:sz w:val="22"/>
          <w:szCs w:val="22"/>
        </w:rPr>
      </w:pPr>
      <w:r>
        <w:rPr>
          <w:rFonts w:ascii="KaiTi" w:hAnsi="KaiTi" w:eastAsia="KaiTi" w:cs="KaiTi"/>
          <w:sz w:val="22"/>
          <w:szCs w:val="22"/>
          <w:spacing w:val="-6"/>
        </w:rPr>
        <w:t>1.数据使用方确定数据的使用需求，包括所需数据的类别、级</w:t>
      </w:r>
      <w:r>
        <w:rPr>
          <w:rFonts w:ascii="KaiTi" w:hAnsi="KaiTi" w:eastAsia="KaiTi" w:cs="KaiTi"/>
          <w:sz w:val="22"/>
          <w:szCs w:val="22"/>
          <w:spacing w:val="-7"/>
        </w:rPr>
        <w:t>别、新鲜</w:t>
      </w:r>
      <w:r>
        <w:rPr>
          <w:rFonts w:ascii="KaiTi" w:hAnsi="KaiTi" w:eastAsia="KaiTi" w:cs="KaiTi"/>
          <w:sz w:val="22"/>
          <w:szCs w:val="22"/>
        </w:rPr>
        <w:t xml:space="preserve"> </w:t>
      </w:r>
      <w:r>
        <w:rPr>
          <w:rFonts w:ascii="KaiTi" w:hAnsi="KaiTi" w:eastAsia="KaiTi" w:cs="KaiTi"/>
          <w:sz w:val="22"/>
          <w:szCs w:val="22"/>
          <w:spacing w:val="-12"/>
        </w:rPr>
        <w:t>度、区域等，并参考交易系统给出的推荐价格标明出价，</w:t>
      </w:r>
      <w:r>
        <w:rPr>
          <w:rFonts w:ascii="KaiTi" w:hAnsi="KaiTi" w:eastAsia="KaiTi" w:cs="KaiTi"/>
          <w:sz w:val="22"/>
          <w:szCs w:val="22"/>
          <w:spacing w:val="69"/>
        </w:rPr>
        <w:t xml:space="preserve"> </w:t>
      </w:r>
      <w:r>
        <w:rPr>
          <w:rFonts w:ascii="KaiTi" w:hAnsi="KaiTi" w:eastAsia="KaiTi" w:cs="KaiTi"/>
          <w:sz w:val="22"/>
          <w:szCs w:val="22"/>
          <w:spacing w:val="-12"/>
        </w:rPr>
        <w:t>一同发送给</w:t>
      </w:r>
    </w:p>
    <w:p>
      <w:pPr>
        <w:ind w:left="649"/>
        <w:spacing w:line="225" w:lineRule="auto"/>
        <w:rPr>
          <w:rFonts w:ascii="KaiTi" w:hAnsi="KaiTi" w:eastAsia="KaiTi" w:cs="KaiTi"/>
          <w:sz w:val="22"/>
          <w:szCs w:val="22"/>
        </w:rPr>
      </w:pPr>
      <w:r>
        <w:rPr>
          <w:rFonts w:ascii="KaiTi" w:hAnsi="KaiTi" w:eastAsia="KaiTi" w:cs="KaiTi"/>
          <w:sz w:val="22"/>
          <w:szCs w:val="22"/>
          <w:spacing w:val="-13"/>
        </w:rPr>
        <w:t>数据权益所有人。</w:t>
      </w:r>
    </w:p>
    <w:p>
      <w:pPr>
        <w:ind w:left="430"/>
        <w:spacing w:before="105" w:line="397" w:lineRule="exact"/>
        <w:rPr>
          <w:rFonts w:ascii="KaiTi" w:hAnsi="KaiTi" w:eastAsia="KaiTi" w:cs="KaiTi"/>
          <w:sz w:val="22"/>
          <w:szCs w:val="22"/>
        </w:rPr>
      </w:pPr>
      <w:r>
        <w:rPr>
          <w:rFonts w:ascii="KaiTi" w:hAnsi="KaiTi" w:eastAsia="KaiTi" w:cs="KaiTi"/>
          <w:sz w:val="22"/>
          <w:szCs w:val="22"/>
          <w:spacing w:val="-5"/>
          <w:position w:val="13"/>
        </w:rPr>
        <w:t>2.数据权益所有人确认价格后，数据使用方向其支付费用，由交易平台</w:t>
      </w:r>
    </w:p>
    <w:p>
      <w:pPr>
        <w:ind w:left="649"/>
        <w:spacing w:line="225" w:lineRule="auto"/>
        <w:rPr>
          <w:rFonts w:ascii="KaiTi" w:hAnsi="KaiTi" w:eastAsia="KaiTi" w:cs="KaiTi"/>
          <w:sz w:val="22"/>
          <w:szCs w:val="22"/>
        </w:rPr>
      </w:pPr>
      <w:r>
        <w:rPr>
          <w:rFonts w:ascii="KaiTi" w:hAnsi="KaiTi" w:eastAsia="KaiTi" w:cs="KaiTi"/>
          <w:sz w:val="22"/>
          <w:szCs w:val="22"/>
          <w:spacing w:val="-10"/>
        </w:rPr>
        <w:t>保证支付的有效性。</w:t>
      </w:r>
    </w:p>
    <w:p>
      <w:pPr>
        <w:ind w:left="649" w:right="89" w:hanging="219"/>
        <w:spacing w:before="126" w:line="273" w:lineRule="auto"/>
        <w:rPr>
          <w:rFonts w:ascii="KaiTi" w:hAnsi="KaiTi" w:eastAsia="KaiTi" w:cs="KaiTi"/>
          <w:sz w:val="22"/>
          <w:szCs w:val="22"/>
        </w:rPr>
      </w:pPr>
      <w:r>
        <w:rPr>
          <w:rFonts w:ascii="KaiTi" w:hAnsi="KaiTi" w:eastAsia="KaiTi" w:cs="KaiTi"/>
          <w:sz w:val="22"/>
          <w:szCs w:val="22"/>
          <w:spacing w:val="-6"/>
        </w:rPr>
        <w:t>3.数据权益所有人授权数据使用方访问数据，数据由点对点网络传输给</w:t>
      </w:r>
      <w:r>
        <w:rPr>
          <w:rFonts w:ascii="KaiTi" w:hAnsi="KaiTi" w:eastAsia="KaiTi" w:cs="KaiTi"/>
          <w:sz w:val="22"/>
          <w:szCs w:val="22"/>
          <w:spacing w:val="11"/>
        </w:rPr>
        <w:t xml:space="preserve"> </w:t>
      </w:r>
      <w:r>
        <w:rPr>
          <w:rFonts w:ascii="KaiTi" w:hAnsi="KaiTi" w:eastAsia="KaiTi" w:cs="KaiTi"/>
          <w:sz w:val="22"/>
          <w:szCs w:val="22"/>
          <w:spacing w:val="-5"/>
        </w:rPr>
        <w:t>数据使用方。</w:t>
      </w:r>
    </w:p>
    <w:p>
      <w:pPr>
        <w:ind w:left="430"/>
        <w:spacing w:before="129" w:line="220" w:lineRule="auto"/>
        <w:rPr>
          <w:rFonts w:ascii="KaiTi" w:hAnsi="KaiTi" w:eastAsia="KaiTi" w:cs="KaiTi"/>
          <w:sz w:val="22"/>
          <w:szCs w:val="22"/>
        </w:rPr>
      </w:pPr>
      <w:r>
        <w:rPr>
          <w:rFonts w:ascii="KaiTi" w:hAnsi="KaiTi" w:eastAsia="KaiTi" w:cs="KaiTi"/>
          <w:sz w:val="22"/>
          <w:szCs w:val="22"/>
          <w:spacing w:val="-7"/>
        </w:rPr>
        <w:t>4.数据使用方使用数据后，对数据进行质量评价。</w:t>
      </w:r>
    </w:p>
    <w:p>
      <w:pPr>
        <w:spacing w:line="220" w:lineRule="auto"/>
        <w:sectPr>
          <w:footerReference w:type="default" r:id="rId185"/>
          <w:pgSz w:w="8490" w:h="13060"/>
          <w:pgMar w:top="400" w:right="349" w:bottom="338" w:left="980" w:header="0" w:footer="199" w:gutter="0"/>
        </w:sectPr>
        <w:rPr>
          <w:rFonts w:ascii="KaiTi" w:hAnsi="KaiTi" w:eastAsia="KaiTi" w:cs="KaiTi"/>
          <w:sz w:val="22"/>
          <w:szCs w:val="22"/>
        </w:rPr>
      </w:pPr>
    </w:p>
    <w:p>
      <w:pPr>
        <w:pStyle w:val="BodyText"/>
        <w:spacing w:line="362" w:lineRule="auto"/>
        <w:rPr/>
      </w:pPr>
      <w:r/>
    </w:p>
    <w:p>
      <w:pPr>
        <w:ind w:right="24"/>
        <w:spacing w:before="59" w:line="222" w:lineRule="auto"/>
        <w:jc w:val="right"/>
        <w:rPr>
          <w:rFonts w:ascii="SimHei" w:hAnsi="SimHei" w:eastAsia="SimHei" w:cs="SimHei"/>
          <w:sz w:val="18"/>
          <w:szCs w:val="18"/>
        </w:rPr>
      </w:pPr>
      <w:r>
        <w:rPr>
          <w:rFonts w:ascii="SimHei" w:hAnsi="SimHei" w:eastAsia="SimHei" w:cs="SimHei"/>
          <w:sz w:val="18"/>
          <w:szCs w:val="18"/>
          <w:b/>
          <w:bCs/>
          <w:spacing w:val="12"/>
        </w:rPr>
        <w:t>第6章</w:t>
      </w:r>
    </w:p>
    <w:p>
      <w:pPr>
        <w:ind w:right="23"/>
        <w:spacing w:before="34" w:line="222" w:lineRule="auto"/>
        <w:jc w:val="right"/>
        <w:rPr>
          <w:rFonts w:ascii="SimHei" w:hAnsi="SimHei" w:eastAsia="SimHei" w:cs="SimHei"/>
          <w:sz w:val="14"/>
          <w:szCs w:val="14"/>
        </w:rPr>
      </w:pPr>
      <w:r>
        <w:rPr>
          <w:rFonts w:ascii="SimHei" w:hAnsi="SimHei" w:eastAsia="SimHei" w:cs="SimHei"/>
          <w:sz w:val="14"/>
          <w:szCs w:val="14"/>
          <w:spacing w:val="1"/>
        </w:rPr>
        <w:t>数据权益资产化及监管的实现技术</w:t>
      </w:r>
    </w:p>
    <w:p>
      <w:pPr>
        <w:pStyle w:val="BodyText"/>
        <w:spacing w:line="393" w:lineRule="auto"/>
        <w:rPr/>
      </w:pPr>
      <w:r/>
    </w:p>
    <w:p>
      <w:pPr>
        <w:ind w:right="14"/>
        <w:spacing w:before="71" w:line="438" w:lineRule="exact"/>
        <w:jc w:val="right"/>
        <w:rPr>
          <w:rFonts w:ascii="KaiTi" w:hAnsi="KaiTi" w:eastAsia="KaiTi" w:cs="KaiTi"/>
          <w:sz w:val="22"/>
          <w:szCs w:val="22"/>
        </w:rPr>
      </w:pPr>
      <w:r>
        <w:rPr>
          <w:rFonts w:ascii="KaiTi" w:hAnsi="KaiTi" w:eastAsia="KaiTi" w:cs="KaiTi"/>
          <w:sz w:val="22"/>
          <w:szCs w:val="22"/>
          <w:spacing w:val="9"/>
          <w:position w:val="16"/>
        </w:rPr>
        <w:t>5.数据权益所有人根据评价优化数据质量，如提升数据完整性和准</w:t>
      </w:r>
    </w:p>
    <w:p>
      <w:pPr>
        <w:ind w:left="609"/>
        <w:spacing w:line="226" w:lineRule="auto"/>
        <w:rPr>
          <w:rFonts w:ascii="KaiTi" w:hAnsi="KaiTi" w:eastAsia="KaiTi" w:cs="KaiTi"/>
          <w:sz w:val="22"/>
          <w:szCs w:val="22"/>
        </w:rPr>
      </w:pPr>
      <w:r>
        <w:rPr>
          <w:rFonts w:ascii="KaiTi" w:hAnsi="KaiTi" w:eastAsia="KaiTi" w:cs="KaiTi"/>
          <w:sz w:val="22"/>
          <w:szCs w:val="22"/>
          <w:spacing w:val="-8"/>
        </w:rPr>
        <w:t>确性。</w:t>
      </w:r>
    </w:p>
    <w:p>
      <w:pPr>
        <w:pStyle w:val="BodyText"/>
        <w:spacing w:line="244" w:lineRule="auto"/>
        <w:rPr/>
      </w:pPr>
      <w:r/>
    </w:p>
    <w:p>
      <w:pPr>
        <w:pStyle w:val="BodyText"/>
        <w:spacing w:line="244" w:lineRule="auto"/>
        <w:rPr/>
      </w:pPr>
      <w:r/>
    </w:p>
    <w:p>
      <w:pPr>
        <w:pStyle w:val="BodyText"/>
        <w:ind w:firstLine="1689"/>
        <w:spacing w:before="1" w:line="4380" w:lineRule="exact"/>
        <w:rPr/>
      </w:pPr>
      <w:r>
        <w:rPr>
          <w:position w:val="-87"/>
        </w:rPr>
        <w:pict>
          <v:group id="_x0000_s160" style="mso-position-vertical-relative:line;mso-position-horizontal-relative:char;width:186.5pt;height:219pt;" filled="false" stroked="false" coordsize="3730,4380" coordorigin="0,0">
            <v:shape id="_x0000_s162" style="position:absolute;left:0;top:0;width:3730;height:4380;" filled="false" stroked="false" type="#_x0000_t75">
              <v:imagedata o:title="" r:id="rId187"/>
            </v:shape>
            <v:shape id="_x0000_s164" style="position:absolute;left:299;top:127;width:3138;height:4090;" filled="false" stroked="false" type="#_x0000_t202">
              <v:fill on="false"/>
              <v:stroke on="false"/>
              <v:path/>
              <v:imagedata o:title=""/>
              <o:lock v:ext="edit" aspectratio="false"/>
              <v:textbox inset="0mm,0mm,0mm,0mm">
                <w:txbxContent>
                  <w:p>
                    <w:pPr>
                      <w:spacing w:line="20" w:lineRule="exact"/>
                      <w:rPr/>
                    </w:pPr>
                    <w:r/>
                  </w:p>
                  <w:tbl>
                    <w:tblPr>
                      <w:tblStyle w:val="TableNormal"/>
                      <w:tblW w:w="3098"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51"/>
                      <w:gridCol w:w="1547"/>
                    </w:tblGrid>
                    <w:tr>
                      <w:trPr>
                        <w:trHeight w:val="1419" w:hRule="atLeast"/>
                      </w:trPr>
                      <w:tc>
                        <w:tcPr>
                          <w:tcW w:w="1551" w:type="dxa"/>
                          <w:vAlign w:val="top"/>
                        </w:tcPr>
                        <w:p>
                          <w:pPr>
                            <w:ind w:left="300"/>
                            <w:spacing w:line="219" w:lineRule="auto"/>
                            <w:rPr>
                              <w:rFonts w:ascii="SimSun" w:hAnsi="SimSun" w:eastAsia="SimSun" w:cs="SimSun"/>
                              <w:sz w:val="18"/>
                              <w:szCs w:val="18"/>
                            </w:rPr>
                          </w:pPr>
                          <w:r>
                            <w:rPr>
                              <w:rFonts w:ascii="SimSun" w:hAnsi="SimSun" w:eastAsia="SimSun" w:cs="SimSun"/>
                              <w:sz w:val="18"/>
                              <w:szCs w:val="18"/>
                              <w:spacing w:val="-2"/>
                            </w:rPr>
                            <w:t>个人</w:t>
                          </w:r>
                        </w:p>
                      </w:tc>
                      <w:tc>
                        <w:tcPr>
                          <w:tcW w:w="1547" w:type="dxa"/>
                          <w:vAlign w:val="top"/>
                        </w:tcPr>
                        <w:p>
                          <w:pPr>
                            <w:ind w:left="649"/>
                            <w:spacing w:before="10" w:line="219" w:lineRule="auto"/>
                            <w:rPr>
                              <w:rFonts w:ascii="SimSun" w:hAnsi="SimSun" w:eastAsia="SimSun" w:cs="SimSun"/>
                              <w:sz w:val="18"/>
                              <w:szCs w:val="18"/>
                            </w:rPr>
                          </w:pPr>
                          <w:r>
                            <w:rPr>
                              <w:rFonts w:ascii="SimSun" w:hAnsi="SimSun" w:eastAsia="SimSun" w:cs="SimSun"/>
                              <w:sz w:val="18"/>
                              <w:szCs w:val="18"/>
                              <w:spacing w:val="-9"/>
                            </w:rPr>
                            <w:t>数据需求方</w:t>
                          </w:r>
                        </w:p>
                        <w:p>
                          <w:pPr>
                            <w:ind w:left="869"/>
                            <w:spacing w:before="137" w:line="221" w:lineRule="auto"/>
                            <w:rPr>
                              <w:rFonts w:ascii="SimSun" w:hAnsi="SimSun" w:eastAsia="SimSun" w:cs="SimSun"/>
                              <w:sz w:val="18"/>
                              <w:szCs w:val="18"/>
                            </w:rPr>
                          </w:pPr>
                          <w:r>
                            <w:rPr>
                              <w:rFonts w:ascii="SimSun" w:hAnsi="SimSun" w:eastAsia="SimSun" w:cs="SimSun"/>
                              <w:sz w:val="18"/>
                              <w:szCs w:val="18"/>
                              <w:spacing w:val="-2"/>
                            </w:rPr>
                            <w:t>开始</w:t>
                          </w:r>
                        </w:p>
                        <w:p>
                          <w:pPr>
                            <w:spacing w:line="313" w:lineRule="auto"/>
                            <w:rPr>
                              <w:rFonts w:ascii="Arial"/>
                              <w:sz w:val="21"/>
                            </w:rPr>
                          </w:pPr>
                          <w:r/>
                        </w:p>
                        <w:p>
                          <w:pPr>
                            <w:spacing w:before="58" w:line="219" w:lineRule="auto"/>
                            <w:jc w:val="right"/>
                            <w:rPr>
                              <w:rFonts w:ascii="SimSun" w:hAnsi="SimSun" w:eastAsia="SimSun" w:cs="SimSun"/>
                              <w:sz w:val="18"/>
                              <w:szCs w:val="18"/>
                            </w:rPr>
                          </w:pPr>
                          <w:r>
                            <w:rPr>
                              <w:rFonts w:ascii="SimSun" w:hAnsi="SimSun" w:eastAsia="SimSun" w:cs="SimSun"/>
                              <w:sz w:val="18"/>
                              <w:szCs w:val="18"/>
                              <w:spacing w:val="-12"/>
                            </w:rPr>
                            <w:t>发送</w:t>
                          </w:r>
                          <w:r>
                            <w:rPr>
                              <w:rFonts w:ascii="SimSun" w:hAnsi="SimSun" w:eastAsia="SimSun" w:cs="SimSun"/>
                              <w:sz w:val="18"/>
                              <w:szCs w:val="18"/>
                              <w:spacing w:val="-11"/>
                            </w:rPr>
                            <w:t>数据需</w:t>
                          </w:r>
                          <w:r>
                            <w:rPr>
                              <w:rFonts w:ascii="SimSun" w:hAnsi="SimSun" w:eastAsia="SimSun" w:cs="SimSun"/>
                              <w:sz w:val="18"/>
                              <w:szCs w:val="18"/>
                              <w:spacing w:val="-9"/>
                            </w:rPr>
                            <w:t>求</w:t>
                          </w:r>
                        </w:p>
                      </w:tc>
                    </w:tr>
                    <w:tr>
                      <w:trPr>
                        <w:trHeight w:val="766" w:hRule="atLeast"/>
                      </w:trPr>
                      <w:tc>
                        <w:tcPr>
                          <w:tcW w:w="1551" w:type="dxa"/>
                          <w:vAlign w:val="top"/>
                        </w:tcPr>
                        <w:p>
                          <w:pPr>
                            <w:ind w:left="150"/>
                            <w:spacing w:before="289" w:line="218" w:lineRule="auto"/>
                            <w:rPr>
                              <w:rFonts w:ascii="SimSun" w:hAnsi="SimSun" w:eastAsia="SimSun" w:cs="SimSun"/>
                              <w:sz w:val="18"/>
                              <w:szCs w:val="18"/>
                            </w:rPr>
                          </w:pPr>
                          <w:r>
                            <w:rPr>
                              <w:rFonts w:ascii="SimSun" w:hAnsi="SimSun" w:eastAsia="SimSun" w:cs="SimSun"/>
                              <w:sz w:val="18"/>
                              <w:szCs w:val="18"/>
                              <w:spacing w:val="-7"/>
                            </w:rPr>
                            <w:t>确认价格</w:t>
                          </w:r>
                        </w:p>
                      </w:tc>
                      <w:tc>
                        <w:tcPr>
                          <w:tcW w:w="1547" w:type="dxa"/>
                          <w:vAlign w:val="top"/>
                        </w:tcPr>
                        <w:p>
                          <w:pPr>
                            <w:ind w:left="699"/>
                            <w:spacing w:before="291" w:line="219" w:lineRule="auto"/>
                            <w:rPr>
                              <w:rFonts w:ascii="SimSun" w:hAnsi="SimSun" w:eastAsia="SimSun" w:cs="SimSun"/>
                              <w:sz w:val="18"/>
                              <w:szCs w:val="18"/>
                            </w:rPr>
                          </w:pPr>
                          <w:r>
                            <w:rPr>
                              <w:rFonts w:ascii="SimSun" w:hAnsi="SimSun" w:eastAsia="SimSun" w:cs="SimSun"/>
                              <w:sz w:val="18"/>
                              <w:szCs w:val="18"/>
                              <w:spacing w:val="-7"/>
                            </w:rPr>
                            <w:t>支付通证</w:t>
                          </w:r>
                        </w:p>
                      </w:tc>
                    </w:tr>
                    <w:tr>
                      <w:trPr>
                        <w:trHeight w:val="774" w:hRule="atLeast"/>
                      </w:trPr>
                      <w:tc>
                        <w:tcPr>
                          <w:tcW w:w="1551" w:type="dxa"/>
                          <w:vAlign w:val="top"/>
                        </w:tcPr>
                        <w:p>
                          <w:pPr>
                            <w:spacing w:line="255" w:lineRule="auto"/>
                            <w:rPr>
                              <w:rFonts w:ascii="Arial"/>
                              <w:sz w:val="21"/>
                            </w:rPr>
                          </w:pPr>
                          <w:r/>
                        </w:p>
                        <w:p>
                          <w:pPr>
                            <w:ind w:left="10"/>
                            <w:spacing w:before="58" w:line="219" w:lineRule="auto"/>
                            <w:rPr>
                              <w:rFonts w:ascii="SimSun" w:hAnsi="SimSun" w:eastAsia="SimSun" w:cs="SimSun"/>
                              <w:sz w:val="18"/>
                              <w:szCs w:val="18"/>
                            </w:rPr>
                          </w:pPr>
                          <w:r>
                            <w:rPr>
                              <w:rFonts w:ascii="SimSun" w:hAnsi="SimSun" w:eastAsia="SimSun" w:cs="SimSun"/>
                              <w:sz w:val="18"/>
                              <w:szCs w:val="18"/>
                              <w:spacing w:val="-10"/>
                            </w:rPr>
                            <w:t>授权访问数据</w:t>
                          </w:r>
                        </w:p>
                      </w:tc>
                      <w:tc>
                        <w:tcPr>
                          <w:tcW w:w="1547" w:type="dxa"/>
                          <w:vAlign w:val="top"/>
                        </w:tcPr>
                        <w:p>
                          <w:pPr>
                            <w:ind w:left="699"/>
                            <w:spacing w:before="295" w:line="219" w:lineRule="auto"/>
                            <w:rPr>
                              <w:rFonts w:ascii="SimSun" w:hAnsi="SimSun" w:eastAsia="SimSun" w:cs="SimSun"/>
                              <w:sz w:val="18"/>
                              <w:szCs w:val="18"/>
                            </w:rPr>
                          </w:pPr>
                          <w:r>
                            <w:rPr>
                              <w:rFonts w:ascii="SimSun" w:hAnsi="SimSun" w:eastAsia="SimSun" w:cs="SimSun"/>
                              <w:sz w:val="18"/>
                              <w:szCs w:val="18"/>
                              <w:spacing w:val="-6"/>
                            </w:rPr>
                            <w:t>使用数据</w:t>
                          </w:r>
                        </w:p>
                      </w:tc>
                    </w:tr>
                    <w:tr>
                      <w:trPr>
                        <w:trHeight w:val="1090" w:hRule="atLeast"/>
                      </w:trPr>
                      <w:tc>
                        <w:tcPr>
                          <w:tcW w:w="1551" w:type="dxa"/>
                          <w:vAlign w:val="top"/>
                        </w:tcPr>
                        <w:p>
                          <w:pPr>
                            <w:spacing w:before="281" w:line="219" w:lineRule="auto"/>
                            <w:rPr>
                              <w:rFonts w:ascii="SimSun" w:hAnsi="SimSun" w:eastAsia="SimSun" w:cs="SimSun"/>
                              <w:sz w:val="18"/>
                              <w:szCs w:val="18"/>
                            </w:rPr>
                          </w:pPr>
                          <w:r>
                            <w:rPr>
                              <w:rFonts w:ascii="SimSun" w:hAnsi="SimSun" w:eastAsia="SimSun" w:cs="SimSun"/>
                              <w:sz w:val="18"/>
                              <w:szCs w:val="18"/>
                              <w:spacing w:val="-8"/>
                            </w:rPr>
                            <w:t>优化个人信息</w:t>
                          </w:r>
                        </w:p>
                        <w:p>
                          <w:pPr>
                            <w:spacing w:line="355" w:lineRule="auto"/>
                            <w:rPr>
                              <w:rFonts w:ascii="Arial"/>
                              <w:sz w:val="21"/>
                            </w:rPr>
                          </w:pPr>
                          <w:r/>
                        </w:p>
                        <w:p>
                          <w:pPr>
                            <w:ind w:left="310"/>
                            <w:spacing w:before="59" w:line="173" w:lineRule="auto"/>
                            <w:rPr>
                              <w:rFonts w:ascii="SimSun" w:hAnsi="SimSun" w:eastAsia="SimSun" w:cs="SimSun"/>
                              <w:sz w:val="18"/>
                              <w:szCs w:val="18"/>
                            </w:rPr>
                          </w:pPr>
                          <w:r>
                            <w:rPr>
                              <w:rFonts w:ascii="SimSun" w:hAnsi="SimSun" w:eastAsia="SimSun" w:cs="SimSun"/>
                              <w:sz w:val="18"/>
                              <w:szCs w:val="18"/>
                              <w:spacing w:val="-3"/>
                            </w:rPr>
                            <w:t>结束</w:t>
                          </w:r>
                        </w:p>
                      </w:tc>
                      <w:tc>
                        <w:tcPr>
                          <w:tcW w:w="1547" w:type="dxa"/>
                          <w:vAlign w:val="top"/>
                        </w:tcPr>
                        <w:p>
                          <w:pPr>
                            <w:spacing w:before="279" w:line="218" w:lineRule="auto"/>
                            <w:jc w:val="right"/>
                            <w:rPr>
                              <w:rFonts w:ascii="SimSun" w:hAnsi="SimSun" w:eastAsia="SimSun" w:cs="SimSun"/>
                              <w:sz w:val="18"/>
                              <w:szCs w:val="18"/>
                            </w:rPr>
                          </w:pPr>
                          <w:r>
                            <w:rPr>
                              <w:rFonts w:ascii="SimSun" w:hAnsi="SimSun" w:eastAsia="SimSun" w:cs="SimSun"/>
                              <w:sz w:val="18"/>
                              <w:szCs w:val="18"/>
                              <w:spacing w:val="-12"/>
                            </w:rPr>
                            <w:t>数据质</w:t>
                          </w:r>
                          <w:r>
                            <w:rPr>
                              <w:rFonts w:ascii="SimSun" w:hAnsi="SimSun" w:eastAsia="SimSun" w:cs="SimSun"/>
                              <w:sz w:val="18"/>
                              <w:szCs w:val="18"/>
                              <w:spacing w:val="-11"/>
                            </w:rPr>
                            <w:t>量评</w:t>
                          </w:r>
                          <w:r>
                            <w:rPr>
                              <w:rFonts w:ascii="SimSun" w:hAnsi="SimSun" w:eastAsia="SimSun" w:cs="SimSun"/>
                              <w:sz w:val="18"/>
                              <w:szCs w:val="18"/>
                              <w:spacing w:val="-8"/>
                            </w:rPr>
                            <w:t>价</w:t>
                          </w:r>
                        </w:p>
                      </w:tc>
                    </w:tr>
                  </w:tbl>
                  <w:p>
                    <w:pPr>
                      <w:rPr>
                        <w:rFonts w:ascii="Arial"/>
                        <w:sz w:val="21"/>
                      </w:rPr>
                    </w:pPr>
                    <w:r/>
                  </w:p>
                </w:txbxContent>
              </v:textbox>
            </v:shape>
          </v:group>
        </w:pict>
      </w:r>
    </w:p>
    <w:p>
      <w:pPr>
        <w:ind w:left="2392"/>
        <w:spacing w:before="63" w:line="221" w:lineRule="auto"/>
        <w:rPr>
          <w:rFonts w:ascii="SimHei" w:hAnsi="SimHei" w:eastAsia="SimHei" w:cs="SimHei"/>
          <w:sz w:val="18"/>
          <w:szCs w:val="18"/>
        </w:rPr>
      </w:pPr>
      <w:r>
        <w:rPr>
          <w:rFonts w:ascii="SimHei" w:hAnsi="SimHei" w:eastAsia="SimHei" w:cs="SimHei"/>
          <w:sz w:val="18"/>
          <w:szCs w:val="18"/>
          <w:b/>
          <w:bCs/>
          <w:spacing w:val="-7"/>
        </w:rPr>
        <w:t>图6-3</w:t>
      </w:r>
      <w:r>
        <w:rPr>
          <w:rFonts w:ascii="SimHei" w:hAnsi="SimHei" w:eastAsia="SimHei" w:cs="SimHei"/>
          <w:sz w:val="18"/>
          <w:szCs w:val="18"/>
          <w:spacing w:val="67"/>
        </w:rPr>
        <w:t xml:space="preserve"> </w:t>
      </w:r>
      <w:r>
        <w:rPr>
          <w:rFonts w:ascii="SimHei" w:hAnsi="SimHei" w:eastAsia="SimHei" w:cs="SimHei"/>
          <w:sz w:val="18"/>
          <w:szCs w:val="18"/>
          <w:b/>
          <w:bCs/>
          <w:spacing w:val="-7"/>
        </w:rPr>
        <w:t>个人信息资产交易流程</w:t>
      </w:r>
    </w:p>
    <w:p>
      <w:pPr>
        <w:ind w:firstLine="420"/>
        <w:spacing w:before="277" w:line="328" w:lineRule="auto"/>
        <w:jc w:val="both"/>
        <w:rPr>
          <w:rFonts w:ascii="SimSun" w:hAnsi="SimSun" w:eastAsia="SimSun" w:cs="SimSun"/>
          <w:sz w:val="22"/>
          <w:szCs w:val="22"/>
        </w:rPr>
      </w:pPr>
      <w:r>
        <w:rPr>
          <w:rFonts w:ascii="SimSun" w:hAnsi="SimSun" w:eastAsia="SimSun" w:cs="SimSun"/>
          <w:sz w:val="22"/>
          <w:szCs w:val="22"/>
          <w:spacing w:val="-5"/>
        </w:rPr>
        <w:t>数据权益所有人优化数据质量的动力来自数据使用方质量评价的结果对</w:t>
      </w:r>
      <w:r>
        <w:rPr>
          <w:rFonts w:ascii="SimSun" w:hAnsi="SimSun" w:eastAsia="SimSun" w:cs="SimSun"/>
          <w:sz w:val="22"/>
          <w:szCs w:val="22"/>
          <w:spacing w:val="3"/>
        </w:rPr>
        <w:t xml:space="preserve"> </w:t>
      </w:r>
      <w:r>
        <w:rPr>
          <w:rFonts w:ascii="SimSun" w:hAnsi="SimSun" w:eastAsia="SimSun" w:cs="SimSun"/>
          <w:sz w:val="22"/>
          <w:szCs w:val="22"/>
          <w:spacing w:val="-6"/>
        </w:rPr>
        <w:t>该批次数据价格的影响。如果质量评价分数较低，那么该评价将被标准定价</w:t>
      </w:r>
      <w:r>
        <w:rPr>
          <w:rFonts w:ascii="SimSun" w:hAnsi="SimSun" w:eastAsia="SimSun" w:cs="SimSun"/>
          <w:sz w:val="22"/>
          <w:szCs w:val="22"/>
          <w:spacing w:val="6"/>
        </w:rPr>
        <w:t xml:space="preserve"> </w:t>
      </w:r>
      <w:r>
        <w:rPr>
          <w:rFonts w:ascii="SimSun" w:hAnsi="SimSun" w:eastAsia="SimSun" w:cs="SimSun"/>
          <w:sz w:val="22"/>
          <w:szCs w:val="22"/>
          <w:spacing w:val="-6"/>
        </w:rPr>
        <w:t>体系采用，该批次数据在交易系统中的推荐价格将被降低，从而促使数据权</w:t>
      </w:r>
      <w:r>
        <w:rPr>
          <w:rFonts w:ascii="SimSun" w:hAnsi="SimSun" w:eastAsia="SimSun" w:cs="SimSun"/>
          <w:sz w:val="22"/>
          <w:szCs w:val="22"/>
          <w:spacing w:val="5"/>
        </w:rPr>
        <w:t xml:space="preserve"> </w:t>
      </w:r>
      <w:r>
        <w:rPr>
          <w:rFonts w:ascii="SimSun" w:hAnsi="SimSun" w:eastAsia="SimSun" w:cs="SimSun"/>
          <w:sz w:val="22"/>
          <w:szCs w:val="22"/>
          <w:spacing w:val="-6"/>
        </w:rPr>
        <w:t>益所有人持续优化个人信息，使整个数据权益资产化生态平台的数据质量不</w:t>
      </w:r>
    </w:p>
    <w:p>
      <w:pPr>
        <w:spacing w:line="219" w:lineRule="auto"/>
        <w:rPr>
          <w:rFonts w:ascii="SimSun" w:hAnsi="SimSun" w:eastAsia="SimSun" w:cs="SimSun"/>
          <w:sz w:val="22"/>
          <w:szCs w:val="22"/>
        </w:rPr>
      </w:pPr>
      <w:r>
        <w:rPr>
          <w:rFonts w:ascii="SimSun" w:hAnsi="SimSun" w:eastAsia="SimSun" w:cs="SimSun"/>
          <w:sz w:val="22"/>
          <w:szCs w:val="22"/>
          <w:spacing w:val="-9"/>
        </w:rPr>
        <w:t>断提高，形成良性循环。</w:t>
      </w:r>
    </w:p>
    <w:p>
      <w:pPr>
        <w:pStyle w:val="BodyText"/>
        <w:spacing w:line="249" w:lineRule="auto"/>
        <w:rPr/>
      </w:pPr>
      <w:r/>
    </w:p>
    <w:p>
      <w:pPr>
        <w:pStyle w:val="BodyText"/>
        <w:spacing w:line="249" w:lineRule="auto"/>
        <w:rPr/>
      </w:pPr>
      <w:r/>
    </w:p>
    <w:p>
      <w:pPr>
        <w:ind w:left="4"/>
        <w:spacing w:before="95" w:line="222" w:lineRule="auto"/>
        <w:outlineLvl w:val="6"/>
        <w:rPr>
          <w:rFonts w:ascii="SimHei" w:hAnsi="SimHei" w:eastAsia="SimHei" w:cs="SimHei"/>
          <w:sz w:val="29"/>
          <w:szCs w:val="29"/>
        </w:rPr>
      </w:pPr>
      <w:r>
        <w:rPr>
          <w:rFonts w:ascii="SimHei" w:hAnsi="SimHei" w:eastAsia="SimHei" w:cs="SimHei"/>
          <w:sz w:val="29"/>
          <w:szCs w:val="29"/>
          <w:b/>
          <w:bCs/>
          <w:spacing w:val="-7"/>
        </w:rPr>
        <w:t>6.3</w:t>
      </w:r>
      <w:r>
        <w:rPr>
          <w:rFonts w:ascii="SimHei" w:hAnsi="SimHei" w:eastAsia="SimHei" w:cs="SimHei"/>
          <w:sz w:val="29"/>
          <w:szCs w:val="29"/>
          <w:spacing w:val="20"/>
        </w:rPr>
        <w:t xml:space="preserve">  </w:t>
      </w:r>
      <w:r>
        <w:rPr>
          <w:rFonts w:ascii="SimHei" w:hAnsi="SimHei" w:eastAsia="SimHei" w:cs="SimHei"/>
          <w:sz w:val="29"/>
          <w:szCs w:val="29"/>
          <w:b/>
          <w:bCs/>
          <w:spacing w:val="-7"/>
        </w:rPr>
        <w:t>数据权益资产化的监管技术</w:t>
      </w:r>
    </w:p>
    <w:p>
      <w:pPr>
        <w:pStyle w:val="BodyText"/>
        <w:spacing w:line="322" w:lineRule="auto"/>
        <w:rPr/>
      </w:pPr>
      <w:r/>
    </w:p>
    <w:p>
      <w:pPr>
        <w:pStyle w:val="BodyText"/>
        <w:spacing w:line="322" w:lineRule="auto"/>
        <w:rPr/>
      </w:pPr>
      <w:r/>
    </w:p>
    <w:p>
      <w:pPr>
        <w:ind w:left="422"/>
        <w:spacing w:before="84" w:line="219" w:lineRule="auto"/>
        <w:outlineLvl w:val="6"/>
        <w:rPr>
          <w:rFonts w:ascii="SimSun" w:hAnsi="SimSun" w:eastAsia="SimSun" w:cs="SimSun"/>
          <w:sz w:val="26"/>
          <w:szCs w:val="26"/>
        </w:rPr>
      </w:pPr>
      <w:r>
        <w:rPr>
          <w:rFonts w:ascii="SimSun" w:hAnsi="SimSun" w:eastAsia="SimSun" w:cs="SimSun"/>
          <w:sz w:val="26"/>
          <w:szCs w:val="26"/>
          <w:b/>
          <w:bCs/>
          <w:spacing w:val="-13"/>
        </w:rPr>
        <w:t>6.3.1</w:t>
      </w:r>
      <w:r>
        <w:rPr>
          <w:rFonts w:ascii="SimSun" w:hAnsi="SimSun" w:eastAsia="SimSun" w:cs="SimSun"/>
          <w:sz w:val="26"/>
          <w:szCs w:val="26"/>
          <w:spacing w:val="-13"/>
        </w:rPr>
        <w:t xml:space="preserve">  </w:t>
      </w:r>
      <w:r>
        <w:rPr>
          <w:rFonts w:ascii="SimSun" w:hAnsi="SimSun" w:eastAsia="SimSun" w:cs="SimSun"/>
          <w:sz w:val="26"/>
          <w:szCs w:val="26"/>
          <w:b/>
          <w:bCs/>
          <w:spacing w:val="-13"/>
        </w:rPr>
        <w:t>数字身份与公民数据库的对接</w:t>
      </w:r>
    </w:p>
    <w:p>
      <w:pPr>
        <w:spacing w:before="302" w:line="219" w:lineRule="auto"/>
        <w:jc w:val="right"/>
        <w:rPr>
          <w:rFonts w:ascii="SimSun" w:hAnsi="SimSun" w:eastAsia="SimSun" w:cs="SimSun"/>
          <w:sz w:val="22"/>
          <w:szCs w:val="22"/>
        </w:rPr>
      </w:pPr>
      <w:r>
        <w:rPr>
          <w:rFonts w:ascii="SimSun" w:hAnsi="SimSun" w:eastAsia="SimSun" w:cs="SimSun"/>
          <w:sz w:val="22"/>
          <w:szCs w:val="22"/>
          <w:spacing w:val="-5"/>
        </w:rPr>
        <w:t>通过数据权益保护技术，任何提供互联网服务的商家都不能轻易获得用</w:t>
      </w:r>
    </w:p>
    <w:p>
      <w:pPr>
        <w:spacing w:line="219" w:lineRule="auto"/>
        <w:sectPr>
          <w:footerReference w:type="default" r:id="rId186"/>
          <w:pgSz w:w="8490" w:h="13060"/>
          <w:pgMar w:top="400" w:right="960" w:bottom="278" w:left="440" w:header="0" w:footer="13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4" w:lineRule="auto"/>
        <w:rPr/>
      </w:pPr>
      <w:r/>
    </w:p>
    <w:p>
      <w:pPr>
        <w:ind w:right="55"/>
        <w:spacing w:before="72" w:line="328" w:lineRule="auto"/>
        <w:jc w:val="both"/>
        <w:rPr>
          <w:rFonts w:ascii="SimSun" w:hAnsi="SimSun" w:eastAsia="SimSun" w:cs="SimSun"/>
          <w:sz w:val="22"/>
          <w:szCs w:val="22"/>
        </w:rPr>
      </w:pPr>
      <w:r>
        <w:rPr>
          <w:rFonts w:ascii="SimSun" w:hAnsi="SimSun" w:eastAsia="SimSun" w:cs="SimSun"/>
          <w:sz w:val="22"/>
          <w:szCs w:val="22"/>
          <w:spacing w:val="-6"/>
        </w:rPr>
        <w:t>户的身份信息。这种场景下需要讨论的一个问题是，目前政府监管需要从商</w:t>
      </w:r>
      <w:r>
        <w:rPr>
          <w:rFonts w:ascii="SimSun" w:hAnsi="SimSun" w:eastAsia="SimSun" w:cs="SimSun"/>
          <w:sz w:val="22"/>
          <w:szCs w:val="22"/>
          <w:spacing w:val="11"/>
        </w:rPr>
        <w:t xml:space="preserve"> </w:t>
      </w:r>
      <w:r>
        <w:rPr>
          <w:rFonts w:ascii="SimSun" w:hAnsi="SimSun" w:eastAsia="SimSun" w:cs="SimSun"/>
          <w:sz w:val="22"/>
          <w:szCs w:val="22"/>
          <w:spacing w:val="-6"/>
        </w:rPr>
        <w:t>家获取数据，那么这种数据保护方式会不会</w:t>
      </w:r>
      <w:r>
        <w:rPr>
          <w:rFonts w:ascii="SimSun" w:hAnsi="SimSun" w:eastAsia="SimSun" w:cs="SimSun"/>
          <w:sz w:val="22"/>
          <w:szCs w:val="22"/>
          <w:spacing w:val="-7"/>
        </w:rPr>
        <w:t>造成政府无法从商家获取有效数</w:t>
      </w:r>
      <w:r>
        <w:rPr>
          <w:rFonts w:ascii="SimSun" w:hAnsi="SimSun" w:eastAsia="SimSun" w:cs="SimSun"/>
          <w:sz w:val="22"/>
          <w:szCs w:val="22"/>
        </w:rPr>
        <w:t xml:space="preserve"> </w:t>
      </w:r>
      <w:r>
        <w:rPr>
          <w:rFonts w:ascii="SimSun" w:hAnsi="SimSun" w:eastAsia="SimSun" w:cs="SimSun"/>
          <w:sz w:val="22"/>
          <w:szCs w:val="22"/>
          <w:spacing w:val="-3"/>
        </w:rPr>
        <w:t>据?因为用户是通过加密后的数字身份来访问互联网的，互联网应用只</w:t>
      </w:r>
      <w:r>
        <w:rPr>
          <w:rFonts w:ascii="SimSun" w:hAnsi="SimSun" w:eastAsia="SimSun" w:cs="SimSun"/>
          <w:sz w:val="22"/>
          <w:szCs w:val="22"/>
          <w:spacing w:val="-4"/>
        </w:rPr>
        <w:t>记录</w:t>
      </w:r>
      <w:r>
        <w:rPr>
          <w:rFonts w:ascii="SimSun" w:hAnsi="SimSun" w:eastAsia="SimSun" w:cs="SimSun"/>
          <w:sz w:val="22"/>
          <w:szCs w:val="22"/>
        </w:rPr>
        <w:t xml:space="preserve"> </w:t>
      </w:r>
      <w:r>
        <w:rPr>
          <w:rFonts w:ascii="SimSun" w:hAnsi="SimSun" w:eastAsia="SimSun" w:cs="SimSun"/>
          <w:sz w:val="22"/>
          <w:szCs w:val="22"/>
          <w:spacing w:val="-6"/>
        </w:rPr>
        <w:t>业务范围内的行为数据，但并不知道是谁产</w:t>
      </w:r>
      <w:r>
        <w:rPr>
          <w:rFonts w:ascii="SimSun" w:hAnsi="SimSun" w:eastAsia="SimSun" w:cs="SimSun"/>
          <w:sz w:val="22"/>
          <w:szCs w:val="22"/>
          <w:spacing w:val="-7"/>
        </w:rPr>
        <w:t>生的这种行为数据。上述问题可</w:t>
      </w:r>
      <w:r>
        <w:rPr>
          <w:rFonts w:ascii="SimSun" w:hAnsi="SimSun" w:eastAsia="SimSun" w:cs="SimSun"/>
          <w:sz w:val="22"/>
          <w:szCs w:val="22"/>
        </w:rPr>
        <w:t xml:space="preserve"> </w:t>
      </w:r>
      <w:r>
        <w:rPr>
          <w:rFonts w:ascii="SimSun" w:hAnsi="SimSun" w:eastAsia="SimSun" w:cs="SimSun"/>
          <w:sz w:val="22"/>
          <w:szCs w:val="22"/>
        </w:rPr>
        <w:t>以通过用于访问互联网应用的数字身份和政府的公民数据库对接技术来解</w:t>
      </w:r>
      <w:r>
        <w:rPr>
          <w:rFonts w:ascii="SimSun" w:hAnsi="SimSun" w:eastAsia="SimSun" w:cs="SimSun"/>
          <w:sz w:val="22"/>
          <w:szCs w:val="22"/>
          <w:spacing w:val="6"/>
        </w:rPr>
        <w:t xml:space="preserve"> </w:t>
      </w:r>
      <w:r>
        <w:rPr>
          <w:rFonts w:ascii="SimSun" w:hAnsi="SimSun" w:eastAsia="SimSun" w:cs="SimSun"/>
          <w:sz w:val="22"/>
          <w:szCs w:val="22"/>
          <w:spacing w:val="-6"/>
        </w:rPr>
        <w:t>决，对接后监管方可以很清楚地了解在互联网应用中的行为是由</w:t>
      </w:r>
      <w:r>
        <w:rPr>
          <w:rFonts w:ascii="SimSun" w:hAnsi="SimSun" w:eastAsia="SimSun" w:cs="SimSun"/>
          <w:sz w:val="22"/>
          <w:szCs w:val="22"/>
          <w:spacing w:val="-7"/>
        </w:rPr>
        <w:t>哪个物理主</w:t>
      </w:r>
    </w:p>
    <w:p>
      <w:pPr>
        <w:spacing w:line="220" w:lineRule="auto"/>
        <w:rPr>
          <w:rFonts w:ascii="SimSun" w:hAnsi="SimSun" w:eastAsia="SimSun" w:cs="SimSun"/>
          <w:sz w:val="22"/>
          <w:szCs w:val="22"/>
        </w:rPr>
      </w:pPr>
      <w:r>
        <w:rPr>
          <w:rFonts w:ascii="SimSun" w:hAnsi="SimSun" w:eastAsia="SimSun" w:cs="SimSun"/>
          <w:sz w:val="22"/>
          <w:szCs w:val="22"/>
          <w:spacing w:val="-8"/>
        </w:rPr>
        <w:t>体所为。</w:t>
      </w:r>
    </w:p>
    <w:p>
      <w:pPr>
        <w:ind w:firstLine="450"/>
        <w:spacing w:before="149" w:line="327" w:lineRule="auto"/>
        <w:jc w:val="both"/>
        <w:rPr>
          <w:rFonts w:ascii="SimSun" w:hAnsi="SimSun" w:eastAsia="SimSun" w:cs="SimSun"/>
          <w:sz w:val="22"/>
          <w:szCs w:val="22"/>
        </w:rPr>
      </w:pPr>
      <w:r>
        <w:rPr>
          <w:rFonts w:ascii="SimSun" w:hAnsi="SimSun" w:eastAsia="SimSun" w:cs="SimSun"/>
          <w:sz w:val="22"/>
          <w:szCs w:val="22"/>
          <w:spacing w:val="-6"/>
        </w:rPr>
        <w:t>以往的互联网使用方式无法限制个人信息的获取主体和使用范围，只要</w:t>
      </w:r>
      <w:r>
        <w:rPr>
          <w:rFonts w:ascii="SimSun" w:hAnsi="SimSun" w:eastAsia="SimSun" w:cs="SimSun"/>
          <w:sz w:val="22"/>
          <w:szCs w:val="22"/>
          <w:spacing w:val="5"/>
        </w:rPr>
        <w:t xml:space="preserve"> </w:t>
      </w:r>
      <w:r>
        <w:rPr>
          <w:rFonts w:ascii="SimSun" w:hAnsi="SimSun" w:eastAsia="SimSun" w:cs="SimSun"/>
          <w:sz w:val="22"/>
          <w:szCs w:val="22"/>
          <w:spacing w:val="-7"/>
        </w:rPr>
        <w:t>是有权运营互联网应用的公司就可以轻松地获取个人信息，政府只能通过加 </w:t>
      </w:r>
      <w:r>
        <w:rPr>
          <w:rFonts w:ascii="SimSun" w:hAnsi="SimSun" w:eastAsia="SimSun" w:cs="SimSun"/>
          <w:sz w:val="22"/>
          <w:szCs w:val="22"/>
          <w:spacing w:val="-6"/>
        </w:rPr>
        <w:t>强立法并加大执法力度来进行限制。但由于互联网的开放性和隐蔽性容易造</w:t>
      </w:r>
      <w:r>
        <w:rPr>
          <w:rFonts w:ascii="SimSun" w:hAnsi="SimSun" w:eastAsia="SimSun" w:cs="SimSun"/>
          <w:sz w:val="22"/>
          <w:szCs w:val="22"/>
          <w:spacing w:val="5"/>
        </w:rPr>
        <w:t xml:space="preserve"> </w:t>
      </w:r>
      <w:r>
        <w:rPr>
          <w:rFonts w:ascii="SimSun" w:hAnsi="SimSun" w:eastAsia="SimSun" w:cs="SimSun"/>
          <w:sz w:val="22"/>
          <w:szCs w:val="22"/>
          <w:spacing w:val="-7"/>
        </w:rPr>
        <w:t>成执法难度大、监管成本高等问题，所以监管往往流于形式，国外的互联网 </w:t>
      </w:r>
      <w:r>
        <w:rPr>
          <w:rFonts w:ascii="SimSun" w:hAnsi="SimSun" w:eastAsia="SimSun" w:cs="SimSun"/>
          <w:sz w:val="22"/>
          <w:szCs w:val="22"/>
          <w:spacing w:val="-7"/>
        </w:rPr>
        <w:t>应用公司也可以轻松地获取我国公民的个人信息，对国家安全造成威胁。采 </w:t>
      </w:r>
      <w:r>
        <w:rPr>
          <w:rFonts w:ascii="SimSun" w:hAnsi="SimSun" w:eastAsia="SimSun" w:cs="SimSun"/>
          <w:sz w:val="22"/>
          <w:szCs w:val="22"/>
          <w:spacing w:val="-7"/>
        </w:rPr>
        <w:t>用数字身份和公民数据库对接技术，则一方面最大限度地限定了个人信息的 </w:t>
      </w:r>
      <w:r>
        <w:rPr>
          <w:rFonts w:ascii="SimSun" w:hAnsi="SimSun" w:eastAsia="SimSun" w:cs="SimSun"/>
          <w:sz w:val="22"/>
          <w:szCs w:val="22"/>
          <w:spacing w:val="-5"/>
        </w:rPr>
        <w:t>可见范围，使以往可以轻松拿到个人信息的商业机构无法再获得个人信息；</w:t>
      </w:r>
      <w:r>
        <w:rPr>
          <w:rFonts w:ascii="SimSun" w:hAnsi="SimSun" w:eastAsia="SimSun" w:cs="SimSun"/>
          <w:sz w:val="22"/>
          <w:szCs w:val="22"/>
          <w:spacing w:val="14"/>
        </w:rPr>
        <w:t xml:space="preserve"> </w:t>
      </w:r>
      <w:r>
        <w:rPr>
          <w:rFonts w:ascii="SimSun" w:hAnsi="SimSun" w:eastAsia="SimSun" w:cs="SimSun"/>
          <w:sz w:val="22"/>
          <w:szCs w:val="22"/>
          <w:spacing w:val="-6"/>
        </w:rPr>
        <w:t>另一方面，监管和执法部门被授权后可以获得个人信息，并对数据资产化进</w:t>
      </w:r>
      <w:r>
        <w:rPr>
          <w:rFonts w:ascii="SimSun" w:hAnsi="SimSun" w:eastAsia="SimSun" w:cs="SimSun"/>
          <w:sz w:val="22"/>
          <w:szCs w:val="22"/>
          <w:spacing w:val="5"/>
        </w:rPr>
        <w:t xml:space="preserve"> </w:t>
      </w:r>
      <w:r>
        <w:rPr>
          <w:rFonts w:ascii="SimSun" w:hAnsi="SimSun" w:eastAsia="SimSun" w:cs="SimSun"/>
          <w:sz w:val="22"/>
          <w:szCs w:val="22"/>
          <w:spacing w:val="-4"/>
        </w:rPr>
        <w:t>行监管，打击违法犯罪行为。这将很好地解决数据权益资产化的监管问题，</w:t>
      </w:r>
    </w:p>
    <w:p>
      <w:pPr>
        <w:spacing w:line="219" w:lineRule="auto"/>
        <w:rPr>
          <w:rFonts w:ascii="SimSun" w:hAnsi="SimSun" w:eastAsia="SimSun" w:cs="SimSun"/>
          <w:sz w:val="22"/>
          <w:szCs w:val="22"/>
        </w:rPr>
      </w:pPr>
      <w:r>
        <w:rPr>
          <w:rFonts w:ascii="SimSun" w:hAnsi="SimSun" w:eastAsia="SimSun" w:cs="SimSun"/>
          <w:sz w:val="22"/>
          <w:szCs w:val="22"/>
          <w:spacing w:val="-10"/>
        </w:rPr>
        <w:t>使得个人信息的利用变得安全可控。</w:t>
      </w:r>
    </w:p>
    <w:p>
      <w:pPr>
        <w:pStyle w:val="BodyText"/>
        <w:spacing w:line="397" w:lineRule="auto"/>
        <w:rPr/>
      </w:pPr>
      <w:r/>
    </w:p>
    <w:p>
      <w:pPr>
        <w:ind w:left="453"/>
        <w:spacing w:before="88" w:line="219" w:lineRule="auto"/>
        <w:outlineLvl w:val="6"/>
        <w:rPr>
          <w:rFonts w:ascii="SimSun" w:hAnsi="SimSun" w:eastAsia="SimSun" w:cs="SimSun"/>
          <w:sz w:val="27"/>
          <w:szCs w:val="27"/>
        </w:rPr>
      </w:pPr>
      <w:r>
        <w:rPr>
          <w:rFonts w:ascii="SimSun" w:hAnsi="SimSun" w:eastAsia="SimSun" w:cs="SimSun"/>
          <w:sz w:val="27"/>
          <w:szCs w:val="27"/>
          <w:b/>
          <w:bCs/>
          <w:spacing w:val="-15"/>
        </w:rPr>
        <w:t>6.3.2</w:t>
      </w:r>
      <w:r>
        <w:rPr>
          <w:rFonts w:ascii="SimSun" w:hAnsi="SimSun" w:eastAsia="SimSun" w:cs="SimSun"/>
          <w:sz w:val="27"/>
          <w:szCs w:val="27"/>
          <w:spacing w:val="99"/>
        </w:rPr>
        <w:t xml:space="preserve"> </w:t>
      </w:r>
      <w:r>
        <w:rPr>
          <w:rFonts w:ascii="SimSun" w:hAnsi="SimSun" w:eastAsia="SimSun" w:cs="SimSun"/>
          <w:sz w:val="27"/>
          <w:szCs w:val="27"/>
          <w:b/>
          <w:bCs/>
          <w:spacing w:val="-15"/>
        </w:rPr>
        <w:t>避免“次品市场”</w:t>
      </w:r>
    </w:p>
    <w:p>
      <w:pPr>
        <w:ind w:right="57" w:firstLine="450"/>
        <w:spacing w:before="301" w:line="327" w:lineRule="auto"/>
        <w:jc w:val="both"/>
        <w:rPr>
          <w:rFonts w:ascii="SimSun" w:hAnsi="SimSun" w:eastAsia="SimSun" w:cs="SimSun"/>
          <w:sz w:val="22"/>
          <w:szCs w:val="22"/>
        </w:rPr>
      </w:pPr>
      <w:r>
        <w:rPr>
          <w:rFonts w:ascii="SimSun" w:hAnsi="SimSun" w:eastAsia="SimSun" w:cs="SimSun"/>
          <w:sz w:val="22"/>
          <w:szCs w:val="22"/>
          <w:spacing w:val="-7"/>
        </w:rPr>
        <w:t>数据权益所有人对自身信息比较了解，而数据需求方对即将交易的数据</w:t>
      </w:r>
      <w:r>
        <w:rPr>
          <w:rFonts w:ascii="SimSun" w:hAnsi="SimSun" w:eastAsia="SimSun" w:cs="SimSun"/>
          <w:sz w:val="22"/>
          <w:szCs w:val="22"/>
          <w:spacing w:val="18"/>
        </w:rPr>
        <w:t xml:space="preserve"> </w:t>
      </w:r>
      <w:r>
        <w:rPr>
          <w:rFonts w:ascii="SimSun" w:hAnsi="SimSun" w:eastAsia="SimSun" w:cs="SimSun"/>
          <w:sz w:val="22"/>
          <w:szCs w:val="22"/>
          <w:spacing w:val="-6"/>
        </w:rPr>
        <w:t>完全不了解，这造成信息严重不对称。这种信息不</w:t>
      </w:r>
      <w:r>
        <w:rPr>
          <w:rFonts w:ascii="SimSun" w:hAnsi="SimSun" w:eastAsia="SimSun" w:cs="SimSun"/>
          <w:sz w:val="22"/>
          <w:szCs w:val="22"/>
          <w:spacing w:val="-7"/>
        </w:rPr>
        <w:t>对称很容易形成“次品市</w:t>
      </w:r>
      <w:r>
        <w:rPr>
          <w:rFonts w:ascii="SimSun" w:hAnsi="SimSun" w:eastAsia="SimSun" w:cs="SimSun"/>
          <w:sz w:val="22"/>
          <w:szCs w:val="22"/>
        </w:rPr>
        <w:t xml:space="preserve"> </w:t>
      </w:r>
      <w:r>
        <w:rPr>
          <w:rFonts w:ascii="SimSun" w:hAnsi="SimSun" w:eastAsia="SimSun" w:cs="SimSun"/>
          <w:sz w:val="22"/>
          <w:szCs w:val="22"/>
          <w:spacing w:val="-3"/>
        </w:rPr>
        <w:t>场”,即好的产品被淘汰，而劣等品会逐渐占领市场，最终导致数据权益市</w:t>
      </w:r>
    </w:p>
    <w:p>
      <w:pPr>
        <w:spacing w:before="1" w:line="218" w:lineRule="auto"/>
        <w:rPr>
          <w:rFonts w:ascii="SimSun" w:hAnsi="SimSun" w:eastAsia="SimSun" w:cs="SimSun"/>
          <w:sz w:val="22"/>
          <w:szCs w:val="22"/>
        </w:rPr>
      </w:pPr>
      <w:r>
        <w:rPr>
          <w:rFonts w:ascii="SimSun" w:hAnsi="SimSun" w:eastAsia="SimSun" w:cs="SimSun"/>
          <w:sz w:val="22"/>
          <w:szCs w:val="22"/>
          <w:spacing w:val="-10"/>
        </w:rPr>
        <w:t>场萎缩、消失。</w:t>
      </w:r>
    </w:p>
    <w:p>
      <w:pPr>
        <w:ind w:left="450"/>
        <w:spacing w:before="150" w:line="448" w:lineRule="exact"/>
        <w:rPr>
          <w:rFonts w:ascii="SimSun" w:hAnsi="SimSun" w:eastAsia="SimSun" w:cs="SimSun"/>
          <w:sz w:val="22"/>
          <w:szCs w:val="22"/>
        </w:rPr>
      </w:pPr>
      <w:r>
        <w:rPr>
          <w:rFonts w:ascii="SimSun" w:hAnsi="SimSun" w:eastAsia="SimSun" w:cs="SimSun"/>
          <w:sz w:val="22"/>
          <w:szCs w:val="22"/>
          <w:spacing w:val="-8"/>
          <w:position w:val="17"/>
        </w:rPr>
        <w:t>数据权益资产化应通过以下技术来避免信息不对称。</w:t>
      </w:r>
    </w:p>
    <w:p>
      <w:pPr>
        <w:ind w:left="450"/>
        <w:spacing w:before="1" w:line="220" w:lineRule="auto"/>
        <w:rPr>
          <w:rFonts w:ascii="SimHei" w:hAnsi="SimHei" w:eastAsia="SimHei" w:cs="SimHei"/>
          <w:sz w:val="22"/>
          <w:szCs w:val="22"/>
        </w:rPr>
      </w:pPr>
      <w:r>
        <w:rPr>
          <w:rFonts w:ascii="SimHei" w:hAnsi="SimHei" w:eastAsia="SimHei" w:cs="SimHei"/>
          <w:sz w:val="22"/>
          <w:szCs w:val="22"/>
          <w:spacing w:val="-3"/>
        </w:rPr>
        <w:t>1.数据价值透明化</w:t>
      </w:r>
    </w:p>
    <w:p>
      <w:pPr>
        <w:ind w:right="7"/>
        <w:spacing w:before="179" w:line="219" w:lineRule="auto"/>
        <w:jc w:val="right"/>
        <w:rPr>
          <w:rFonts w:ascii="SimSun" w:hAnsi="SimSun" w:eastAsia="SimSun" w:cs="SimSun"/>
          <w:sz w:val="22"/>
          <w:szCs w:val="22"/>
        </w:rPr>
      </w:pPr>
      <w:r>
        <w:rPr>
          <w:rFonts w:ascii="SimSun" w:hAnsi="SimSun" w:eastAsia="SimSun" w:cs="SimSun"/>
          <w:sz w:val="22"/>
          <w:szCs w:val="22"/>
          <w:spacing w:val="-5"/>
        </w:rPr>
        <w:t>在个人信息标准化环节，即在数据形成数据资产时，按照个人信息的特</w:t>
      </w:r>
    </w:p>
    <w:p>
      <w:pPr>
        <w:spacing w:line="219" w:lineRule="auto"/>
        <w:sectPr>
          <w:footerReference w:type="default" r:id="rId188"/>
          <w:pgSz w:w="8490" w:h="13060"/>
          <w:pgMar w:top="400" w:right="440" w:bottom="335" w:left="919" w:header="0" w:footer="186" w:gutter="0"/>
        </w:sectPr>
        <w:rPr>
          <w:rFonts w:ascii="SimSun" w:hAnsi="SimSun" w:eastAsia="SimSun" w:cs="SimSun"/>
          <w:sz w:val="22"/>
          <w:szCs w:val="22"/>
        </w:rPr>
      </w:pPr>
    </w:p>
    <w:p>
      <w:pPr>
        <w:pStyle w:val="BodyText"/>
        <w:spacing w:line="373" w:lineRule="auto"/>
        <w:rPr/>
      </w:pPr>
      <w:r/>
    </w:p>
    <w:p>
      <w:pPr>
        <w:ind w:left="5099" w:right="52" w:firstLine="1599"/>
        <w:spacing w:before="62" w:line="238" w:lineRule="auto"/>
        <w:rPr>
          <w:rFonts w:ascii="SimHei" w:hAnsi="SimHei" w:eastAsia="SimHei" w:cs="SimHei"/>
          <w:sz w:val="14"/>
          <w:szCs w:val="14"/>
        </w:rPr>
      </w:pPr>
      <w:r>
        <w:rPr>
          <w:rFonts w:ascii="SimHei" w:hAnsi="SimHei" w:eastAsia="SimHei" w:cs="SimHei"/>
          <w:sz w:val="19"/>
          <w:szCs w:val="19"/>
          <w:spacing w:val="14"/>
        </w:rPr>
        <w:t>第6章</w:t>
      </w:r>
      <w:r>
        <w:rPr>
          <w:rFonts w:ascii="SimHei" w:hAnsi="SimHei" w:eastAsia="SimHei" w:cs="SimHei"/>
          <w:sz w:val="19"/>
          <w:szCs w:val="19"/>
        </w:rPr>
        <w:t xml:space="preserve"> </w:t>
      </w:r>
      <w:r>
        <w:rPr>
          <w:rFonts w:ascii="SimHei" w:hAnsi="SimHei" w:eastAsia="SimHei" w:cs="SimHei"/>
          <w:sz w:val="14"/>
          <w:szCs w:val="14"/>
          <w:spacing w:val="1"/>
        </w:rPr>
        <w:t>数据权益资产化及监管的实现技术</w:t>
      </w:r>
    </w:p>
    <w:p>
      <w:pPr>
        <w:pStyle w:val="BodyText"/>
        <w:spacing w:line="429" w:lineRule="auto"/>
        <w:rPr/>
      </w:pPr>
      <w:r/>
    </w:p>
    <w:p>
      <w:pPr>
        <w:ind w:left="109" w:right="61"/>
        <w:spacing w:before="72" w:line="328" w:lineRule="auto"/>
        <w:jc w:val="both"/>
        <w:rPr>
          <w:rFonts w:ascii="SimSun" w:hAnsi="SimSun" w:eastAsia="SimSun" w:cs="SimSun"/>
          <w:sz w:val="22"/>
          <w:szCs w:val="22"/>
        </w:rPr>
      </w:pPr>
      <w:r>
        <w:rPr>
          <w:rFonts w:ascii="SimSun" w:hAnsi="SimSun" w:eastAsia="SimSun" w:cs="SimSun"/>
          <w:sz w:val="22"/>
          <w:szCs w:val="22"/>
          <w:spacing w:val="-6"/>
        </w:rPr>
        <w:t>点和价值对其进行编码、分类、分级，并明确新鲜度等，让数据需求</w:t>
      </w:r>
      <w:r>
        <w:rPr>
          <w:rFonts w:ascii="SimSun" w:hAnsi="SimSun" w:eastAsia="SimSun" w:cs="SimSun"/>
          <w:sz w:val="22"/>
          <w:szCs w:val="22"/>
          <w:spacing w:val="-7"/>
        </w:rPr>
        <w:t>方清楚</w:t>
      </w:r>
      <w:r>
        <w:rPr>
          <w:rFonts w:ascii="SimSun" w:hAnsi="SimSun" w:eastAsia="SimSun" w:cs="SimSun"/>
          <w:sz w:val="22"/>
          <w:szCs w:val="22"/>
        </w:rPr>
        <w:t xml:space="preserve"> </w:t>
      </w:r>
      <w:r>
        <w:rPr>
          <w:rFonts w:ascii="SimSun" w:hAnsi="SimSun" w:eastAsia="SimSun" w:cs="SimSun"/>
          <w:sz w:val="22"/>
          <w:szCs w:val="22"/>
          <w:spacing w:val="-5"/>
        </w:rPr>
        <w:t>地了解不同分类、分级、新鲜度数据资产的价值，增加信息的透明度，减少</w:t>
      </w:r>
    </w:p>
    <w:p>
      <w:pPr>
        <w:ind w:left="109"/>
        <w:spacing w:line="219" w:lineRule="auto"/>
        <w:rPr>
          <w:rFonts w:ascii="SimSun" w:hAnsi="SimSun" w:eastAsia="SimSun" w:cs="SimSun"/>
          <w:sz w:val="22"/>
          <w:szCs w:val="22"/>
        </w:rPr>
      </w:pPr>
      <w:r>
        <w:rPr>
          <w:rFonts w:ascii="SimSun" w:hAnsi="SimSun" w:eastAsia="SimSun" w:cs="SimSun"/>
          <w:sz w:val="22"/>
          <w:szCs w:val="22"/>
          <w:spacing w:val="-6"/>
        </w:rPr>
        <w:t>信息不对称。</w:t>
      </w:r>
    </w:p>
    <w:p>
      <w:pPr>
        <w:ind w:left="519"/>
        <w:spacing w:before="197" w:line="222" w:lineRule="auto"/>
        <w:rPr>
          <w:rFonts w:ascii="SimHei" w:hAnsi="SimHei" w:eastAsia="SimHei" w:cs="SimHei"/>
          <w:sz w:val="22"/>
          <w:szCs w:val="22"/>
        </w:rPr>
      </w:pPr>
      <w:r>
        <w:rPr>
          <w:rFonts w:ascii="SimHei" w:hAnsi="SimHei" w:eastAsia="SimHei" w:cs="SimHei"/>
          <w:sz w:val="22"/>
          <w:szCs w:val="22"/>
          <w:spacing w:val="-5"/>
        </w:rPr>
        <w:t>2.价格推荐机制</w:t>
      </w:r>
    </w:p>
    <w:p>
      <w:pPr>
        <w:ind w:left="519"/>
        <w:spacing w:before="185" w:line="401" w:lineRule="exact"/>
        <w:rPr>
          <w:rFonts w:ascii="SimSun" w:hAnsi="SimSun" w:eastAsia="SimSun" w:cs="SimSun"/>
          <w:sz w:val="22"/>
          <w:szCs w:val="22"/>
        </w:rPr>
      </w:pPr>
      <w:r>
        <w:rPr>
          <w:rFonts w:ascii="SimSun" w:hAnsi="SimSun" w:eastAsia="SimSun" w:cs="SimSun"/>
          <w:sz w:val="22"/>
          <w:szCs w:val="22"/>
          <w:spacing w:val="-4"/>
          <w:position w:val="13"/>
        </w:rPr>
        <w:t>标准化后的数据通过定价机制形成标准价格，</w:t>
      </w:r>
      <w:r>
        <w:rPr>
          <w:rFonts w:ascii="SimSun" w:hAnsi="SimSun" w:eastAsia="SimSun" w:cs="SimSun"/>
          <w:sz w:val="22"/>
          <w:szCs w:val="22"/>
          <w:spacing w:val="-5"/>
          <w:position w:val="13"/>
        </w:rPr>
        <w:t>供数据需求方参考，进一</w:t>
      </w:r>
    </w:p>
    <w:p>
      <w:pPr>
        <w:ind w:left="109"/>
        <w:spacing w:line="219" w:lineRule="auto"/>
        <w:rPr>
          <w:rFonts w:ascii="SimSun" w:hAnsi="SimSun" w:eastAsia="SimSun" w:cs="SimSun"/>
          <w:sz w:val="22"/>
          <w:szCs w:val="22"/>
        </w:rPr>
      </w:pPr>
      <w:r>
        <w:rPr>
          <w:rFonts w:ascii="SimSun" w:hAnsi="SimSun" w:eastAsia="SimSun" w:cs="SimSun"/>
          <w:sz w:val="22"/>
          <w:szCs w:val="22"/>
          <w:spacing w:val="-9"/>
        </w:rPr>
        <w:t>步避免信息不对称带来的不合理的交易。</w:t>
      </w:r>
    </w:p>
    <w:p>
      <w:pPr>
        <w:ind w:left="519"/>
        <w:spacing w:before="178" w:line="222" w:lineRule="auto"/>
        <w:rPr>
          <w:rFonts w:ascii="SimHei" w:hAnsi="SimHei" w:eastAsia="SimHei" w:cs="SimHei"/>
          <w:sz w:val="22"/>
          <w:szCs w:val="22"/>
        </w:rPr>
      </w:pPr>
      <w:r>
        <w:rPr>
          <w:rFonts w:ascii="SimHei" w:hAnsi="SimHei" w:eastAsia="SimHei" w:cs="SimHei"/>
          <w:sz w:val="22"/>
          <w:szCs w:val="22"/>
          <w:spacing w:val="-1"/>
        </w:rPr>
        <w:t>3.数据质量评价</w:t>
      </w:r>
    </w:p>
    <w:p>
      <w:pPr>
        <w:ind w:left="109" w:right="67" w:firstLine="409"/>
        <w:spacing w:before="182" w:line="328" w:lineRule="auto"/>
        <w:rPr>
          <w:rFonts w:ascii="SimSun" w:hAnsi="SimSun" w:eastAsia="SimSun" w:cs="SimSun"/>
          <w:sz w:val="22"/>
          <w:szCs w:val="22"/>
        </w:rPr>
      </w:pPr>
      <w:r>
        <w:rPr>
          <w:rFonts w:ascii="SimSun" w:hAnsi="SimSun" w:eastAsia="SimSun" w:cs="SimSun"/>
          <w:sz w:val="22"/>
          <w:szCs w:val="22"/>
          <w:spacing w:val="-5"/>
        </w:rPr>
        <w:t>数据需求方使用数据后根据使用效果对数据进行评价，评价结果会对该</w:t>
      </w:r>
      <w:r>
        <w:rPr>
          <w:rFonts w:ascii="SimSun" w:hAnsi="SimSun" w:eastAsia="SimSun" w:cs="SimSun"/>
          <w:sz w:val="22"/>
          <w:szCs w:val="22"/>
          <w:spacing w:val="15"/>
        </w:rPr>
        <w:t xml:space="preserve"> </w:t>
      </w:r>
      <w:r>
        <w:rPr>
          <w:rFonts w:ascii="SimSun" w:hAnsi="SimSun" w:eastAsia="SimSun" w:cs="SimSun"/>
          <w:sz w:val="22"/>
          <w:szCs w:val="22"/>
          <w:spacing w:val="-5"/>
        </w:rPr>
        <w:t>批次数据的后续标准价格产生影响，如果评价结果达到一定的数量</w:t>
      </w:r>
      <w:r>
        <w:rPr>
          <w:rFonts w:ascii="SimSun" w:hAnsi="SimSun" w:eastAsia="SimSun" w:cs="SimSun"/>
          <w:sz w:val="22"/>
          <w:szCs w:val="22"/>
          <w:spacing w:val="-6"/>
        </w:rPr>
        <w:t>，那么依</w:t>
      </w:r>
      <w:r>
        <w:rPr>
          <w:rFonts w:ascii="SimSun" w:hAnsi="SimSun" w:eastAsia="SimSun" w:cs="SimSun"/>
          <w:sz w:val="22"/>
          <w:szCs w:val="22"/>
        </w:rPr>
        <w:t xml:space="preserve"> </w:t>
      </w:r>
      <w:r>
        <w:rPr>
          <w:rFonts w:ascii="SimSun" w:hAnsi="SimSun" w:eastAsia="SimSun" w:cs="SimSun"/>
          <w:sz w:val="22"/>
          <w:szCs w:val="22"/>
          <w:spacing w:val="-6"/>
        </w:rPr>
        <w:t>照大数法则就可以认定评价结果对价格的影响是有效的。通过数据</w:t>
      </w:r>
      <w:r>
        <w:rPr>
          <w:rFonts w:ascii="SimSun" w:hAnsi="SimSun" w:eastAsia="SimSun" w:cs="SimSun"/>
          <w:sz w:val="22"/>
          <w:szCs w:val="22"/>
          <w:spacing w:val="-7"/>
        </w:rPr>
        <w:t>质量评价</w:t>
      </w:r>
      <w:r>
        <w:rPr>
          <w:rFonts w:ascii="SimSun" w:hAnsi="SimSun" w:eastAsia="SimSun" w:cs="SimSun"/>
          <w:sz w:val="22"/>
          <w:szCs w:val="22"/>
        </w:rPr>
        <w:t xml:space="preserve"> </w:t>
      </w:r>
      <w:r>
        <w:rPr>
          <w:rFonts w:ascii="SimSun" w:hAnsi="SimSun" w:eastAsia="SimSun" w:cs="SimSun"/>
          <w:sz w:val="22"/>
          <w:szCs w:val="22"/>
          <w:spacing w:val="-6"/>
        </w:rPr>
        <w:t>对标准价格的影响，可以促使数据权益所有人不断优化自身数据质</w:t>
      </w:r>
      <w:r>
        <w:rPr>
          <w:rFonts w:ascii="SimSun" w:hAnsi="SimSun" w:eastAsia="SimSun" w:cs="SimSun"/>
          <w:sz w:val="22"/>
          <w:szCs w:val="22"/>
          <w:spacing w:val="-7"/>
        </w:rPr>
        <w:t>量，提高</w:t>
      </w:r>
      <w:r>
        <w:rPr>
          <w:rFonts w:ascii="SimSun" w:hAnsi="SimSun" w:eastAsia="SimSun" w:cs="SimSun"/>
          <w:sz w:val="22"/>
          <w:szCs w:val="22"/>
        </w:rPr>
        <w:t xml:space="preserve"> </w:t>
      </w:r>
      <w:r>
        <w:rPr>
          <w:rFonts w:ascii="SimSun" w:hAnsi="SimSun" w:eastAsia="SimSun" w:cs="SimSun"/>
          <w:sz w:val="22"/>
          <w:szCs w:val="22"/>
          <w:spacing w:val="-6"/>
        </w:rPr>
        <w:t>数据权益资产的价格，从而不断推动数据权益资产化生态中整体数据质量的</w:t>
      </w:r>
    </w:p>
    <w:p>
      <w:pPr>
        <w:ind w:left="109"/>
        <w:spacing w:line="219" w:lineRule="auto"/>
        <w:rPr>
          <w:rFonts w:ascii="SimSun" w:hAnsi="SimSun" w:eastAsia="SimSun" w:cs="SimSun"/>
          <w:sz w:val="22"/>
          <w:szCs w:val="22"/>
        </w:rPr>
      </w:pPr>
      <w:r>
        <w:rPr>
          <w:rFonts w:ascii="SimSun" w:hAnsi="SimSun" w:eastAsia="SimSun" w:cs="SimSun"/>
          <w:sz w:val="22"/>
          <w:szCs w:val="22"/>
          <w:spacing w:val="-13"/>
        </w:rPr>
        <w:t>提升，避免因信息不透明而产生“次品市场”。</w:t>
      </w:r>
    </w:p>
    <w:p>
      <w:pPr>
        <w:pStyle w:val="BodyText"/>
        <w:spacing w:line="249" w:lineRule="auto"/>
        <w:rPr/>
      </w:pPr>
      <w:r/>
    </w:p>
    <w:p>
      <w:pPr>
        <w:pStyle w:val="BodyText"/>
        <w:spacing w:line="249" w:lineRule="auto"/>
        <w:rPr/>
      </w:pPr>
      <w:r/>
    </w:p>
    <w:p>
      <w:pPr>
        <w:ind w:left="114"/>
        <w:spacing w:before="95" w:line="222" w:lineRule="auto"/>
        <w:outlineLvl w:val="6"/>
        <w:rPr>
          <w:rFonts w:ascii="SimHei" w:hAnsi="SimHei" w:eastAsia="SimHei" w:cs="SimHei"/>
          <w:sz w:val="29"/>
          <w:szCs w:val="29"/>
        </w:rPr>
      </w:pPr>
      <w:r>
        <w:rPr>
          <w:rFonts w:ascii="SimHei" w:hAnsi="SimHei" w:eastAsia="SimHei" w:cs="SimHei"/>
          <w:sz w:val="29"/>
          <w:szCs w:val="29"/>
          <w:b/>
          <w:bCs/>
          <w:spacing w:val="-7"/>
        </w:rPr>
        <w:t>6.4</w:t>
      </w:r>
      <w:r>
        <w:rPr>
          <w:rFonts w:ascii="SimHei" w:hAnsi="SimHei" w:eastAsia="SimHei" w:cs="SimHei"/>
          <w:sz w:val="29"/>
          <w:szCs w:val="29"/>
          <w:spacing w:val="30"/>
        </w:rPr>
        <w:t xml:space="preserve">  </w:t>
      </w:r>
      <w:r>
        <w:rPr>
          <w:rFonts w:ascii="SimHei" w:hAnsi="SimHei" w:eastAsia="SimHei" w:cs="SimHei"/>
          <w:sz w:val="29"/>
          <w:szCs w:val="29"/>
          <w:b/>
          <w:bCs/>
          <w:spacing w:val="-7"/>
        </w:rPr>
        <w:t>区块链在数据权益资产化中的应用</w:t>
      </w:r>
    </w:p>
    <w:p>
      <w:pPr>
        <w:pStyle w:val="BodyText"/>
        <w:spacing w:line="338" w:lineRule="auto"/>
        <w:rPr/>
      </w:pPr>
      <w:r/>
    </w:p>
    <w:p>
      <w:pPr>
        <w:pStyle w:val="BodyText"/>
        <w:spacing w:line="338" w:lineRule="auto"/>
        <w:rPr/>
      </w:pPr>
      <w:r/>
    </w:p>
    <w:p>
      <w:pPr>
        <w:ind w:left="522"/>
        <w:spacing w:before="72" w:line="220" w:lineRule="auto"/>
        <w:outlineLvl w:val="6"/>
        <w:rPr>
          <w:rFonts w:ascii="SimSun" w:hAnsi="SimSun" w:eastAsia="SimSun" w:cs="SimSun"/>
          <w:sz w:val="22"/>
          <w:szCs w:val="22"/>
        </w:rPr>
      </w:pPr>
      <w:r>
        <w:rPr>
          <w:rFonts w:ascii="SimSun" w:hAnsi="SimSun" w:eastAsia="SimSun" w:cs="SimSun"/>
          <w:sz w:val="22"/>
          <w:szCs w:val="22"/>
          <w:b/>
          <w:bCs/>
          <w:spacing w:val="22"/>
        </w:rPr>
        <w:t>6.4.1</w:t>
      </w:r>
      <w:r>
        <w:rPr>
          <w:rFonts w:ascii="SimSun" w:hAnsi="SimSun" w:eastAsia="SimSun" w:cs="SimSun"/>
          <w:sz w:val="22"/>
          <w:szCs w:val="22"/>
          <w:spacing w:val="22"/>
        </w:rPr>
        <w:t xml:space="preserve">  </w:t>
      </w:r>
      <w:r>
        <w:rPr>
          <w:rFonts w:ascii="SimSun" w:hAnsi="SimSun" w:eastAsia="SimSun" w:cs="SimSun"/>
          <w:sz w:val="22"/>
          <w:szCs w:val="22"/>
          <w:b/>
          <w:bCs/>
          <w:spacing w:val="22"/>
        </w:rPr>
        <w:t>区块链的基础知识及运行原理</w:t>
      </w:r>
    </w:p>
    <w:p>
      <w:pPr>
        <w:pStyle w:val="BodyText"/>
        <w:spacing w:line="315" w:lineRule="auto"/>
        <w:rPr/>
      </w:pPr>
      <w:r/>
    </w:p>
    <w:p>
      <w:pPr>
        <w:ind w:left="519"/>
        <w:spacing w:before="72" w:line="222" w:lineRule="auto"/>
        <w:rPr>
          <w:rFonts w:ascii="SimHei" w:hAnsi="SimHei" w:eastAsia="SimHei" w:cs="SimHei"/>
          <w:sz w:val="22"/>
          <w:szCs w:val="22"/>
        </w:rPr>
      </w:pPr>
      <w:r>
        <w:rPr>
          <w:rFonts w:ascii="SimHei" w:hAnsi="SimHei" w:eastAsia="SimHei" w:cs="SimHei"/>
          <w:sz w:val="22"/>
          <w:szCs w:val="22"/>
          <w:spacing w:val="-2"/>
        </w:rPr>
        <w:t>1.区块链的诞生</w:t>
      </w:r>
    </w:p>
    <w:p>
      <w:pPr>
        <w:ind w:firstLine="519"/>
        <w:spacing w:before="164" w:line="331" w:lineRule="auto"/>
        <w:rPr>
          <w:rFonts w:ascii="SimSun" w:hAnsi="SimSun" w:eastAsia="SimSun" w:cs="SimSun"/>
          <w:sz w:val="22"/>
          <w:szCs w:val="22"/>
        </w:rPr>
      </w:pPr>
      <w:r>
        <w:rPr>
          <w:rFonts w:ascii="SimSun" w:hAnsi="SimSun" w:eastAsia="SimSun" w:cs="SimSun"/>
          <w:sz w:val="22"/>
          <w:szCs w:val="22"/>
          <w:spacing w:val="6"/>
        </w:rPr>
        <w:t>1993年，埃里克·休斯</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Eric</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rPr>
        <w:t>Hughes</w:t>
      </w:r>
      <w:r>
        <w:rPr>
          <w:rFonts w:ascii="Times New Roman" w:hAnsi="Times New Roman" w:eastAsia="Times New Roman" w:cs="Times New Roman"/>
          <w:sz w:val="22"/>
          <w:szCs w:val="22"/>
          <w:spacing w:val="6"/>
        </w:rPr>
        <w:t>) </w:t>
      </w:r>
      <w:r>
        <w:rPr>
          <w:rFonts w:ascii="SimSun" w:hAnsi="SimSun" w:eastAsia="SimSun" w:cs="SimSun"/>
          <w:sz w:val="22"/>
          <w:szCs w:val="22"/>
          <w:spacing w:val="6"/>
        </w:rPr>
        <w:t>在《密码朋克宣言》中写道：</w:t>
      </w:r>
      <w:r>
        <w:rPr>
          <w:rFonts w:ascii="SimSun" w:hAnsi="SimSun" w:eastAsia="SimSun" w:cs="SimSun"/>
          <w:sz w:val="22"/>
          <w:szCs w:val="22"/>
        </w:rPr>
        <w:t xml:space="preserve"> </w:t>
      </w:r>
      <w:r>
        <w:rPr>
          <w:rFonts w:ascii="SimSun" w:hAnsi="SimSun" w:eastAsia="SimSun" w:cs="SimSun"/>
          <w:sz w:val="22"/>
          <w:szCs w:val="22"/>
          <w:spacing w:val="-2"/>
        </w:rPr>
        <w:t>“隐私是电子时代开放型社会的必要条件。隐</w:t>
      </w:r>
      <w:r>
        <w:rPr>
          <w:rFonts w:ascii="SimSun" w:hAnsi="SimSun" w:eastAsia="SimSun" w:cs="SimSun"/>
          <w:sz w:val="22"/>
          <w:szCs w:val="22"/>
          <w:spacing w:val="-3"/>
        </w:rPr>
        <w:t>私不是秘密，隐私是一种把自 </w:t>
      </w:r>
      <w:r>
        <w:rPr>
          <w:rFonts w:ascii="SimSun" w:hAnsi="SimSun" w:eastAsia="SimSun" w:cs="SimSun"/>
          <w:sz w:val="22"/>
          <w:szCs w:val="22"/>
          <w:spacing w:val="-3"/>
        </w:rPr>
        <w:t>己选择性地展现给世界的权力。如果人们想要捍卫隐私，就必须有人制作能</w:t>
      </w:r>
      <w:r>
        <w:rPr>
          <w:rFonts w:ascii="SimSun" w:hAnsi="SimSun" w:eastAsia="SimSun" w:cs="SimSun"/>
          <w:sz w:val="22"/>
          <w:szCs w:val="22"/>
          <w:spacing w:val="4"/>
        </w:rPr>
        <w:t xml:space="preserve">  </w:t>
      </w:r>
      <w:r>
        <w:rPr>
          <w:rFonts w:ascii="SimSun" w:hAnsi="SimSun" w:eastAsia="SimSun" w:cs="SimSun"/>
          <w:sz w:val="22"/>
          <w:szCs w:val="22"/>
          <w:spacing w:val="-3"/>
        </w:rPr>
        <w:t>够实现隐私保护的软件，创造允许匿名交易发生的交易系统。千百年来，人</w:t>
      </w:r>
      <w:r>
        <w:rPr>
          <w:rFonts w:ascii="SimSun" w:hAnsi="SimSun" w:eastAsia="SimSun" w:cs="SimSun"/>
          <w:sz w:val="22"/>
          <w:szCs w:val="22"/>
          <w:spacing w:val="3"/>
        </w:rPr>
        <w:t xml:space="preserve">  </w:t>
      </w:r>
      <w:r>
        <w:rPr>
          <w:rFonts w:ascii="SimSun" w:hAnsi="SimSun" w:eastAsia="SimSun" w:cs="SimSun"/>
          <w:sz w:val="22"/>
          <w:szCs w:val="22"/>
          <w:spacing w:val="-2"/>
        </w:rPr>
        <w:t>们一直在用耳语、黑市、信封、密室、信使等</w:t>
      </w:r>
      <w:r>
        <w:rPr>
          <w:rFonts w:ascii="SimSun" w:hAnsi="SimSun" w:eastAsia="SimSun" w:cs="SimSun"/>
          <w:sz w:val="22"/>
          <w:szCs w:val="22"/>
          <w:spacing w:val="-3"/>
        </w:rPr>
        <w:t>手段捍卫自己的隐私。过去的</w:t>
      </w:r>
    </w:p>
    <w:p>
      <w:pPr>
        <w:ind w:left="110"/>
        <w:spacing w:line="219" w:lineRule="auto"/>
        <w:rPr>
          <w:rFonts w:ascii="SimSun" w:hAnsi="SimSun" w:eastAsia="SimSun" w:cs="SimSun"/>
          <w:sz w:val="22"/>
          <w:szCs w:val="22"/>
        </w:rPr>
      </w:pPr>
      <w:r>
        <w:rPr>
          <w:rFonts w:ascii="SimSun" w:hAnsi="SimSun" w:eastAsia="SimSun" w:cs="SimSun"/>
          <w:sz w:val="22"/>
          <w:szCs w:val="22"/>
          <w:spacing w:val="-6"/>
        </w:rPr>
        <w:t>技术还不能实现高度隐私，而电子技术却有望使其成为现实。”因此，使用</w:t>
      </w:r>
    </w:p>
    <w:p>
      <w:pPr>
        <w:spacing w:line="219" w:lineRule="auto"/>
        <w:sectPr>
          <w:footerReference w:type="default" r:id="rId189"/>
          <w:pgSz w:w="8490" w:h="13060"/>
          <w:pgMar w:top="400" w:right="940" w:bottom="268" w:left="280" w:header="0" w:footer="129" w:gutter="0"/>
        </w:sectPr>
        <w:rPr>
          <w:rFonts w:ascii="SimSun" w:hAnsi="SimSun" w:eastAsia="SimSun" w:cs="SimSun"/>
          <w:sz w:val="22"/>
          <w:szCs w:val="22"/>
        </w:rPr>
      </w:pPr>
    </w:p>
    <w:p>
      <w:pPr>
        <w:pStyle w:val="BodyText"/>
        <w:spacing w:line="346" w:lineRule="auto"/>
        <w:rPr/>
      </w:pPr>
      <w:r/>
    </w:p>
    <w:p>
      <w:pPr>
        <w:ind w:left="11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ind w:left="110"/>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31" w:lineRule="auto"/>
        <w:rPr/>
      </w:pPr>
      <w:r/>
    </w:p>
    <w:p>
      <w:pPr>
        <w:ind w:left="110"/>
        <w:spacing w:before="72" w:line="219" w:lineRule="auto"/>
        <w:rPr>
          <w:rFonts w:ascii="SimSun" w:hAnsi="SimSun" w:eastAsia="SimSun" w:cs="SimSun"/>
          <w:sz w:val="22"/>
          <w:szCs w:val="22"/>
        </w:rPr>
      </w:pPr>
      <w:r>
        <w:rPr>
          <w:rFonts w:ascii="SimSun" w:hAnsi="SimSun" w:eastAsia="SimSun" w:cs="SimSun"/>
          <w:sz w:val="22"/>
          <w:szCs w:val="22"/>
          <w:spacing w:val="-8"/>
        </w:rPr>
        <w:t>信息技术来保护个人信息和隐私免受攻击是这个群体的最终目标。</w:t>
      </w:r>
    </w:p>
    <w:p>
      <w:pPr>
        <w:ind w:right="2" w:firstLine="539"/>
        <w:spacing w:before="132" w:line="327" w:lineRule="auto"/>
        <w:jc w:val="both"/>
        <w:rPr>
          <w:rFonts w:ascii="SimSun" w:hAnsi="SimSun" w:eastAsia="SimSun" w:cs="SimSun"/>
          <w:sz w:val="22"/>
          <w:szCs w:val="22"/>
        </w:rPr>
      </w:pPr>
      <w:r>
        <w:rPr>
          <w:rFonts w:ascii="SimSun" w:hAnsi="SimSun" w:eastAsia="SimSun" w:cs="SimSun"/>
          <w:sz w:val="22"/>
          <w:szCs w:val="22"/>
          <w:spacing w:val="2"/>
        </w:rPr>
        <w:t>2008年11月，在一个密码朋克邮件列表中，几百个成员</w:t>
      </w:r>
      <w:r>
        <w:rPr>
          <w:rFonts w:ascii="SimSun" w:hAnsi="SimSun" w:eastAsia="SimSun" w:cs="SimSun"/>
          <w:sz w:val="22"/>
          <w:szCs w:val="22"/>
          <w:spacing w:val="1"/>
        </w:rPr>
        <w:t>收到了自称是</w:t>
      </w:r>
      <w:r>
        <w:rPr>
          <w:rFonts w:ascii="SimSun" w:hAnsi="SimSun" w:eastAsia="SimSun" w:cs="SimSun"/>
          <w:sz w:val="22"/>
          <w:szCs w:val="22"/>
        </w:rPr>
        <w:t xml:space="preserve"> </w:t>
      </w:r>
      <w:r>
        <w:rPr>
          <w:rFonts w:ascii="SimSun" w:hAnsi="SimSun" w:eastAsia="SimSun" w:cs="SimSun"/>
          <w:sz w:val="22"/>
          <w:szCs w:val="22"/>
          <w:spacing w:val="-10"/>
        </w:rPr>
        <w:t>“中本聪”的电子邮件：“我一直在研究一个新的电子现金系统，这完全是点</w:t>
      </w:r>
      <w:r>
        <w:rPr>
          <w:rFonts w:ascii="SimSun" w:hAnsi="SimSun" w:eastAsia="SimSun" w:cs="SimSun"/>
          <w:sz w:val="22"/>
          <w:szCs w:val="22"/>
          <w:spacing w:val="17"/>
        </w:rPr>
        <w:t xml:space="preserve"> </w:t>
      </w:r>
      <w:r>
        <w:rPr>
          <w:rFonts w:ascii="SimSun" w:hAnsi="SimSun" w:eastAsia="SimSun" w:cs="SimSun"/>
          <w:sz w:val="22"/>
          <w:szCs w:val="22"/>
          <w:spacing w:val="1"/>
        </w:rPr>
        <w:t>对点的，无须任何可信的第三方。”邮件将他们引向一个9页的</w:t>
      </w:r>
      <w:r>
        <w:rPr>
          <w:rFonts w:ascii="SimSun" w:hAnsi="SimSun" w:eastAsia="SimSun" w:cs="SimSun"/>
          <w:sz w:val="22"/>
          <w:szCs w:val="22"/>
        </w:rPr>
        <w:t>白皮书，其 </w:t>
      </w:r>
      <w:r>
        <w:rPr>
          <w:rFonts w:ascii="SimSun" w:hAnsi="SimSun" w:eastAsia="SimSun" w:cs="SimSun"/>
          <w:sz w:val="22"/>
          <w:szCs w:val="22"/>
          <w:spacing w:val="4"/>
        </w:rPr>
        <w:t>中描述了一个全新的货币体系——比特币。2013年12月，维塔利</w:t>
      </w:r>
      <w:r>
        <w:rPr>
          <w:rFonts w:ascii="SimSun" w:hAnsi="SimSun" w:eastAsia="SimSun" w:cs="SimSun"/>
          <w:sz w:val="22"/>
          <w:szCs w:val="22"/>
          <w:spacing w:val="3"/>
        </w:rPr>
        <w:t>克·布特</w:t>
      </w:r>
      <w:r>
        <w:rPr>
          <w:rFonts w:ascii="SimSun" w:hAnsi="SimSun" w:eastAsia="SimSun" w:cs="SimSun"/>
          <w:sz w:val="22"/>
          <w:szCs w:val="22"/>
        </w:rPr>
        <w:t xml:space="preserve"> </w:t>
      </w:r>
      <w:r>
        <w:rPr>
          <w:rFonts w:ascii="SimSun" w:hAnsi="SimSun" w:eastAsia="SimSun" w:cs="SimSun"/>
          <w:sz w:val="22"/>
          <w:szCs w:val="22"/>
          <w:spacing w:val="6"/>
        </w:rPr>
        <w:t>林</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Vitalik</w:t>
      </w:r>
      <w:r>
        <w:rPr>
          <w:rFonts w:ascii="Times New Roman" w:hAnsi="Times New Roman" w:eastAsia="Times New Roman" w:cs="Times New Roman"/>
          <w:sz w:val="22"/>
          <w:szCs w:val="22"/>
          <w:spacing w:val="6"/>
        </w:rPr>
        <w:t xml:space="preserve">   </w:t>
      </w:r>
      <w:r>
        <w:rPr>
          <w:rFonts w:ascii="Times New Roman" w:hAnsi="Times New Roman" w:eastAsia="Times New Roman" w:cs="Times New Roman"/>
          <w:sz w:val="22"/>
          <w:szCs w:val="22"/>
        </w:rPr>
        <w:t>Buterin</w:t>
      </w:r>
      <w:r>
        <w:rPr>
          <w:rFonts w:ascii="Times New Roman" w:hAnsi="Times New Roman" w:eastAsia="Times New Roman" w:cs="Times New Roman"/>
          <w:sz w:val="22"/>
          <w:szCs w:val="22"/>
          <w:spacing w:val="6"/>
        </w:rPr>
        <w:t>) </w:t>
      </w:r>
      <w:r>
        <w:rPr>
          <w:rFonts w:ascii="SimSun" w:hAnsi="SimSun" w:eastAsia="SimSun" w:cs="SimSun"/>
          <w:sz w:val="22"/>
          <w:szCs w:val="22"/>
          <w:spacing w:val="6"/>
        </w:rPr>
        <w:t>提出以太坊区块链平台的设想，并建立了图灵完备的</w:t>
      </w:r>
      <w:r>
        <w:rPr>
          <w:rFonts w:ascii="SimSun" w:hAnsi="SimSun" w:eastAsia="SimSun" w:cs="SimSun"/>
          <w:sz w:val="22"/>
          <w:szCs w:val="22"/>
        </w:rPr>
        <w:t xml:space="preserve"> </w:t>
      </w:r>
      <w:r>
        <w:rPr>
          <w:rFonts w:ascii="SimSun" w:hAnsi="SimSun" w:eastAsia="SimSun" w:cs="SimSun"/>
          <w:sz w:val="22"/>
          <w:szCs w:val="22"/>
          <w:spacing w:val="-2"/>
        </w:rPr>
        <w:t>编程语言和智能合约环境，创建永不停止、无审查、自</w:t>
      </w:r>
      <w:r>
        <w:rPr>
          <w:rFonts w:ascii="SimSun" w:hAnsi="SimSun" w:eastAsia="SimSun" w:cs="SimSun"/>
          <w:sz w:val="22"/>
          <w:szCs w:val="22"/>
          <w:spacing w:val="-3"/>
        </w:rPr>
        <w:t>动维护的去中心化的</w:t>
      </w:r>
      <w:r>
        <w:rPr>
          <w:rFonts w:ascii="SimSun" w:hAnsi="SimSun" w:eastAsia="SimSun" w:cs="SimSun"/>
          <w:sz w:val="22"/>
          <w:szCs w:val="22"/>
        </w:rPr>
        <w:t xml:space="preserve"> </w:t>
      </w:r>
      <w:r>
        <w:rPr>
          <w:rFonts w:ascii="SimSun" w:hAnsi="SimSun" w:eastAsia="SimSun" w:cs="SimSun"/>
          <w:sz w:val="22"/>
          <w:szCs w:val="22"/>
          <w:spacing w:val="-10"/>
        </w:rPr>
        <w:t>“世界计算机”。人们发现比特币的底层技术远比比特币作为资产被炒作更有</w:t>
      </w:r>
      <w:r>
        <w:rPr>
          <w:rFonts w:ascii="SimSun" w:hAnsi="SimSun" w:eastAsia="SimSun" w:cs="SimSun"/>
          <w:sz w:val="22"/>
          <w:szCs w:val="22"/>
          <w:spacing w:val="9"/>
        </w:rPr>
        <w:t xml:space="preserve"> </w:t>
      </w:r>
      <w:r>
        <w:rPr>
          <w:rFonts w:ascii="SimSun" w:hAnsi="SimSun" w:eastAsia="SimSun" w:cs="SimSun"/>
          <w:sz w:val="22"/>
          <w:szCs w:val="22"/>
          <w:spacing w:val="-2"/>
        </w:rPr>
        <w:t>价值，可以在很多新的领域发挥作用，于是将</w:t>
      </w:r>
      <w:r>
        <w:rPr>
          <w:rFonts w:ascii="SimSun" w:hAnsi="SimSun" w:eastAsia="SimSun" w:cs="SimSun"/>
          <w:sz w:val="22"/>
          <w:szCs w:val="22"/>
          <w:spacing w:val="-3"/>
        </w:rPr>
        <w:t>非对称加密、点对点网络、时</w:t>
      </w:r>
      <w:r>
        <w:rPr>
          <w:rFonts w:ascii="SimSun" w:hAnsi="SimSun" w:eastAsia="SimSun" w:cs="SimSun"/>
          <w:sz w:val="22"/>
          <w:szCs w:val="22"/>
        </w:rPr>
        <w:t xml:space="preserve"> </w:t>
      </w:r>
      <w:r>
        <w:rPr>
          <w:rFonts w:ascii="SimSun" w:hAnsi="SimSun" w:eastAsia="SimSun" w:cs="SimSun"/>
          <w:sz w:val="22"/>
          <w:szCs w:val="22"/>
          <w:spacing w:val="-3"/>
        </w:rPr>
        <w:t>间戳、工作量证明机制、链式数据结构等比特币底层技术及其去中</w:t>
      </w:r>
      <w:r>
        <w:rPr>
          <w:rFonts w:ascii="SimSun" w:hAnsi="SimSun" w:eastAsia="SimSun" w:cs="SimSun"/>
          <w:sz w:val="22"/>
          <w:szCs w:val="22"/>
          <w:spacing w:val="-4"/>
        </w:rPr>
        <w:t>心化思想</w:t>
      </w:r>
    </w:p>
    <w:p>
      <w:pPr>
        <w:ind w:left="110"/>
        <w:spacing w:line="220" w:lineRule="auto"/>
        <w:rPr>
          <w:rFonts w:ascii="SimSun" w:hAnsi="SimSun" w:eastAsia="SimSun" w:cs="SimSun"/>
          <w:sz w:val="22"/>
          <w:szCs w:val="22"/>
        </w:rPr>
      </w:pPr>
      <w:r>
        <w:rPr>
          <w:rFonts w:ascii="SimSun" w:hAnsi="SimSun" w:eastAsia="SimSun" w:cs="SimSun"/>
          <w:sz w:val="22"/>
          <w:szCs w:val="22"/>
          <w:spacing w:val="-10"/>
        </w:rPr>
        <w:t>统称为区块链，区块链就此诞生。</w:t>
      </w:r>
    </w:p>
    <w:p>
      <w:pPr>
        <w:ind w:left="559"/>
        <w:spacing w:before="205" w:line="221" w:lineRule="auto"/>
        <w:rPr>
          <w:rFonts w:ascii="SimHei" w:hAnsi="SimHei" w:eastAsia="SimHei" w:cs="SimHei"/>
          <w:sz w:val="22"/>
          <w:szCs w:val="22"/>
        </w:rPr>
      </w:pPr>
      <w:r>
        <w:rPr>
          <w:rFonts w:ascii="SimHei" w:hAnsi="SimHei" w:eastAsia="SimHei" w:cs="SimHei"/>
          <w:sz w:val="22"/>
          <w:szCs w:val="22"/>
          <w:spacing w:val="-1"/>
        </w:rPr>
        <w:t>2.区块链的概念</w:t>
      </w:r>
    </w:p>
    <w:p>
      <w:pPr>
        <w:ind w:left="110" w:right="2" w:firstLine="449"/>
        <w:spacing w:before="179" w:line="327" w:lineRule="auto"/>
        <w:rPr>
          <w:rFonts w:ascii="SimSun" w:hAnsi="SimSun" w:eastAsia="SimSun" w:cs="SimSun"/>
          <w:sz w:val="22"/>
          <w:szCs w:val="22"/>
        </w:rPr>
      </w:pPr>
      <w:r>
        <w:rPr>
          <w:rFonts w:ascii="SimSun" w:hAnsi="SimSun" w:eastAsia="SimSun" w:cs="SimSun"/>
          <w:sz w:val="22"/>
          <w:szCs w:val="22"/>
          <w:spacing w:val="-7"/>
        </w:rPr>
        <w:t>现有文献对区块链做出了多种定义，最常见的是“区块链是一种分布式</w:t>
      </w:r>
      <w:r>
        <w:rPr>
          <w:rFonts w:ascii="SimSun" w:hAnsi="SimSun" w:eastAsia="SimSun" w:cs="SimSun"/>
          <w:sz w:val="22"/>
          <w:szCs w:val="22"/>
          <w:spacing w:val="14"/>
        </w:rPr>
        <w:t xml:space="preserve"> </w:t>
      </w:r>
      <w:r>
        <w:rPr>
          <w:rFonts w:ascii="SimSun" w:hAnsi="SimSun" w:eastAsia="SimSun" w:cs="SimSun"/>
          <w:sz w:val="22"/>
          <w:szCs w:val="22"/>
          <w:spacing w:val="-12"/>
        </w:rPr>
        <w:t>账本”“区块链是一种分布式数据库”“区块链是制造信用的机器”等，这些</w:t>
      </w:r>
      <w:r>
        <w:rPr>
          <w:rFonts w:ascii="SimSun" w:hAnsi="SimSun" w:eastAsia="SimSun" w:cs="SimSun"/>
          <w:sz w:val="22"/>
          <w:szCs w:val="22"/>
          <w:spacing w:val="17"/>
        </w:rPr>
        <w:t xml:space="preserve"> </w:t>
      </w:r>
      <w:r>
        <w:rPr>
          <w:rFonts w:ascii="SimSun" w:hAnsi="SimSun" w:eastAsia="SimSun" w:cs="SimSun"/>
          <w:sz w:val="22"/>
          <w:szCs w:val="22"/>
          <w:spacing w:val="-6"/>
        </w:rPr>
        <w:t>概念都从某个角度定义了区块链，但不够完整和全面。我们可以通过对标互</w:t>
      </w:r>
      <w:r>
        <w:rPr>
          <w:rFonts w:ascii="SimSun" w:hAnsi="SimSun" w:eastAsia="SimSun" w:cs="SimSun"/>
          <w:sz w:val="22"/>
          <w:szCs w:val="22"/>
          <w:spacing w:val="5"/>
        </w:rPr>
        <w:t xml:space="preserve"> </w:t>
      </w:r>
      <w:r>
        <w:rPr>
          <w:rFonts w:ascii="SimSun" w:hAnsi="SimSun" w:eastAsia="SimSun" w:cs="SimSun"/>
          <w:sz w:val="22"/>
          <w:szCs w:val="22"/>
          <w:spacing w:val="-6"/>
        </w:rPr>
        <w:t>联网来理解区块链。随着互联网的广泛应用，我们逐步认识到，互联网不单</w:t>
      </w:r>
    </w:p>
    <w:p>
      <w:pPr>
        <w:ind w:left="110"/>
        <w:spacing w:line="219" w:lineRule="auto"/>
        <w:rPr>
          <w:rFonts w:ascii="SimSun" w:hAnsi="SimSun" w:eastAsia="SimSun" w:cs="SimSun"/>
          <w:sz w:val="22"/>
          <w:szCs w:val="22"/>
        </w:rPr>
      </w:pPr>
      <w:r>
        <w:rPr>
          <w:rFonts w:ascii="SimSun" w:hAnsi="SimSun" w:eastAsia="SimSun" w:cs="SimSun"/>
          <w:sz w:val="22"/>
          <w:szCs w:val="22"/>
          <w:spacing w:val="-7"/>
        </w:rPr>
        <w:t>纯是一种技术，其实还包含更深刻的思维和思想，更像是</w:t>
      </w:r>
      <w:r>
        <w:rPr>
          <w:rFonts w:ascii="SimSun" w:hAnsi="SimSun" w:eastAsia="SimSun" w:cs="SimSun"/>
          <w:sz w:val="22"/>
          <w:szCs w:val="22"/>
          <w:spacing w:val="-8"/>
        </w:rPr>
        <w:t>一种基础设施。</w:t>
      </w:r>
    </w:p>
    <w:p>
      <w:pPr>
        <w:ind w:left="110" w:right="4" w:firstLine="449"/>
        <w:spacing w:before="148" w:line="327" w:lineRule="auto"/>
        <w:rPr>
          <w:rFonts w:ascii="SimSun" w:hAnsi="SimSun" w:eastAsia="SimSun" w:cs="SimSun"/>
          <w:sz w:val="22"/>
          <w:szCs w:val="22"/>
        </w:rPr>
      </w:pPr>
      <w:r>
        <w:rPr>
          <w:rFonts w:ascii="SimSun" w:hAnsi="SimSun" w:eastAsia="SimSun" w:cs="SimSun"/>
          <w:sz w:val="22"/>
          <w:szCs w:val="22"/>
          <w:spacing w:val="-6"/>
        </w:rPr>
        <w:t>区块链将链表结构、点对点传播、加密算法等技术融合使用，并运用共</w:t>
      </w:r>
      <w:r>
        <w:rPr>
          <w:rFonts w:ascii="SimSun" w:hAnsi="SimSun" w:eastAsia="SimSun" w:cs="SimSun"/>
          <w:sz w:val="22"/>
          <w:szCs w:val="22"/>
          <w:spacing w:val="4"/>
        </w:rPr>
        <w:t xml:space="preserve"> </w:t>
      </w:r>
      <w:r>
        <w:rPr>
          <w:rFonts w:ascii="SimSun" w:hAnsi="SimSun" w:eastAsia="SimSun" w:cs="SimSun"/>
          <w:sz w:val="22"/>
          <w:szCs w:val="22"/>
          <w:spacing w:val="-6"/>
        </w:rPr>
        <w:t>识机制在个体之间建立“信任”的技术体系，保证数据的完整性和不可篡改</w:t>
      </w:r>
    </w:p>
    <w:p>
      <w:pPr>
        <w:ind w:left="110"/>
        <w:spacing w:before="1" w:line="217" w:lineRule="auto"/>
        <w:rPr>
          <w:rFonts w:ascii="SimSun" w:hAnsi="SimSun" w:eastAsia="SimSun" w:cs="SimSun"/>
          <w:sz w:val="22"/>
          <w:szCs w:val="22"/>
        </w:rPr>
      </w:pPr>
      <w:r>
        <w:rPr>
          <w:rFonts w:ascii="SimSun" w:hAnsi="SimSun" w:eastAsia="SimSun" w:cs="SimSun"/>
          <w:sz w:val="22"/>
          <w:szCs w:val="22"/>
          <w:spacing w:val="-8"/>
        </w:rPr>
        <w:t>性，通过技术而非中心化机构解决信任问题，实现点对点的价值传递。</w:t>
      </w:r>
    </w:p>
    <w:p>
      <w:pPr>
        <w:ind w:left="559"/>
        <w:spacing w:before="131" w:line="401" w:lineRule="exact"/>
        <w:rPr>
          <w:rFonts w:ascii="SimSun" w:hAnsi="SimSun" w:eastAsia="SimSun" w:cs="SimSun"/>
          <w:sz w:val="22"/>
          <w:szCs w:val="22"/>
        </w:rPr>
      </w:pPr>
      <w:r>
        <w:rPr>
          <w:rFonts w:ascii="SimSun" w:hAnsi="SimSun" w:eastAsia="SimSun" w:cs="SimSun"/>
          <w:sz w:val="22"/>
          <w:szCs w:val="22"/>
          <w:spacing w:val="-9"/>
          <w:position w:val="13"/>
        </w:rPr>
        <w:t>区块链涉及很多计算机技术，下面我们对相关技术进行简单介绍。</w:t>
      </w:r>
    </w:p>
    <w:p>
      <w:pPr>
        <w:ind w:left="559"/>
        <w:spacing w:line="219" w:lineRule="auto"/>
        <w:rPr>
          <w:rFonts w:ascii="SimSun" w:hAnsi="SimSun" w:eastAsia="SimSun" w:cs="SimSun"/>
          <w:sz w:val="22"/>
          <w:szCs w:val="22"/>
        </w:rPr>
      </w:pPr>
      <w:r>
        <w:rPr>
          <w:rFonts w:ascii="SimSun" w:hAnsi="SimSun" w:eastAsia="SimSun" w:cs="SimSun"/>
          <w:sz w:val="22"/>
          <w:szCs w:val="22"/>
          <w:spacing w:val="11"/>
        </w:rPr>
        <w:t>(1)加密算法</w:t>
      </w:r>
    </w:p>
    <w:p>
      <w:pPr>
        <w:ind w:left="559"/>
        <w:spacing w:before="127" w:line="219" w:lineRule="auto"/>
        <w:rPr>
          <w:rFonts w:ascii="SimSun" w:hAnsi="SimSun" w:eastAsia="SimSun" w:cs="SimSun"/>
          <w:sz w:val="22"/>
          <w:szCs w:val="22"/>
        </w:rPr>
      </w:pPr>
      <w:r>
        <w:rPr>
          <w:rFonts w:ascii="SimSun" w:hAnsi="SimSun" w:eastAsia="SimSun" w:cs="SimSun"/>
          <w:sz w:val="22"/>
          <w:szCs w:val="22"/>
          <w:spacing w:val="-13"/>
        </w:rPr>
        <w:t>加密算法包含以下几种类型。</w:t>
      </w:r>
    </w:p>
    <w:p>
      <w:pPr>
        <w:ind w:left="899" w:hanging="340"/>
        <w:spacing w:before="292" w:line="334" w:lineRule="auto"/>
        <w:rPr>
          <w:rFonts w:ascii="KaiTi" w:hAnsi="KaiTi" w:eastAsia="KaiTi" w:cs="KaiTi"/>
          <w:sz w:val="22"/>
          <w:szCs w:val="22"/>
        </w:rPr>
      </w:pPr>
      <w:r>
        <w:rPr>
          <w:rFonts w:ascii="KaiTi" w:hAnsi="KaiTi" w:eastAsia="KaiTi" w:cs="KaiTi"/>
          <w:sz w:val="22"/>
          <w:szCs w:val="22"/>
          <w:spacing w:val="2"/>
        </w:rPr>
        <w:t>●</w:t>
      </w:r>
      <w:r>
        <w:rPr>
          <w:rFonts w:ascii="KaiTi" w:hAnsi="KaiTi" w:eastAsia="KaiTi" w:cs="KaiTi"/>
          <w:sz w:val="22"/>
          <w:szCs w:val="22"/>
          <w:spacing w:val="55"/>
        </w:rPr>
        <w:t xml:space="preserve"> </w:t>
      </w:r>
      <w:r>
        <w:rPr>
          <w:rFonts w:ascii="KaiTi" w:hAnsi="KaiTi" w:eastAsia="KaiTi" w:cs="KaiTi"/>
          <w:sz w:val="22"/>
          <w:szCs w:val="22"/>
          <w:spacing w:val="2"/>
        </w:rPr>
        <w:t>哈希(散列)算法：哈希算法是一种不可逆的加密算法，具有</w:t>
      </w:r>
      <w:r>
        <w:rPr>
          <w:rFonts w:ascii="KaiTi" w:hAnsi="KaiTi" w:eastAsia="KaiTi" w:cs="KaiTi"/>
          <w:sz w:val="22"/>
          <w:szCs w:val="22"/>
          <w:spacing w:val="1"/>
        </w:rPr>
        <w:t>正向</w:t>
      </w:r>
      <w:r>
        <w:rPr>
          <w:rFonts w:ascii="KaiTi" w:hAnsi="KaiTi" w:eastAsia="KaiTi" w:cs="KaiTi"/>
          <w:sz w:val="22"/>
          <w:szCs w:val="22"/>
        </w:rPr>
        <w:t xml:space="preserve"> </w:t>
      </w:r>
      <w:r>
        <w:rPr>
          <w:rFonts w:ascii="KaiTi" w:hAnsi="KaiTi" w:eastAsia="KaiTi" w:cs="KaiTi"/>
          <w:sz w:val="22"/>
          <w:szCs w:val="22"/>
          <w:spacing w:val="-3"/>
        </w:rPr>
        <w:t>快速、逆向困难、输入敏感、冲突避免等特点，现在的哈希算法主</w:t>
      </w:r>
    </w:p>
    <w:p>
      <w:pPr>
        <w:ind w:left="910"/>
        <w:spacing w:line="225" w:lineRule="auto"/>
        <w:rPr>
          <w:rFonts w:ascii="KaiTi" w:hAnsi="KaiTi" w:eastAsia="KaiTi" w:cs="KaiTi"/>
          <w:sz w:val="22"/>
          <w:szCs w:val="22"/>
        </w:rPr>
      </w:pPr>
      <w:r>
        <w:rPr>
          <w:rFonts w:ascii="KaiTi" w:hAnsi="KaiTi" w:eastAsia="KaiTi" w:cs="KaiTi"/>
          <w:sz w:val="22"/>
          <w:szCs w:val="22"/>
          <w:spacing w:val="-3"/>
        </w:rPr>
        <w:t>要有</w:t>
      </w:r>
      <w:r>
        <w:rPr>
          <w:rFonts w:ascii="Times New Roman" w:hAnsi="Times New Roman" w:eastAsia="Times New Roman" w:cs="Times New Roman"/>
          <w:sz w:val="22"/>
          <w:szCs w:val="22"/>
          <w:spacing w:val="-3"/>
        </w:rPr>
        <w:t>SHA-1</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SHA-2</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SHA-3</w:t>
      </w:r>
      <w:r>
        <w:rPr>
          <w:rFonts w:ascii="KaiTi" w:hAnsi="KaiTi" w:eastAsia="KaiTi" w:cs="KaiTi"/>
          <w:sz w:val="22"/>
          <w:szCs w:val="22"/>
          <w:spacing w:val="-3"/>
        </w:rPr>
        <w:t>等。</w:t>
      </w:r>
    </w:p>
    <w:p>
      <w:pPr>
        <w:spacing w:line="225" w:lineRule="auto"/>
        <w:sectPr>
          <w:footerReference w:type="default" r:id="rId190"/>
          <w:pgSz w:w="8490" w:h="13060"/>
          <w:pgMar w:top="400" w:right="496" w:bottom="318" w:left="790" w:header="0" w:footer="179" w:gutter="0"/>
        </w:sectPr>
        <w:rPr>
          <w:rFonts w:ascii="KaiTi" w:hAnsi="KaiTi" w:eastAsia="KaiTi" w:cs="KaiTi"/>
          <w:sz w:val="22"/>
          <w:szCs w:val="22"/>
        </w:rPr>
      </w:pPr>
    </w:p>
    <w:p>
      <w:pPr>
        <w:pStyle w:val="BodyText"/>
        <w:spacing w:line="413" w:lineRule="auto"/>
        <w:rPr/>
      </w:pPr>
      <w:r/>
    </w:p>
    <w:p>
      <w:pPr>
        <w:ind w:left="6562"/>
        <w:spacing w:before="68" w:line="222" w:lineRule="auto"/>
        <w:rPr>
          <w:rFonts w:ascii="SimHei" w:hAnsi="SimHei" w:eastAsia="SimHei" w:cs="SimHei"/>
          <w:sz w:val="21"/>
          <w:szCs w:val="21"/>
        </w:rPr>
      </w:pPr>
      <w:r>
        <w:rPr>
          <w:rFonts w:ascii="SimHei" w:hAnsi="SimHei" w:eastAsia="SimHei" w:cs="SimHei"/>
          <w:sz w:val="21"/>
          <w:szCs w:val="21"/>
          <w:b/>
          <w:bCs/>
          <w:spacing w:val="-9"/>
        </w:rPr>
        <w:t>第6章</w:t>
      </w:r>
    </w:p>
    <w:p>
      <w:pPr>
        <w:ind w:left="4970"/>
        <w:spacing w:before="25" w:line="223" w:lineRule="auto"/>
        <w:rPr>
          <w:rFonts w:ascii="KaiTi" w:hAnsi="KaiTi" w:eastAsia="KaiTi" w:cs="KaiTi"/>
          <w:sz w:val="14"/>
          <w:szCs w:val="14"/>
        </w:rPr>
      </w:pPr>
      <w:r>
        <w:rPr>
          <w:rFonts w:ascii="KaiTi" w:hAnsi="KaiTi" w:eastAsia="KaiTi" w:cs="KaiTi"/>
          <w:sz w:val="14"/>
          <w:szCs w:val="14"/>
          <w:spacing w:val="-1"/>
        </w:rPr>
        <w:t>数据权益资产化及监管的实现技术</w:t>
      </w:r>
    </w:p>
    <w:p>
      <w:pPr>
        <w:pStyle w:val="BodyText"/>
        <w:spacing w:line="441" w:lineRule="auto"/>
        <w:rPr/>
      </w:pPr>
      <w:r/>
    </w:p>
    <w:p>
      <w:pPr>
        <w:ind w:left="749" w:right="90" w:hanging="309"/>
        <w:spacing w:before="68" w:line="280"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70"/>
        </w:rPr>
        <w:t xml:space="preserve"> </w:t>
      </w:r>
      <w:r>
        <w:rPr>
          <w:rFonts w:ascii="KaiTi" w:hAnsi="KaiTi" w:eastAsia="KaiTi" w:cs="KaiTi"/>
          <w:sz w:val="21"/>
          <w:szCs w:val="21"/>
          <w:spacing w:val="4"/>
        </w:rPr>
        <w:t>数字摘要：通过哈希加密的文件所获得的超字符串是该文件的</w:t>
      </w:r>
      <w:r>
        <w:rPr>
          <w:rFonts w:ascii="KaiTi" w:hAnsi="KaiTi" w:eastAsia="KaiTi" w:cs="KaiTi"/>
          <w:sz w:val="21"/>
          <w:szCs w:val="21"/>
          <w:spacing w:val="3"/>
        </w:rPr>
        <w:t>数字</w:t>
      </w:r>
      <w:r>
        <w:rPr>
          <w:rFonts w:ascii="KaiTi" w:hAnsi="KaiTi" w:eastAsia="KaiTi" w:cs="KaiTi"/>
          <w:sz w:val="21"/>
          <w:szCs w:val="21"/>
        </w:rPr>
        <w:t xml:space="preserve"> </w:t>
      </w:r>
      <w:r>
        <w:rPr>
          <w:rFonts w:ascii="KaiTi" w:hAnsi="KaiTi" w:eastAsia="KaiTi" w:cs="KaiTi"/>
          <w:sz w:val="21"/>
          <w:szCs w:val="21"/>
          <w:spacing w:val="1"/>
        </w:rPr>
        <w:t>摘要，数字摘要主要用于判断文件是否被修改过。</w:t>
      </w:r>
    </w:p>
    <w:p>
      <w:pPr>
        <w:ind w:left="749" w:right="83" w:hanging="309"/>
        <w:spacing w:before="158" w:line="287" w:lineRule="auto"/>
        <w:rPr>
          <w:rFonts w:ascii="KaiTi" w:hAnsi="KaiTi" w:eastAsia="KaiTi" w:cs="KaiTi"/>
          <w:sz w:val="21"/>
          <w:szCs w:val="21"/>
        </w:rPr>
      </w:pPr>
      <w:r>
        <w:rPr>
          <w:rFonts w:ascii="KaiTi" w:hAnsi="KaiTi" w:eastAsia="KaiTi" w:cs="KaiTi"/>
          <w:sz w:val="21"/>
          <w:szCs w:val="21"/>
          <w:spacing w:val="4"/>
        </w:rPr>
        <w:t>●</w:t>
      </w:r>
      <w:r>
        <w:rPr>
          <w:rFonts w:ascii="KaiTi" w:hAnsi="KaiTi" w:eastAsia="KaiTi" w:cs="KaiTi"/>
          <w:sz w:val="21"/>
          <w:szCs w:val="21"/>
          <w:spacing w:val="81"/>
        </w:rPr>
        <w:t xml:space="preserve"> </w:t>
      </w:r>
      <w:r>
        <w:rPr>
          <w:rFonts w:ascii="KaiTi" w:hAnsi="KaiTi" w:eastAsia="KaiTi" w:cs="KaiTi"/>
          <w:sz w:val="21"/>
          <w:szCs w:val="21"/>
          <w:spacing w:val="4"/>
        </w:rPr>
        <w:t>非对称加密算法：我们在前文已经对该加密算法做过</w:t>
      </w:r>
      <w:r>
        <w:rPr>
          <w:rFonts w:ascii="KaiTi" w:hAnsi="KaiTi" w:eastAsia="KaiTi" w:cs="KaiTi"/>
          <w:sz w:val="21"/>
          <w:szCs w:val="21"/>
          <w:spacing w:val="3"/>
        </w:rPr>
        <w:t>介绍，这里不</w:t>
      </w:r>
      <w:r>
        <w:rPr>
          <w:rFonts w:ascii="KaiTi" w:hAnsi="KaiTi" w:eastAsia="KaiTi" w:cs="KaiTi"/>
          <w:sz w:val="21"/>
          <w:szCs w:val="21"/>
        </w:rPr>
        <w:t xml:space="preserve"> </w:t>
      </w:r>
      <w:r>
        <w:rPr>
          <w:rFonts w:ascii="KaiTi" w:hAnsi="KaiTi" w:eastAsia="KaiTi" w:cs="KaiTi"/>
          <w:sz w:val="21"/>
          <w:szCs w:val="21"/>
          <w:spacing w:val="2"/>
        </w:rPr>
        <w:t>再赘述。常用的非对称加密算法有</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w:t>
      </w:r>
      <w:r>
        <w:rPr>
          <w:rFonts w:ascii="KaiTi" w:hAnsi="KaiTi" w:eastAsia="KaiTi" w:cs="KaiTi"/>
          <w:sz w:val="21"/>
          <w:szCs w:val="21"/>
          <w:spacing w:val="2"/>
        </w:rPr>
        <w:t>椭圆曲线算法等。</w:t>
      </w:r>
    </w:p>
    <w:p>
      <w:pPr>
        <w:ind w:left="749" w:hanging="309"/>
        <w:spacing w:before="109" w:line="305" w:lineRule="auto"/>
        <w:rPr>
          <w:rFonts w:ascii="KaiTi" w:hAnsi="KaiTi" w:eastAsia="KaiTi" w:cs="KaiTi"/>
          <w:sz w:val="21"/>
          <w:szCs w:val="21"/>
        </w:rPr>
      </w:pPr>
      <w:r>
        <w:rPr>
          <w:rFonts w:ascii="KaiTi" w:hAnsi="KaiTi" w:eastAsia="KaiTi" w:cs="KaiTi"/>
          <w:sz w:val="21"/>
          <w:szCs w:val="21"/>
          <w:spacing w:val="6"/>
        </w:rPr>
        <w:t>●</w:t>
      </w:r>
      <w:r>
        <w:rPr>
          <w:rFonts w:ascii="KaiTi" w:hAnsi="KaiTi" w:eastAsia="KaiTi" w:cs="KaiTi"/>
          <w:sz w:val="21"/>
          <w:szCs w:val="21"/>
          <w:spacing w:val="67"/>
        </w:rPr>
        <w:t xml:space="preserve"> </w:t>
      </w:r>
      <w:r>
        <w:rPr>
          <w:rFonts w:ascii="KaiTi" w:hAnsi="KaiTi" w:eastAsia="KaiTi" w:cs="KaiTi"/>
          <w:sz w:val="21"/>
          <w:szCs w:val="21"/>
          <w:spacing w:val="6"/>
        </w:rPr>
        <w:t>数字签名：由信息的发送方</w:t>
      </w:r>
      <w:r>
        <w:rPr>
          <w:rFonts w:ascii="SimSun" w:hAnsi="SimSun" w:eastAsia="SimSun" w:cs="SimSun"/>
          <w:sz w:val="21"/>
          <w:szCs w:val="21"/>
          <w:spacing w:val="6"/>
        </w:rPr>
        <w:t>A</w:t>
      </w:r>
      <w:r>
        <w:rPr>
          <w:rFonts w:ascii="SimSun" w:hAnsi="SimSun" w:eastAsia="SimSun" w:cs="SimSun"/>
          <w:sz w:val="21"/>
          <w:szCs w:val="21"/>
          <w:spacing w:val="31"/>
        </w:rPr>
        <w:t xml:space="preserve"> </w:t>
      </w:r>
      <w:r>
        <w:rPr>
          <w:rFonts w:ascii="KaiTi" w:hAnsi="KaiTi" w:eastAsia="KaiTi" w:cs="KaiTi"/>
          <w:sz w:val="21"/>
          <w:szCs w:val="21"/>
          <w:spacing w:val="6"/>
        </w:rPr>
        <w:t>生成数字摘要，并对信息进行签名、</w:t>
      </w:r>
      <w:r>
        <w:rPr>
          <w:rFonts w:ascii="KaiTi" w:hAnsi="KaiTi" w:eastAsia="KaiTi" w:cs="KaiTi"/>
          <w:sz w:val="21"/>
          <w:szCs w:val="21"/>
        </w:rPr>
        <w:t xml:space="preserve"> </w:t>
      </w:r>
      <w:r>
        <w:rPr>
          <w:rFonts w:ascii="KaiTi" w:hAnsi="KaiTi" w:eastAsia="KaiTi" w:cs="KaiTi"/>
          <w:sz w:val="21"/>
          <w:szCs w:val="21"/>
          <w:spacing w:val="6"/>
        </w:rPr>
        <w:t>发送，接收方</w:t>
      </w:r>
      <w:r>
        <w:rPr>
          <w:rFonts w:ascii="KaiTi" w:hAnsi="KaiTi" w:eastAsia="KaiTi" w:cs="KaiTi"/>
          <w:sz w:val="21"/>
          <w:szCs w:val="21"/>
          <w:spacing w:val="-54"/>
        </w:rPr>
        <w:t xml:space="preserve"> </w:t>
      </w:r>
      <w:r>
        <w:rPr>
          <w:rFonts w:ascii="Times New Roman" w:hAnsi="Times New Roman" w:eastAsia="Times New Roman" w:cs="Times New Roman"/>
          <w:sz w:val="21"/>
          <w:szCs w:val="21"/>
          <w:spacing w:val="6"/>
        </w:rPr>
        <w:t>B </w:t>
      </w:r>
      <w:r>
        <w:rPr>
          <w:rFonts w:ascii="KaiTi" w:hAnsi="KaiTi" w:eastAsia="KaiTi" w:cs="KaiTi"/>
          <w:sz w:val="21"/>
          <w:szCs w:val="21"/>
          <w:spacing w:val="6"/>
        </w:rPr>
        <w:t>接收、解密、对比数字摘要。数字签名主要用于验</w:t>
      </w:r>
      <w:r>
        <w:rPr>
          <w:rFonts w:ascii="KaiTi" w:hAnsi="KaiTi" w:eastAsia="KaiTi" w:cs="KaiTi"/>
          <w:sz w:val="21"/>
          <w:szCs w:val="21"/>
        </w:rPr>
        <w:t xml:space="preserve"> </w:t>
      </w:r>
      <w:r>
        <w:rPr>
          <w:rFonts w:ascii="KaiTi" w:hAnsi="KaiTi" w:eastAsia="KaiTi" w:cs="KaiTi"/>
          <w:sz w:val="21"/>
          <w:szCs w:val="21"/>
          <w:spacing w:val="-1"/>
        </w:rPr>
        <w:t>证发送信息的有效性。</w:t>
      </w:r>
    </w:p>
    <w:p>
      <w:pPr>
        <w:ind w:left="440"/>
        <w:spacing w:before="141"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90"/>
        </w:rPr>
        <w:t xml:space="preserve"> </w:t>
      </w:r>
      <w:r>
        <w:rPr>
          <w:rFonts w:ascii="KaiTi" w:hAnsi="KaiTi" w:eastAsia="KaiTi" w:cs="KaiTi"/>
          <w:sz w:val="21"/>
          <w:szCs w:val="21"/>
          <w:spacing w:val="-5"/>
        </w:rPr>
        <w:t>多重签名：多个用户对同一文件进行数字签名。</w:t>
      </w:r>
    </w:p>
    <w:p>
      <w:pPr>
        <w:ind w:left="440"/>
        <w:spacing w:before="137" w:line="223"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79"/>
        </w:rPr>
        <w:t xml:space="preserve"> </w:t>
      </w:r>
      <w:r>
        <w:rPr>
          <w:rFonts w:ascii="KaiTi" w:hAnsi="KaiTi" w:eastAsia="KaiTi" w:cs="KaiTi"/>
          <w:sz w:val="21"/>
          <w:szCs w:val="21"/>
          <w:spacing w:val="-5"/>
        </w:rPr>
        <w:t>数字证书：用来证明某个公钥属于谁。</w:t>
      </w:r>
    </w:p>
    <w:p>
      <w:pPr>
        <w:ind w:left="749" w:right="74" w:hanging="309"/>
        <w:spacing w:before="134" w:line="308" w:lineRule="auto"/>
        <w:rPr>
          <w:rFonts w:ascii="KaiTi" w:hAnsi="KaiTi" w:eastAsia="KaiTi" w:cs="KaiTi"/>
          <w:sz w:val="21"/>
          <w:szCs w:val="21"/>
        </w:rPr>
      </w:pPr>
      <w:r>
        <w:rPr>
          <w:rFonts w:ascii="KaiTi" w:hAnsi="KaiTi" w:eastAsia="KaiTi" w:cs="KaiTi"/>
          <w:sz w:val="21"/>
          <w:szCs w:val="21"/>
          <w:spacing w:val="5"/>
        </w:rPr>
        <w:t>●</w:t>
      </w:r>
      <w:r>
        <w:rPr>
          <w:rFonts w:ascii="KaiTi" w:hAnsi="KaiTi" w:eastAsia="KaiTi" w:cs="KaiTi"/>
          <w:sz w:val="21"/>
          <w:szCs w:val="21"/>
          <w:spacing w:val="60"/>
        </w:rPr>
        <w:t xml:space="preserve"> </w:t>
      </w:r>
      <w:r>
        <w:rPr>
          <w:rFonts w:ascii="KaiTi" w:hAnsi="KaiTi" w:eastAsia="KaiTi" w:cs="KaiTi"/>
          <w:sz w:val="21"/>
          <w:szCs w:val="21"/>
          <w:spacing w:val="5"/>
        </w:rPr>
        <w:t>梅克尔树：对多个信息进行逐层的两两组合的</w:t>
      </w:r>
      <w:r>
        <w:rPr>
          <w:rFonts w:ascii="KaiTi" w:hAnsi="KaiTi" w:eastAsia="KaiTi" w:cs="KaiTi"/>
          <w:sz w:val="21"/>
          <w:szCs w:val="21"/>
          <w:spacing w:val="4"/>
        </w:rPr>
        <w:t>哈希加密，最终得到</w:t>
      </w:r>
      <w:r>
        <w:rPr>
          <w:rFonts w:ascii="KaiTi" w:hAnsi="KaiTi" w:eastAsia="KaiTi" w:cs="KaiTi"/>
          <w:sz w:val="21"/>
          <w:szCs w:val="21"/>
        </w:rPr>
        <w:t xml:space="preserve"> </w:t>
      </w:r>
      <w:r>
        <w:rPr>
          <w:rFonts w:ascii="KaiTi" w:hAnsi="KaiTi" w:eastAsia="KaiTi" w:cs="KaiTi"/>
          <w:sz w:val="21"/>
          <w:szCs w:val="21"/>
          <w:spacing w:val="7"/>
        </w:rPr>
        <w:t>一个哈希值，如此形成的二叉树结构被称为梅克尔树，根节点的哈</w:t>
      </w:r>
      <w:r>
        <w:rPr>
          <w:rFonts w:ascii="KaiTi" w:hAnsi="KaiTi" w:eastAsia="KaiTi" w:cs="KaiTi"/>
          <w:sz w:val="21"/>
          <w:szCs w:val="21"/>
          <w:spacing w:val="6"/>
        </w:rPr>
        <w:t xml:space="preserve"> </w:t>
      </w:r>
      <w:r>
        <w:rPr>
          <w:rFonts w:ascii="KaiTi" w:hAnsi="KaiTi" w:eastAsia="KaiTi" w:cs="KaiTi"/>
          <w:sz w:val="21"/>
          <w:szCs w:val="21"/>
          <w:spacing w:val="-1"/>
        </w:rPr>
        <w:t>希值被称为梅克尔根。</w:t>
      </w:r>
    </w:p>
    <w:p>
      <w:pPr>
        <w:pStyle w:val="BodyText"/>
        <w:spacing w:line="256" w:lineRule="auto"/>
        <w:rPr/>
      </w:pPr>
      <w:r/>
    </w:p>
    <w:p>
      <w:pPr>
        <w:ind w:left="409"/>
        <w:spacing w:before="69" w:line="219" w:lineRule="auto"/>
        <w:rPr>
          <w:rFonts w:ascii="SimSun" w:hAnsi="SimSun" w:eastAsia="SimSun" w:cs="SimSun"/>
          <w:sz w:val="21"/>
          <w:szCs w:val="21"/>
        </w:rPr>
      </w:pPr>
      <w:r>
        <w:rPr>
          <w:rFonts w:ascii="SimSun" w:hAnsi="SimSun" w:eastAsia="SimSun" w:cs="SimSun"/>
          <w:sz w:val="21"/>
          <w:szCs w:val="21"/>
          <w:spacing w:val="14"/>
        </w:rPr>
        <w:t>(2)点对点对等网络</w:t>
      </w:r>
    </w:p>
    <w:p>
      <w:pPr>
        <w:ind w:right="57"/>
        <w:spacing w:before="130" w:line="393" w:lineRule="exact"/>
        <w:jc w:val="right"/>
        <w:rPr>
          <w:rFonts w:ascii="SimSun" w:hAnsi="SimSun" w:eastAsia="SimSun" w:cs="SimSun"/>
          <w:sz w:val="21"/>
          <w:szCs w:val="21"/>
        </w:rPr>
      </w:pPr>
      <w:r>
        <w:rPr>
          <w:rFonts w:ascii="SimSun" w:hAnsi="SimSun" w:eastAsia="SimSun" w:cs="SimSun"/>
          <w:sz w:val="21"/>
          <w:szCs w:val="21"/>
          <w:spacing w:val="18"/>
          <w:position w:val="13"/>
        </w:rPr>
        <w:t>理解点对点对等网络，需要先理解分布式、去中心化概念的区别和</w:t>
      </w:r>
    </w:p>
    <w:p>
      <w:pPr>
        <w:spacing w:line="221" w:lineRule="auto"/>
        <w:rPr>
          <w:rFonts w:ascii="SimSun" w:hAnsi="SimSun" w:eastAsia="SimSun" w:cs="SimSun"/>
          <w:sz w:val="21"/>
          <w:szCs w:val="21"/>
        </w:rPr>
      </w:pPr>
      <w:r>
        <w:rPr>
          <w:rFonts w:ascii="SimSun" w:hAnsi="SimSun" w:eastAsia="SimSun" w:cs="SimSun"/>
          <w:sz w:val="21"/>
          <w:szCs w:val="21"/>
          <w:spacing w:val="1"/>
        </w:rPr>
        <w:t>联系。</w:t>
      </w:r>
    </w:p>
    <w:p>
      <w:pPr>
        <w:ind w:left="440"/>
        <w:spacing w:before="146" w:line="219" w:lineRule="auto"/>
        <w:rPr>
          <w:rFonts w:ascii="SimSun" w:hAnsi="SimSun" w:eastAsia="SimSun" w:cs="SimSun"/>
          <w:sz w:val="21"/>
          <w:szCs w:val="21"/>
        </w:rPr>
      </w:pPr>
      <w:r>
        <w:rPr>
          <w:rFonts w:ascii="SimSun" w:hAnsi="SimSun" w:eastAsia="SimSun" w:cs="SimSun"/>
          <w:sz w:val="21"/>
          <w:szCs w:val="21"/>
          <w:spacing w:val="4"/>
        </w:rPr>
        <w:t>下面，我们以图6-4为例来说明点对点对</w:t>
      </w:r>
      <w:r>
        <w:rPr>
          <w:rFonts w:ascii="SimSun" w:hAnsi="SimSun" w:eastAsia="SimSun" w:cs="SimSun"/>
          <w:sz w:val="21"/>
          <w:szCs w:val="21"/>
          <w:spacing w:val="3"/>
        </w:rPr>
        <w:t>等网络。</w:t>
      </w:r>
    </w:p>
    <w:p>
      <w:pPr>
        <w:spacing w:before="91"/>
        <w:rPr/>
      </w:pPr>
      <w:r/>
    </w:p>
    <w:p>
      <w:pPr>
        <w:sectPr>
          <w:footerReference w:type="default" r:id="rId191"/>
          <w:pgSz w:w="8490" w:h="13060"/>
          <w:pgMar w:top="400" w:right="905" w:bottom="208" w:left="459" w:header="0" w:footer="69" w:gutter="0"/>
          <w:cols w:equalWidth="0" w:num="1">
            <w:col w:w="7125" w:space="0"/>
          </w:cols>
        </w:sectPr>
        <w:rPr/>
      </w:pPr>
    </w:p>
    <w:p>
      <w:pPr>
        <w:ind w:firstLine="680"/>
        <w:spacing w:line="3120" w:lineRule="exact"/>
        <w:rPr/>
      </w:pPr>
      <w:r>
        <w:rPr>
          <w:position w:val="-62"/>
        </w:rPr>
        <w:drawing>
          <wp:inline distT="0" distB="0" distL="0" distR="0">
            <wp:extent cx="1022323" cy="1981138"/>
            <wp:effectExtent l="0" t="0" r="0" b="0"/>
            <wp:docPr id="46" name="IM 46"/>
            <wp:cNvGraphicFramePr/>
            <a:graphic>
              <a:graphicData uri="http://schemas.openxmlformats.org/drawingml/2006/picture">
                <pic:pic>
                  <pic:nvPicPr>
                    <pic:cNvPr id="46" name="IM 46"/>
                    <pic:cNvPicPr/>
                  </pic:nvPicPr>
                  <pic:blipFill>
                    <a:blip r:embed="rId192"/>
                    <a:stretch>
                      <a:fillRect/>
                    </a:stretch>
                  </pic:blipFill>
                  <pic:spPr>
                    <a:xfrm rot="0">
                      <a:off x="0" y="0"/>
                      <a:ext cx="1022323" cy="1981138"/>
                    </a:xfrm>
                    <a:prstGeom prst="rect">
                      <a:avLst/>
                    </a:prstGeom>
                  </pic:spPr>
                </pic:pic>
              </a:graphicData>
            </a:graphic>
          </wp:inline>
        </w:drawing>
      </w:r>
    </w:p>
    <w:p>
      <w:pPr>
        <w:pStyle w:val="BodyText"/>
        <w:ind w:left="1389"/>
        <w:spacing w:before="164" w:line="158" w:lineRule="exact"/>
        <w:rPr/>
      </w:pPr>
      <w:r>
        <w:rPr>
          <w:position w:val="-1"/>
        </w:rPr>
        <w:t>a</w:t>
      </w:r>
    </w:p>
    <w:p>
      <w:pPr>
        <w:pStyle w:val="BodyText"/>
        <w:spacing w:line="14" w:lineRule="auto"/>
        <w:rPr>
          <w:sz w:val="2"/>
        </w:rPr>
      </w:pPr>
      <w:r>
        <w:rPr>
          <w:sz w:val="2"/>
          <w:szCs w:val="2"/>
        </w:rPr>
        <w:br w:type="column"/>
      </w:r>
    </w:p>
    <w:p>
      <w:pPr>
        <w:spacing w:line="3128" w:lineRule="exact"/>
        <w:rPr/>
      </w:pPr>
      <w:r>
        <w:rPr>
          <w:position w:val="-62"/>
        </w:rPr>
        <w:drawing>
          <wp:inline distT="0" distB="0" distL="0" distR="0">
            <wp:extent cx="1028685" cy="1986648"/>
            <wp:effectExtent l="0" t="0" r="0" b="0"/>
            <wp:docPr id="48" name="IM 48"/>
            <wp:cNvGraphicFramePr/>
            <a:graphic>
              <a:graphicData uri="http://schemas.openxmlformats.org/drawingml/2006/picture">
                <pic:pic>
                  <pic:nvPicPr>
                    <pic:cNvPr id="48" name="IM 48"/>
                    <pic:cNvPicPr/>
                  </pic:nvPicPr>
                  <pic:blipFill>
                    <a:blip r:embed="rId193"/>
                    <a:stretch>
                      <a:fillRect/>
                    </a:stretch>
                  </pic:blipFill>
                  <pic:spPr>
                    <a:xfrm rot="0">
                      <a:off x="0" y="0"/>
                      <a:ext cx="1028685" cy="1986648"/>
                    </a:xfrm>
                    <a:prstGeom prst="rect">
                      <a:avLst/>
                    </a:prstGeom>
                  </pic:spPr>
                </pic:pic>
              </a:graphicData>
            </a:graphic>
          </wp:inline>
        </w:drawing>
      </w:r>
    </w:p>
    <w:p>
      <w:pPr>
        <w:ind w:left="689"/>
        <w:spacing w:before="11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b</w:t>
      </w:r>
    </w:p>
    <w:p>
      <w:pPr>
        <w:ind w:left="2"/>
        <w:spacing w:before="72" w:line="187" w:lineRule="auto"/>
        <w:rPr>
          <w:rFonts w:ascii="SimHei" w:hAnsi="SimHei" w:eastAsia="SimHei" w:cs="SimHei"/>
          <w:sz w:val="21"/>
          <w:szCs w:val="21"/>
        </w:rPr>
      </w:pPr>
      <w:r>
        <w:rPr>
          <w:rFonts w:ascii="SimHei" w:hAnsi="SimHei" w:eastAsia="SimHei" w:cs="SimHei"/>
          <w:sz w:val="21"/>
          <w:szCs w:val="21"/>
          <w:b/>
          <w:bCs/>
          <w:spacing w:val="-27"/>
        </w:rPr>
        <w:t>图6-4</w:t>
      </w:r>
      <w:r>
        <w:rPr>
          <w:rFonts w:ascii="SimHei" w:hAnsi="SimHei" w:eastAsia="SimHei" w:cs="SimHei"/>
          <w:sz w:val="21"/>
          <w:szCs w:val="21"/>
          <w:spacing w:val="-27"/>
        </w:rPr>
        <w:t xml:space="preserve">  </w:t>
      </w:r>
      <w:r>
        <w:rPr>
          <w:rFonts w:ascii="SimHei" w:hAnsi="SimHei" w:eastAsia="SimHei" w:cs="SimHei"/>
          <w:sz w:val="21"/>
          <w:szCs w:val="21"/>
          <w:b/>
          <w:bCs/>
          <w:spacing w:val="-27"/>
        </w:rPr>
        <w:t>网络拓扑图</w:t>
      </w:r>
    </w:p>
    <w:p>
      <w:pPr>
        <w:pStyle w:val="BodyText"/>
        <w:spacing w:line="14" w:lineRule="auto"/>
        <w:rPr>
          <w:sz w:val="2"/>
        </w:rPr>
      </w:pPr>
      <w:r>
        <w:rPr>
          <w:sz w:val="2"/>
          <w:szCs w:val="2"/>
        </w:rPr>
        <w:br w:type="column"/>
      </w:r>
    </w:p>
    <w:p>
      <w:pPr>
        <w:spacing w:before="8" w:line="3120" w:lineRule="exact"/>
        <w:rPr/>
      </w:pPr>
      <w:r>
        <w:rPr>
          <w:position w:val="-62"/>
        </w:rPr>
        <w:drawing>
          <wp:inline distT="0" distB="0" distL="0" distR="0">
            <wp:extent cx="1022324" cy="1981221"/>
            <wp:effectExtent l="0" t="0" r="0" b="0"/>
            <wp:docPr id="50" name="IM 50"/>
            <wp:cNvGraphicFramePr/>
            <a:graphic>
              <a:graphicData uri="http://schemas.openxmlformats.org/drawingml/2006/picture">
                <pic:pic>
                  <pic:nvPicPr>
                    <pic:cNvPr id="50" name="IM 50"/>
                    <pic:cNvPicPr/>
                  </pic:nvPicPr>
                  <pic:blipFill>
                    <a:blip r:embed="rId194"/>
                    <a:stretch>
                      <a:fillRect/>
                    </a:stretch>
                  </pic:blipFill>
                  <pic:spPr>
                    <a:xfrm rot="0">
                      <a:off x="0" y="0"/>
                      <a:ext cx="1022324" cy="1981221"/>
                    </a:xfrm>
                    <a:prstGeom prst="rect">
                      <a:avLst/>
                    </a:prstGeom>
                  </pic:spPr>
                </pic:pic>
              </a:graphicData>
            </a:graphic>
          </wp:inline>
        </w:drawing>
      </w:r>
    </w:p>
    <w:p>
      <w:pPr>
        <w:ind w:left="689"/>
        <w:spacing w:before="11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C</w:t>
      </w:r>
    </w:p>
    <w:p>
      <w:pPr>
        <w:spacing w:line="188" w:lineRule="auto"/>
        <w:sectPr>
          <w:type w:val="continuous"/>
          <w:pgSz w:w="8490" w:h="13060"/>
          <w:pgMar w:top="400" w:right="905" w:bottom="208" w:left="459" w:header="0" w:footer="69" w:gutter="0"/>
          <w:cols w:equalWidth="0" w:num="3">
            <w:col w:w="2721" w:space="100"/>
            <w:col w:w="1940" w:space="100"/>
            <w:col w:w="2265" w:space="0"/>
          </w:cols>
        </w:sectPr>
        <w:rPr>
          <w:rFonts w:ascii="Times New Roman" w:hAnsi="Times New Roman" w:eastAsia="Times New Roman" w:cs="Times New Roman"/>
          <w:sz w:val="21"/>
          <w:szCs w:val="21"/>
        </w:rPr>
      </w:pPr>
    </w:p>
    <w:p>
      <w:pPr>
        <w:pStyle w:val="BodyText"/>
        <w:spacing w:line="40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9" w:lineRule="auto"/>
        <w:rPr/>
      </w:pPr>
      <w:r/>
    </w:p>
    <w:p>
      <w:pPr>
        <w:ind w:left="409"/>
        <w:spacing w:before="71" w:line="389" w:lineRule="exact"/>
        <w:rPr>
          <w:rFonts w:ascii="SimSun" w:hAnsi="SimSun" w:eastAsia="SimSun" w:cs="SimSun"/>
          <w:sz w:val="22"/>
          <w:szCs w:val="22"/>
        </w:rPr>
      </w:pPr>
      <w:r>
        <w:rPr>
          <w:rFonts w:ascii="Times New Roman" w:hAnsi="Times New Roman" w:eastAsia="Times New Roman" w:cs="Times New Roman"/>
          <w:sz w:val="22"/>
          <w:szCs w:val="22"/>
          <w:spacing w:val="-3"/>
          <w:position w:val="12"/>
        </w:rPr>
        <w:t>a</w:t>
      </w:r>
      <w:r>
        <w:rPr>
          <w:rFonts w:ascii="Times New Roman" w:hAnsi="Times New Roman" w:eastAsia="Times New Roman" w:cs="Times New Roman"/>
          <w:sz w:val="22"/>
          <w:szCs w:val="22"/>
          <w:spacing w:val="-10"/>
          <w:position w:val="12"/>
        </w:rPr>
        <w:t xml:space="preserve"> </w:t>
      </w:r>
      <w:r>
        <w:rPr>
          <w:rFonts w:ascii="SimSun" w:hAnsi="SimSun" w:eastAsia="SimSun" w:cs="SimSun"/>
          <w:sz w:val="22"/>
          <w:szCs w:val="22"/>
          <w:spacing w:val="-3"/>
          <w:position w:val="12"/>
        </w:rPr>
        <w:t>图为中心化网络拓扑，它以某一个节点为中心，其他节点都和该节点</w:t>
      </w:r>
    </w:p>
    <w:p>
      <w:pPr>
        <w:spacing w:line="218" w:lineRule="auto"/>
        <w:rPr>
          <w:rFonts w:ascii="SimSun" w:hAnsi="SimSun" w:eastAsia="SimSun" w:cs="SimSun"/>
          <w:sz w:val="22"/>
          <w:szCs w:val="22"/>
        </w:rPr>
      </w:pPr>
      <w:r>
        <w:rPr>
          <w:rFonts w:ascii="SimSun" w:hAnsi="SimSun" w:eastAsia="SimSun" w:cs="SimSun"/>
          <w:sz w:val="22"/>
          <w:szCs w:val="22"/>
          <w:spacing w:val="-7"/>
        </w:rPr>
        <w:t>相连，如果中心节点宕机，那么整个网络所有节点将在终端运行。</w:t>
      </w:r>
    </w:p>
    <w:p>
      <w:pPr>
        <w:ind w:right="48"/>
        <w:spacing w:before="130" w:line="389" w:lineRule="exact"/>
        <w:jc w:val="right"/>
        <w:rPr>
          <w:rFonts w:ascii="SimSun" w:hAnsi="SimSun" w:eastAsia="SimSun" w:cs="SimSun"/>
          <w:sz w:val="22"/>
          <w:szCs w:val="22"/>
        </w:rPr>
      </w:pPr>
      <w:r>
        <w:rPr>
          <w:rFonts w:ascii="Times New Roman" w:hAnsi="Times New Roman" w:eastAsia="Times New Roman" w:cs="Times New Roman"/>
          <w:sz w:val="22"/>
          <w:szCs w:val="22"/>
          <w:spacing w:val="-3"/>
          <w:position w:val="12"/>
        </w:rPr>
        <w:t>b </w:t>
      </w:r>
      <w:r>
        <w:rPr>
          <w:rFonts w:ascii="SimSun" w:hAnsi="SimSun" w:eastAsia="SimSun" w:cs="SimSun"/>
          <w:sz w:val="22"/>
          <w:szCs w:val="22"/>
          <w:spacing w:val="-3"/>
          <w:position w:val="12"/>
        </w:rPr>
        <w:t>图为多中心化网络拓扑，网络存在多个并列的中心节点，如果其中一</w:t>
      </w:r>
    </w:p>
    <w:p>
      <w:pPr>
        <w:spacing w:before="1" w:line="218" w:lineRule="auto"/>
        <w:rPr>
          <w:rFonts w:ascii="SimSun" w:hAnsi="SimSun" w:eastAsia="SimSun" w:cs="SimSun"/>
          <w:sz w:val="22"/>
          <w:szCs w:val="22"/>
        </w:rPr>
      </w:pPr>
      <w:r>
        <w:rPr>
          <w:rFonts w:ascii="SimSun" w:hAnsi="SimSun" w:eastAsia="SimSun" w:cs="SimSun"/>
          <w:sz w:val="22"/>
          <w:szCs w:val="22"/>
          <w:spacing w:val="-7"/>
        </w:rPr>
        <w:t>个中心节点宕机，那么和该中心节点相连的节点将</w:t>
      </w:r>
      <w:r>
        <w:rPr>
          <w:rFonts w:ascii="SimSun" w:hAnsi="SimSun" w:eastAsia="SimSun" w:cs="SimSun"/>
          <w:sz w:val="22"/>
          <w:szCs w:val="22"/>
          <w:spacing w:val="-8"/>
        </w:rPr>
        <w:t>无法运行。</w:t>
      </w:r>
    </w:p>
    <w:p>
      <w:pPr>
        <w:ind w:left="409"/>
        <w:spacing w:before="130" w:line="389" w:lineRule="exact"/>
        <w:rPr>
          <w:rFonts w:ascii="SimSun" w:hAnsi="SimSun" w:eastAsia="SimSun" w:cs="SimSun"/>
          <w:sz w:val="22"/>
          <w:szCs w:val="22"/>
        </w:rPr>
      </w:pPr>
      <w:r>
        <w:rPr>
          <w:rFonts w:ascii="Times New Roman" w:hAnsi="Times New Roman" w:eastAsia="Times New Roman" w:cs="Times New Roman"/>
          <w:sz w:val="22"/>
          <w:szCs w:val="22"/>
          <w:spacing w:val="-3"/>
          <w:position w:val="12"/>
        </w:rPr>
        <w:t>c </w:t>
      </w:r>
      <w:r>
        <w:rPr>
          <w:rFonts w:ascii="SimSun" w:hAnsi="SimSun" w:eastAsia="SimSun" w:cs="SimSun"/>
          <w:sz w:val="22"/>
          <w:szCs w:val="22"/>
          <w:spacing w:val="-3"/>
          <w:position w:val="12"/>
        </w:rPr>
        <w:t>图为去中心化网络拓扑，网络中的每个节点都是对等的，任何一个节</w:t>
      </w:r>
    </w:p>
    <w:p>
      <w:pPr>
        <w:spacing w:before="1" w:line="218" w:lineRule="auto"/>
        <w:rPr>
          <w:rFonts w:ascii="SimSun" w:hAnsi="SimSun" w:eastAsia="SimSun" w:cs="SimSun"/>
          <w:sz w:val="22"/>
          <w:szCs w:val="22"/>
        </w:rPr>
      </w:pPr>
      <w:r>
        <w:rPr>
          <w:rFonts w:ascii="SimSun" w:hAnsi="SimSun" w:eastAsia="SimSun" w:cs="SimSun"/>
          <w:sz w:val="22"/>
          <w:szCs w:val="22"/>
          <w:spacing w:val="-9"/>
        </w:rPr>
        <w:t>点宕机都不影响其他节点的正常运行。</w:t>
      </w:r>
    </w:p>
    <w:p>
      <w:pPr>
        <w:ind w:right="45" w:firstLine="409"/>
        <w:spacing w:before="131" w:line="327" w:lineRule="auto"/>
        <w:rPr>
          <w:rFonts w:ascii="SimSun" w:hAnsi="SimSun" w:eastAsia="SimSun" w:cs="SimSun"/>
          <w:sz w:val="22"/>
          <w:szCs w:val="22"/>
        </w:rPr>
      </w:pPr>
      <w:r>
        <w:rPr>
          <w:rFonts w:ascii="Times New Roman" w:hAnsi="Times New Roman" w:eastAsia="Times New Roman" w:cs="Times New Roman"/>
          <w:sz w:val="22"/>
          <w:szCs w:val="22"/>
          <w:spacing w:val="-2"/>
        </w:rPr>
        <w:t>b </w:t>
      </w:r>
      <w:r>
        <w:rPr>
          <w:rFonts w:ascii="SimSun" w:hAnsi="SimSun" w:eastAsia="SimSun" w:cs="SimSun"/>
          <w:sz w:val="22"/>
          <w:szCs w:val="22"/>
          <w:spacing w:val="-2"/>
        </w:rPr>
        <w:t>图和</w:t>
      </w:r>
      <w:r>
        <w:rPr>
          <w:rFonts w:ascii="Times New Roman" w:hAnsi="Times New Roman" w:eastAsia="Times New Roman" w:cs="Times New Roman"/>
          <w:sz w:val="22"/>
          <w:szCs w:val="22"/>
          <w:spacing w:val="-2"/>
        </w:rPr>
        <w:t>c</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2"/>
        </w:rPr>
        <w:t>图的网络又统称为分布式网络。大部分大型互联网应用采用集</w:t>
      </w:r>
      <w:r>
        <w:rPr>
          <w:rFonts w:ascii="SimSun" w:hAnsi="SimSun" w:eastAsia="SimSun" w:cs="SimSun"/>
          <w:sz w:val="22"/>
          <w:szCs w:val="22"/>
        </w:rPr>
        <w:t xml:space="preserve"> </w:t>
      </w:r>
      <w:r>
        <w:rPr>
          <w:rFonts w:ascii="SimSun" w:hAnsi="SimSun" w:eastAsia="SimSun" w:cs="SimSun"/>
          <w:sz w:val="22"/>
          <w:szCs w:val="22"/>
          <w:spacing w:val="2"/>
        </w:rPr>
        <w:t>群、异地多活、异地容灾等分布式技术，这些技术都属于</w:t>
      </w:r>
      <w:r>
        <w:rPr>
          <w:rFonts w:ascii="Times New Roman" w:hAnsi="Times New Roman" w:eastAsia="Times New Roman" w:cs="Times New Roman"/>
          <w:sz w:val="22"/>
          <w:szCs w:val="22"/>
          <w:spacing w:val="2"/>
        </w:rPr>
        <w:t>b</w:t>
      </w:r>
      <w:r>
        <w:rPr>
          <w:rFonts w:ascii="Times New Roman" w:hAnsi="Times New Roman" w:eastAsia="Times New Roman" w:cs="Times New Roman"/>
          <w:sz w:val="22"/>
          <w:szCs w:val="22"/>
          <w:spacing w:val="41"/>
          <w:w w:val="101"/>
        </w:rPr>
        <w:t xml:space="preserve"> </w:t>
      </w:r>
      <w:r>
        <w:rPr>
          <w:rFonts w:ascii="SimSun" w:hAnsi="SimSun" w:eastAsia="SimSun" w:cs="SimSun"/>
          <w:sz w:val="22"/>
          <w:szCs w:val="22"/>
          <w:spacing w:val="2"/>
        </w:rPr>
        <w:t>图的多中心网</w:t>
      </w:r>
      <w:r>
        <w:rPr>
          <w:rFonts w:ascii="SimSun" w:hAnsi="SimSun" w:eastAsia="SimSun" w:cs="SimSun"/>
          <w:sz w:val="22"/>
          <w:szCs w:val="22"/>
        </w:rPr>
        <w:t xml:space="preserve"> </w:t>
      </w:r>
      <w:r>
        <w:rPr>
          <w:rFonts w:ascii="SimSun" w:hAnsi="SimSun" w:eastAsia="SimSun" w:cs="SimSun"/>
          <w:sz w:val="22"/>
          <w:szCs w:val="22"/>
          <w:spacing w:val="-3"/>
        </w:rPr>
        <w:t>络，这与区块链不同。区块链网络是类似</w:t>
      </w:r>
      <w:r>
        <w:rPr>
          <w:rFonts w:ascii="Times New Roman" w:hAnsi="Times New Roman" w:eastAsia="Times New Roman" w:cs="Times New Roman"/>
          <w:sz w:val="22"/>
          <w:szCs w:val="22"/>
          <w:spacing w:val="-3"/>
        </w:rPr>
        <w:t>c</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3"/>
        </w:rPr>
        <w:t>图的去</w:t>
      </w:r>
      <w:r>
        <w:rPr>
          <w:rFonts w:ascii="SimSun" w:hAnsi="SimSun" w:eastAsia="SimSun" w:cs="SimSun"/>
          <w:sz w:val="22"/>
          <w:szCs w:val="22"/>
          <w:spacing w:val="-4"/>
        </w:rPr>
        <w:t>中心化网络，每个节点都</w:t>
      </w:r>
      <w:r>
        <w:rPr>
          <w:rFonts w:ascii="SimSun" w:hAnsi="SimSun" w:eastAsia="SimSun" w:cs="SimSun"/>
          <w:sz w:val="22"/>
          <w:szCs w:val="22"/>
        </w:rPr>
        <w:t xml:space="preserve"> </w:t>
      </w:r>
      <w:r>
        <w:rPr>
          <w:rFonts w:ascii="SimSun" w:hAnsi="SimSun" w:eastAsia="SimSun" w:cs="SimSun"/>
          <w:sz w:val="22"/>
          <w:szCs w:val="22"/>
          <w:spacing w:val="-5"/>
        </w:rPr>
        <w:t>是对等的关系，即点对点对等网络。点对点对等网络的应用实现有</w:t>
      </w:r>
      <w:r>
        <w:rPr>
          <w:rFonts w:ascii="SimSun" w:hAnsi="SimSun" w:eastAsia="SimSun" w:cs="SimSun"/>
          <w:sz w:val="22"/>
          <w:szCs w:val="22"/>
          <w:spacing w:val="-6"/>
        </w:rPr>
        <w:t>去中介的</w:t>
      </w:r>
    </w:p>
    <w:p>
      <w:pPr>
        <w:spacing w:line="218" w:lineRule="auto"/>
        <w:rPr>
          <w:rFonts w:ascii="SimSun" w:hAnsi="SimSun" w:eastAsia="SimSun" w:cs="SimSun"/>
          <w:sz w:val="22"/>
          <w:szCs w:val="22"/>
        </w:rPr>
      </w:pPr>
      <w:r>
        <w:rPr>
          <w:rFonts w:ascii="SimSun" w:hAnsi="SimSun" w:eastAsia="SimSun" w:cs="SimSun"/>
          <w:sz w:val="22"/>
          <w:szCs w:val="22"/>
          <w:spacing w:val="-9"/>
        </w:rPr>
        <w:t>功能，也有人称之为去中介化网络。</w:t>
      </w:r>
    </w:p>
    <w:p>
      <w:pPr>
        <w:ind w:left="409"/>
        <w:spacing w:before="149" w:line="219" w:lineRule="auto"/>
        <w:rPr>
          <w:rFonts w:ascii="SimSun" w:hAnsi="SimSun" w:eastAsia="SimSun" w:cs="SimSun"/>
          <w:sz w:val="22"/>
          <w:szCs w:val="22"/>
        </w:rPr>
      </w:pPr>
      <w:r>
        <w:rPr>
          <w:rFonts w:ascii="SimSun" w:hAnsi="SimSun" w:eastAsia="SimSun" w:cs="SimSun"/>
          <w:sz w:val="22"/>
          <w:szCs w:val="22"/>
          <w:spacing w:val="12"/>
        </w:rPr>
        <w:t>(3)共识机制</w:t>
      </w:r>
    </w:p>
    <w:p>
      <w:pPr>
        <w:ind w:right="64" w:firstLine="409"/>
        <w:spacing w:before="131" w:line="327" w:lineRule="auto"/>
        <w:rPr>
          <w:rFonts w:ascii="SimSun" w:hAnsi="SimSun" w:eastAsia="SimSun" w:cs="SimSun"/>
          <w:sz w:val="22"/>
          <w:szCs w:val="22"/>
        </w:rPr>
      </w:pPr>
      <w:r>
        <w:rPr>
          <w:rFonts w:ascii="SimSun" w:hAnsi="SimSun" w:eastAsia="SimSun" w:cs="SimSun"/>
          <w:sz w:val="22"/>
          <w:szCs w:val="22"/>
          <w:spacing w:val="-5"/>
        </w:rPr>
        <w:t>共识机制是指互不相识且互不信任的个体之间就某一议题达成共识的机</w:t>
      </w:r>
      <w:r>
        <w:rPr>
          <w:rFonts w:ascii="SimSun" w:hAnsi="SimSun" w:eastAsia="SimSun" w:cs="SimSun"/>
          <w:sz w:val="22"/>
          <w:szCs w:val="22"/>
          <w:spacing w:val="2"/>
        </w:rPr>
        <w:t xml:space="preserve"> </w:t>
      </w:r>
      <w:r>
        <w:rPr>
          <w:rFonts w:ascii="SimSun" w:hAnsi="SimSun" w:eastAsia="SimSun" w:cs="SimSun"/>
          <w:sz w:val="22"/>
          <w:szCs w:val="22"/>
          <w:spacing w:val="-6"/>
        </w:rPr>
        <w:t>制。区块链运行的网络是一种不可靠的网络，在不可靠的网络中，各个计算</w:t>
      </w:r>
      <w:r>
        <w:rPr>
          <w:rFonts w:ascii="SimSun" w:hAnsi="SimSun" w:eastAsia="SimSun" w:cs="SimSun"/>
          <w:sz w:val="22"/>
          <w:szCs w:val="22"/>
          <w:spacing w:val="17"/>
        </w:rPr>
        <w:t xml:space="preserve"> </w:t>
      </w:r>
      <w:r>
        <w:rPr>
          <w:rFonts w:ascii="SimSun" w:hAnsi="SimSun" w:eastAsia="SimSun" w:cs="SimSun"/>
          <w:sz w:val="22"/>
          <w:szCs w:val="22"/>
          <w:spacing w:val="-6"/>
        </w:rPr>
        <w:t>节点存在宕机、网络终端、黑客作恶等各种情况。在这种网络环境下，各个</w:t>
      </w:r>
    </w:p>
    <w:p>
      <w:pPr>
        <w:spacing w:before="1" w:line="218" w:lineRule="auto"/>
        <w:rPr>
          <w:rFonts w:ascii="SimSun" w:hAnsi="SimSun" w:eastAsia="SimSun" w:cs="SimSun"/>
          <w:sz w:val="22"/>
          <w:szCs w:val="22"/>
        </w:rPr>
      </w:pPr>
      <w:r>
        <w:rPr>
          <w:rFonts w:ascii="SimSun" w:hAnsi="SimSun" w:eastAsia="SimSun" w:cs="SimSun"/>
          <w:sz w:val="22"/>
          <w:szCs w:val="22"/>
          <w:spacing w:val="-7"/>
        </w:rPr>
        <w:t>节点对数据存储保持一致性和有效性的过程即是区块链的共</w:t>
      </w:r>
      <w:r>
        <w:rPr>
          <w:rFonts w:ascii="SimSun" w:hAnsi="SimSun" w:eastAsia="SimSun" w:cs="SimSun"/>
          <w:sz w:val="22"/>
          <w:szCs w:val="22"/>
          <w:spacing w:val="-8"/>
        </w:rPr>
        <w:t>识机制。</w:t>
      </w:r>
    </w:p>
    <w:p>
      <w:pPr>
        <w:ind w:left="490"/>
        <w:spacing w:before="139" w:line="219" w:lineRule="auto"/>
        <w:rPr>
          <w:rFonts w:ascii="SimSun" w:hAnsi="SimSun" w:eastAsia="SimSun" w:cs="SimSun"/>
          <w:sz w:val="22"/>
          <w:szCs w:val="22"/>
        </w:rPr>
      </w:pPr>
      <w:r>
        <w:rPr>
          <w:rFonts w:ascii="SimSun" w:hAnsi="SimSun" w:eastAsia="SimSun" w:cs="SimSun"/>
          <w:sz w:val="22"/>
          <w:szCs w:val="22"/>
          <w:spacing w:val="-4"/>
        </w:rPr>
        <w:t>目前，区块链常用的共识机制如表6-2所示。</w:t>
      </w:r>
    </w:p>
    <w:p>
      <w:pPr>
        <w:pStyle w:val="BodyText"/>
        <w:spacing w:line="247" w:lineRule="auto"/>
        <w:rPr/>
      </w:pPr>
      <w:r/>
    </w:p>
    <w:p>
      <w:pPr>
        <w:ind w:left="2402"/>
        <w:spacing w:before="56" w:line="222" w:lineRule="auto"/>
        <w:rPr>
          <w:rFonts w:ascii="SimHei" w:hAnsi="SimHei" w:eastAsia="SimHei" w:cs="SimHei"/>
          <w:sz w:val="17"/>
          <w:szCs w:val="17"/>
        </w:rPr>
      </w:pPr>
      <w:r>
        <w:rPr>
          <w:rFonts w:ascii="SimHei" w:hAnsi="SimHei" w:eastAsia="SimHei" w:cs="SimHei"/>
          <w:sz w:val="17"/>
          <w:szCs w:val="17"/>
          <w:b/>
          <w:bCs/>
          <w:spacing w:val="2"/>
        </w:rPr>
        <w:t>表6-2</w:t>
      </w:r>
      <w:r>
        <w:rPr>
          <w:rFonts w:ascii="SimHei" w:hAnsi="SimHei" w:eastAsia="SimHei" w:cs="SimHei"/>
          <w:sz w:val="17"/>
          <w:szCs w:val="17"/>
          <w:spacing w:val="85"/>
        </w:rPr>
        <w:t xml:space="preserve"> </w:t>
      </w:r>
      <w:r>
        <w:rPr>
          <w:rFonts w:ascii="SimHei" w:hAnsi="SimHei" w:eastAsia="SimHei" w:cs="SimHei"/>
          <w:sz w:val="17"/>
          <w:szCs w:val="17"/>
          <w:b/>
          <w:bCs/>
          <w:spacing w:val="2"/>
        </w:rPr>
        <w:t>区块链常用的共识机制</w:t>
      </w:r>
    </w:p>
    <w:p>
      <w:pPr>
        <w:spacing w:line="97" w:lineRule="exact"/>
        <w:rPr/>
      </w:pPr>
      <w:r/>
    </w:p>
    <w:tbl>
      <w:tblPr>
        <w:tblStyle w:val="TableNormal"/>
        <w:tblW w:w="7090" w:type="dxa"/>
        <w:tblInd w:w="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63"/>
        <w:gridCol w:w="2267"/>
        <w:gridCol w:w="2167"/>
        <w:gridCol w:w="1393"/>
      </w:tblGrid>
      <w:tr>
        <w:trPr>
          <w:trHeight w:val="354" w:hRule="atLeast"/>
        </w:trPr>
        <w:tc>
          <w:tcPr>
            <w:tcW w:w="1263" w:type="dxa"/>
            <w:vAlign w:val="top"/>
          </w:tcPr>
          <w:p>
            <w:pPr>
              <w:rPr>
                <w:rFonts w:ascii="Arial"/>
                <w:sz w:val="21"/>
              </w:rPr>
            </w:pPr>
            <w:r/>
          </w:p>
        </w:tc>
        <w:tc>
          <w:tcPr>
            <w:tcW w:w="2267" w:type="dxa"/>
            <w:vAlign w:val="top"/>
          </w:tcPr>
          <w:p>
            <w:pPr>
              <w:pStyle w:val="TableText"/>
              <w:ind w:left="954"/>
              <w:spacing w:before="89" w:line="219" w:lineRule="auto"/>
              <w:rPr/>
            </w:pPr>
            <w:r>
              <w:rPr>
                <w:b/>
                <w:bCs/>
                <w:spacing w:val="5"/>
              </w:rPr>
              <w:t>说明</w:t>
            </w:r>
          </w:p>
        </w:tc>
        <w:tc>
          <w:tcPr>
            <w:tcW w:w="2167" w:type="dxa"/>
            <w:vAlign w:val="top"/>
          </w:tcPr>
          <w:p>
            <w:pPr>
              <w:pStyle w:val="TableText"/>
              <w:ind w:left="907"/>
              <w:spacing w:before="89" w:line="219" w:lineRule="auto"/>
              <w:rPr/>
            </w:pPr>
            <w:r>
              <w:rPr>
                <w:b/>
                <w:bCs/>
                <w:spacing w:val="-4"/>
              </w:rPr>
              <w:t>优点</w:t>
            </w:r>
          </w:p>
        </w:tc>
        <w:tc>
          <w:tcPr>
            <w:tcW w:w="1393" w:type="dxa"/>
            <w:vAlign w:val="top"/>
          </w:tcPr>
          <w:p>
            <w:pPr>
              <w:pStyle w:val="TableText"/>
              <w:ind w:left="520"/>
              <w:spacing w:before="90" w:line="220" w:lineRule="auto"/>
              <w:rPr/>
            </w:pPr>
            <w:r>
              <w:rPr>
                <w:b/>
                <w:bCs/>
                <w:spacing w:val="-4"/>
              </w:rPr>
              <w:t>缺点</w:t>
            </w:r>
          </w:p>
        </w:tc>
      </w:tr>
      <w:tr>
        <w:trPr>
          <w:trHeight w:val="907" w:hRule="atLeast"/>
        </w:trPr>
        <w:tc>
          <w:tcPr>
            <w:tcW w:w="1263" w:type="dxa"/>
            <w:vAlign w:val="top"/>
          </w:tcPr>
          <w:p>
            <w:pPr>
              <w:pStyle w:val="TableText"/>
              <w:ind w:left="95"/>
              <w:spacing w:before="291" w:line="183" w:lineRule="auto"/>
              <w:rPr/>
            </w:pPr>
            <w:r>
              <w:rPr>
                <w:spacing w:val="-1"/>
              </w:rPr>
              <w:t>POW</w:t>
            </w:r>
          </w:p>
          <w:p>
            <w:pPr>
              <w:pStyle w:val="TableText"/>
              <w:ind w:left="95"/>
              <w:spacing w:before="67" w:line="219" w:lineRule="auto"/>
              <w:rPr/>
            </w:pPr>
            <w:r>
              <w:rPr>
                <w:spacing w:val="3"/>
              </w:rPr>
              <w:t>工作量证明</w:t>
            </w:r>
          </w:p>
        </w:tc>
        <w:tc>
          <w:tcPr>
            <w:tcW w:w="2267" w:type="dxa"/>
            <w:vAlign w:val="top"/>
          </w:tcPr>
          <w:p>
            <w:pPr>
              <w:pStyle w:val="TableText"/>
              <w:ind w:left="102" w:right="121"/>
              <w:spacing w:before="247" w:line="256" w:lineRule="auto"/>
              <w:rPr/>
            </w:pPr>
            <w:r>
              <w:rPr>
                <w:spacing w:val="-1"/>
              </w:rPr>
              <w:t>通过与或运算，计算出满足</w:t>
            </w:r>
            <w:r>
              <w:rPr>
                <w:spacing w:val="4"/>
              </w:rPr>
              <w:t xml:space="preserve"> </w:t>
            </w:r>
            <w:r>
              <w:rPr>
                <w:spacing w:val="-1"/>
              </w:rPr>
              <w:t>规则的随机数，获得记账权</w:t>
            </w:r>
          </w:p>
        </w:tc>
        <w:tc>
          <w:tcPr>
            <w:tcW w:w="2167" w:type="dxa"/>
            <w:vAlign w:val="top"/>
          </w:tcPr>
          <w:p>
            <w:pPr>
              <w:pStyle w:val="TableText"/>
              <w:ind w:left="105" w:right="106" w:firstLine="39"/>
              <w:spacing w:before="97" w:line="279" w:lineRule="auto"/>
              <w:jc w:val="both"/>
              <w:rPr/>
            </w:pPr>
            <w:r>
              <w:rPr/>
              <w:t>易实现，节点间无须交换</w:t>
            </w:r>
            <w:r>
              <w:rPr>
                <w:spacing w:val="6"/>
              </w:rPr>
              <w:t xml:space="preserve"> </w:t>
            </w:r>
            <w:r>
              <w:rPr>
                <w:spacing w:val="6"/>
              </w:rPr>
              <w:t>额外信息即可达成共识，</w:t>
            </w:r>
            <w:r>
              <w:rPr>
                <w:spacing w:val="8"/>
              </w:rPr>
              <w:t xml:space="preserve"> </w:t>
            </w:r>
            <w:r>
              <w:rPr>
                <w:spacing w:val="-1"/>
              </w:rPr>
              <w:t>破坏成本大</w:t>
            </w:r>
          </w:p>
        </w:tc>
        <w:tc>
          <w:tcPr>
            <w:tcW w:w="1393" w:type="dxa"/>
            <w:vAlign w:val="top"/>
          </w:tcPr>
          <w:p>
            <w:pPr>
              <w:pStyle w:val="TableText"/>
              <w:ind w:left="108" w:right="104" w:hanging="10"/>
              <w:spacing w:before="248" w:line="251" w:lineRule="auto"/>
              <w:rPr/>
            </w:pPr>
            <w:r>
              <w:rPr>
                <w:spacing w:val="-2"/>
              </w:rPr>
              <w:t>浪费资源，区块</w:t>
            </w:r>
            <w:r>
              <w:rPr>
                <w:spacing w:val="3"/>
              </w:rPr>
              <w:t xml:space="preserve"> </w:t>
            </w:r>
            <w:r>
              <w:rPr>
                <w:spacing w:val="-2"/>
              </w:rPr>
              <w:t>确认时间长</w:t>
            </w:r>
          </w:p>
        </w:tc>
      </w:tr>
      <w:tr>
        <w:trPr>
          <w:trHeight w:val="907" w:hRule="atLeast"/>
        </w:trPr>
        <w:tc>
          <w:tcPr>
            <w:tcW w:w="1263" w:type="dxa"/>
            <w:vAlign w:val="top"/>
          </w:tcPr>
          <w:p>
            <w:pPr>
              <w:spacing w:line="258" w:lineRule="auto"/>
              <w:rPr>
                <w:rFonts w:ascii="Arial"/>
                <w:sz w:val="21"/>
              </w:rPr>
            </w:pPr>
            <w:r/>
          </w:p>
          <w:p>
            <w:pPr>
              <w:pStyle w:val="TableText"/>
              <w:ind w:left="95"/>
              <w:spacing w:before="55" w:line="183" w:lineRule="auto"/>
              <w:rPr/>
            </w:pPr>
            <w:r>
              <w:rPr>
                <w:spacing w:val="-1"/>
              </w:rPr>
              <w:t>POS</w:t>
            </w:r>
          </w:p>
          <w:p>
            <w:pPr>
              <w:pStyle w:val="TableText"/>
              <w:ind w:left="95"/>
              <w:spacing w:before="47" w:line="219" w:lineRule="auto"/>
              <w:rPr/>
            </w:pPr>
            <w:r>
              <w:rPr>
                <w:spacing w:val="4"/>
              </w:rPr>
              <w:t>权益证明</w:t>
            </w:r>
          </w:p>
        </w:tc>
        <w:tc>
          <w:tcPr>
            <w:tcW w:w="2267" w:type="dxa"/>
            <w:vAlign w:val="top"/>
          </w:tcPr>
          <w:p>
            <w:pPr>
              <w:pStyle w:val="TableText"/>
              <w:ind w:left="102" w:right="106" w:firstLine="39"/>
              <w:spacing w:before="110" w:line="276" w:lineRule="auto"/>
              <w:jc w:val="both"/>
              <w:rPr/>
            </w:pPr>
            <w:r>
              <w:rPr>
                <w:spacing w:val="4"/>
              </w:rPr>
              <w:t>通过评估持有通证(</w:t>
            </w:r>
            <w:r>
              <w:rPr/>
              <w:t>Token</w:t>
            </w:r>
            <w:r>
              <w:rPr>
                <w:spacing w:val="4"/>
              </w:rPr>
              <w:t>)</w:t>
            </w:r>
            <w:r>
              <w:rPr>
                <w:spacing w:val="1"/>
              </w:rPr>
              <w:t xml:space="preserve"> </w:t>
            </w:r>
            <w:r>
              <w:rPr/>
              <w:t>的数量和时长来决定获得记</w:t>
            </w:r>
            <w:r>
              <w:rPr>
                <w:spacing w:val="7"/>
              </w:rPr>
              <w:t xml:space="preserve"> </w:t>
            </w:r>
            <w:r>
              <w:rPr>
                <w:spacing w:val="-2"/>
              </w:rPr>
              <w:t>账权的概率</w:t>
            </w:r>
          </w:p>
        </w:tc>
        <w:tc>
          <w:tcPr>
            <w:tcW w:w="2167" w:type="dxa"/>
            <w:vAlign w:val="top"/>
          </w:tcPr>
          <w:p>
            <w:pPr>
              <w:spacing w:line="313" w:lineRule="auto"/>
              <w:rPr>
                <w:rFonts w:ascii="Arial"/>
                <w:sz w:val="21"/>
              </w:rPr>
            </w:pPr>
            <w:r/>
          </w:p>
          <w:p>
            <w:pPr>
              <w:pStyle w:val="TableText"/>
              <w:ind w:left="144"/>
              <w:spacing w:before="56" w:line="219" w:lineRule="auto"/>
              <w:rPr/>
            </w:pPr>
            <w:r>
              <w:rPr>
                <w:spacing w:val="-1"/>
              </w:rPr>
              <w:t>节省共识时间，节省资源</w:t>
            </w:r>
          </w:p>
        </w:tc>
        <w:tc>
          <w:tcPr>
            <w:tcW w:w="1393" w:type="dxa"/>
            <w:vAlign w:val="top"/>
          </w:tcPr>
          <w:p>
            <w:pPr>
              <w:pStyle w:val="TableText"/>
              <w:ind w:left="98" w:right="81"/>
              <w:spacing w:before="251" w:line="262" w:lineRule="auto"/>
              <w:rPr/>
            </w:pPr>
            <w:r>
              <w:rPr>
                <w:spacing w:val="1"/>
              </w:rPr>
              <w:t>拥有权益的参与</w:t>
            </w:r>
            <w:r>
              <w:rPr>
                <w:spacing w:val="5"/>
              </w:rPr>
              <w:t xml:space="preserve"> </w:t>
            </w:r>
            <w:r>
              <w:rPr>
                <w:spacing w:val="-1"/>
              </w:rPr>
              <w:t>者未必参与记账</w:t>
            </w:r>
          </w:p>
        </w:tc>
      </w:tr>
      <w:tr>
        <w:trPr>
          <w:trHeight w:val="912" w:hRule="atLeast"/>
        </w:trPr>
        <w:tc>
          <w:tcPr>
            <w:tcW w:w="1263" w:type="dxa"/>
            <w:vAlign w:val="top"/>
          </w:tcPr>
          <w:p>
            <w:pPr>
              <w:pStyle w:val="TableText"/>
              <w:ind w:left="95"/>
              <w:spacing w:before="287" w:line="183" w:lineRule="auto"/>
              <w:rPr/>
            </w:pPr>
            <w:r>
              <w:rPr>
                <w:spacing w:val="-1"/>
              </w:rPr>
              <w:t>DPOS</w:t>
            </w:r>
          </w:p>
          <w:p>
            <w:pPr>
              <w:pStyle w:val="TableText"/>
              <w:ind w:left="84"/>
              <w:spacing w:before="67" w:line="219" w:lineRule="auto"/>
              <w:rPr/>
            </w:pPr>
            <w:r>
              <w:rPr>
                <w:spacing w:val="3"/>
              </w:rPr>
              <w:t>股份授权证明</w:t>
            </w:r>
          </w:p>
        </w:tc>
        <w:tc>
          <w:tcPr>
            <w:tcW w:w="2267" w:type="dxa"/>
            <w:vAlign w:val="top"/>
          </w:tcPr>
          <w:p>
            <w:pPr>
              <w:pStyle w:val="TableText"/>
              <w:ind w:left="192"/>
              <w:spacing w:before="122" w:line="219" w:lineRule="auto"/>
              <w:rPr/>
            </w:pPr>
            <w:r>
              <w:rPr>
                <w:spacing w:val="-1"/>
              </w:rPr>
              <w:t>持币者投出一定数量的节</w:t>
            </w:r>
          </w:p>
          <w:p>
            <w:pPr>
              <w:pStyle w:val="TableText"/>
              <w:ind w:left="102" w:right="181" w:firstLine="89"/>
              <w:spacing w:before="79" w:line="252" w:lineRule="auto"/>
              <w:rPr/>
            </w:pPr>
            <w:r>
              <w:rPr>
                <w:spacing w:val="1"/>
              </w:rPr>
              <w:t>点，代理他们进行验证和 </w:t>
            </w:r>
            <w:r>
              <w:rPr>
                <w:spacing w:val="-2"/>
              </w:rPr>
              <w:t>记账</w:t>
            </w:r>
          </w:p>
        </w:tc>
        <w:tc>
          <w:tcPr>
            <w:tcW w:w="2167" w:type="dxa"/>
            <w:vAlign w:val="top"/>
          </w:tcPr>
          <w:p>
            <w:pPr>
              <w:pStyle w:val="TableText"/>
              <w:ind w:left="144" w:right="125"/>
              <w:spacing w:before="252" w:line="268" w:lineRule="auto"/>
              <w:rPr/>
            </w:pPr>
            <w:r>
              <w:rPr>
                <w:spacing w:val="-1"/>
              </w:rPr>
              <w:t>大幅缩小参与验证和记账</w:t>
            </w:r>
            <w:r>
              <w:rPr>
                <w:spacing w:val="1"/>
              </w:rPr>
              <w:t xml:space="preserve"> </w:t>
            </w:r>
            <w:r>
              <w:rPr>
                <w:spacing w:val="1"/>
              </w:rPr>
              <w:t>节点的数量，更节省时间</w:t>
            </w:r>
          </w:p>
        </w:tc>
        <w:tc>
          <w:tcPr>
            <w:tcW w:w="1393" w:type="dxa"/>
            <w:vAlign w:val="top"/>
          </w:tcPr>
          <w:p>
            <w:pPr>
              <w:pStyle w:val="TableText"/>
              <w:ind w:left="178" w:right="175"/>
              <w:spacing w:before="250" w:line="264" w:lineRule="auto"/>
              <w:rPr/>
            </w:pPr>
            <w:r>
              <w:rPr>
                <w:spacing w:val="-1"/>
              </w:rPr>
              <w:t>依赖Token,去</w:t>
            </w:r>
            <w:r>
              <w:rPr/>
              <w:t xml:space="preserve"> </w:t>
            </w:r>
            <w:r>
              <w:rPr>
                <w:spacing w:val="1"/>
              </w:rPr>
              <w:t>中心化程度差</w:t>
            </w:r>
          </w:p>
        </w:tc>
      </w:tr>
    </w:tbl>
    <w:p>
      <w:pPr>
        <w:pStyle w:val="BodyText"/>
        <w:rPr/>
      </w:pPr>
      <w:r/>
    </w:p>
    <w:p>
      <w:pPr>
        <w:sectPr>
          <w:footerReference w:type="default" r:id="rId195"/>
          <w:pgSz w:w="8490" w:h="13060"/>
          <w:pgMar w:top="400" w:right="465" w:bottom="265" w:left="879" w:header="0" w:footer="116" w:gutter="0"/>
        </w:sectPr>
        <w:rPr/>
      </w:pPr>
    </w:p>
    <w:p>
      <w:pPr>
        <w:pStyle w:val="BodyText"/>
        <w:spacing w:line="445" w:lineRule="auto"/>
        <w:rPr/>
      </w:pPr>
      <w:r>
        <w:drawing>
          <wp:anchor distT="0" distB="0" distL="0" distR="0" simplePos="0" relativeHeight="252351488" behindDoc="0" locked="0" layoutInCell="0" allowOverlap="1">
            <wp:simplePos x="0" y="0"/>
            <wp:positionH relativeFrom="page">
              <wp:posOffset>2463809</wp:posOffset>
            </wp:positionH>
            <wp:positionV relativeFrom="page">
              <wp:posOffset>3416260</wp:posOffset>
            </wp:positionV>
            <wp:extent cx="1098554" cy="203263"/>
            <wp:effectExtent l="0" t="0" r="0" b="0"/>
            <wp:wrapNone/>
            <wp:docPr id="52" name="IM 52"/>
            <wp:cNvGraphicFramePr/>
            <a:graphic>
              <a:graphicData uri="http://schemas.openxmlformats.org/drawingml/2006/picture">
                <pic:pic>
                  <pic:nvPicPr>
                    <pic:cNvPr id="52" name="IM 52"/>
                    <pic:cNvPicPr/>
                  </pic:nvPicPr>
                  <pic:blipFill>
                    <a:blip r:embed="rId197"/>
                    <a:stretch>
                      <a:fillRect/>
                    </a:stretch>
                  </pic:blipFill>
                  <pic:spPr>
                    <a:xfrm rot="0">
                      <a:off x="0" y="0"/>
                      <a:ext cx="1098554" cy="203263"/>
                    </a:xfrm>
                    <a:prstGeom prst="rect">
                      <a:avLst/>
                    </a:prstGeom>
                  </pic:spPr>
                </pic:pic>
              </a:graphicData>
            </a:graphic>
          </wp:anchor>
        </w:drawing>
      </w:r>
      <w:r/>
    </w:p>
    <w:p>
      <w:pPr>
        <w:ind w:left="6612"/>
        <w:spacing w:before="55" w:line="222" w:lineRule="auto"/>
        <w:rPr>
          <w:rFonts w:ascii="SimHei" w:hAnsi="SimHei" w:eastAsia="SimHei" w:cs="SimHei"/>
          <w:sz w:val="17"/>
          <w:szCs w:val="17"/>
        </w:rPr>
      </w:pPr>
      <w:r>
        <w:rPr>
          <w:rFonts w:ascii="SimHei" w:hAnsi="SimHei" w:eastAsia="SimHei" w:cs="SimHei"/>
          <w:sz w:val="17"/>
          <w:szCs w:val="17"/>
          <w:b/>
          <w:bCs/>
          <w:spacing w:val="17"/>
        </w:rPr>
        <w:t>第6章</w:t>
      </w:r>
    </w:p>
    <w:p>
      <w:pPr>
        <w:ind w:left="4979"/>
        <w:spacing w:before="5" w:line="221" w:lineRule="auto"/>
        <w:rPr>
          <w:rFonts w:ascii="YouYuan" w:hAnsi="YouYuan" w:eastAsia="YouYuan" w:cs="YouYuan"/>
          <w:sz w:val="17"/>
          <w:szCs w:val="17"/>
        </w:rPr>
      </w:pPr>
      <w:r>
        <w:rPr>
          <w:rFonts w:ascii="YouYuan" w:hAnsi="YouYuan" w:eastAsia="YouYuan" w:cs="YouYuan"/>
          <w:sz w:val="17"/>
          <w:szCs w:val="17"/>
          <w:spacing w:val="-7"/>
          <w:w w:val="88"/>
        </w:rPr>
        <w:t>数据权益资产化及监管的实现技术</w:t>
      </w:r>
    </w:p>
    <w:p>
      <w:pPr>
        <w:pStyle w:val="BodyText"/>
        <w:spacing w:line="452" w:lineRule="auto"/>
        <w:rPr/>
      </w:pPr>
      <w:r/>
    </w:p>
    <w:p>
      <w:pPr>
        <w:ind w:left="6580"/>
        <w:spacing w:before="55" w:line="220" w:lineRule="auto"/>
        <w:rPr>
          <w:rFonts w:ascii="SimSun" w:hAnsi="SimSun" w:eastAsia="SimSun" w:cs="SimSun"/>
          <w:sz w:val="17"/>
          <w:szCs w:val="17"/>
        </w:rPr>
      </w:pPr>
      <w:r>
        <w:rPr>
          <w:rFonts w:ascii="SimSun" w:hAnsi="SimSun" w:eastAsia="SimSun" w:cs="SimSun"/>
          <w:sz w:val="17"/>
          <w:szCs w:val="17"/>
          <w:spacing w:val="9"/>
        </w:rPr>
        <w:t>(续表)</w:t>
      </w:r>
    </w:p>
    <w:p>
      <w:pPr>
        <w:spacing w:line="84" w:lineRule="exact"/>
        <w:rPr/>
      </w:pPr>
      <w:r/>
    </w:p>
    <w:tbl>
      <w:tblPr>
        <w:tblStyle w:val="TableNormal"/>
        <w:tblW w:w="708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53"/>
        <w:gridCol w:w="2267"/>
        <w:gridCol w:w="2167"/>
        <w:gridCol w:w="1393"/>
      </w:tblGrid>
      <w:tr>
        <w:trPr>
          <w:trHeight w:val="352" w:hRule="atLeast"/>
        </w:trPr>
        <w:tc>
          <w:tcPr>
            <w:tcW w:w="1253" w:type="dxa"/>
            <w:vAlign w:val="top"/>
          </w:tcPr>
          <w:p>
            <w:pPr>
              <w:rPr>
                <w:rFonts w:ascii="Arial"/>
                <w:sz w:val="21"/>
              </w:rPr>
            </w:pPr>
            <w:r/>
          </w:p>
        </w:tc>
        <w:tc>
          <w:tcPr>
            <w:tcW w:w="2267" w:type="dxa"/>
            <w:vAlign w:val="top"/>
          </w:tcPr>
          <w:p>
            <w:pPr>
              <w:pStyle w:val="TableText"/>
              <w:ind w:left="954"/>
              <w:spacing w:before="89" w:line="219" w:lineRule="auto"/>
              <w:rPr/>
            </w:pPr>
            <w:r>
              <w:rPr>
                <w:b/>
                <w:bCs/>
                <w:spacing w:val="5"/>
              </w:rPr>
              <w:t>说明</w:t>
            </w:r>
          </w:p>
        </w:tc>
        <w:tc>
          <w:tcPr>
            <w:tcW w:w="2167" w:type="dxa"/>
            <w:vAlign w:val="top"/>
          </w:tcPr>
          <w:p>
            <w:pPr>
              <w:pStyle w:val="TableText"/>
              <w:ind w:left="907"/>
              <w:spacing w:before="89" w:line="219" w:lineRule="auto"/>
              <w:rPr/>
            </w:pPr>
            <w:r>
              <w:rPr>
                <w:b/>
                <w:bCs/>
                <w:spacing w:val="-4"/>
              </w:rPr>
              <w:t>优点</w:t>
            </w:r>
          </w:p>
        </w:tc>
        <w:tc>
          <w:tcPr>
            <w:tcW w:w="1393" w:type="dxa"/>
            <w:vAlign w:val="top"/>
          </w:tcPr>
          <w:p>
            <w:pPr>
              <w:pStyle w:val="TableText"/>
              <w:ind w:left="520"/>
              <w:spacing w:before="90" w:line="220" w:lineRule="auto"/>
              <w:rPr/>
            </w:pPr>
            <w:r>
              <w:rPr>
                <w:b/>
                <w:bCs/>
                <w:spacing w:val="-4"/>
              </w:rPr>
              <w:t>缺点</w:t>
            </w:r>
          </w:p>
        </w:tc>
      </w:tr>
      <w:tr>
        <w:trPr>
          <w:trHeight w:val="908" w:hRule="atLeast"/>
        </w:trPr>
        <w:tc>
          <w:tcPr>
            <w:tcW w:w="1253" w:type="dxa"/>
            <w:vAlign w:val="top"/>
          </w:tcPr>
          <w:p>
            <w:pPr>
              <w:pStyle w:val="TableText"/>
              <w:ind w:left="75"/>
              <w:spacing w:before="164" w:line="182" w:lineRule="auto"/>
              <w:rPr/>
            </w:pPr>
            <w:r>
              <w:rPr>
                <w:spacing w:val="-1"/>
              </w:rPr>
              <w:t>PBFT</w:t>
            </w:r>
          </w:p>
          <w:p>
            <w:pPr>
              <w:pStyle w:val="TableText"/>
              <w:ind w:left="75" w:right="128" w:firstLine="29"/>
              <w:spacing w:before="56" w:line="262" w:lineRule="auto"/>
              <w:rPr/>
            </w:pPr>
            <w:r>
              <w:rPr>
                <w:spacing w:val="-2"/>
              </w:rPr>
              <w:t>实用拜占庭容</w:t>
            </w:r>
            <w:r>
              <w:rPr/>
              <w:t xml:space="preserve"> </w:t>
            </w:r>
            <w:r>
              <w:rPr>
                <w:spacing w:val="-2"/>
              </w:rPr>
              <w:t>错算法</w:t>
            </w:r>
          </w:p>
        </w:tc>
        <w:tc>
          <w:tcPr>
            <w:tcW w:w="2267" w:type="dxa"/>
            <w:vAlign w:val="top"/>
          </w:tcPr>
          <w:p>
            <w:pPr>
              <w:pStyle w:val="TableText"/>
              <w:ind w:left="114" w:right="72" w:firstLine="29"/>
              <w:spacing w:before="256" w:line="262" w:lineRule="auto"/>
              <w:rPr/>
            </w:pPr>
            <w:r>
              <w:rPr>
                <w:b/>
                <w:bCs/>
                <w:spacing w:val="-2"/>
              </w:rPr>
              <w:t>许可投票、少数服从多数，</w:t>
            </w:r>
            <w:r>
              <w:rPr>
                <w:spacing w:val="1"/>
              </w:rPr>
              <w:t xml:space="preserve"> </w:t>
            </w:r>
            <w:r>
              <w:rPr>
                <w:b/>
                <w:bCs/>
              </w:rPr>
              <w:t>允许拜占庭容错(BFT)</w:t>
            </w:r>
          </w:p>
        </w:tc>
        <w:tc>
          <w:tcPr>
            <w:tcW w:w="2167" w:type="dxa"/>
            <w:vAlign w:val="top"/>
          </w:tcPr>
          <w:p>
            <w:pPr>
              <w:pStyle w:val="TableText"/>
              <w:ind w:left="117" w:right="192" w:firstLine="70"/>
              <w:spacing w:before="246" w:line="262" w:lineRule="auto"/>
              <w:rPr/>
            </w:pPr>
            <w:r>
              <w:rPr>
                <w:b/>
                <w:bCs/>
                <w:spacing w:val="-3"/>
              </w:rPr>
              <w:t>无须Token参与，具备权</w:t>
            </w:r>
            <w:r>
              <w:rPr>
                <w:spacing w:val="6"/>
              </w:rPr>
              <w:t xml:space="preserve"> </w:t>
            </w:r>
            <w:r>
              <w:rPr>
                <w:b/>
                <w:bCs/>
                <w:spacing w:val="-2"/>
              </w:rPr>
              <w:t>限分级能力，性能更高</w:t>
            </w:r>
          </w:p>
        </w:tc>
        <w:tc>
          <w:tcPr>
            <w:tcW w:w="1393" w:type="dxa"/>
            <w:vAlign w:val="top"/>
          </w:tcPr>
          <w:p>
            <w:pPr>
              <w:pStyle w:val="TableText"/>
              <w:ind w:left="100" w:right="99"/>
              <w:spacing w:before="247" w:line="257" w:lineRule="auto"/>
              <w:rPr/>
            </w:pPr>
            <w:r>
              <w:rPr>
                <w:b/>
                <w:bCs/>
                <w:spacing w:val="-3"/>
              </w:rPr>
              <w:t>适合做联盟链和</w:t>
            </w:r>
            <w:r>
              <w:rPr/>
              <w:t xml:space="preserve"> </w:t>
            </w:r>
            <w:r>
              <w:rPr>
                <w:b/>
                <w:bCs/>
                <w:spacing w:val="-4"/>
              </w:rPr>
              <w:t>私有链</w:t>
            </w:r>
          </w:p>
        </w:tc>
      </w:tr>
    </w:tbl>
    <w:p>
      <w:pPr>
        <w:pStyle w:val="BodyText"/>
        <w:spacing w:line="319" w:lineRule="auto"/>
        <w:rPr/>
      </w:pPr>
      <w:r/>
    </w:p>
    <w:p>
      <w:pPr>
        <w:ind w:left="429"/>
        <w:spacing w:before="72" w:line="222" w:lineRule="auto"/>
        <w:rPr>
          <w:rFonts w:ascii="SimHei" w:hAnsi="SimHei" w:eastAsia="SimHei" w:cs="SimHei"/>
          <w:sz w:val="22"/>
          <w:szCs w:val="22"/>
        </w:rPr>
      </w:pPr>
      <w:r>
        <w:rPr>
          <w:rFonts w:ascii="SimHei" w:hAnsi="SimHei" w:eastAsia="SimHei" w:cs="SimHei"/>
          <w:sz w:val="22"/>
          <w:szCs w:val="22"/>
          <w:spacing w:val="-5"/>
        </w:rPr>
        <w:t>3.区块链的运行机制</w:t>
      </w:r>
    </w:p>
    <w:p>
      <w:pPr>
        <w:ind w:left="429"/>
        <w:spacing w:before="197" w:line="219" w:lineRule="auto"/>
        <w:rPr>
          <w:rFonts w:ascii="SimSun" w:hAnsi="SimSun" w:eastAsia="SimSun" w:cs="SimSun"/>
          <w:sz w:val="22"/>
          <w:szCs w:val="22"/>
        </w:rPr>
      </w:pPr>
      <w:r>
        <w:rPr>
          <w:rFonts w:ascii="SimSun" w:hAnsi="SimSun" w:eastAsia="SimSun" w:cs="SimSun"/>
          <w:sz w:val="22"/>
          <w:szCs w:val="22"/>
          <w:spacing w:val="4"/>
        </w:rPr>
        <w:t>(1)区块链的数据结构</w:t>
      </w:r>
    </w:p>
    <w:p>
      <w:pPr>
        <w:ind w:left="429"/>
        <w:spacing w:before="119" w:line="219" w:lineRule="auto"/>
        <w:rPr>
          <w:rFonts w:ascii="SimSun" w:hAnsi="SimSun" w:eastAsia="SimSun" w:cs="SimSun"/>
          <w:sz w:val="22"/>
          <w:szCs w:val="22"/>
        </w:rPr>
      </w:pPr>
      <w:r>
        <w:rPr>
          <w:rFonts w:ascii="SimSun" w:hAnsi="SimSun" w:eastAsia="SimSun" w:cs="SimSun"/>
          <w:sz w:val="22"/>
          <w:szCs w:val="22"/>
          <w:spacing w:val="-5"/>
        </w:rPr>
        <w:t>区块链的数据结构如图6-5所示。</w:t>
      </w:r>
    </w:p>
    <w:p>
      <w:pPr>
        <w:pStyle w:val="BodyText"/>
        <w:spacing w:line="328" w:lineRule="auto"/>
        <w:rPr/>
      </w:pPr>
      <w:r/>
    </w:p>
    <w:p>
      <w:pPr>
        <w:pStyle w:val="BodyText"/>
        <w:spacing w:line="328" w:lineRule="auto"/>
        <w:rPr/>
      </w:pPr>
      <w:r/>
    </w:p>
    <w:p>
      <w:pPr>
        <w:ind w:left="5349"/>
        <w:spacing w:before="56" w:line="219" w:lineRule="auto"/>
        <w:rPr>
          <w:rFonts w:ascii="SimSun" w:hAnsi="SimSun" w:eastAsia="SimSun" w:cs="SimSun"/>
          <w:sz w:val="17"/>
          <w:szCs w:val="17"/>
        </w:rPr>
      </w:pPr>
      <w:r>
        <w:drawing>
          <wp:anchor distT="0" distB="0" distL="0" distR="0" simplePos="0" relativeHeight="252350464" behindDoc="1" locked="0" layoutInCell="1" allowOverlap="1">
            <wp:simplePos x="0" y="0"/>
            <wp:positionH relativeFrom="column">
              <wp:posOffset>0</wp:posOffset>
            </wp:positionH>
            <wp:positionV relativeFrom="paragraph">
              <wp:posOffset>-184507</wp:posOffset>
            </wp:positionV>
            <wp:extent cx="4527541" cy="1962147"/>
            <wp:effectExtent l="0" t="0" r="0" b="0"/>
            <wp:wrapNone/>
            <wp:docPr id="54" name="IM 54"/>
            <wp:cNvGraphicFramePr/>
            <a:graphic>
              <a:graphicData uri="http://schemas.openxmlformats.org/drawingml/2006/picture">
                <pic:pic>
                  <pic:nvPicPr>
                    <pic:cNvPr id="54" name="IM 54"/>
                    <pic:cNvPicPr/>
                  </pic:nvPicPr>
                  <pic:blipFill>
                    <a:blip r:embed="rId198"/>
                    <a:stretch>
                      <a:fillRect/>
                    </a:stretch>
                  </pic:blipFill>
                  <pic:spPr>
                    <a:xfrm rot="0">
                      <a:off x="0" y="0"/>
                      <a:ext cx="4527541" cy="1962147"/>
                    </a:xfrm>
                    <a:prstGeom prst="rect">
                      <a:avLst/>
                    </a:prstGeom>
                  </pic:spPr>
                </pic:pic>
              </a:graphicData>
            </a:graphic>
          </wp:anchor>
        </w:drawing>
      </w:r>
      <w:r>
        <w:rPr>
          <w:rFonts w:ascii="SimSun" w:hAnsi="SimSun" w:eastAsia="SimSun" w:cs="SimSun"/>
          <w:sz w:val="17"/>
          <w:szCs w:val="17"/>
          <w:spacing w:val="-8"/>
        </w:rPr>
        <w:t>版本号：用于版本升级</w:t>
      </w:r>
    </w:p>
    <w:p>
      <w:pPr>
        <w:ind w:left="5280"/>
        <w:spacing w:before="79" w:line="219" w:lineRule="auto"/>
        <w:rPr>
          <w:rFonts w:ascii="SimSun" w:hAnsi="SimSun" w:eastAsia="SimSun" w:cs="SimSun"/>
          <w:sz w:val="17"/>
          <w:szCs w:val="17"/>
        </w:rPr>
      </w:pPr>
      <w:r>
        <w:rPr>
          <w:rFonts w:ascii="SimSun" w:hAnsi="SimSun" w:eastAsia="SimSun" w:cs="SimSun"/>
          <w:sz w:val="17"/>
          <w:szCs w:val="17"/>
          <w:color w:val="FFFFFF"/>
          <w:spacing w:val="-4"/>
        </w:rPr>
        <w:t>区块类型：0数据，1交易</w:t>
      </w:r>
    </w:p>
    <w:p>
      <w:pPr>
        <w:ind w:left="5679"/>
        <w:spacing w:before="9" w:line="219" w:lineRule="auto"/>
        <w:rPr>
          <w:rFonts w:ascii="SimSun" w:hAnsi="SimSun" w:eastAsia="SimSun" w:cs="SimSun"/>
          <w:sz w:val="17"/>
          <w:szCs w:val="17"/>
        </w:rPr>
      </w:pPr>
      <w:r>
        <w:rPr>
          <w:rFonts w:ascii="SimSun" w:hAnsi="SimSun" w:eastAsia="SimSun" w:cs="SimSun"/>
          <w:sz w:val="17"/>
          <w:szCs w:val="17"/>
          <w:spacing w:val="-8"/>
        </w:rPr>
        <w:t>父区块哈希值</w:t>
      </w:r>
    </w:p>
    <w:p>
      <w:pPr>
        <w:ind w:left="5799"/>
        <w:spacing w:before="8" w:line="223" w:lineRule="auto"/>
        <w:rPr>
          <w:rFonts w:ascii="SimHei" w:hAnsi="SimHei" w:eastAsia="SimHei" w:cs="SimHei"/>
          <w:sz w:val="17"/>
          <w:szCs w:val="17"/>
        </w:rPr>
      </w:pPr>
      <w:r>
        <w:rPr>
          <w:rFonts w:ascii="SimSun" w:hAnsi="SimSun" w:eastAsia="SimSun" w:cs="SimSun"/>
          <w:sz w:val="17"/>
          <w:szCs w:val="17"/>
          <w:spacing w:val="-1"/>
        </w:rPr>
        <w:t>Merkle</w:t>
      </w:r>
      <w:r>
        <w:rPr>
          <w:rFonts w:ascii="SimHei" w:hAnsi="SimHei" w:eastAsia="SimHei" w:cs="SimHei"/>
          <w:sz w:val="17"/>
          <w:szCs w:val="17"/>
          <w:spacing w:val="-1"/>
        </w:rPr>
        <w:t>树</w:t>
      </w:r>
    </w:p>
    <w:p>
      <w:pPr>
        <w:ind w:left="5460"/>
        <w:spacing w:before="25" w:line="219" w:lineRule="auto"/>
        <w:rPr>
          <w:rFonts w:ascii="SimSun" w:hAnsi="SimSun" w:eastAsia="SimSun" w:cs="SimSun"/>
          <w:sz w:val="17"/>
          <w:szCs w:val="17"/>
        </w:rPr>
      </w:pPr>
      <w:r>
        <w:rPr>
          <w:rFonts w:ascii="SimSun" w:hAnsi="SimSun" w:eastAsia="SimSun" w:cs="SimSun"/>
          <w:sz w:val="17"/>
          <w:szCs w:val="17"/>
          <w:spacing w:val="-4"/>
        </w:rPr>
        <w:t>所有者/使用方签名</w:t>
      </w:r>
    </w:p>
    <w:p>
      <w:pPr>
        <w:ind w:left="5889"/>
        <w:spacing w:before="49" w:line="221" w:lineRule="auto"/>
        <w:rPr>
          <w:rFonts w:ascii="SimSun" w:hAnsi="SimSun" w:eastAsia="SimSun" w:cs="SimSun"/>
          <w:sz w:val="17"/>
          <w:szCs w:val="17"/>
        </w:rPr>
      </w:pPr>
      <w:r>
        <w:rPr>
          <w:rFonts w:ascii="SimSun" w:hAnsi="SimSun" w:eastAsia="SimSun" w:cs="SimSun"/>
          <w:sz w:val="17"/>
          <w:szCs w:val="17"/>
          <w:spacing w:val="-4"/>
        </w:rPr>
        <w:t>时间戳</w:t>
      </w:r>
    </w:p>
    <w:p>
      <w:pPr>
        <w:ind w:left="5889"/>
        <w:spacing w:before="147" w:line="31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13"/>
        </w:rPr>
        <w:t>record</w:t>
      </w:r>
      <w:r>
        <w:rPr>
          <w:rFonts w:ascii="Times New Roman" w:hAnsi="Times New Roman" w:eastAsia="Times New Roman" w:cs="Times New Roman"/>
          <w:sz w:val="17"/>
          <w:szCs w:val="17"/>
          <w:spacing w:val="24"/>
          <w:w w:val="101"/>
          <w:position w:val="13"/>
        </w:rPr>
        <w:t xml:space="preserve"> </w:t>
      </w:r>
      <w:r>
        <w:rPr>
          <w:rFonts w:ascii="Times New Roman" w:hAnsi="Times New Roman" w:eastAsia="Times New Roman" w:cs="Times New Roman"/>
          <w:sz w:val="17"/>
          <w:szCs w:val="17"/>
          <w:spacing w:val="-1"/>
          <w:position w:val="13"/>
        </w:rPr>
        <w:t>1</w:t>
      </w:r>
    </w:p>
    <w:p>
      <w:pPr>
        <w:ind w:left="588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record</w:t>
      </w:r>
      <w:r>
        <w:rPr>
          <w:rFonts w:ascii="Times New Roman" w:hAnsi="Times New Roman" w:eastAsia="Times New Roman" w:cs="Times New Roman"/>
          <w:sz w:val="17"/>
          <w:szCs w:val="17"/>
          <w:spacing w:val="1"/>
        </w:rPr>
        <w:t xml:space="preserve"> 2</w:t>
      </w:r>
    </w:p>
    <w:p>
      <w:pPr>
        <w:ind w:left="5889"/>
        <w:spacing w:before="23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record n</w:t>
      </w:r>
    </w:p>
    <w:p>
      <w:pPr>
        <w:pStyle w:val="BodyText"/>
        <w:spacing w:line="391" w:lineRule="auto"/>
        <w:rPr/>
      </w:pPr>
      <w:r/>
    </w:p>
    <w:p>
      <w:pPr>
        <w:ind w:left="2572"/>
        <w:spacing w:before="56" w:line="222" w:lineRule="auto"/>
        <w:rPr>
          <w:rFonts w:ascii="SimHei" w:hAnsi="SimHei" w:eastAsia="SimHei" w:cs="SimHei"/>
          <w:sz w:val="17"/>
          <w:szCs w:val="17"/>
        </w:rPr>
      </w:pPr>
      <w:r>
        <w:rPr>
          <w:rFonts w:ascii="SimHei" w:hAnsi="SimHei" w:eastAsia="SimHei" w:cs="SimHei"/>
          <w:sz w:val="17"/>
          <w:szCs w:val="17"/>
          <w:b/>
          <w:bCs/>
          <w:spacing w:val="-2"/>
        </w:rPr>
        <w:t>图6-5</w:t>
      </w:r>
      <w:r>
        <w:rPr>
          <w:rFonts w:ascii="SimHei" w:hAnsi="SimHei" w:eastAsia="SimHei" w:cs="SimHei"/>
          <w:sz w:val="17"/>
          <w:szCs w:val="17"/>
          <w:spacing w:val="15"/>
        </w:rPr>
        <w:t xml:space="preserve">  </w:t>
      </w:r>
      <w:r>
        <w:rPr>
          <w:rFonts w:ascii="SimHei" w:hAnsi="SimHei" w:eastAsia="SimHei" w:cs="SimHei"/>
          <w:sz w:val="17"/>
          <w:szCs w:val="17"/>
          <w:b/>
          <w:bCs/>
          <w:spacing w:val="-2"/>
        </w:rPr>
        <w:t>区块链的数据结构</w:t>
      </w:r>
    </w:p>
    <w:p>
      <w:pPr>
        <w:ind w:left="29" w:firstLine="399"/>
        <w:spacing w:before="312" w:line="327" w:lineRule="auto"/>
        <w:jc w:val="both"/>
        <w:rPr>
          <w:rFonts w:ascii="SimSun" w:hAnsi="SimSun" w:eastAsia="SimSun" w:cs="SimSun"/>
          <w:sz w:val="22"/>
          <w:szCs w:val="22"/>
        </w:rPr>
      </w:pPr>
      <w:r>
        <w:rPr>
          <w:rFonts w:ascii="SimSun" w:hAnsi="SimSun" w:eastAsia="SimSun" w:cs="SimSun"/>
          <w:sz w:val="22"/>
          <w:szCs w:val="22"/>
          <w:spacing w:val="-5"/>
        </w:rPr>
        <w:t>在区块链的点对点网络中，每个节点都是一个计算存储</w:t>
      </w:r>
      <w:r>
        <w:rPr>
          <w:rFonts w:ascii="SimSun" w:hAnsi="SimSun" w:eastAsia="SimSun" w:cs="SimSun"/>
          <w:sz w:val="22"/>
          <w:szCs w:val="22"/>
          <w:spacing w:val="-6"/>
        </w:rPr>
        <w:t>单元，每个节点</w:t>
      </w:r>
      <w:r>
        <w:rPr>
          <w:rFonts w:ascii="SimSun" w:hAnsi="SimSun" w:eastAsia="SimSun" w:cs="SimSun"/>
          <w:sz w:val="22"/>
          <w:szCs w:val="22"/>
        </w:rPr>
        <w:t xml:space="preserve">  </w:t>
      </w:r>
      <w:r>
        <w:rPr>
          <w:rFonts w:ascii="SimSun" w:hAnsi="SimSun" w:eastAsia="SimSun" w:cs="SimSun"/>
          <w:sz w:val="22"/>
          <w:szCs w:val="22"/>
          <w:spacing w:val="1"/>
        </w:rPr>
        <w:t>存储着完整的链表结构，链表结构由区块链接构成，区块的数据结构如图</w:t>
      </w:r>
      <w:r>
        <w:rPr>
          <w:rFonts w:ascii="SimSun" w:hAnsi="SimSun" w:eastAsia="SimSun" w:cs="SimSun"/>
          <w:sz w:val="22"/>
          <w:szCs w:val="22"/>
          <w:spacing w:val="5"/>
        </w:rPr>
        <w:t xml:space="preserve"> </w:t>
      </w:r>
      <w:r>
        <w:rPr>
          <w:rFonts w:ascii="SimSun" w:hAnsi="SimSun" w:eastAsia="SimSun" w:cs="SimSun"/>
          <w:sz w:val="22"/>
          <w:szCs w:val="22"/>
          <w:spacing w:val="-3"/>
        </w:rPr>
        <w:t>6-5所示。共识机制能够确保每个节点上的链表数据的一致性和有效性。如 </w:t>
      </w:r>
      <w:r>
        <w:rPr>
          <w:rFonts w:ascii="SimSun" w:hAnsi="SimSun" w:eastAsia="SimSun" w:cs="SimSun"/>
          <w:sz w:val="22"/>
          <w:szCs w:val="22"/>
          <w:spacing w:val="-3"/>
        </w:rPr>
        <w:t>果我们想篡改区块内的数据，就必须篡改点对</w:t>
      </w:r>
      <w:r>
        <w:rPr>
          <w:rFonts w:ascii="SimSun" w:hAnsi="SimSun" w:eastAsia="SimSun" w:cs="SimSun"/>
          <w:sz w:val="22"/>
          <w:szCs w:val="22"/>
          <w:spacing w:val="-4"/>
        </w:rPr>
        <w:t>点网络内大多数节点的数据，</w:t>
      </w:r>
    </w:p>
    <w:p>
      <w:pPr>
        <w:ind w:left="29"/>
        <w:spacing w:line="219" w:lineRule="auto"/>
        <w:rPr>
          <w:rFonts w:ascii="SimSun" w:hAnsi="SimSun" w:eastAsia="SimSun" w:cs="SimSun"/>
          <w:sz w:val="22"/>
          <w:szCs w:val="22"/>
        </w:rPr>
      </w:pPr>
      <w:r>
        <w:rPr>
          <w:rFonts w:ascii="SimSun" w:hAnsi="SimSun" w:eastAsia="SimSun" w:cs="SimSun"/>
          <w:sz w:val="22"/>
          <w:szCs w:val="22"/>
          <w:spacing w:val="-10"/>
        </w:rPr>
        <w:t>而其难度将是极高的。</w:t>
      </w:r>
    </w:p>
    <w:p>
      <w:pPr>
        <w:ind w:left="429"/>
        <w:spacing w:before="128" w:line="219" w:lineRule="auto"/>
        <w:rPr>
          <w:rFonts w:ascii="SimSun" w:hAnsi="SimSun" w:eastAsia="SimSun" w:cs="SimSun"/>
          <w:sz w:val="22"/>
          <w:szCs w:val="22"/>
        </w:rPr>
      </w:pPr>
      <w:r>
        <w:rPr>
          <w:rFonts w:ascii="SimSun" w:hAnsi="SimSun" w:eastAsia="SimSun" w:cs="SimSun"/>
          <w:sz w:val="22"/>
          <w:szCs w:val="22"/>
          <w:spacing w:val="2"/>
        </w:rPr>
        <w:t>(2)区块链的运行机制</w:t>
      </w:r>
    </w:p>
    <w:p>
      <w:pPr>
        <w:ind w:left="429"/>
        <w:spacing w:before="129" w:line="448" w:lineRule="exact"/>
        <w:rPr>
          <w:rFonts w:ascii="SimSun" w:hAnsi="SimSun" w:eastAsia="SimSun" w:cs="SimSun"/>
          <w:sz w:val="22"/>
          <w:szCs w:val="22"/>
        </w:rPr>
      </w:pPr>
      <w:r>
        <w:rPr>
          <w:rFonts w:ascii="SimSun" w:hAnsi="SimSun" w:eastAsia="SimSun" w:cs="SimSun"/>
          <w:sz w:val="22"/>
          <w:szCs w:val="22"/>
          <w:spacing w:val="-2"/>
          <w:position w:val="17"/>
        </w:rPr>
        <w:t>图6-6是以比特币为例的区块链运行机制。首先，由点对点网络里的挖</w:t>
      </w:r>
    </w:p>
    <w:p>
      <w:pPr>
        <w:ind w:left="29"/>
        <w:spacing w:before="1" w:line="218" w:lineRule="auto"/>
        <w:rPr>
          <w:rFonts w:ascii="SimSun" w:hAnsi="SimSun" w:eastAsia="SimSun" w:cs="SimSun"/>
          <w:sz w:val="17"/>
          <w:szCs w:val="17"/>
        </w:rPr>
      </w:pPr>
      <w:r>
        <w:rPr>
          <w:rFonts w:ascii="SimSun" w:hAnsi="SimSun" w:eastAsia="SimSun" w:cs="SimSun"/>
          <w:sz w:val="17"/>
          <w:szCs w:val="17"/>
          <w:spacing w:val="37"/>
        </w:rPr>
        <w:t>矿节点收集网络中的交易数据</w:t>
      </w:r>
      <w:r>
        <w:rPr>
          <w:rFonts w:ascii="SimSun" w:hAnsi="SimSun" w:eastAsia="SimSun" w:cs="SimSun"/>
          <w:sz w:val="17"/>
          <w:szCs w:val="17"/>
          <w:spacing w:val="-19"/>
        </w:rPr>
        <w:t xml:space="preserve"> </w:t>
      </w:r>
      <w:r>
        <w:rPr>
          <w:rFonts w:ascii="SimSun" w:hAnsi="SimSun" w:eastAsia="SimSun" w:cs="SimSun"/>
          <w:sz w:val="17"/>
          <w:szCs w:val="17"/>
          <w:spacing w:val="37"/>
        </w:rPr>
        <w:t>，</w:t>
      </w:r>
      <w:r>
        <w:rPr>
          <w:rFonts w:ascii="SimSun" w:hAnsi="SimSun" w:eastAsia="SimSun" w:cs="SimSun"/>
          <w:sz w:val="17"/>
          <w:szCs w:val="17"/>
          <w:spacing w:val="-27"/>
        </w:rPr>
        <w:t xml:space="preserve"> </w:t>
      </w:r>
      <w:r>
        <w:rPr>
          <w:rFonts w:ascii="SimSun" w:hAnsi="SimSun" w:eastAsia="SimSun" w:cs="SimSun"/>
          <w:sz w:val="17"/>
          <w:szCs w:val="17"/>
          <w:spacing w:val="37"/>
        </w:rPr>
        <w:t>收集到一定数量后打包成区块</w:t>
      </w:r>
      <w:r>
        <w:rPr>
          <w:rFonts w:ascii="SimSun" w:hAnsi="SimSun" w:eastAsia="SimSun" w:cs="SimSun"/>
          <w:sz w:val="17"/>
          <w:szCs w:val="17"/>
          <w:spacing w:val="-19"/>
        </w:rPr>
        <w:t xml:space="preserve"> </w:t>
      </w:r>
      <w:r>
        <w:rPr>
          <w:rFonts w:ascii="SimSun" w:hAnsi="SimSun" w:eastAsia="SimSun" w:cs="SimSun"/>
          <w:sz w:val="17"/>
          <w:szCs w:val="17"/>
          <w:spacing w:val="37"/>
        </w:rPr>
        <w:t>，</w:t>
      </w:r>
      <w:r>
        <w:rPr>
          <w:rFonts w:ascii="SimSun" w:hAnsi="SimSun" w:eastAsia="SimSun" w:cs="SimSun"/>
          <w:sz w:val="17"/>
          <w:szCs w:val="17"/>
          <w:spacing w:val="-34"/>
        </w:rPr>
        <w:t xml:space="preserve"> </w:t>
      </w:r>
      <w:r>
        <w:rPr>
          <w:rFonts w:ascii="SimSun" w:hAnsi="SimSun" w:eastAsia="SimSun" w:cs="SimSun"/>
          <w:sz w:val="17"/>
          <w:szCs w:val="17"/>
          <w:spacing w:val="37"/>
        </w:rPr>
        <w:t>链接本地的</w:t>
      </w:r>
    </w:p>
    <w:p>
      <w:pPr>
        <w:spacing w:line="218" w:lineRule="auto"/>
        <w:sectPr>
          <w:footerReference w:type="default" r:id="rId196"/>
          <w:pgSz w:w="8490" w:h="13060"/>
          <w:pgMar w:top="400" w:right="830" w:bottom="249" w:left="480" w:header="0" w:footer="80" w:gutter="0"/>
        </w:sectPr>
        <w:rPr>
          <w:rFonts w:ascii="SimSun" w:hAnsi="SimSun" w:eastAsia="SimSun" w:cs="SimSun"/>
          <w:sz w:val="17"/>
          <w:szCs w:val="17"/>
        </w:rPr>
      </w:pPr>
    </w:p>
    <w:p>
      <w:pPr>
        <w:pStyle w:val="BodyText"/>
        <w:spacing w:line="385" w:lineRule="auto"/>
        <w:rPr/>
      </w:pPr>
      <w:r/>
    </w:p>
    <w:p>
      <w:pPr>
        <w:ind w:left="22"/>
        <w:spacing w:before="56" w:line="224" w:lineRule="auto"/>
        <w:rPr>
          <w:rFonts w:ascii="YouYuan" w:hAnsi="YouYuan" w:eastAsia="YouYuan" w:cs="YouYuan"/>
          <w:sz w:val="17"/>
          <w:szCs w:val="17"/>
        </w:rPr>
      </w:pPr>
      <w:r>
        <w:rPr>
          <w:rFonts w:ascii="YouYuan" w:hAnsi="YouYuan" w:eastAsia="YouYuan" w:cs="YouYuan"/>
          <w:sz w:val="17"/>
          <w:szCs w:val="17"/>
          <w:b/>
          <w:bCs/>
          <w:spacing w:val="-10"/>
        </w:rPr>
        <w:t>数据权益资产化与监管</w:t>
      </w:r>
    </w:p>
    <w:p>
      <w:pPr>
        <w:ind w:left="19"/>
        <w:spacing w:before="36" w:line="222" w:lineRule="auto"/>
        <w:rPr>
          <w:rFonts w:ascii="SimHei" w:hAnsi="SimHei" w:eastAsia="SimHei" w:cs="SimHei"/>
          <w:sz w:val="17"/>
          <w:szCs w:val="17"/>
        </w:rPr>
      </w:pPr>
      <w:r>
        <w:rPr>
          <w:rFonts w:ascii="SimHei" w:hAnsi="SimHei" w:eastAsia="SimHei" w:cs="SimHei"/>
          <w:sz w:val="17"/>
          <w:szCs w:val="17"/>
          <w:spacing w:val="-12"/>
          <w:w w:val="91"/>
        </w:rPr>
        <w:t>大数据时代的个人信息保护与价值实现</w:t>
      </w:r>
    </w:p>
    <w:p>
      <w:pPr>
        <w:pStyle w:val="BodyText"/>
        <w:spacing w:line="415" w:lineRule="auto"/>
        <w:rPr/>
      </w:pPr>
      <w:r/>
    </w:p>
    <w:p>
      <w:pPr>
        <w:ind w:left="19" w:right="73" w:firstLine="70"/>
        <w:spacing w:before="71" w:line="327" w:lineRule="auto"/>
        <w:jc w:val="both"/>
        <w:rPr>
          <w:rFonts w:ascii="SimSun" w:hAnsi="SimSun" w:eastAsia="SimSun" w:cs="SimSun"/>
          <w:sz w:val="22"/>
          <w:szCs w:val="22"/>
        </w:rPr>
      </w:pPr>
      <w:r>
        <w:rPr>
          <w:rFonts w:ascii="SimSun" w:hAnsi="SimSun" w:eastAsia="SimSun" w:cs="SimSun"/>
          <w:sz w:val="22"/>
          <w:szCs w:val="22"/>
          <w:spacing w:val="-8"/>
        </w:rPr>
        <w:t>上一区块，并计算本区块的哈希值。如果计算出的哈希值满足低于目标值的</w:t>
      </w:r>
      <w:r>
        <w:rPr>
          <w:rFonts w:ascii="SimSun" w:hAnsi="SimSun" w:eastAsia="SimSun" w:cs="SimSun"/>
          <w:sz w:val="22"/>
          <w:szCs w:val="22"/>
          <w:spacing w:val="9"/>
        </w:rPr>
        <w:t xml:space="preserve"> </w:t>
      </w:r>
      <w:r>
        <w:rPr>
          <w:rFonts w:ascii="SimSun" w:hAnsi="SimSun" w:eastAsia="SimSun" w:cs="SimSun"/>
          <w:sz w:val="22"/>
          <w:szCs w:val="22"/>
          <w:spacing w:val="-6"/>
        </w:rPr>
        <w:t>要求，那么将计算结果和区块一同广播到区块链网络的其他节点。其次，其</w:t>
      </w:r>
      <w:r>
        <w:rPr>
          <w:rFonts w:ascii="SimSun" w:hAnsi="SimSun" w:eastAsia="SimSun" w:cs="SimSun"/>
          <w:sz w:val="22"/>
          <w:szCs w:val="22"/>
          <w:spacing w:val="6"/>
        </w:rPr>
        <w:t xml:space="preserve"> </w:t>
      </w:r>
      <w:r>
        <w:rPr>
          <w:rFonts w:ascii="SimSun" w:hAnsi="SimSun" w:eastAsia="SimSun" w:cs="SimSun"/>
          <w:sz w:val="22"/>
          <w:szCs w:val="22"/>
          <w:spacing w:val="-6"/>
        </w:rPr>
        <w:t>他挖矿节点收到后校验计算结果和区块数据是否合法，如果合法，就接受该</w:t>
      </w:r>
      <w:r>
        <w:rPr>
          <w:rFonts w:ascii="SimSun" w:hAnsi="SimSun" w:eastAsia="SimSun" w:cs="SimSun"/>
          <w:sz w:val="22"/>
          <w:szCs w:val="22"/>
          <w:spacing w:val="8"/>
        </w:rPr>
        <w:t xml:space="preserve"> </w:t>
      </w:r>
      <w:r>
        <w:rPr>
          <w:rFonts w:ascii="SimSun" w:hAnsi="SimSun" w:eastAsia="SimSun" w:cs="SimSun"/>
          <w:sz w:val="22"/>
          <w:szCs w:val="22"/>
          <w:spacing w:val="4"/>
        </w:rPr>
        <w:t>区块并将其链接到本地的链表结构上。最后，经过后续6个区块的成功链</w:t>
      </w:r>
      <w:r>
        <w:rPr>
          <w:rFonts w:ascii="SimSun" w:hAnsi="SimSun" w:eastAsia="SimSun" w:cs="SimSun"/>
          <w:sz w:val="22"/>
          <w:szCs w:val="22"/>
          <w:spacing w:val="11"/>
        </w:rPr>
        <w:t xml:space="preserve"> </w:t>
      </w:r>
      <w:r>
        <w:rPr>
          <w:rFonts w:ascii="SimSun" w:hAnsi="SimSun" w:eastAsia="SimSun" w:cs="SimSun"/>
          <w:sz w:val="22"/>
          <w:szCs w:val="22"/>
          <w:spacing w:val="-6"/>
        </w:rPr>
        <w:t>接，即可认定该区块为合法区块，同时计算成功的挖矿节点将被奖励的比特</w:t>
      </w:r>
    </w:p>
    <w:p>
      <w:pPr>
        <w:ind w:left="19"/>
        <w:spacing w:line="218" w:lineRule="auto"/>
        <w:rPr>
          <w:rFonts w:ascii="SimSun" w:hAnsi="SimSun" w:eastAsia="SimSun" w:cs="SimSun"/>
          <w:sz w:val="22"/>
          <w:szCs w:val="22"/>
        </w:rPr>
      </w:pPr>
      <w:r>
        <w:rPr>
          <w:rFonts w:ascii="SimSun" w:hAnsi="SimSun" w:eastAsia="SimSun" w:cs="SimSun"/>
          <w:sz w:val="22"/>
          <w:szCs w:val="22"/>
          <w:spacing w:val="-11"/>
        </w:rPr>
        <w:t>币的数量，即完成本次的区块生产。</w:t>
      </w:r>
    </w:p>
    <w:p>
      <w:pPr>
        <w:pStyle w:val="BodyText"/>
        <w:spacing w:line="319" w:lineRule="auto"/>
        <w:rPr/>
      </w:pPr>
      <w:r/>
    </w:p>
    <w:p>
      <w:pPr>
        <w:pStyle w:val="BodyText"/>
        <w:spacing w:line="3600" w:lineRule="exact"/>
        <w:rPr/>
      </w:pPr>
      <w:r>
        <w:rPr>
          <w:position w:val="-71"/>
        </w:rPr>
        <w:pict>
          <v:group id="_x0000_s166" style="mso-position-vertical-relative:line;mso-position-horizontal-relative:char;width:358.5pt;height:180pt;" filled="false" stroked="false" coordsize="7170,3600" coordorigin="0,0">
            <v:shape id="_x0000_s168" style="position:absolute;left:0;top:0;width:7170;height:3600;" filled="false" stroked="false" type="#_x0000_t75">
              <v:imagedata o:title="" r:id="rId200"/>
            </v:shape>
            <v:shape id="_x0000_s170" style="position:absolute;left:629;top:117;width:4737;height:3360;" filled="false" stroked="false" type="#_x0000_t202">
              <v:fill on="false"/>
              <v:stroke on="false"/>
              <v:path/>
              <v:imagedata o:title=""/>
              <o:lock v:ext="edit" aspectratio="false"/>
              <v:textbox inset="0mm,0mm,0mm,0mm">
                <w:txbxContent>
                  <w:p>
                    <w:pPr>
                      <w:ind w:left="3899" w:right="20" w:firstLine="70"/>
                      <w:spacing w:before="20" w:line="261" w:lineRule="auto"/>
                      <w:rPr>
                        <w:rFonts w:ascii="SimSun" w:hAnsi="SimSun" w:eastAsia="SimSun" w:cs="SimSun"/>
                        <w:sz w:val="17"/>
                        <w:szCs w:val="17"/>
                      </w:rPr>
                    </w:pPr>
                    <w:r>
                      <w:rPr>
                        <w:rFonts w:ascii="SimSun" w:hAnsi="SimSun" w:eastAsia="SimSun" w:cs="SimSun"/>
                        <w:sz w:val="17"/>
                        <w:szCs w:val="17"/>
                        <w:spacing w:val="-9"/>
                      </w:rPr>
                      <w:t>链接前块</w:t>
                    </w:r>
                    <w:r>
                      <w:rPr>
                        <w:rFonts w:ascii="SimSun" w:hAnsi="SimSun" w:eastAsia="SimSun" w:cs="SimSun"/>
                        <w:sz w:val="17"/>
                        <w:szCs w:val="17"/>
                      </w:rPr>
                      <w:t xml:space="preserve">  </w:t>
                    </w:r>
                    <w:r>
                      <w:rPr>
                        <w:rFonts w:ascii="SimSun" w:hAnsi="SimSun" w:eastAsia="SimSun" w:cs="SimSun"/>
                        <w:sz w:val="17"/>
                        <w:szCs w:val="17"/>
                        <w:spacing w:val="-7"/>
                      </w:rPr>
                      <w:t>计算哈希值</w:t>
                    </w:r>
                  </w:p>
                  <w:p>
                    <w:pPr>
                      <w:spacing w:line="443" w:lineRule="auto"/>
                      <w:rPr>
                        <w:rFonts w:ascii="Arial"/>
                        <w:sz w:val="21"/>
                      </w:rPr>
                    </w:pPr>
                    <w:r/>
                  </w:p>
                  <w:p>
                    <w:pPr>
                      <w:ind w:left="4169"/>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N</w:t>
                    </w:r>
                  </w:p>
                  <w:p>
                    <w:pPr>
                      <w:spacing w:line="407" w:lineRule="auto"/>
                      <w:rPr>
                        <w:rFonts w:ascii="Arial"/>
                        <w:sz w:val="21"/>
                      </w:rPr>
                    </w:pPr>
                    <w:r/>
                  </w:p>
                  <w:p>
                    <w:pPr>
                      <w:ind w:left="29"/>
                      <w:spacing w:before="49" w:line="11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2"/>
                      </w:rPr>
                      <w:t>N</w:t>
                    </w:r>
                  </w:p>
                  <w:p>
                    <w:pPr>
                      <w:ind w:left="869"/>
                      <w:spacing w:line="143" w:lineRule="exact"/>
                      <w:rPr>
                        <w:rFonts w:ascii="SimSun" w:hAnsi="SimSun" w:eastAsia="SimSun" w:cs="SimSun"/>
                        <w:sz w:val="17"/>
                        <w:szCs w:val="17"/>
                      </w:rPr>
                    </w:pPr>
                    <w:r>
                      <w:rPr>
                        <w:rFonts w:ascii="SimSun" w:hAnsi="SimSun" w:eastAsia="SimSun" w:cs="SimSun"/>
                        <w:sz w:val="17"/>
                        <w:szCs w:val="17"/>
                        <w:spacing w:val="-9"/>
                        <w:position w:val="-2"/>
                      </w:rPr>
                      <w:t>是否有效</w:t>
                    </w:r>
                  </w:p>
                  <w:p>
                    <w:pPr>
                      <w:ind w:left="3929"/>
                      <w:spacing w:line="197" w:lineRule="auto"/>
                      <w:rPr>
                        <w:rFonts w:ascii="SimSun" w:hAnsi="SimSun" w:eastAsia="SimSun" w:cs="SimSun"/>
                        <w:sz w:val="17"/>
                        <w:szCs w:val="17"/>
                      </w:rPr>
                    </w:pPr>
                    <w:r>
                      <w:rPr>
                        <w:rFonts w:ascii="SimSun" w:hAnsi="SimSun" w:eastAsia="SimSun" w:cs="SimSun"/>
                        <w:sz w:val="17"/>
                        <w:szCs w:val="17"/>
                        <w:spacing w:val="-9"/>
                      </w:rPr>
                      <w:t>全网广播</w:t>
                    </w:r>
                  </w:p>
                  <w:p>
                    <w:pPr>
                      <w:spacing w:line="286" w:lineRule="auto"/>
                      <w:rPr>
                        <w:rFonts w:ascii="Arial"/>
                        <w:sz w:val="21"/>
                      </w:rPr>
                    </w:pPr>
                    <w:r/>
                  </w:p>
                  <w:p>
                    <w:pPr>
                      <w:ind w:left="1259"/>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Y</w:t>
                    </w:r>
                  </w:p>
                  <w:p>
                    <w:pPr>
                      <w:spacing w:line="356" w:lineRule="auto"/>
                      <w:rPr>
                        <w:rFonts w:ascii="Arial"/>
                        <w:sz w:val="21"/>
                      </w:rPr>
                    </w:pPr>
                    <w:r/>
                  </w:p>
                  <w:p>
                    <w:pPr>
                      <w:ind w:left="20"/>
                      <w:spacing w:before="49" w:line="105"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2"/>
                      </w:rPr>
                      <w:t>N</w:t>
                    </w:r>
                  </w:p>
                  <w:p>
                    <w:pPr>
                      <w:ind w:left="869"/>
                      <w:spacing w:line="143" w:lineRule="exact"/>
                      <w:rPr>
                        <w:rFonts w:ascii="SimSun" w:hAnsi="SimSun" w:eastAsia="SimSun" w:cs="SimSun"/>
                        <w:sz w:val="17"/>
                        <w:szCs w:val="17"/>
                      </w:rPr>
                    </w:pPr>
                    <w:r>
                      <w:rPr>
                        <w:rFonts w:ascii="SimSun" w:hAnsi="SimSun" w:eastAsia="SimSun" w:cs="SimSun"/>
                        <w:sz w:val="17"/>
                        <w:szCs w:val="17"/>
                        <w:spacing w:val="-9"/>
                        <w:position w:val="-2"/>
                      </w:rPr>
                      <w:t>是否合法</w:t>
                    </w:r>
                  </w:p>
                  <w:p>
                    <w:pPr>
                      <w:ind w:left="2030"/>
                      <w:spacing w:before="1" w:line="202" w:lineRule="auto"/>
                      <w:rPr>
                        <w:rFonts w:ascii="SimSun" w:hAnsi="SimSun" w:eastAsia="SimSun" w:cs="SimSun"/>
                        <w:sz w:val="17"/>
                        <w:szCs w:val="17"/>
                      </w:rPr>
                    </w:pPr>
                    <w:r>
                      <w:rPr>
                        <w:rFonts w:ascii="SimSun" w:hAnsi="SimSun" w:eastAsia="SimSun" w:cs="SimSun"/>
                        <w:sz w:val="17"/>
                        <w:szCs w:val="17"/>
                        <w:spacing w:val="-2"/>
                      </w:rPr>
                      <w:t>继续广播</w:t>
                    </w:r>
                  </w:p>
                </w:txbxContent>
              </v:textbox>
            </v:shape>
            <v:shape id="_x0000_s172" style="position:absolute;left:2319;top:196;width:1883;height:220;" filled="false" stroked="false" type="#_x0000_t202">
              <v:fill on="false"/>
              <v:stroke on="false"/>
              <v:path/>
              <v:imagedata o:title=""/>
              <o:lock v:ext="edit" aspectratio="false"/>
              <v:textbox inset="0mm,0mm,0mm,0mm">
                <w:txbxContent>
                  <w:p>
                    <w:pPr>
                      <w:ind w:left="20"/>
                      <w:spacing w:before="20" w:line="230" w:lineRule="auto"/>
                      <w:rPr>
                        <w:rFonts w:ascii="SimSun" w:hAnsi="SimSun" w:eastAsia="SimSun" w:cs="SimSun"/>
                        <w:sz w:val="17"/>
                        <w:szCs w:val="17"/>
                      </w:rPr>
                    </w:pPr>
                    <w:r>
                      <w:rPr>
                        <w:rFonts w:ascii="SimSun" w:hAnsi="SimSun" w:eastAsia="SimSun" w:cs="SimSun"/>
                        <w:sz w:val="17"/>
                        <w:szCs w:val="17"/>
                        <w:spacing w:val="-2"/>
                      </w:rPr>
                      <w:t>收集打包数据</w:t>
                    </w:r>
                    <w:r>
                      <w:rPr>
                        <w:rFonts w:ascii="SimSun" w:hAnsi="SimSun" w:eastAsia="SimSun" w:cs="SimSun"/>
                        <w:sz w:val="17"/>
                        <w:szCs w:val="17"/>
                        <w:spacing w:val="25"/>
                        <w:w w:val="101"/>
                      </w:rPr>
                      <w:t xml:space="preserve">   </w:t>
                    </w:r>
                    <w:r>
                      <w:rPr>
                        <w:rFonts w:ascii="SimSun" w:hAnsi="SimSun" w:eastAsia="SimSun" w:cs="SimSun"/>
                        <w:sz w:val="17"/>
                        <w:szCs w:val="17"/>
                        <w:spacing w:val="-2"/>
                      </w:rPr>
                      <w:t>数据块</w:t>
                    </w:r>
                  </w:p>
                </w:txbxContent>
              </v:textbox>
            </v:shape>
            <v:shape id="_x0000_s174" style="position:absolute;left:1479;top:153;width:805;height:454;" filled="false" stroked="false" type="#_x0000_t202">
              <v:fill on="false"/>
              <v:stroke on="false"/>
              <v:path/>
              <v:imagedata o:title=""/>
              <o:lock v:ext="edit" aspectratio="false"/>
              <v:textbox inset="0mm,0mm,0mm,0mm">
                <w:txbxContent>
                  <w:p>
                    <w:pPr>
                      <w:ind w:left="23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P2P</w:t>
                    </w:r>
                  </w:p>
                  <w:p>
                    <w:pPr>
                      <w:ind w:right="3"/>
                      <w:spacing w:before="90" w:line="220" w:lineRule="auto"/>
                      <w:jc w:val="right"/>
                      <w:rPr>
                        <w:rFonts w:ascii="SimSun" w:hAnsi="SimSun" w:eastAsia="SimSun" w:cs="SimSun"/>
                        <w:sz w:val="17"/>
                        <w:szCs w:val="17"/>
                      </w:rPr>
                    </w:pPr>
                    <w:r>
                      <w:rPr>
                        <w:rFonts w:ascii="SimSun" w:hAnsi="SimSun" w:eastAsia="SimSun" w:cs="SimSun"/>
                        <w:sz w:val="17"/>
                        <w:szCs w:val="17"/>
                        <w:spacing w:val="-14"/>
                      </w:rPr>
                      <w:t>网络节点，</w:t>
                    </w:r>
                  </w:p>
                </w:txbxContent>
              </v:textbox>
            </v:shape>
            <v:shape id="_x0000_s176" style="position:absolute;left:5489;top:1796;width:113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是否低于目标值</w:t>
                    </w:r>
                  </w:p>
                </w:txbxContent>
              </v:textbox>
            </v:shape>
            <v:shape id="_x0000_s178" style="position:absolute;left:4460;top:2996;width:1009;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5"/>
                      </w:rPr>
                      <w:t>连续6个确认</w:t>
                    </w:r>
                  </w:p>
                </w:txbxContent>
              </v:textbox>
            </v:shape>
            <v:shape id="_x0000_s180" style="position:absolute;left:2509;top:1746;width:883;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校验哈希值</w:t>
                    </w:r>
                  </w:p>
                </w:txbxContent>
              </v:textbox>
            </v:shape>
            <v:shape id="_x0000_s182" style="position:absolute;left:5629;top:3116;width:86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5"/>
                      </w:rPr>
                      <w:t>完成并奖励</w:t>
                    </w:r>
                  </w:p>
                </w:txbxContent>
              </v:textbox>
            </v:shape>
            <v:shape id="_x0000_s184" style="position:absolute;left:3579;top:1807;width:685;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7"/>
                      </w:rPr>
                      <w:t>其他节点</w:t>
                    </w:r>
                  </w:p>
                </w:txbxContent>
              </v:textbox>
            </v:shape>
            <v:shape id="_x0000_s186" style="position:absolute;left:1563;top:2222;width:181;height:68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19"/>
                      </w:rPr>
                      <w:t>校验数据</w:t>
                    </w:r>
                  </w:p>
                </w:txbxContent>
              </v:textbox>
            </v:shape>
            <v:shape id="_x0000_s188" style="position:absolute;left:5779;top:236;width:535;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4"/>
                      </w:rPr>
                      <w:t>哈希值</w:t>
                    </w:r>
                  </w:p>
                </w:txbxContent>
              </v:textbox>
            </v:shape>
            <v:shape id="_x0000_s190" style="position:absolute;left:3669;top:3066;width:517;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数据块</w:t>
                    </w:r>
                  </w:p>
                </w:txbxContent>
              </v:textbox>
            </v:shape>
            <v:shape id="_x0000_s192" style="position:absolute;left:2789;top:2998;width:375;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接受</w:t>
                    </w:r>
                  </w:p>
                </w:txbxContent>
              </v:textbox>
            </v:shape>
            <v:shape id="_x0000_s194" style="position:absolute;left:260;top:2416;width:37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3"/>
                      </w:rPr>
                      <w:t>丢弃</w:t>
                    </w:r>
                  </w:p>
                </w:txbxContent>
              </v:textbox>
            </v:shape>
            <v:shape id="_x0000_s196" style="position:absolute;left:4779;top:1695;width:162;height:15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rPr>
                      <w:t>Y</w:t>
                    </w:r>
                  </w:p>
                </w:txbxContent>
              </v:textbox>
            </v:shape>
          </v:group>
        </w:pict>
      </w:r>
    </w:p>
    <w:p>
      <w:pPr>
        <w:ind w:left="2332"/>
        <w:spacing w:before="133" w:line="222" w:lineRule="auto"/>
        <w:rPr>
          <w:rFonts w:ascii="SimHei" w:hAnsi="SimHei" w:eastAsia="SimHei" w:cs="SimHei"/>
          <w:sz w:val="17"/>
          <w:szCs w:val="17"/>
        </w:rPr>
      </w:pPr>
      <w:r>
        <w:rPr>
          <w:rFonts w:ascii="SimHei" w:hAnsi="SimHei" w:eastAsia="SimHei" w:cs="SimHei"/>
          <w:sz w:val="17"/>
          <w:szCs w:val="17"/>
          <w:b/>
          <w:bCs/>
          <w:spacing w:val="1"/>
        </w:rPr>
        <w:t>图6-6</w:t>
      </w:r>
      <w:r>
        <w:rPr>
          <w:rFonts w:ascii="SimHei" w:hAnsi="SimHei" w:eastAsia="SimHei" w:cs="SimHei"/>
          <w:sz w:val="17"/>
          <w:szCs w:val="17"/>
          <w:spacing w:val="1"/>
        </w:rPr>
        <w:t xml:space="preserve">  </w:t>
      </w:r>
      <w:r>
        <w:rPr>
          <w:rFonts w:ascii="SimHei" w:hAnsi="SimHei" w:eastAsia="SimHei" w:cs="SimHei"/>
          <w:sz w:val="17"/>
          <w:szCs w:val="17"/>
          <w:b/>
          <w:bCs/>
          <w:spacing w:val="1"/>
        </w:rPr>
        <w:t>比特币区块链的运行机制</w:t>
      </w:r>
    </w:p>
    <w:p>
      <w:pPr>
        <w:pStyle w:val="BodyText"/>
        <w:spacing w:line="280" w:lineRule="auto"/>
        <w:rPr/>
      </w:pPr>
      <w:r/>
    </w:p>
    <w:p>
      <w:pPr>
        <w:pStyle w:val="BodyText"/>
        <w:spacing w:line="281" w:lineRule="auto"/>
        <w:rPr/>
      </w:pPr>
      <w:r/>
    </w:p>
    <w:p>
      <w:pPr>
        <w:ind w:left="463"/>
        <w:spacing w:before="85" w:line="219" w:lineRule="auto"/>
        <w:outlineLvl w:val="6"/>
        <w:rPr>
          <w:rFonts w:ascii="SimSun" w:hAnsi="SimSun" w:eastAsia="SimSun" w:cs="SimSun"/>
          <w:sz w:val="26"/>
          <w:szCs w:val="26"/>
        </w:rPr>
      </w:pPr>
      <w:r>
        <w:rPr>
          <w:rFonts w:ascii="SimSun" w:hAnsi="SimSun" w:eastAsia="SimSun" w:cs="SimSun"/>
          <w:sz w:val="26"/>
          <w:szCs w:val="26"/>
          <w:b/>
          <w:bCs/>
          <w:spacing w:val="-13"/>
        </w:rPr>
        <w:t>6.4.2</w:t>
      </w:r>
      <w:r>
        <w:rPr>
          <w:rFonts w:ascii="SimSun" w:hAnsi="SimSun" w:eastAsia="SimSun" w:cs="SimSun"/>
          <w:sz w:val="26"/>
          <w:szCs w:val="26"/>
          <w:spacing w:val="122"/>
        </w:rPr>
        <w:t xml:space="preserve"> </w:t>
      </w:r>
      <w:r>
        <w:rPr>
          <w:rFonts w:ascii="SimSun" w:hAnsi="SimSun" w:eastAsia="SimSun" w:cs="SimSun"/>
          <w:sz w:val="26"/>
          <w:szCs w:val="26"/>
          <w:b/>
          <w:bCs/>
          <w:spacing w:val="-13"/>
        </w:rPr>
        <w:t>区块链在个人信息确权中的应用</w:t>
      </w:r>
    </w:p>
    <w:p>
      <w:pPr>
        <w:ind w:left="19" w:right="78" w:firstLine="440"/>
        <w:spacing w:before="304" w:line="327" w:lineRule="auto"/>
        <w:jc w:val="both"/>
        <w:rPr>
          <w:rFonts w:ascii="SimSun" w:hAnsi="SimSun" w:eastAsia="SimSun" w:cs="SimSun"/>
          <w:sz w:val="22"/>
          <w:szCs w:val="22"/>
        </w:rPr>
      </w:pPr>
      <w:r>
        <w:rPr>
          <w:rFonts w:ascii="SimSun" w:hAnsi="SimSun" w:eastAsia="SimSun" w:cs="SimSun"/>
          <w:sz w:val="22"/>
          <w:szCs w:val="22"/>
          <w:spacing w:val="-6"/>
        </w:rPr>
        <w:t>数据确权是数据权益资产化中的难点。首要的</w:t>
      </w:r>
      <w:r>
        <w:rPr>
          <w:rFonts w:ascii="SimSun" w:hAnsi="SimSun" w:eastAsia="SimSun" w:cs="SimSun"/>
          <w:sz w:val="22"/>
          <w:szCs w:val="22"/>
          <w:spacing w:val="-7"/>
        </w:rPr>
        <w:t>难点是由谁进行确权的问</w:t>
      </w:r>
      <w:r>
        <w:rPr>
          <w:rFonts w:ascii="SimSun" w:hAnsi="SimSun" w:eastAsia="SimSun" w:cs="SimSun"/>
          <w:sz w:val="22"/>
          <w:szCs w:val="22"/>
        </w:rPr>
        <w:t xml:space="preserve"> </w:t>
      </w:r>
      <w:r>
        <w:rPr>
          <w:rFonts w:ascii="SimSun" w:hAnsi="SimSun" w:eastAsia="SimSun" w:cs="SimSun"/>
          <w:sz w:val="22"/>
          <w:szCs w:val="22"/>
        </w:rPr>
        <w:t>题，如果商业机构对个人信息进行确权，那么其权</w:t>
      </w:r>
      <w:r>
        <w:rPr>
          <w:rFonts w:ascii="SimSun" w:hAnsi="SimSun" w:eastAsia="SimSun" w:cs="SimSun"/>
          <w:sz w:val="22"/>
          <w:szCs w:val="22"/>
          <w:spacing w:val="-1"/>
        </w:rPr>
        <w:t>威性和可信任性难以保</w:t>
      </w:r>
      <w:r>
        <w:rPr>
          <w:rFonts w:ascii="SimSun" w:hAnsi="SimSun" w:eastAsia="SimSun" w:cs="SimSun"/>
          <w:sz w:val="22"/>
          <w:szCs w:val="22"/>
        </w:rPr>
        <w:t xml:space="preserve"> </w:t>
      </w:r>
      <w:r>
        <w:rPr>
          <w:rFonts w:ascii="SimSun" w:hAnsi="SimSun" w:eastAsia="SimSun" w:cs="SimSun"/>
          <w:sz w:val="22"/>
          <w:szCs w:val="22"/>
          <w:spacing w:val="-6"/>
        </w:rPr>
        <w:t>证；如果是政府机构作为确权的实施单位，那么复杂的确权过程和巨大的工</w:t>
      </w:r>
    </w:p>
    <w:p>
      <w:pPr>
        <w:ind w:left="19"/>
        <w:spacing w:before="1" w:line="219" w:lineRule="auto"/>
        <w:rPr>
          <w:rFonts w:ascii="SimSun" w:hAnsi="SimSun" w:eastAsia="SimSun" w:cs="SimSun"/>
          <w:sz w:val="22"/>
          <w:szCs w:val="22"/>
        </w:rPr>
      </w:pPr>
      <w:r>
        <w:rPr>
          <w:rFonts w:ascii="SimSun" w:hAnsi="SimSun" w:eastAsia="SimSun" w:cs="SimSun"/>
          <w:sz w:val="22"/>
          <w:szCs w:val="22"/>
          <w:spacing w:val="-10"/>
        </w:rPr>
        <w:t>作量将耗费大量的公共资源。</w:t>
      </w:r>
    </w:p>
    <w:p>
      <w:pPr>
        <w:ind w:left="19" w:right="72" w:firstLine="440"/>
        <w:spacing w:before="137" w:line="336" w:lineRule="auto"/>
        <w:jc w:val="both"/>
        <w:rPr>
          <w:rFonts w:ascii="SimSun" w:hAnsi="SimSun" w:eastAsia="SimSun" w:cs="SimSun"/>
          <w:sz w:val="22"/>
          <w:szCs w:val="22"/>
        </w:rPr>
      </w:pPr>
      <w:r>
        <w:rPr>
          <w:rFonts w:ascii="SimSun" w:hAnsi="SimSun" w:eastAsia="SimSun" w:cs="SimSun"/>
          <w:sz w:val="22"/>
          <w:szCs w:val="22"/>
          <w:spacing w:val="-6"/>
        </w:rPr>
        <w:t>区块链的出现为个人信息确权提供了新的思路。区块链具有不可篡改和</w:t>
      </w:r>
      <w:r>
        <w:rPr>
          <w:rFonts w:ascii="SimSun" w:hAnsi="SimSun" w:eastAsia="SimSun" w:cs="SimSun"/>
          <w:sz w:val="22"/>
          <w:szCs w:val="22"/>
          <w:spacing w:val="2"/>
        </w:rPr>
        <w:t xml:space="preserve"> </w:t>
      </w:r>
      <w:r>
        <w:rPr>
          <w:rFonts w:ascii="SimSun" w:hAnsi="SimSun" w:eastAsia="SimSun" w:cs="SimSun"/>
          <w:sz w:val="22"/>
          <w:szCs w:val="22"/>
          <w:spacing w:val="-6"/>
        </w:rPr>
        <w:t>不可伪造的特性，为数据确权提供了技术手段。基于区</w:t>
      </w:r>
      <w:r>
        <w:rPr>
          <w:rFonts w:ascii="SimSun" w:hAnsi="SimSun" w:eastAsia="SimSun" w:cs="SimSun"/>
          <w:sz w:val="22"/>
          <w:szCs w:val="22"/>
          <w:spacing w:val="-7"/>
        </w:rPr>
        <w:t>块链的个人信息确权</w:t>
      </w:r>
    </w:p>
    <w:p>
      <w:pPr>
        <w:ind w:left="19"/>
        <w:spacing w:before="1" w:line="218" w:lineRule="auto"/>
        <w:rPr>
          <w:rFonts w:ascii="SimSun" w:hAnsi="SimSun" w:eastAsia="SimSun" w:cs="SimSun"/>
          <w:sz w:val="22"/>
          <w:szCs w:val="22"/>
        </w:rPr>
      </w:pPr>
      <w:r>
        <w:rPr>
          <w:rFonts w:ascii="SimSun" w:hAnsi="SimSun" w:eastAsia="SimSun" w:cs="SimSun"/>
          <w:sz w:val="22"/>
          <w:szCs w:val="22"/>
          <w:spacing w:val="-10"/>
        </w:rPr>
        <w:t>的过程主要包括以下几个环节。</w:t>
      </w:r>
    </w:p>
    <w:p>
      <w:pPr>
        <w:spacing w:line="218" w:lineRule="auto"/>
        <w:sectPr>
          <w:footerReference w:type="default" r:id="rId199"/>
          <w:pgSz w:w="8490" w:h="13060"/>
          <w:pgMar w:top="400" w:right="459" w:bottom="289" w:left="860" w:header="0" w:footer="120" w:gutter="0"/>
        </w:sectPr>
        <w:rPr>
          <w:rFonts w:ascii="SimSun" w:hAnsi="SimSun" w:eastAsia="SimSun" w:cs="SimSun"/>
          <w:sz w:val="22"/>
          <w:szCs w:val="22"/>
        </w:rPr>
      </w:pPr>
    </w:p>
    <w:p>
      <w:pPr>
        <w:pStyle w:val="BodyText"/>
        <w:spacing w:line="439" w:lineRule="auto"/>
        <w:rPr/>
      </w:pPr>
      <w:r/>
    </w:p>
    <w:p>
      <w:pPr>
        <w:ind w:left="6582"/>
        <w:spacing w:before="62" w:line="222" w:lineRule="auto"/>
        <w:rPr>
          <w:rFonts w:ascii="SimHei" w:hAnsi="SimHei" w:eastAsia="SimHei" w:cs="SimHei"/>
          <w:sz w:val="19"/>
          <w:szCs w:val="19"/>
        </w:rPr>
      </w:pPr>
      <w:r>
        <w:rPr>
          <w:rFonts w:ascii="SimHei" w:hAnsi="SimHei" w:eastAsia="SimHei" w:cs="SimHei"/>
          <w:sz w:val="19"/>
          <w:szCs w:val="19"/>
          <w:b/>
          <w:bCs/>
          <w:spacing w:val="-4"/>
        </w:rPr>
        <w:t>第6章</w:t>
      </w:r>
    </w:p>
    <w:p>
      <w:pPr>
        <w:ind w:left="4950"/>
        <w:spacing w:before="32" w:line="222" w:lineRule="auto"/>
        <w:rPr>
          <w:rFonts w:ascii="SimHei" w:hAnsi="SimHei" w:eastAsia="SimHei" w:cs="SimHei"/>
          <w:sz w:val="14"/>
          <w:szCs w:val="14"/>
        </w:rPr>
      </w:pPr>
      <w:r>
        <w:rPr>
          <w:rFonts w:ascii="SimHei" w:hAnsi="SimHei" w:eastAsia="SimHei" w:cs="SimHei"/>
          <w:sz w:val="14"/>
          <w:szCs w:val="14"/>
          <w:spacing w:val="1"/>
        </w:rPr>
        <w:t>数据权益资产化及监管的实现技术</w:t>
      </w:r>
    </w:p>
    <w:p>
      <w:pPr>
        <w:pStyle w:val="BodyText"/>
        <w:spacing w:line="429" w:lineRule="auto"/>
        <w:rPr/>
      </w:pPr>
      <w:r/>
    </w:p>
    <w:p>
      <w:pPr>
        <w:ind w:left="420"/>
        <w:spacing w:before="72" w:line="221" w:lineRule="auto"/>
        <w:rPr>
          <w:rFonts w:ascii="SimHei" w:hAnsi="SimHei" w:eastAsia="SimHei" w:cs="SimHei"/>
          <w:sz w:val="22"/>
          <w:szCs w:val="22"/>
        </w:rPr>
      </w:pPr>
      <w:r>
        <w:rPr>
          <w:rFonts w:ascii="SimHei" w:hAnsi="SimHei" w:eastAsia="SimHei" w:cs="SimHei"/>
          <w:sz w:val="22"/>
          <w:szCs w:val="22"/>
          <w:spacing w:val="-7"/>
        </w:rPr>
        <w:t>1.初始化数据权益所有人的网络数字身份</w:t>
      </w:r>
    </w:p>
    <w:p>
      <w:pPr>
        <w:ind w:firstLine="420"/>
        <w:spacing w:before="190" w:line="327" w:lineRule="auto"/>
        <w:jc w:val="both"/>
        <w:rPr>
          <w:rFonts w:ascii="SimSun" w:hAnsi="SimSun" w:eastAsia="SimSun" w:cs="SimSun"/>
          <w:sz w:val="22"/>
          <w:szCs w:val="22"/>
        </w:rPr>
      </w:pPr>
      <w:r>
        <w:rPr>
          <w:rFonts w:ascii="SimSun" w:hAnsi="SimSun" w:eastAsia="SimSun" w:cs="SimSun"/>
          <w:sz w:val="22"/>
          <w:szCs w:val="22"/>
          <w:spacing w:val="-6"/>
        </w:rPr>
        <w:t>数据权益所有人在提交个人信息之前获得自己的公钥</w:t>
      </w:r>
      <w:r>
        <w:rPr>
          <w:rFonts w:ascii="SimSun" w:hAnsi="SimSun" w:eastAsia="SimSun" w:cs="SimSun"/>
          <w:sz w:val="22"/>
          <w:szCs w:val="22"/>
          <w:spacing w:val="-7"/>
        </w:rPr>
        <w:t>和私钥，并将个人 </w:t>
      </w:r>
      <w:r>
        <w:rPr>
          <w:rFonts w:ascii="SimSun" w:hAnsi="SimSun" w:eastAsia="SimSun" w:cs="SimSun"/>
          <w:sz w:val="22"/>
          <w:szCs w:val="22"/>
          <w:spacing w:val="-2"/>
        </w:rPr>
        <w:t>的识别信息，包括身份证号、姓名、</w:t>
      </w:r>
      <w:r>
        <w:rPr>
          <w:rFonts w:ascii="Times New Roman" w:hAnsi="Times New Roman" w:eastAsia="Times New Roman" w:cs="Times New Roman"/>
          <w:sz w:val="22"/>
          <w:szCs w:val="22"/>
          <w:spacing w:val="-2"/>
        </w:rPr>
        <w:t>DNA </w:t>
      </w:r>
      <w:r>
        <w:rPr>
          <w:rFonts w:ascii="SimSun" w:hAnsi="SimSun" w:eastAsia="SimSun" w:cs="SimSun"/>
          <w:sz w:val="22"/>
          <w:szCs w:val="22"/>
          <w:spacing w:val="-2"/>
        </w:rPr>
        <w:t>等按照标准格式提交，由区块链</w:t>
      </w:r>
      <w:r>
        <w:rPr>
          <w:rFonts w:ascii="SimSun" w:hAnsi="SimSun" w:eastAsia="SimSun" w:cs="SimSun"/>
          <w:sz w:val="22"/>
          <w:szCs w:val="22"/>
          <w:spacing w:val="5"/>
        </w:rPr>
        <w:t xml:space="preserve"> </w:t>
      </w:r>
      <w:r>
        <w:rPr>
          <w:rFonts w:ascii="SimSun" w:hAnsi="SimSun" w:eastAsia="SimSun" w:cs="SimSun"/>
          <w:sz w:val="22"/>
          <w:szCs w:val="22"/>
          <w:spacing w:val="-7"/>
        </w:rPr>
        <w:t>客户端使用公民的私钥进行哈希计算，并将生成的身份摘要打包到区块中进 </w:t>
      </w:r>
      <w:r>
        <w:rPr>
          <w:rFonts w:ascii="SimSun" w:hAnsi="SimSun" w:eastAsia="SimSun" w:cs="SimSun"/>
          <w:sz w:val="22"/>
          <w:szCs w:val="22"/>
          <w:spacing w:val="-7"/>
        </w:rPr>
        <w:t>行全网广播。收到广播的节点检查区块数据结构是否符合标准，是否有重复 </w:t>
      </w:r>
      <w:r>
        <w:rPr>
          <w:rFonts w:ascii="SimSun" w:hAnsi="SimSun" w:eastAsia="SimSun" w:cs="SimSun"/>
          <w:sz w:val="22"/>
          <w:szCs w:val="22"/>
          <w:spacing w:val="-4"/>
        </w:rPr>
        <w:t>的身份摘要等，校验通过后，即代表公民在区块链上的数字身份认证成功，</w:t>
      </w:r>
    </w:p>
    <w:p>
      <w:pPr>
        <w:spacing w:line="219" w:lineRule="auto"/>
        <w:rPr>
          <w:rFonts w:ascii="SimSun" w:hAnsi="SimSun" w:eastAsia="SimSun" w:cs="SimSun"/>
          <w:sz w:val="22"/>
          <w:szCs w:val="22"/>
        </w:rPr>
      </w:pPr>
      <w:r>
        <w:rPr>
          <w:rFonts w:ascii="SimSun" w:hAnsi="SimSun" w:eastAsia="SimSun" w:cs="SimSun"/>
          <w:sz w:val="22"/>
          <w:szCs w:val="22"/>
          <w:spacing w:val="-9"/>
        </w:rPr>
        <w:t>并且不可篡改。</w:t>
      </w:r>
    </w:p>
    <w:p>
      <w:pPr>
        <w:ind w:left="423"/>
        <w:spacing w:before="193" w:line="221" w:lineRule="auto"/>
        <w:outlineLvl w:val="6"/>
        <w:rPr>
          <w:rFonts w:ascii="SimHei" w:hAnsi="SimHei" w:eastAsia="SimHei" w:cs="SimHei"/>
          <w:sz w:val="22"/>
          <w:szCs w:val="22"/>
        </w:rPr>
      </w:pPr>
      <w:r>
        <w:rPr>
          <w:rFonts w:ascii="SimHei" w:hAnsi="SimHei" w:eastAsia="SimHei" w:cs="SimHei"/>
          <w:sz w:val="22"/>
          <w:szCs w:val="22"/>
          <w:b/>
          <w:bCs/>
          <w:spacing w:val="-9"/>
        </w:rPr>
        <w:t>2.确权身份识别信息</w:t>
      </w:r>
    </w:p>
    <w:p>
      <w:pPr>
        <w:ind w:left="420"/>
        <w:spacing w:before="191" w:line="400" w:lineRule="exact"/>
        <w:rPr>
          <w:rFonts w:ascii="SimSun" w:hAnsi="SimSun" w:eastAsia="SimSun" w:cs="SimSun"/>
          <w:sz w:val="22"/>
          <w:szCs w:val="22"/>
        </w:rPr>
      </w:pPr>
      <w:r>
        <w:rPr>
          <w:rFonts w:ascii="SimSun" w:hAnsi="SimSun" w:eastAsia="SimSun" w:cs="SimSun"/>
          <w:sz w:val="22"/>
          <w:szCs w:val="22"/>
          <w:spacing w:val="-6"/>
          <w:position w:val="13"/>
        </w:rPr>
        <w:t>初始化公民的数字身份后，即可随时提交、更新、维护个人的其他身份</w:t>
      </w:r>
    </w:p>
    <w:p>
      <w:pPr>
        <w:spacing w:line="219" w:lineRule="auto"/>
        <w:rPr>
          <w:rFonts w:ascii="SimSun" w:hAnsi="SimSun" w:eastAsia="SimSun" w:cs="SimSun"/>
          <w:sz w:val="22"/>
          <w:szCs w:val="22"/>
        </w:rPr>
      </w:pPr>
      <w:r>
        <w:rPr>
          <w:rFonts w:ascii="SimSun" w:hAnsi="SimSun" w:eastAsia="SimSun" w:cs="SimSun"/>
          <w:sz w:val="22"/>
          <w:szCs w:val="22"/>
          <w:spacing w:val="-8"/>
        </w:rPr>
        <w:t>识别信息，提交其他身份识别信息时的处理过程和身份识别信息一致。</w:t>
      </w:r>
    </w:p>
    <w:p>
      <w:pPr>
        <w:ind w:left="420"/>
        <w:spacing w:before="187" w:line="221" w:lineRule="auto"/>
        <w:rPr>
          <w:rFonts w:ascii="SimHei" w:hAnsi="SimHei" w:eastAsia="SimHei" w:cs="SimHei"/>
          <w:sz w:val="22"/>
          <w:szCs w:val="22"/>
        </w:rPr>
      </w:pPr>
      <w:r>
        <w:rPr>
          <w:rFonts w:ascii="SimHei" w:hAnsi="SimHei" w:eastAsia="SimHei" w:cs="SimHei"/>
          <w:sz w:val="22"/>
          <w:szCs w:val="22"/>
          <w:spacing w:val="-3"/>
        </w:rPr>
        <w:t>3.确权一般个人信息</w:t>
      </w:r>
    </w:p>
    <w:p>
      <w:pPr>
        <w:ind w:right="34" w:firstLine="420"/>
        <w:spacing w:before="178" w:line="336" w:lineRule="auto"/>
        <w:rPr>
          <w:rFonts w:ascii="SimSun" w:hAnsi="SimSun" w:eastAsia="SimSun" w:cs="SimSun"/>
          <w:sz w:val="22"/>
          <w:szCs w:val="22"/>
        </w:rPr>
      </w:pPr>
      <w:r>
        <w:rPr>
          <w:rFonts w:ascii="SimSun" w:hAnsi="SimSun" w:eastAsia="SimSun" w:cs="SimSun"/>
          <w:sz w:val="22"/>
          <w:szCs w:val="22"/>
          <w:spacing w:val="2"/>
        </w:rPr>
        <w:t>初始化公民的数字身份后，即可随时提交、更新、维护个人的一般信</w:t>
      </w:r>
      <w:r>
        <w:rPr>
          <w:rFonts w:ascii="SimSun" w:hAnsi="SimSun" w:eastAsia="SimSun" w:cs="SimSun"/>
          <w:sz w:val="22"/>
          <w:szCs w:val="22"/>
          <w:spacing w:val="14"/>
        </w:rPr>
        <w:t xml:space="preserve"> </w:t>
      </w:r>
      <w:r>
        <w:rPr>
          <w:rFonts w:ascii="SimSun" w:hAnsi="SimSun" w:eastAsia="SimSun" w:cs="SimSun"/>
          <w:sz w:val="22"/>
          <w:szCs w:val="22"/>
          <w:spacing w:val="-6"/>
        </w:rPr>
        <w:t>息。和身份识别信息处理过程不同的是，全网节点只需</w:t>
      </w:r>
      <w:r>
        <w:rPr>
          <w:rFonts w:ascii="SimSun" w:hAnsi="SimSun" w:eastAsia="SimSun" w:cs="SimSun"/>
          <w:sz w:val="22"/>
          <w:szCs w:val="22"/>
          <w:spacing w:val="-7"/>
        </w:rPr>
        <w:t>要校验收到广播区块</w:t>
      </w:r>
    </w:p>
    <w:p>
      <w:pPr>
        <w:spacing w:line="219" w:lineRule="auto"/>
        <w:rPr>
          <w:rFonts w:ascii="SimSun" w:hAnsi="SimSun" w:eastAsia="SimSun" w:cs="SimSun"/>
          <w:sz w:val="22"/>
          <w:szCs w:val="22"/>
        </w:rPr>
      </w:pPr>
      <w:r>
        <w:rPr>
          <w:rFonts w:ascii="SimSun" w:hAnsi="SimSun" w:eastAsia="SimSun" w:cs="SimSun"/>
          <w:sz w:val="22"/>
          <w:szCs w:val="22"/>
          <w:spacing w:val="-9"/>
        </w:rPr>
        <w:t>的数据格式，无须校验是否有重复的哈希值。</w:t>
      </w:r>
    </w:p>
    <w:p>
      <w:pPr>
        <w:ind w:right="59" w:firstLine="420"/>
        <w:spacing w:before="120" w:line="327" w:lineRule="auto"/>
        <w:rPr>
          <w:rFonts w:ascii="SimSun" w:hAnsi="SimSun" w:eastAsia="SimSun" w:cs="SimSun"/>
          <w:sz w:val="22"/>
          <w:szCs w:val="22"/>
        </w:rPr>
      </w:pPr>
      <w:r>
        <w:rPr>
          <w:rFonts w:ascii="SimSun" w:hAnsi="SimSun" w:eastAsia="SimSun" w:cs="SimSun"/>
          <w:sz w:val="22"/>
          <w:szCs w:val="22"/>
          <w:spacing w:val="-6"/>
        </w:rPr>
        <w:t>通过以上三个环节，使得个人信息的哈希值依照时间戳</w:t>
      </w:r>
      <w:r>
        <w:rPr>
          <w:rFonts w:ascii="SimSun" w:hAnsi="SimSun" w:eastAsia="SimSun" w:cs="SimSun"/>
          <w:sz w:val="22"/>
          <w:szCs w:val="22"/>
          <w:spacing w:val="-7"/>
        </w:rPr>
        <w:t>顺序存储在区块</w:t>
      </w:r>
      <w:r>
        <w:rPr>
          <w:rFonts w:ascii="SimSun" w:hAnsi="SimSun" w:eastAsia="SimSun" w:cs="SimSun"/>
          <w:sz w:val="22"/>
          <w:szCs w:val="22"/>
        </w:rPr>
        <w:t xml:space="preserve"> </w:t>
      </w:r>
      <w:r>
        <w:rPr>
          <w:rFonts w:ascii="SimSun" w:hAnsi="SimSun" w:eastAsia="SimSun" w:cs="SimSun"/>
          <w:sz w:val="22"/>
          <w:szCs w:val="22"/>
          <w:spacing w:val="-6"/>
        </w:rPr>
        <w:t>链中，并通过链式结构将每个公民的各类数据链接起来形成一个整体，即将</w:t>
      </w:r>
      <w:r>
        <w:rPr>
          <w:rFonts w:ascii="SimSun" w:hAnsi="SimSun" w:eastAsia="SimSun" w:cs="SimSun"/>
          <w:sz w:val="22"/>
          <w:szCs w:val="22"/>
          <w:spacing w:val="7"/>
        </w:rPr>
        <w:t xml:space="preserve"> </w:t>
      </w:r>
      <w:r>
        <w:rPr>
          <w:rFonts w:ascii="SimSun" w:hAnsi="SimSun" w:eastAsia="SimSun" w:cs="SimSun"/>
          <w:sz w:val="22"/>
          <w:szCs w:val="22"/>
          <w:spacing w:val="-11"/>
        </w:rPr>
        <w:t>数字身份、身份识别信息、</w:t>
      </w:r>
      <w:r>
        <w:rPr>
          <w:rFonts w:ascii="SimSun" w:hAnsi="SimSun" w:eastAsia="SimSun" w:cs="SimSun"/>
          <w:sz w:val="22"/>
          <w:szCs w:val="22"/>
          <w:spacing w:val="47"/>
        </w:rPr>
        <w:t xml:space="preserve"> </w:t>
      </w:r>
      <w:r>
        <w:rPr>
          <w:rFonts w:ascii="SimSun" w:hAnsi="SimSun" w:eastAsia="SimSun" w:cs="SimSun"/>
          <w:sz w:val="22"/>
          <w:szCs w:val="22"/>
          <w:spacing w:val="-11"/>
        </w:rPr>
        <w:t>一般个人信息绑定在一起，通过唯一的私钥对数</w:t>
      </w:r>
    </w:p>
    <w:p>
      <w:pPr>
        <w:spacing w:line="219" w:lineRule="auto"/>
        <w:rPr>
          <w:rFonts w:ascii="SimSun" w:hAnsi="SimSun" w:eastAsia="SimSun" w:cs="SimSun"/>
          <w:sz w:val="22"/>
          <w:szCs w:val="22"/>
        </w:rPr>
      </w:pPr>
      <w:r>
        <w:rPr>
          <w:rFonts w:ascii="SimSun" w:hAnsi="SimSun" w:eastAsia="SimSun" w:cs="SimSun"/>
          <w:sz w:val="22"/>
          <w:szCs w:val="22"/>
          <w:spacing w:val="-10"/>
        </w:rPr>
        <w:t>据进行控制，完成确权过程。</w:t>
      </w:r>
    </w:p>
    <w:p>
      <w:pPr>
        <w:pStyle w:val="BodyText"/>
        <w:spacing w:line="400" w:lineRule="auto"/>
        <w:rPr/>
      </w:pPr>
      <w:r/>
    </w:p>
    <w:p>
      <w:pPr>
        <w:ind w:left="422"/>
        <w:spacing w:before="85" w:line="219" w:lineRule="auto"/>
        <w:outlineLvl w:val="6"/>
        <w:rPr>
          <w:rFonts w:ascii="SimSun" w:hAnsi="SimSun" w:eastAsia="SimSun" w:cs="SimSun"/>
          <w:sz w:val="26"/>
          <w:szCs w:val="26"/>
        </w:rPr>
      </w:pPr>
      <w:r>
        <w:rPr>
          <w:rFonts w:ascii="SimSun" w:hAnsi="SimSun" w:eastAsia="SimSun" w:cs="SimSun"/>
          <w:sz w:val="26"/>
          <w:szCs w:val="26"/>
          <w:b/>
          <w:bCs/>
          <w:spacing w:val="-12"/>
        </w:rPr>
        <w:t>6.4.3</w:t>
      </w:r>
      <w:r>
        <w:rPr>
          <w:rFonts w:ascii="SimSun" w:hAnsi="SimSun" w:eastAsia="SimSun" w:cs="SimSun"/>
          <w:sz w:val="26"/>
          <w:szCs w:val="26"/>
          <w:spacing w:val="-12"/>
        </w:rPr>
        <w:t xml:space="preserve">  </w:t>
      </w:r>
      <w:r>
        <w:rPr>
          <w:rFonts w:ascii="SimSun" w:hAnsi="SimSun" w:eastAsia="SimSun" w:cs="SimSun"/>
          <w:sz w:val="26"/>
          <w:szCs w:val="26"/>
          <w:b/>
          <w:bCs/>
          <w:spacing w:val="-12"/>
        </w:rPr>
        <w:t>区块链在数据权益资产交易</w:t>
      </w:r>
      <w:r>
        <w:rPr>
          <w:rFonts w:ascii="SimSun" w:hAnsi="SimSun" w:eastAsia="SimSun" w:cs="SimSun"/>
          <w:sz w:val="26"/>
          <w:szCs w:val="26"/>
          <w:b/>
          <w:bCs/>
          <w:spacing w:val="-13"/>
        </w:rPr>
        <w:t>中的应用</w:t>
      </w:r>
    </w:p>
    <w:p>
      <w:pPr>
        <w:ind w:left="420"/>
        <w:spacing w:before="293" w:line="449" w:lineRule="exact"/>
        <w:rPr>
          <w:rFonts w:ascii="SimSun" w:hAnsi="SimSun" w:eastAsia="SimSun" w:cs="SimSun"/>
          <w:sz w:val="22"/>
          <w:szCs w:val="22"/>
        </w:rPr>
      </w:pPr>
      <w:r>
        <w:rPr>
          <w:rFonts w:ascii="SimSun" w:hAnsi="SimSun" w:eastAsia="SimSun" w:cs="SimSun"/>
          <w:sz w:val="22"/>
          <w:szCs w:val="22"/>
          <w:spacing w:val="-8"/>
          <w:position w:val="17"/>
        </w:rPr>
        <w:t>通过区块链实现数据权益资产交易，需要完成以下两方面的内容。</w:t>
      </w:r>
    </w:p>
    <w:p>
      <w:pPr>
        <w:ind w:left="420"/>
        <w:spacing w:before="1" w:line="221" w:lineRule="auto"/>
        <w:rPr>
          <w:rFonts w:ascii="SimHei" w:hAnsi="SimHei" w:eastAsia="SimHei" w:cs="SimHei"/>
          <w:sz w:val="22"/>
          <w:szCs w:val="22"/>
        </w:rPr>
      </w:pPr>
      <w:r>
        <w:rPr>
          <w:rFonts w:ascii="SimHei" w:hAnsi="SimHei" w:eastAsia="SimHei" w:cs="SimHei"/>
          <w:sz w:val="22"/>
          <w:szCs w:val="22"/>
          <w:spacing w:val="-6"/>
        </w:rPr>
        <w:t>1.数据权益交易中的价值转移</w:t>
      </w:r>
    </w:p>
    <w:p>
      <w:pPr>
        <w:ind w:right="73" w:firstLine="420"/>
        <w:spacing w:before="184" w:line="328" w:lineRule="auto"/>
        <w:jc w:val="both"/>
        <w:rPr>
          <w:rFonts w:ascii="SimSun" w:hAnsi="SimSun" w:eastAsia="SimSun" w:cs="SimSun"/>
          <w:sz w:val="22"/>
          <w:szCs w:val="22"/>
        </w:rPr>
      </w:pPr>
      <w:r>
        <w:rPr>
          <w:rFonts w:ascii="SimSun" w:hAnsi="SimSun" w:eastAsia="SimSun" w:cs="SimSun"/>
          <w:sz w:val="22"/>
          <w:szCs w:val="22"/>
          <w:spacing w:val="-6"/>
        </w:rPr>
        <w:t>区块链在数据权益资产化中的另一个应用就是实现信息</w:t>
      </w:r>
      <w:r>
        <w:rPr>
          <w:rFonts w:ascii="SimSun" w:hAnsi="SimSun" w:eastAsia="SimSun" w:cs="SimSun"/>
          <w:sz w:val="22"/>
          <w:szCs w:val="22"/>
          <w:spacing w:val="-7"/>
        </w:rPr>
        <w:t>价值的转移。互</w:t>
      </w:r>
      <w:r>
        <w:rPr>
          <w:rFonts w:ascii="SimSun" w:hAnsi="SimSun" w:eastAsia="SimSun" w:cs="SimSun"/>
          <w:sz w:val="22"/>
          <w:szCs w:val="22"/>
        </w:rPr>
        <w:t xml:space="preserve"> </w:t>
      </w:r>
      <w:r>
        <w:rPr>
          <w:rFonts w:ascii="SimSun" w:hAnsi="SimSun" w:eastAsia="SimSun" w:cs="SimSun"/>
          <w:sz w:val="22"/>
          <w:szCs w:val="22"/>
          <w:spacing w:val="-6"/>
        </w:rPr>
        <w:t>联网是实现信息的传输协议，而区块链是实现价值的传输协</w:t>
      </w:r>
      <w:r>
        <w:rPr>
          <w:rFonts w:ascii="SimSun" w:hAnsi="SimSun" w:eastAsia="SimSun" w:cs="SimSun"/>
          <w:sz w:val="22"/>
          <w:szCs w:val="22"/>
          <w:spacing w:val="-7"/>
        </w:rPr>
        <w:t>议。互联网上的</w:t>
      </w:r>
    </w:p>
    <w:p>
      <w:pPr>
        <w:spacing w:before="1" w:line="218" w:lineRule="auto"/>
        <w:rPr>
          <w:rFonts w:ascii="SimSun" w:hAnsi="SimSun" w:eastAsia="SimSun" w:cs="SimSun"/>
          <w:sz w:val="22"/>
          <w:szCs w:val="22"/>
        </w:rPr>
      </w:pPr>
      <w:r>
        <w:rPr>
          <w:rFonts w:ascii="SimSun" w:hAnsi="SimSun" w:eastAsia="SimSun" w:cs="SimSun"/>
          <w:sz w:val="22"/>
          <w:szCs w:val="22"/>
          <w:spacing w:val="-11"/>
        </w:rPr>
        <w:t>信息传递的边际成本是零，</w:t>
      </w:r>
      <w:r>
        <w:rPr>
          <w:rFonts w:ascii="SimSun" w:hAnsi="SimSun" w:eastAsia="SimSun" w:cs="SimSun"/>
          <w:sz w:val="22"/>
          <w:szCs w:val="22"/>
          <w:spacing w:val="67"/>
        </w:rPr>
        <w:t xml:space="preserve"> </w:t>
      </w:r>
      <w:r>
        <w:rPr>
          <w:rFonts w:ascii="SimSun" w:hAnsi="SimSun" w:eastAsia="SimSun" w:cs="SimSun"/>
          <w:sz w:val="22"/>
          <w:szCs w:val="22"/>
          <w:spacing w:val="-11"/>
        </w:rPr>
        <w:t>一张照片通过互联网发送给某人，他可以零成本</w:t>
      </w:r>
    </w:p>
    <w:p>
      <w:pPr>
        <w:spacing w:line="218" w:lineRule="auto"/>
        <w:sectPr>
          <w:footerReference w:type="default" r:id="rId201"/>
          <w:pgSz w:w="8490" w:h="13060"/>
          <w:pgMar w:top="400" w:right="909" w:bottom="208" w:left="449" w:header="0" w:footer="69" w:gutter="0"/>
        </w:sectPr>
        <w:rPr>
          <w:rFonts w:ascii="SimSun" w:hAnsi="SimSun" w:eastAsia="SimSun" w:cs="SimSun"/>
          <w:sz w:val="22"/>
          <w:szCs w:val="22"/>
        </w:rPr>
      </w:pPr>
    </w:p>
    <w:p>
      <w:pPr>
        <w:pStyle w:val="BodyText"/>
        <w:spacing w:line="405" w:lineRule="auto"/>
        <w:rPr/>
      </w:pPr>
      <w:r/>
    </w:p>
    <w:p>
      <w:pPr>
        <w:ind w:left="2"/>
        <w:spacing w:before="55" w:line="224" w:lineRule="auto"/>
        <w:rPr>
          <w:rFonts w:ascii="YouYuan" w:hAnsi="YouYuan" w:eastAsia="YouYuan" w:cs="YouYuan"/>
          <w:sz w:val="17"/>
          <w:szCs w:val="17"/>
        </w:rPr>
      </w:pPr>
      <w:r>
        <w:rPr>
          <w:rFonts w:ascii="YouYuan" w:hAnsi="YouYuan" w:eastAsia="YouYuan" w:cs="YouYuan"/>
          <w:sz w:val="17"/>
          <w:szCs w:val="17"/>
          <w:b/>
          <w:bCs/>
          <w:spacing w:val="-10"/>
        </w:rPr>
        <w:t>数据权益资产化与监管</w:t>
      </w:r>
    </w:p>
    <w:p>
      <w:pPr>
        <w:spacing w:before="55"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8" w:lineRule="auto"/>
        <w:rPr/>
      </w:pPr>
      <w:r/>
    </w:p>
    <w:p>
      <w:pPr>
        <w:ind w:right="98"/>
        <w:spacing w:before="72" w:line="319" w:lineRule="auto"/>
        <w:jc w:val="both"/>
        <w:rPr>
          <w:rFonts w:ascii="SimSun" w:hAnsi="SimSun" w:eastAsia="SimSun" w:cs="SimSun"/>
          <w:sz w:val="22"/>
          <w:szCs w:val="22"/>
        </w:rPr>
      </w:pPr>
      <w:r>
        <w:rPr>
          <w:rFonts w:ascii="SimSun" w:hAnsi="SimSun" w:eastAsia="SimSun" w:cs="SimSun"/>
          <w:sz w:val="22"/>
          <w:szCs w:val="22"/>
          <w:spacing w:val="-6"/>
        </w:rPr>
        <w:t>再传递给另一个人，这就实现了信息的快速</w:t>
      </w:r>
      <w:r>
        <w:rPr>
          <w:rFonts w:ascii="SimSun" w:hAnsi="SimSun" w:eastAsia="SimSun" w:cs="SimSun"/>
          <w:sz w:val="22"/>
          <w:szCs w:val="22"/>
          <w:spacing w:val="-7"/>
        </w:rPr>
        <w:t>传递，大大提高了信息传递的效</w:t>
      </w:r>
      <w:r>
        <w:rPr>
          <w:rFonts w:ascii="SimSun" w:hAnsi="SimSun" w:eastAsia="SimSun" w:cs="SimSun"/>
          <w:sz w:val="22"/>
          <w:szCs w:val="22"/>
        </w:rPr>
        <w:t xml:space="preserve"> </w:t>
      </w:r>
      <w:r>
        <w:rPr>
          <w:rFonts w:ascii="SimSun" w:hAnsi="SimSun" w:eastAsia="SimSun" w:cs="SimSun"/>
          <w:sz w:val="22"/>
          <w:szCs w:val="22"/>
          <w:spacing w:val="-3"/>
        </w:rPr>
        <w:t>率。与互联网不同的是，区块链可以防止“双花”,即保证同一有价物不能</w:t>
      </w:r>
      <w:r>
        <w:rPr>
          <w:rFonts w:ascii="SimSun" w:hAnsi="SimSun" w:eastAsia="SimSun" w:cs="SimSun"/>
          <w:sz w:val="22"/>
          <w:szCs w:val="22"/>
        </w:rPr>
        <w:t xml:space="preserve"> </w:t>
      </w:r>
      <w:r>
        <w:rPr>
          <w:rFonts w:ascii="SimSun" w:hAnsi="SimSun" w:eastAsia="SimSun" w:cs="SimSun"/>
          <w:sz w:val="22"/>
          <w:szCs w:val="22"/>
          <w:spacing w:val="-6"/>
        </w:rPr>
        <w:t>出售给两个或以上的交易对手。此外，区块</w:t>
      </w:r>
      <w:r>
        <w:rPr>
          <w:rFonts w:ascii="SimSun" w:hAnsi="SimSun" w:eastAsia="SimSun" w:cs="SimSun"/>
          <w:sz w:val="22"/>
          <w:szCs w:val="22"/>
          <w:spacing w:val="-7"/>
        </w:rPr>
        <w:t>链还具备多重签名等提高价值转</w:t>
      </w:r>
    </w:p>
    <w:p>
      <w:pPr>
        <w:spacing w:line="219" w:lineRule="auto"/>
        <w:rPr>
          <w:rFonts w:ascii="SimSun" w:hAnsi="SimSun" w:eastAsia="SimSun" w:cs="SimSun"/>
          <w:sz w:val="22"/>
          <w:szCs w:val="22"/>
        </w:rPr>
      </w:pPr>
      <w:r>
        <w:rPr>
          <w:rFonts w:ascii="SimSun" w:hAnsi="SimSun" w:eastAsia="SimSun" w:cs="SimSun"/>
          <w:sz w:val="22"/>
          <w:szCs w:val="22"/>
          <w:spacing w:val="-9"/>
        </w:rPr>
        <w:t>移效率和安全性的能力。</w:t>
      </w:r>
    </w:p>
    <w:p>
      <w:pPr>
        <w:ind w:left="423"/>
        <w:spacing w:before="214" w:line="222" w:lineRule="auto"/>
        <w:outlineLvl w:val="6"/>
        <w:rPr>
          <w:rFonts w:ascii="SimHei" w:hAnsi="SimHei" w:eastAsia="SimHei" w:cs="SimHei"/>
          <w:sz w:val="22"/>
          <w:szCs w:val="22"/>
        </w:rPr>
      </w:pPr>
      <w:r>
        <w:rPr>
          <w:rFonts w:ascii="SimHei" w:hAnsi="SimHei" w:eastAsia="SimHei" w:cs="SimHei"/>
          <w:sz w:val="22"/>
          <w:szCs w:val="22"/>
          <w:b/>
          <w:bCs/>
          <w:spacing w:val="-5"/>
        </w:rPr>
        <w:t>2.数据权益资产的价值生成</w:t>
      </w:r>
    </w:p>
    <w:p>
      <w:pPr>
        <w:ind w:firstLine="420"/>
        <w:spacing w:before="189" w:line="327" w:lineRule="auto"/>
        <w:jc w:val="both"/>
        <w:rPr>
          <w:rFonts w:ascii="SimSun" w:hAnsi="SimSun" w:eastAsia="SimSun" w:cs="SimSun"/>
          <w:sz w:val="22"/>
          <w:szCs w:val="22"/>
        </w:rPr>
      </w:pPr>
      <w:r>
        <w:rPr>
          <w:rFonts w:ascii="SimSun" w:hAnsi="SimSun" w:eastAsia="SimSun" w:cs="SimSun"/>
          <w:sz w:val="22"/>
          <w:szCs w:val="22"/>
          <w:spacing w:val="-6"/>
        </w:rPr>
        <w:t>区块链可以在形成数据权益资产的环节，生成合法区块的同时产生一定</w:t>
      </w:r>
      <w:r>
        <w:rPr>
          <w:rFonts w:ascii="SimSun" w:hAnsi="SimSun" w:eastAsia="SimSun" w:cs="SimSun"/>
          <w:sz w:val="22"/>
          <w:szCs w:val="22"/>
        </w:rPr>
        <w:t xml:space="preserve">  </w:t>
      </w:r>
      <w:r>
        <w:rPr>
          <w:rFonts w:ascii="SimSun" w:hAnsi="SimSun" w:eastAsia="SimSun" w:cs="SimSun"/>
          <w:sz w:val="22"/>
          <w:szCs w:val="22"/>
        </w:rPr>
        <w:t>数量的通证，奖励给贡献数据的数据权益所有人(他们贡献的数据量越大、 </w:t>
      </w:r>
      <w:r>
        <w:rPr>
          <w:rFonts w:ascii="SimSun" w:hAnsi="SimSun" w:eastAsia="SimSun" w:cs="SimSun"/>
          <w:sz w:val="22"/>
          <w:szCs w:val="22"/>
          <w:spacing w:val="-3"/>
        </w:rPr>
        <w:t>数据质量越高，生成的通证奖励就越多),并可对形成</w:t>
      </w:r>
      <w:r>
        <w:rPr>
          <w:rFonts w:ascii="SimSun" w:hAnsi="SimSun" w:eastAsia="SimSun" w:cs="SimSun"/>
          <w:sz w:val="22"/>
          <w:szCs w:val="22"/>
          <w:spacing w:val="-4"/>
        </w:rPr>
        <w:t>的数据资产进行标价，</w:t>
      </w:r>
    </w:p>
    <w:p>
      <w:pPr>
        <w:spacing w:before="1" w:line="217" w:lineRule="auto"/>
        <w:rPr>
          <w:rFonts w:ascii="SimSun" w:hAnsi="SimSun" w:eastAsia="SimSun" w:cs="SimSun"/>
          <w:sz w:val="22"/>
          <w:szCs w:val="22"/>
        </w:rPr>
      </w:pPr>
      <w:r>
        <w:rPr>
          <w:rFonts w:ascii="SimSun" w:hAnsi="SimSun" w:eastAsia="SimSun" w:cs="SimSun"/>
          <w:sz w:val="22"/>
          <w:szCs w:val="22"/>
          <w:spacing w:val="-8"/>
        </w:rPr>
        <w:t>从而实现使用区块链通证来锚定个人信息资产价值。</w:t>
      </w:r>
    </w:p>
    <w:p>
      <w:pPr>
        <w:pStyle w:val="BodyText"/>
        <w:spacing w:line="383" w:lineRule="auto"/>
        <w:rPr/>
      </w:pPr>
      <w:r/>
    </w:p>
    <w:p>
      <w:pPr>
        <w:ind w:left="422"/>
        <w:spacing w:before="85" w:line="219" w:lineRule="auto"/>
        <w:outlineLvl w:val="6"/>
        <w:rPr>
          <w:rFonts w:ascii="SimSun" w:hAnsi="SimSun" w:eastAsia="SimSun" w:cs="SimSun"/>
          <w:sz w:val="26"/>
          <w:szCs w:val="26"/>
        </w:rPr>
      </w:pPr>
      <w:r>
        <w:rPr>
          <w:rFonts w:ascii="SimSun" w:hAnsi="SimSun" w:eastAsia="SimSun" w:cs="SimSun"/>
          <w:sz w:val="26"/>
          <w:szCs w:val="26"/>
          <w:b/>
          <w:bCs/>
          <w:spacing w:val="-12"/>
        </w:rPr>
        <w:t>6.4.4</w:t>
      </w:r>
      <w:r>
        <w:rPr>
          <w:rFonts w:ascii="SimSun" w:hAnsi="SimSun" w:eastAsia="SimSun" w:cs="SimSun"/>
          <w:sz w:val="26"/>
          <w:szCs w:val="26"/>
          <w:spacing w:val="-12"/>
        </w:rPr>
        <w:t xml:space="preserve">  </w:t>
      </w:r>
      <w:r>
        <w:rPr>
          <w:rFonts w:ascii="SimSun" w:hAnsi="SimSun" w:eastAsia="SimSun" w:cs="SimSun"/>
          <w:sz w:val="26"/>
          <w:szCs w:val="26"/>
          <w:b/>
          <w:bCs/>
          <w:spacing w:val="-12"/>
        </w:rPr>
        <w:t>区块链在数据权益资产化监管中的应用</w:t>
      </w:r>
    </w:p>
    <w:p>
      <w:pPr>
        <w:pStyle w:val="BodyText"/>
        <w:spacing w:line="288" w:lineRule="auto"/>
        <w:rPr/>
      </w:pPr>
      <w:r/>
    </w:p>
    <w:p>
      <w:pPr>
        <w:ind w:left="420"/>
        <w:spacing w:before="72" w:line="222" w:lineRule="auto"/>
        <w:rPr>
          <w:rFonts w:ascii="SimHei" w:hAnsi="SimHei" w:eastAsia="SimHei" w:cs="SimHei"/>
          <w:sz w:val="22"/>
          <w:szCs w:val="22"/>
        </w:rPr>
      </w:pPr>
      <w:r>
        <w:rPr>
          <w:rFonts w:ascii="SimHei" w:hAnsi="SimHei" w:eastAsia="SimHei" w:cs="SimHei"/>
          <w:sz w:val="22"/>
          <w:szCs w:val="22"/>
          <w:spacing w:val="-7"/>
        </w:rPr>
        <w:t>1.区块链与监管数据</w:t>
      </w:r>
    </w:p>
    <w:p>
      <w:pPr>
        <w:ind w:right="79" w:firstLine="420"/>
        <w:spacing w:before="185" w:line="328" w:lineRule="auto"/>
        <w:rPr>
          <w:rFonts w:ascii="SimSun" w:hAnsi="SimSun" w:eastAsia="SimSun" w:cs="SimSun"/>
          <w:sz w:val="22"/>
          <w:szCs w:val="22"/>
        </w:rPr>
      </w:pPr>
      <w:r>
        <w:rPr>
          <w:rFonts w:ascii="SimSun" w:hAnsi="SimSun" w:eastAsia="SimSun" w:cs="SimSun"/>
          <w:sz w:val="22"/>
          <w:szCs w:val="22"/>
          <w:spacing w:val="-6"/>
        </w:rPr>
        <w:t>在数据权益资产化实施过程中，监管部门需要掌握确权、定价、交易等</w:t>
      </w:r>
      <w:r>
        <w:rPr>
          <w:rFonts w:ascii="SimSun" w:hAnsi="SimSun" w:eastAsia="SimSun" w:cs="SimSun"/>
          <w:sz w:val="22"/>
          <w:szCs w:val="22"/>
          <w:spacing w:val="15"/>
        </w:rPr>
        <w:t xml:space="preserve"> </w:t>
      </w:r>
      <w:r>
        <w:rPr>
          <w:rFonts w:ascii="SimSun" w:hAnsi="SimSun" w:eastAsia="SimSun" w:cs="SimSun"/>
          <w:sz w:val="22"/>
          <w:szCs w:val="22"/>
          <w:spacing w:val="-6"/>
        </w:rPr>
        <w:t>环节的关键信息，如数据分类及每种数据类别的交易量等。这些数据由不同</w:t>
      </w:r>
    </w:p>
    <w:p>
      <w:pPr>
        <w:spacing w:line="219" w:lineRule="auto"/>
        <w:rPr>
          <w:rFonts w:ascii="SimSun" w:hAnsi="SimSun" w:eastAsia="SimSun" w:cs="SimSun"/>
          <w:sz w:val="22"/>
          <w:szCs w:val="22"/>
        </w:rPr>
      </w:pPr>
      <w:r>
        <w:rPr>
          <w:rFonts w:ascii="SimSun" w:hAnsi="SimSun" w:eastAsia="SimSun" w:cs="SimSun"/>
          <w:sz w:val="22"/>
          <w:szCs w:val="22"/>
          <w:spacing w:val="-8"/>
        </w:rPr>
        <w:t>的主体来进行报送，我们如何确保这些数据真实可信?</w:t>
      </w:r>
    </w:p>
    <w:p>
      <w:pPr>
        <w:ind w:firstLine="420"/>
        <w:spacing w:before="130" w:line="327" w:lineRule="auto"/>
        <w:jc w:val="both"/>
        <w:rPr>
          <w:rFonts w:ascii="SimSun" w:hAnsi="SimSun" w:eastAsia="SimSun" w:cs="SimSun"/>
          <w:sz w:val="22"/>
          <w:szCs w:val="22"/>
        </w:rPr>
      </w:pPr>
      <w:r>
        <w:rPr>
          <w:rFonts w:ascii="SimSun" w:hAnsi="SimSun" w:eastAsia="SimSun" w:cs="SimSun"/>
          <w:sz w:val="22"/>
          <w:szCs w:val="22"/>
          <w:spacing w:val="-6"/>
        </w:rPr>
        <w:t>区块链可以将数据的指纹信息不可篡改地记录到区块中，并</w:t>
      </w:r>
      <w:r>
        <w:rPr>
          <w:rFonts w:ascii="SimSun" w:hAnsi="SimSun" w:eastAsia="SimSun" w:cs="SimSun"/>
          <w:sz w:val="22"/>
          <w:szCs w:val="22"/>
          <w:spacing w:val="-7"/>
        </w:rPr>
        <w:t>快捷地进行</w:t>
      </w:r>
      <w:r>
        <w:rPr>
          <w:rFonts w:ascii="SimSun" w:hAnsi="SimSun" w:eastAsia="SimSun" w:cs="SimSun"/>
          <w:sz w:val="22"/>
          <w:szCs w:val="22"/>
        </w:rPr>
        <w:t xml:space="preserve">  </w:t>
      </w:r>
      <w:r>
        <w:rPr>
          <w:rFonts w:ascii="SimSun" w:hAnsi="SimSun" w:eastAsia="SimSun" w:cs="SimSun"/>
          <w:sz w:val="22"/>
          <w:szCs w:val="22"/>
          <w:spacing w:val="-3"/>
        </w:rPr>
        <w:t>溯源。使用区块链这一技术可以使监管数据在</w:t>
      </w:r>
      <w:r>
        <w:rPr>
          <w:rFonts w:ascii="SimSun" w:hAnsi="SimSun" w:eastAsia="SimSun" w:cs="SimSun"/>
          <w:sz w:val="22"/>
          <w:szCs w:val="22"/>
          <w:spacing w:val="-4"/>
        </w:rPr>
        <w:t>报送和存储过程中不可篡改，</w:t>
      </w:r>
      <w:r>
        <w:rPr>
          <w:rFonts w:ascii="SimSun" w:hAnsi="SimSun" w:eastAsia="SimSun" w:cs="SimSun"/>
          <w:sz w:val="22"/>
          <w:szCs w:val="22"/>
        </w:rPr>
        <w:t xml:space="preserve"> </w:t>
      </w:r>
      <w:r>
        <w:rPr>
          <w:rFonts w:ascii="SimSun" w:hAnsi="SimSun" w:eastAsia="SimSun" w:cs="SimSun"/>
          <w:sz w:val="22"/>
          <w:szCs w:val="22"/>
          <w:u w:val="single" w:color="auto"/>
          <w:spacing w:val="-6"/>
        </w:rPr>
        <w:t>一</w:t>
      </w:r>
      <w:r>
        <w:rPr>
          <w:rFonts w:ascii="SimSun" w:hAnsi="SimSun" w:eastAsia="SimSun" w:cs="SimSun"/>
          <w:sz w:val="22"/>
          <w:szCs w:val="22"/>
          <w:u w:val="single" w:color="auto"/>
          <w:spacing w:val="-6"/>
        </w:rPr>
        <w:t>旦</w:t>
      </w:r>
      <w:r>
        <w:rPr>
          <w:rFonts w:ascii="SimSun" w:hAnsi="SimSun" w:eastAsia="SimSun" w:cs="SimSun"/>
          <w:sz w:val="22"/>
          <w:szCs w:val="22"/>
          <w:spacing w:val="-6"/>
        </w:rPr>
        <w:t>发现虚假报送，可以快速追溯数据来源，解决数据</w:t>
      </w:r>
      <w:r>
        <w:rPr>
          <w:rFonts w:ascii="SimSun" w:hAnsi="SimSun" w:eastAsia="SimSun" w:cs="SimSun"/>
          <w:sz w:val="22"/>
          <w:szCs w:val="22"/>
          <w:spacing w:val="-7"/>
        </w:rPr>
        <w:t>报送过程中的真实可</w:t>
      </w:r>
    </w:p>
    <w:p>
      <w:pPr>
        <w:spacing w:line="219" w:lineRule="auto"/>
        <w:rPr>
          <w:rFonts w:ascii="SimSun" w:hAnsi="SimSun" w:eastAsia="SimSun" w:cs="SimSun"/>
          <w:sz w:val="22"/>
          <w:szCs w:val="22"/>
        </w:rPr>
      </w:pPr>
      <w:r>
        <w:rPr>
          <w:rFonts w:ascii="SimSun" w:hAnsi="SimSun" w:eastAsia="SimSun" w:cs="SimSun"/>
          <w:sz w:val="22"/>
          <w:szCs w:val="22"/>
          <w:spacing w:val="-8"/>
        </w:rPr>
        <w:t>信问题。</w:t>
      </w:r>
    </w:p>
    <w:p>
      <w:pPr>
        <w:ind w:left="420"/>
        <w:spacing w:before="208" w:line="222" w:lineRule="auto"/>
        <w:rPr>
          <w:rFonts w:ascii="SimHei" w:hAnsi="SimHei" w:eastAsia="SimHei" w:cs="SimHei"/>
          <w:sz w:val="22"/>
          <w:szCs w:val="22"/>
        </w:rPr>
      </w:pPr>
      <w:r>
        <w:rPr>
          <w:rFonts w:ascii="SimHei" w:hAnsi="SimHei" w:eastAsia="SimHei" w:cs="SimHei"/>
          <w:sz w:val="22"/>
          <w:szCs w:val="22"/>
          <w:spacing w:val="-3"/>
        </w:rPr>
        <w:t>2.区块链与自动化监管</w:t>
      </w:r>
    </w:p>
    <w:p>
      <w:pPr>
        <w:ind w:right="80" w:firstLine="420"/>
        <w:spacing w:before="176" w:line="327" w:lineRule="auto"/>
        <w:rPr>
          <w:rFonts w:ascii="SimSun" w:hAnsi="SimSun" w:eastAsia="SimSun" w:cs="SimSun"/>
          <w:sz w:val="22"/>
          <w:szCs w:val="22"/>
        </w:rPr>
      </w:pPr>
      <w:r>
        <w:rPr>
          <w:rFonts w:ascii="SimSun" w:hAnsi="SimSun" w:eastAsia="SimSun" w:cs="SimSun"/>
          <w:sz w:val="22"/>
          <w:szCs w:val="22"/>
          <w:spacing w:val="-6"/>
        </w:rPr>
        <w:t>数据权益资产化涉众面广、实现技术复杂，如果仅依靠目前</w:t>
      </w:r>
      <w:r>
        <w:rPr>
          <w:rFonts w:ascii="SimSun" w:hAnsi="SimSun" w:eastAsia="SimSun" w:cs="SimSun"/>
          <w:sz w:val="22"/>
          <w:szCs w:val="22"/>
          <w:spacing w:val="-7"/>
        </w:rPr>
        <w:t>的监管技术</w:t>
      </w:r>
      <w:r>
        <w:rPr>
          <w:rFonts w:ascii="SimSun" w:hAnsi="SimSun" w:eastAsia="SimSun" w:cs="SimSun"/>
          <w:sz w:val="22"/>
          <w:szCs w:val="22"/>
        </w:rPr>
        <w:t xml:space="preserve"> </w:t>
      </w:r>
      <w:r>
        <w:rPr>
          <w:rFonts w:ascii="SimSun" w:hAnsi="SimSun" w:eastAsia="SimSun" w:cs="SimSun"/>
          <w:sz w:val="22"/>
          <w:szCs w:val="22"/>
          <w:spacing w:val="-6"/>
        </w:rPr>
        <w:t>和方法，不仅需要投入巨大的成本，而且也</w:t>
      </w:r>
      <w:r>
        <w:rPr>
          <w:rFonts w:ascii="SimSun" w:hAnsi="SimSun" w:eastAsia="SimSun" w:cs="SimSun"/>
          <w:sz w:val="22"/>
          <w:szCs w:val="22"/>
          <w:spacing w:val="-7"/>
        </w:rPr>
        <w:t>很难达到预期的监管效果。以数</w:t>
      </w:r>
      <w:r>
        <w:rPr>
          <w:rFonts w:ascii="SimSun" w:hAnsi="SimSun" w:eastAsia="SimSun" w:cs="SimSun"/>
          <w:sz w:val="22"/>
          <w:szCs w:val="22"/>
        </w:rPr>
        <w:t xml:space="preserve"> </w:t>
      </w:r>
      <w:r>
        <w:rPr>
          <w:rFonts w:ascii="SimSun" w:hAnsi="SimSun" w:eastAsia="SimSun" w:cs="SimSun"/>
          <w:sz w:val="22"/>
          <w:szCs w:val="22"/>
          <w:spacing w:val="1"/>
        </w:rPr>
        <w:t>据资产交易为例，监管部门不可能审查所有的交易数据及交易条</w:t>
      </w:r>
      <w:r>
        <w:rPr>
          <w:rFonts w:ascii="SimSun" w:hAnsi="SimSun" w:eastAsia="SimSun" w:cs="SimSun"/>
          <w:sz w:val="22"/>
          <w:szCs w:val="22"/>
        </w:rPr>
        <w:t>款的合规</w:t>
      </w:r>
    </w:p>
    <w:p>
      <w:pPr>
        <w:spacing w:before="1" w:line="217" w:lineRule="auto"/>
        <w:rPr>
          <w:rFonts w:ascii="SimSun" w:hAnsi="SimSun" w:eastAsia="SimSun" w:cs="SimSun"/>
          <w:sz w:val="22"/>
          <w:szCs w:val="22"/>
        </w:rPr>
      </w:pPr>
      <w:r>
        <w:rPr>
          <w:rFonts w:ascii="SimSun" w:hAnsi="SimSun" w:eastAsia="SimSun" w:cs="SimSun"/>
          <w:sz w:val="22"/>
          <w:szCs w:val="22"/>
          <w:spacing w:val="-12"/>
        </w:rPr>
        <w:t>性，</w:t>
      </w:r>
      <w:r>
        <w:rPr>
          <w:rFonts w:ascii="SimSun" w:hAnsi="SimSun" w:eastAsia="SimSun" w:cs="SimSun"/>
          <w:sz w:val="22"/>
          <w:szCs w:val="22"/>
          <w:spacing w:val="-20"/>
        </w:rPr>
        <w:t xml:space="preserve"> </w:t>
      </w:r>
      <w:r>
        <w:rPr>
          <w:rFonts w:ascii="SimSun" w:hAnsi="SimSun" w:eastAsia="SimSun" w:cs="SimSun"/>
          <w:sz w:val="22"/>
          <w:szCs w:val="22"/>
          <w:spacing w:val="-12"/>
        </w:rPr>
        <w:t>一旦出现非法交易，将带来不可估量的损失。</w:t>
      </w:r>
    </w:p>
    <w:p>
      <w:pPr>
        <w:spacing w:before="151" w:line="219" w:lineRule="auto"/>
        <w:jc w:val="right"/>
        <w:rPr>
          <w:rFonts w:ascii="SimSun" w:hAnsi="SimSun" w:eastAsia="SimSun" w:cs="SimSun"/>
          <w:sz w:val="22"/>
          <w:szCs w:val="22"/>
        </w:rPr>
      </w:pPr>
      <w:r>
        <w:rPr>
          <w:rFonts w:ascii="SimSun" w:hAnsi="SimSun" w:eastAsia="SimSun" w:cs="SimSun"/>
          <w:sz w:val="22"/>
          <w:szCs w:val="22"/>
          <w:spacing w:val="-3"/>
        </w:rPr>
        <w:t>区块链中的智能合约可以实现交易条件和规则的不可篡改、不可干预、</w:t>
      </w:r>
    </w:p>
    <w:p>
      <w:pPr>
        <w:spacing w:line="219" w:lineRule="auto"/>
        <w:sectPr>
          <w:footerReference w:type="default" r:id="rId202"/>
          <w:pgSz w:w="8490" w:h="13060"/>
          <w:pgMar w:top="400" w:right="439" w:bottom="255" w:left="900" w:header="0" w:footer="106" w:gutter="0"/>
        </w:sectPr>
        <w:rPr>
          <w:rFonts w:ascii="SimSun" w:hAnsi="SimSun" w:eastAsia="SimSun" w:cs="SimSun"/>
          <w:sz w:val="22"/>
          <w:szCs w:val="22"/>
        </w:rPr>
      </w:pPr>
    </w:p>
    <w:p>
      <w:pPr>
        <w:pStyle w:val="BodyText"/>
        <w:spacing w:line="429" w:lineRule="auto"/>
        <w:rPr/>
      </w:pPr>
      <w:r/>
    </w:p>
    <w:p>
      <w:pPr>
        <w:ind w:right="21"/>
        <w:spacing w:before="62" w:line="222" w:lineRule="auto"/>
        <w:jc w:val="right"/>
        <w:rPr>
          <w:rFonts w:ascii="SimHei" w:hAnsi="SimHei" w:eastAsia="SimHei" w:cs="SimHei"/>
          <w:sz w:val="19"/>
          <w:szCs w:val="19"/>
        </w:rPr>
      </w:pPr>
      <w:r>
        <w:rPr>
          <w:rFonts w:ascii="SimHei" w:hAnsi="SimHei" w:eastAsia="SimHei" w:cs="SimHei"/>
          <w:sz w:val="19"/>
          <w:szCs w:val="19"/>
          <w:b/>
          <w:bCs/>
          <w:spacing w:val="3"/>
        </w:rPr>
        <w:t>第6章</w:t>
      </w:r>
    </w:p>
    <w:p>
      <w:pPr>
        <w:spacing w:before="32" w:line="222" w:lineRule="auto"/>
        <w:jc w:val="right"/>
        <w:rPr>
          <w:rFonts w:ascii="SimHei" w:hAnsi="SimHei" w:eastAsia="SimHei" w:cs="SimHei"/>
          <w:sz w:val="15"/>
          <w:szCs w:val="15"/>
        </w:rPr>
      </w:pPr>
      <w:r>
        <w:rPr>
          <w:rFonts w:ascii="SimHei" w:hAnsi="SimHei" w:eastAsia="SimHei" w:cs="SimHei"/>
          <w:sz w:val="15"/>
          <w:szCs w:val="15"/>
          <w:spacing w:val="-10"/>
        </w:rPr>
        <w:t>数据</w:t>
      </w:r>
      <w:r>
        <w:rPr>
          <w:rFonts w:ascii="SimHei" w:hAnsi="SimHei" w:eastAsia="SimHei" w:cs="SimHei"/>
          <w:sz w:val="15"/>
          <w:szCs w:val="15"/>
          <w:spacing w:val="-9"/>
        </w:rPr>
        <w:t>权益资产化及监管的实现技</w:t>
      </w:r>
      <w:r>
        <w:rPr>
          <w:rFonts w:ascii="SimHei" w:hAnsi="SimHei" w:eastAsia="SimHei" w:cs="SimHei"/>
          <w:sz w:val="15"/>
          <w:szCs w:val="15"/>
          <w:spacing w:val="-7"/>
        </w:rPr>
        <w:t>术</w:t>
      </w:r>
    </w:p>
    <w:p>
      <w:pPr>
        <w:pStyle w:val="BodyText"/>
        <w:spacing w:line="420" w:lineRule="auto"/>
        <w:rPr/>
      </w:pPr>
      <w:r/>
    </w:p>
    <w:p>
      <w:pPr>
        <w:ind w:right="9"/>
        <w:spacing w:before="71" w:line="327" w:lineRule="auto"/>
        <w:jc w:val="both"/>
        <w:rPr>
          <w:rFonts w:ascii="SimSun" w:hAnsi="SimSun" w:eastAsia="SimSun" w:cs="SimSun"/>
          <w:sz w:val="22"/>
          <w:szCs w:val="22"/>
        </w:rPr>
      </w:pPr>
      <w:r>
        <w:rPr>
          <w:rFonts w:ascii="SimSun" w:hAnsi="SimSun" w:eastAsia="SimSun" w:cs="SimSun"/>
          <w:sz w:val="22"/>
          <w:szCs w:val="22"/>
          <w:spacing w:val="-6"/>
        </w:rPr>
        <w:t>自动触发及永久运行。监管部门可以制定统一的交易智能合约规范，并使用</w:t>
      </w:r>
      <w:r>
        <w:rPr>
          <w:rFonts w:ascii="SimSun" w:hAnsi="SimSun" w:eastAsia="SimSun" w:cs="SimSun"/>
          <w:sz w:val="22"/>
          <w:szCs w:val="22"/>
          <w:spacing w:val="3"/>
        </w:rPr>
        <w:t xml:space="preserve"> </w:t>
      </w:r>
      <w:r>
        <w:rPr>
          <w:rFonts w:ascii="SimSun" w:hAnsi="SimSun" w:eastAsia="SimSun" w:cs="SimSun"/>
          <w:sz w:val="22"/>
          <w:szCs w:val="22"/>
          <w:spacing w:val="-7"/>
        </w:rPr>
        <w:t>自动数据采集分析技术对运行于数据权益资产化区块链上的智能合约进行检</w:t>
      </w:r>
      <w:r>
        <w:rPr>
          <w:rFonts w:ascii="SimSun" w:hAnsi="SimSun" w:eastAsia="SimSun" w:cs="SimSun"/>
          <w:sz w:val="22"/>
          <w:szCs w:val="22"/>
        </w:rPr>
        <w:t xml:space="preserve"> </w:t>
      </w:r>
      <w:r>
        <w:rPr>
          <w:rFonts w:ascii="SimSun" w:hAnsi="SimSun" w:eastAsia="SimSun" w:cs="SimSun"/>
          <w:sz w:val="22"/>
          <w:szCs w:val="22"/>
          <w:spacing w:val="-5"/>
        </w:rPr>
        <w:t>测，快速找出不符合规范的交易。另外，区块链可以使每</w:t>
      </w:r>
      <w:r>
        <w:rPr>
          <w:rFonts w:ascii="SimSun" w:hAnsi="SimSun" w:eastAsia="SimSun" w:cs="SimSun"/>
          <w:sz w:val="22"/>
          <w:szCs w:val="22"/>
          <w:spacing w:val="-6"/>
        </w:rPr>
        <w:t>笔交易不可篡改地</w:t>
      </w:r>
      <w:r>
        <w:rPr>
          <w:rFonts w:ascii="SimSun" w:hAnsi="SimSun" w:eastAsia="SimSun" w:cs="SimSun"/>
          <w:sz w:val="22"/>
          <w:szCs w:val="22"/>
        </w:rPr>
        <w:t xml:space="preserve"> </w:t>
      </w:r>
      <w:r>
        <w:rPr>
          <w:rFonts w:ascii="SimSun" w:hAnsi="SimSun" w:eastAsia="SimSun" w:cs="SimSun"/>
          <w:sz w:val="22"/>
          <w:szCs w:val="22"/>
          <w:spacing w:val="-5"/>
        </w:rPr>
        <w:t>记录至区块中，结合智能合约监管技术，可以很好地实现数据权益资产化的</w:t>
      </w:r>
    </w:p>
    <w:p>
      <w:pPr>
        <w:spacing w:line="219" w:lineRule="auto"/>
        <w:rPr>
          <w:rFonts w:ascii="SimSun" w:hAnsi="SimSun" w:eastAsia="SimSun" w:cs="SimSun"/>
          <w:sz w:val="22"/>
          <w:szCs w:val="22"/>
        </w:rPr>
      </w:pPr>
      <w:r>
        <w:rPr>
          <w:rFonts w:ascii="SimSun" w:hAnsi="SimSun" w:eastAsia="SimSun" w:cs="SimSun"/>
          <w:sz w:val="22"/>
          <w:szCs w:val="22"/>
          <w:spacing w:val="-16"/>
        </w:rPr>
        <w:t>自动化监管。</w:t>
      </w:r>
    </w:p>
    <w:p>
      <w:pPr>
        <w:spacing w:line="219" w:lineRule="auto"/>
        <w:sectPr>
          <w:footerReference w:type="default" r:id="rId203"/>
          <w:pgSz w:w="8490" w:h="13060"/>
          <w:pgMar w:top="400" w:right="943" w:bottom="215" w:left="440" w:header="0" w:footer="66" w:gutter="0"/>
        </w:sectPr>
        <w:rPr>
          <w:rFonts w:ascii="SimSun" w:hAnsi="SimSun" w:eastAsia="SimSun" w:cs="SimSun"/>
          <w:sz w:val="22"/>
          <w:szCs w:val="22"/>
        </w:rPr>
      </w:pPr>
    </w:p>
    <w:p>
      <w:pPr>
        <w:pStyle w:val="BodyText"/>
        <w:rPr/>
      </w:pPr>
      <w:r/>
    </w:p>
    <w:p>
      <w:pPr>
        <w:sectPr>
          <w:footerReference w:type="default" r:id="rId3"/>
          <w:pgSz w:w="8490" w:h="13060"/>
          <w:pgMar w:top="0" w:right="0" w:bottom="0" w:left="0" w:header="0" w:footer="0" w:gutter="0"/>
        </w:sectPr>
        <w:rPr/>
      </w:pPr>
    </w:p>
    <w:p>
      <w:pPr>
        <w:spacing w:line="13047" w:lineRule="exact"/>
        <w:rPr/>
      </w:pPr>
      <w:r>
        <w:rPr>
          <w:position w:val="-260"/>
        </w:rPr>
        <w:drawing>
          <wp:inline distT="0" distB="0" distL="0" distR="0">
            <wp:extent cx="5391150" cy="8284998"/>
            <wp:effectExtent l="0" t="0" r="0" b="0"/>
            <wp:docPr id="56" name="IM 56"/>
            <wp:cNvGraphicFramePr/>
            <a:graphic>
              <a:graphicData uri="http://schemas.openxmlformats.org/drawingml/2006/picture">
                <pic:pic>
                  <pic:nvPicPr>
                    <pic:cNvPr id="56" name="IM 56"/>
                    <pic:cNvPicPr/>
                  </pic:nvPicPr>
                  <pic:blipFill>
                    <a:blip r:embed="rId204"/>
                    <a:stretch>
                      <a:fillRect/>
                    </a:stretch>
                  </pic:blipFill>
                  <pic:spPr>
                    <a:xfrm rot="0">
                      <a:off x="0" y="0"/>
                      <a:ext cx="5391150" cy="8284998"/>
                    </a:xfrm>
                    <a:prstGeom prst="rect">
                      <a:avLst/>
                    </a:prstGeom>
                  </pic:spPr>
                </pic:pic>
              </a:graphicData>
            </a:graphic>
          </wp:inline>
        </w:drawing>
      </w:r>
    </w:p>
    <w:p>
      <w:pPr>
        <w:spacing w:line="13047" w:lineRule="exact"/>
        <w:sectPr>
          <w:pgSz w:w="8490" w:h="13060"/>
          <w:pgMar w:top="1" w:right="0" w:bottom="1" w:left="0" w:header="0" w:footer="0" w:gutter="0"/>
        </w:sectPr>
        <w:rPr/>
      </w:pPr>
    </w:p>
    <w:p>
      <w:pPr>
        <w:pStyle w:val="BodyText"/>
        <w:rPr/>
      </w:pPr>
      <w:r/>
    </w:p>
    <w:p>
      <w:pPr>
        <w:sectPr>
          <w:pgSz w:w="8490" w:h="13060"/>
          <w:pgMar w:top="0" w:right="0" w:bottom="0" w:left="0" w:header="0" w:footer="0" w:gutter="0"/>
        </w:sectPr>
        <w:rPr/>
      </w:pPr>
    </w:p>
    <w:p>
      <w:pPr>
        <w:pStyle w:val="BodyText"/>
        <w:spacing w:line="339" w:lineRule="auto"/>
        <w:rPr/>
      </w:pPr>
      <w:r/>
    </w:p>
    <w:p>
      <w:pPr>
        <w:ind w:left="6572"/>
        <w:spacing w:before="62" w:line="222" w:lineRule="auto"/>
        <w:rPr>
          <w:rFonts w:ascii="SimHei" w:hAnsi="SimHei" w:eastAsia="SimHei" w:cs="SimHei"/>
          <w:sz w:val="19"/>
          <w:szCs w:val="19"/>
        </w:rPr>
      </w:pPr>
      <w:r>
        <w:rPr>
          <w:rFonts w:ascii="SimHei" w:hAnsi="SimHei" w:eastAsia="SimHei" w:cs="SimHei"/>
          <w:sz w:val="19"/>
          <w:szCs w:val="19"/>
          <w:b/>
          <w:bCs/>
          <w:spacing w:val="6"/>
        </w:rPr>
        <w:t>第7章</w:t>
      </w:r>
    </w:p>
    <w:p>
      <w:pPr>
        <w:ind w:left="5389"/>
        <w:spacing w:before="32" w:line="222" w:lineRule="auto"/>
        <w:rPr>
          <w:rFonts w:ascii="SimHei" w:hAnsi="SimHei" w:eastAsia="SimHei" w:cs="SimHei"/>
          <w:sz w:val="15"/>
          <w:szCs w:val="15"/>
        </w:rPr>
      </w:pPr>
      <w:r>
        <w:rPr>
          <w:rFonts w:ascii="SimHei" w:hAnsi="SimHei" w:eastAsia="SimHei" w:cs="SimHei"/>
          <w:sz w:val="15"/>
          <w:szCs w:val="15"/>
          <w:spacing w:val="-9"/>
        </w:rPr>
        <w:t>数据权益资产化的商业生态</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3"/>
        <w:spacing w:before="87" w:line="222" w:lineRule="auto"/>
        <w:outlineLvl w:val="6"/>
        <w:rPr>
          <w:rFonts w:ascii="SimHei" w:hAnsi="SimHei" w:eastAsia="SimHei" w:cs="SimHei"/>
          <w:sz w:val="27"/>
          <w:szCs w:val="27"/>
        </w:rPr>
      </w:pPr>
      <w:r>
        <w:rPr>
          <w:rFonts w:ascii="SimHei" w:hAnsi="SimHei" w:eastAsia="SimHei" w:cs="SimHei"/>
          <w:sz w:val="27"/>
          <w:szCs w:val="27"/>
          <w:b/>
          <w:bCs/>
          <w:spacing w:val="11"/>
        </w:rPr>
        <w:t>7.1</w:t>
      </w:r>
      <w:r>
        <w:rPr>
          <w:rFonts w:ascii="SimHei" w:hAnsi="SimHei" w:eastAsia="SimHei" w:cs="SimHei"/>
          <w:sz w:val="27"/>
          <w:szCs w:val="27"/>
          <w:spacing w:val="11"/>
        </w:rPr>
        <w:t xml:space="preserve">  </w:t>
      </w:r>
      <w:r>
        <w:rPr>
          <w:rFonts w:ascii="SimHei" w:hAnsi="SimHei" w:eastAsia="SimHei" w:cs="SimHei"/>
          <w:sz w:val="27"/>
          <w:szCs w:val="27"/>
          <w:b/>
          <w:bCs/>
          <w:spacing w:val="11"/>
        </w:rPr>
        <w:t>数据权益资产化商业生态的构建原则</w:t>
      </w:r>
    </w:p>
    <w:p>
      <w:pPr>
        <w:pStyle w:val="BodyText"/>
        <w:spacing w:line="322" w:lineRule="auto"/>
        <w:rPr/>
      </w:pPr>
      <w:r/>
    </w:p>
    <w:p>
      <w:pPr>
        <w:pStyle w:val="BodyText"/>
        <w:spacing w:line="323" w:lineRule="auto"/>
        <w:rPr/>
      </w:pPr>
      <w:r/>
    </w:p>
    <w:p>
      <w:pPr>
        <w:ind w:left="402"/>
        <w:spacing w:before="88" w:line="219" w:lineRule="auto"/>
        <w:outlineLvl w:val="6"/>
        <w:rPr>
          <w:rFonts w:ascii="SimSun" w:hAnsi="SimSun" w:eastAsia="SimSun" w:cs="SimSun"/>
          <w:sz w:val="27"/>
          <w:szCs w:val="27"/>
        </w:rPr>
      </w:pPr>
      <w:r>
        <w:rPr>
          <w:rFonts w:ascii="SimSun" w:hAnsi="SimSun" w:eastAsia="SimSun" w:cs="SimSun"/>
          <w:sz w:val="27"/>
          <w:szCs w:val="27"/>
          <w:b/>
          <w:bCs/>
          <w:spacing w:val="-21"/>
        </w:rPr>
        <w:t>7.1.1</w:t>
      </w:r>
      <w:r>
        <w:rPr>
          <w:rFonts w:ascii="SimSun" w:hAnsi="SimSun" w:eastAsia="SimSun" w:cs="SimSun"/>
          <w:sz w:val="27"/>
          <w:szCs w:val="27"/>
          <w:spacing w:val="-21"/>
        </w:rPr>
        <w:t xml:space="preserve">  </w:t>
      </w:r>
      <w:r>
        <w:rPr>
          <w:rFonts w:ascii="SimSun" w:hAnsi="SimSun" w:eastAsia="SimSun" w:cs="SimSun"/>
          <w:sz w:val="27"/>
          <w:szCs w:val="27"/>
          <w:b/>
          <w:bCs/>
          <w:spacing w:val="-21"/>
        </w:rPr>
        <w:t>市场主导</w:t>
      </w:r>
    </w:p>
    <w:p>
      <w:pPr>
        <w:pStyle w:val="BodyText"/>
        <w:spacing w:line="257" w:lineRule="auto"/>
        <w:rPr/>
      </w:pPr>
      <w:r/>
    </w:p>
    <w:p>
      <w:pPr>
        <w:ind w:right="111" w:firstLine="399"/>
        <w:spacing w:before="72" w:line="319" w:lineRule="auto"/>
        <w:jc w:val="both"/>
        <w:rPr>
          <w:rFonts w:ascii="SimSun" w:hAnsi="SimSun" w:eastAsia="SimSun" w:cs="SimSun"/>
          <w:sz w:val="22"/>
          <w:szCs w:val="22"/>
        </w:rPr>
      </w:pPr>
      <w:r>
        <w:rPr>
          <w:rFonts w:ascii="SimSun" w:hAnsi="SimSun" w:eastAsia="SimSun" w:cs="SimSun"/>
          <w:sz w:val="22"/>
          <w:szCs w:val="22"/>
          <w:spacing w:val="2"/>
        </w:rPr>
        <w:t>数据权益资产化的实施方式有两种：市场主导和政府主导。从短</w:t>
      </w:r>
      <w:r>
        <w:rPr>
          <w:rFonts w:ascii="SimSun" w:hAnsi="SimSun" w:eastAsia="SimSun" w:cs="SimSun"/>
          <w:sz w:val="22"/>
          <w:szCs w:val="22"/>
          <w:spacing w:val="1"/>
        </w:rPr>
        <w:t>期来</w:t>
      </w:r>
      <w:r>
        <w:rPr>
          <w:rFonts w:ascii="SimSun" w:hAnsi="SimSun" w:eastAsia="SimSun" w:cs="SimSun"/>
          <w:sz w:val="22"/>
          <w:szCs w:val="22"/>
        </w:rPr>
        <w:t xml:space="preserve"> </w:t>
      </w:r>
      <w:r>
        <w:rPr>
          <w:rFonts w:ascii="SimSun" w:hAnsi="SimSun" w:eastAsia="SimSun" w:cs="SimSun"/>
          <w:sz w:val="22"/>
          <w:szCs w:val="22"/>
          <w:spacing w:val="-6"/>
        </w:rPr>
        <w:t>看，政府主导的方式有利于集中资源快速完成初期基础设施的建设</w:t>
      </w:r>
      <w:r>
        <w:rPr>
          <w:rFonts w:ascii="SimSun" w:hAnsi="SimSun" w:eastAsia="SimSun" w:cs="SimSun"/>
          <w:sz w:val="22"/>
          <w:szCs w:val="22"/>
          <w:spacing w:val="-7"/>
        </w:rPr>
        <w:t>，快速投</w:t>
      </w:r>
      <w:r>
        <w:rPr>
          <w:rFonts w:ascii="SimSun" w:hAnsi="SimSun" w:eastAsia="SimSun" w:cs="SimSun"/>
          <w:sz w:val="22"/>
          <w:szCs w:val="22"/>
        </w:rPr>
        <w:t xml:space="preserve"> </w:t>
      </w:r>
      <w:r>
        <w:rPr>
          <w:rFonts w:ascii="SimSun" w:hAnsi="SimSun" w:eastAsia="SimSun" w:cs="SimSun"/>
          <w:sz w:val="22"/>
          <w:szCs w:val="22"/>
          <w:spacing w:val="-6"/>
        </w:rPr>
        <w:t>入使用，更方便进行监管，但从长期来看，这种方式难以形成均衡的</w:t>
      </w:r>
      <w:r>
        <w:rPr>
          <w:rFonts w:ascii="SimSun" w:hAnsi="SimSun" w:eastAsia="SimSun" w:cs="SimSun"/>
          <w:sz w:val="22"/>
          <w:szCs w:val="22"/>
          <w:spacing w:val="-7"/>
        </w:rPr>
        <w:t>商业生</w:t>
      </w:r>
      <w:r>
        <w:rPr>
          <w:rFonts w:ascii="SimSun" w:hAnsi="SimSun" w:eastAsia="SimSun" w:cs="SimSun"/>
          <w:sz w:val="22"/>
          <w:szCs w:val="22"/>
        </w:rPr>
        <w:t xml:space="preserve"> </w:t>
      </w:r>
      <w:r>
        <w:rPr>
          <w:rFonts w:ascii="SimSun" w:hAnsi="SimSun" w:eastAsia="SimSun" w:cs="SimSun"/>
          <w:sz w:val="22"/>
          <w:szCs w:val="22"/>
          <w:spacing w:val="-6"/>
        </w:rPr>
        <w:t>态和市场环境，不利于长期发展；而采用市场主导、政府监管的方式</w:t>
      </w:r>
      <w:r>
        <w:rPr>
          <w:rFonts w:ascii="SimSun" w:hAnsi="SimSun" w:eastAsia="SimSun" w:cs="SimSun"/>
          <w:sz w:val="22"/>
          <w:szCs w:val="22"/>
          <w:spacing w:val="-7"/>
        </w:rPr>
        <w:t>或许是</w:t>
      </w:r>
    </w:p>
    <w:p>
      <w:pPr>
        <w:spacing w:before="1" w:line="219" w:lineRule="auto"/>
        <w:rPr>
          <w:rFonts w:ascii="SimSun" w:hAnsi="SimSun" w:eastAsia="SimSun" w:cs="SimSun"/>
          <w:sz w:val="22"/>
          <w:szCs w:val="22"/>
        </w:rPr>
      </w:pPr>
      <w:r>
        <w:rPr>
          <w:rFonts w:ascii="SimSun" w:hAnsi="SimSun" w:eastAsia="SimSun" w:cs="SimSun"/>
          <w:sz w:val="22"/>
          <w:szCs w:val="22"/>
          <w:spacing w:val="-9"/>
        </w:rPr>
        <w:t>实施数据权益资产化更为合理的方式。</w:t>
      </w:r>
    </w:p>
    <w:p>
      <w:pPr>
        <w:pStyle w:val="BodyText"/>
        <w:spacing w:line="387" w:lineRule="auto"/>
        <w:rPr/>
      </w:pPr>
      <w:r/>
    </w:p>
    <w:p>
      <w:pPr>
        <w:ind w:left="402"/>
        <w:spacing w:before="88" w:line="219" w:lineRule="auto"/>
        <w:outlineLvl w:val="6"/>
        <w:rPr>
          <w:rFonts w:ascii="SimSun" w:hAnsi="SimSun" w:eastAsia="SimSun" w:cs="SimSun"/>
          <w:sz w:val="27"/>
          <w:szCs w:val="27"/>
        </w:rPr>
      </w:pPr>
      <w:r>
        <w:rPr>
          <w:rFonts w:ascii="SimSun" w:hAnsi="SimSun" w:eastAsia="SimSun" w:cs="SimSun"/>
          <w:sz w:val="27"/>
          <w:szCs w:val="27"/>
          <w:b/>
          <w:bCs/>
          <w:spacing w:val="-26"/>
        </w:rPr>
        <w:t>7.1.2</w:t>
      </w:r>
      <w:r>
        <w:rPr>
          <w:rFonts w:ascii="SimSun" w:hAnsi="SimSun" w:eastAsia="SimSun" w:cs="SimSun"/>
          <w:sz w:val="27"/>
          <w:szCs w:val="27"/>
          <w:spacing w:val="132"/>
        </w:rPr>
        <w:t xml:space="preserve"> </w:t>
      </w:r>
      <w:r>
        <w:rPr>
          <w:rFonts w:ascii="SimSun" w:hAnsi="SimSun" w:eastAsia="SimSun" w:cs="SimSun"/>
          <w:sz w:val="27"/>
          <w:szCs w:val="27"/>
          <w:b/>
          <w:bCs/>
          <w:spacing w:val="-26"/>
        </w:rPr>
        <w:t>多方共赢</w:t>
      </w:r>
    </w:p>
    <w:p>
      <w:pPr>
        <w:pStyle w:val="BodyText"/>
        <w:spacing w:line="247" w:lineRule="auto"/>
        <w:rPr/>
      </w:pPr>
      <w:r/>
    </w:p>
    <w:p>
      <w:pPr>
        <w:ind w:left="399"/>
        <w:spacing w:before="71" w:line="381" w:lineRule="exact"/>
        <w:rPr>
          <w:rFonts w:ascii="SimSun" w:hAnsi="SimSun" w:eastAsia="SimSun" w:cs="SimSun"/>
          <w:sz w:val="22"/>
          <w:szCs w:val="22"/>
        </w:rPr>
      </w:pPr>
      <w:r>
        <w:rPr>
          <w:rFonts w:ascii="SimSun" w:hAnsi="SimSun" w:eastAsia="SimSun" w:cs="SimSun"/>
          <w:sz w:val="22"/>
          <w:szCs w:val="22"/>
          <w:spacing w:val="-6"/>
          <w:position w:val="12"/>
        </w:rPr>
        <w:t>市场主导的数据权益资产化必须是个人、企业、政府等多方参与、多方</w:t>
      </w:r>
    </w:p>
    <w:p>
      <w:pPr>
        <w:spacing w:line="219" w:lineRule="auto"/>
        <w:rPr>
          <w:rFonts w:ascii="SimSun" w:hAnsi="SimSun" w:eastAsia="SimSun" w:cs="SimSun"/>
          <w:sz w:val="22"/>
          <w:szCs w:val="22"/>
        </w:rPr>
      </w:pPr>
      <w:r>
        <w:rPr>
          <w:rFonts w:ascii="SimSun" w:hAnsi="SimSun" w:eastAsia="SimSun" w:cs="SimSun"/>
          <w:sz w:val="22"/>
          <w:szCs w:val="22"/>
          <w:spacing w:val="-10"/>
        </w:rPr>
        <w:t>共赢的商业生态系统。</w:t>
      </w:r>
    </w:p>
    <w:p>
      <w:pPr>
        <w:ind w:left="399"/>
        <w:spacing w:before="200" w:line="223" w:lineRule="auto"/>
        <w:rPr>
          <w:rFonts w:ascii="SimHei" w:hAnsi="SimHei" w:eastAsia="SimHei" w:cs="SimHei"/>
          <w:sz w:val="22"/>
          <w:szCs w:val="22"/>
        </w:rPr>
      </w:pPr>
      <w:r>
        <w:rPr>
          <w:rFonts w:ascii="SimHei" w:hAnsi="SimHei" w:eastAsia="SimHei" w:cs="SimHei"/>
          <w:sz w:val="22"/>
          <w:szCs w:val="22"/>
          <w:spacing w:val="2"/>
        </w:rPr>
        <w:t>1.个人</w:t>
      </w:r>
    </w:p>
    <w:p>
      <w:pPr>
        <w:ind w:left="399"/>
        <w:spacing w:before="183" w:line="400" w:lineRule="exact"/>
        <w:rPr>
          <w:rFonts w:ascii="SimSun" w:hAnsi="SimSun" w:eastAsia="SimSun" w:cs="SimSun"/>
          <w:sz w:val="22"/>
          <w:szCs w:val="22"/>
        </w:rPr>
      </w:pPr>
      <w:r>
        <w:rPr>
          <w:rFonts w:ascii="SimSun" w:hAnsi="SimSun" w:eastAsia="SimSun" w:cs="SimSun"/>
          <w:sz w:val="22"/>
          <w:szCs w:val="22"/>
          <w:spacing w:val="1"/>
          <w:position w:val="13"/>
        </w:rPr>
        <w:t>个人作为个人信息的贡献者，在数据权益资产化的商业生态中至关重</w:t>
      </w:r>
    </w:p>
    <w:p>
      <w:pPr>
        <w:spacing w:line="218" w:lineRule="auto"/>
        <w:rPr>
          <w:rFonts w:ascii="SimSun" w:hAnsi="SimSun" w:eastAsia="SimSun" w:cs="SimSun"/>
          <w:sz w:val="22"/>
          <w:szCs w:val="22"/>
        </w:rPr>
      </w:pPr>
      <w:r>
        <w:rPr>
          <w:rFonts w:ascii="SimSun" w:hAnsi="SimSun" w:eastAsia="SimSun" w:cs="SimSun"/>
          <w:sz w:val="22"/>
          <w:szCs w:val="22"/>
          <w:spacing w:val="-8"/>
        </w:rPr>
        <w:t>要，必须从以下几个方面保障其权益。</w:t>
      </w:r>
    </w:p>
    <w:p>
      <w:pPr>
        <w:ind w:left="858" w:hanging="459"/>
        <w:spacing w:before="282" w:line="288" w:lineRule="auto"/>
        <w:rPr>
          <w:rFonts w:ascii="KaiTi" w:hAnsi="KaiTi" w:eastAsia="KaiTi" w:cs="KaiTi"/>
          <w:sz w:val="22"/>
          <w:szCs w:val="22"/>
        </w:rPr>
      </w:pPr>
      <w:r>
        <w:rPr>
          <w:rFonts w:ascii="KaiTi" w:hAnsi="KaiTi" w:eastAsia="KaiTi" w:cs="KaiTi"/>
          <w:sz w:val="22"/>
          <w:szCs w:val="22"/>
          <w:spacing w:val="-2"/>
        </w:rPr>
        <w:t>(1)需要有完善个人信息法律和技术层面的保护机制，使个人信息不被</w:t>
      </w:r>
      <w:r>
        <w:rPr>
          <w:rFonts w:ascii="KaiTi" w:hAnsi="KaiTi" w:eastAsia="KaiTi" w:cs="KaiTi"/>
          <w:sz w:val="22"/>
          <w:szCs w:val="22"/>
          <w:spacing w:val="6"/>
        </w:rPr>
        <w:t xml:space="preserve">  </w:t>
      </w:r>
      <w:r>
        <w:rPr>
          <w:rFonts w:ascii="KaiTi" w:hAnsi="KaiTi" w:eastAsia="KaiTi" w:cs="KaiTi"/>
          <w:sz w:val="22"/>
          <w:szCs w:val="22"/>
          <w:spacing w:val="-3"/>
        </w:rPr>
        <w:t>窃取，保障数据所有权人的利益。如果缺乏个人信息的保护机制，</w:t>
      </w:r>
      <w:r>
        <w:rPr>
          <w:rFonts w:ascii="KaiTi" w:hAnsi="KaiTi" w:eastAsia="KaiTi" w:cs="KaiTi"/>
          <w:sz w:val="22"/>
          <w:szCs w:val="22"/>
          <w:spacing w:val="18"/>
        </w:rPr>
        <w:t xml:space="preserve"> </w:t>
      </w:r>
      <w:r>
        <w:rPr>
          <w:rFonts w:ascii="KaiTi" w:hAnsi="KaiTi" w:eastAsia="KaiTi" w:cs="KaiTi"/>
          <w:sz w:val="22"/>
          <w:szCs w:val="22"/>
          <w:spacing w:val="-8"/>
        </w:rPr>
        <w:t>那么数据权益资产化的确权、交易就没有任何意义。</w:t>
      </w:r>
    </w:p>
    <w:p>
      <w:pPr>
        <w:ind w:left="399"/>
        <w:spacing w:before="150" w:line="400" w:lineRule="exact"/>
        <w:rPr>
          <w:rFonts w:ascii="KaiTi" w:hAnsi="KaiTi" w:eastAsia="KaiTi" w:cs="KaiTi"/>
          <w:sz w:val="22"/>
          <w:szCs w:val="22"/>
        </w:rPr>
      </w:pPr>
      <w:r>
        <w:rPr>
          <w:rFonts w:ascii="KaiTi" w:hAnsi="KaiTi" w:eastAsia="KaiTi" w:cs="KaiTi"/>
          <w:sz w:val="22"/>
          <w:szCs w:val="22"/>
          <w:spacing w:val="-2"/>
          <w:position w:val="13"/>
        </w:rPr>
        <w:t>(2)需要有完善个人信息法律和技术层面的确权机制，使个人信息的所</w:t>
      </w:r>
    </w:p>
    <w:p>
      <w:pPr>
        <w:ind w:left="859"/>
        <w:spacing w:line="220" w:lineRule="auto"/>
        <w:rPr>
          <w:rFonts w:ascii="KaiTi" w:hAnsi="KaiTi" w:eastAsia="KaiTi" w:cs="KaiTi"/>
          <w:sz w:val="22"/>
          <w:szCs w:val="22"/>
        </w:rPr>
      </w:pPr>
      <w:r>
        <w:rPr>
          <w:rFonts w:ascii="KaiTi" w:hAnsi="KaiTi" w:eastAsia="KaiTi" w:cs="KaiTi"/>
          <w:sz w:val="22"/>
          <w:szCs w:val="22"/>
          <w:spacing w:val="-9"/>
        </w:rPr>
        <w:t>有权明确，保障数据所有权人的利益。</w:t>
      </w:r>
    </w:p>
    <w:p>
      <w:pPr>
        <w:spacing w:line="220" w:lineRule="auto"/>
        <w:sectPr>
          <w:footerReference w:type="default" r:id="rId205"/>
          <w:pgSz w:w="8490" w:h="13060"/>
          <w:pgMar w:top="400" w:right="837" w:bottom="305" w:left="480" w:header="0" w:footer="156" w:gutter="0"/>
        </w:sectPr>
        <w:rPr>
          <w:rFonts w:ascii="KaiTi" w:hAnsi="KaiTi" w:eastAsia="KaiTi" w:cs="KaiTi"/>
          <w:sz w:val="22"/>
          <w:szCs w:val="22"/>
        </w:rPr>
      </w:pPr>
    </w:p>
    <w:p>
      <w:pPr>
        <w:pStyle w:val="BodyText"/>
        <w:spacing w:line="308" w:lineRule="auto"/>
        <w:rPr/>
      </w:pPr>
      <w:r/>
    </w:p>
    <w:p>
      <w:pPr>
        <w:spacing w:before="55" w:line="222" w:lineRule="auto"/>
        <w:rPr>
          <w:rFonts w:ascii="SimHei" w:hAnsi="SimHei" w:eastAsia="SimHei" w:cs="SimHei"/>
          <w:sz w:val="17"/>
          <w:szCs w:val="17"/>
        </w:rPr>
      </w:pPr>
      <w:r>
        <w:rPr>
          <w:rFonts w:ascii="SimHei" w:hAnsi="SimHei" w:eastAsia="SimHei" w:cs="SimHei"/>
          <w:sz w:val="17"/>
          <w:szCs w:val="17"/>
          <w:spacing w:val="-7"/>
        </w:rPr>
        <w:t>数据权益资产化与监管</w:t>
      </w:r>
    </w:p>
    <w:p>
      <w:pPr>
        <w:ind w:left="29"/>
        <w:spacing w:before="34"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1" w:lineRule="auto"/>
        <w:rPr/>
      </w:pPr>
      <w:r/>
    </w:p>
    <w:p>
      <w:pPr>
        <w:ind w:left="888" w:right="57" w:hanging="459"/>
        <w:spacing w:before="71" w:line="269" w:lineRule="auto"/>
        <w:rPr>
          <w:rFonts w:ascii="KaiTi" w:hAnsi="KaiTi" w:eastAsia="KaiTi" w:cs="KaiTi"/>
          <w:sz w:val="22"/>
          <w:szCs w:val="22"/>
        </w:rPr>
      </w:pPr>
      <w:r>
        <w:rPr>
          <w:rFonts w:ascii="KaiTi" w:hAnsi="KaiTi" w:eastAsia="KaiTi" w:cs="KaiTi"/>
          <w:sz w:val="22"/>
          <w:szCs w:val="22"/>
          <w:spacing w:val="-1"/>
        </w:rPr>
        <w:t>(3)需要有合理的数据权益定价机制，使个人能够从数据权益资产化中</w:t>
      </w:r>
      <w:r>
        <w:rPr>
          <w:rFonts w:ascii="KaiTi" w:hAnsi="KaiTi" w:eastAsia="KaiTi" w:cs="KaiTi"/>
          <w:sz w:val="22"/>
          <w:szCs w:val="22"/>
          <w:spacing w:val="3"/>
        </w:rPr>
        <w:t xml:space="preserve"> </w:t>
      </w:r>
      <w:r>
        <w:rPr>
          <w:rFonts w:ascii="KaiTi" w:hAnsi="KaiTi" w:eastAsia="KaiTi" w:cs="KaiTi"/>
          <w:sz w:val="22"/>
          <w:szCs w:val="22"/>
          <w:spacing w:val="-9"/>
        </w:rPr>
        <w:t>获得收益，从而激发其维护、共享数据的积极性。</w:t>
      </w:r>
    </w:p>
    <w:p>
      <w:pPr>
        <w:pStyle w:val="BodyText"/>
        <w:spacing w:line="290" w:lineRule="auto"/>
        <w:rPr/>
      </w:pPr>
      <w:r/>
    </w:p>
    <w:p>
      <w:pPr>
        <w:ind w:left="429"/>
        <w:spacing w:before="72" w:line="232" w:lineRule="auto"/>
        <w:rPr>
          <w:rFonts w:ascii="YouYuan" w:hAnsi="YouYuan" w:eastAsia="YouYuan" w:cs="YouYuan"/>
          <w:sz w:val="22"/>
          <w:szCs w:val="22"/>
        </w:rPr>
      </w:pPr>
      <w:r>
        <w:rPr>
          <w:rFonts w:ascii="YouYuan" w:hAnsi="YouYuan" w:eastAsia="YouYuan" w:cs="YouYuan"/>
          <w:sz w:val="22"/>
          <w:szCs w:val="22"/>
          <w:spacing w:val="3"/>
        </w:rPr>
        <w:t>2.企业</w:t>
      </w:r>
    </w:p>
    <w:p>
      <w:pPr>
        <w:ind w:left="29" w:right="29" w:firstLine="399"/>
        <w:spacing w:before="188" w:line="268" w:lineRule="auto"/>
        <w:rPr>
          <w:rFonts w:ascii="SimSun" w:hAnsi="SimSun" w:eastAsia="SimSun" w:cs="SimSun"/>
          <w:sz w:val="22"/>
          <w:szCs w:val="22"/>
        </w:rPr>
      </w:pPr>
      <w:r>
        <w:rPr>
          <w:rFonts w:ascii="SimSun" w:hAnsi="SimSun" w:eastAsia="SimSun" w:cs="SimSun"/>
          <w:sz w:val="22"/>
          <w:szCs w:val="22"/>
          <w:spacing w:val="-4"/>
        </w:rPr>
        <w:t>企业作为主要的数据需求方，是数据权益资产化商业生态运转的基础，</w:t>
      </w:r>
      <w:r>
        <w:rPr>
          <w:rFonts w:ascii="SimSun" w:hAnsi="SimSun" w:eastAsia="SimSun" w:cs="SimSun"/>
          <w:sz w:val="22"/>
          <w:szCs w:val="22"/>
          <w:spacing w:val="13"/>
        </w:rPr>
        <w:t xml:space="preserve"> </w:t>
      </w:r>
      <w:r>
        <w:rPr>
          <w:rFonts w:ascii="SimSun" w:hAnsi="SimSun" w:eastAsia="SimSun" w:cs="SimSun"/>
          <w:sz w:val="22"/>
          <w:szCs w:val="22"/>
          <w:spacing w:val="-10"/>
        </w:rPr>
        <w:t>必须从以下几个方面保障其权益。</w:t>
      </w:r>
    </w:p>
    <w:p>
      <w:pPr>
        <w:pStyle w:val="BodyText"/>
        <w:spacing w:line="248" w:lineRule="auto"/>
        <w:rPr/>
      </w:pPr>
      <w:r/>
    </w:p>
    <w:p>
      <w:pPr>
        <w:ind w:left="888" w:right="79" w:hanging="459"/>
        <w:spacing w:before="72" w:line="269" w:lineRule="auto"/>
        <w:rPr>
          <w:rFonts w:ascii="KaiTi" w:hAnsi="KaiTi" w:eastAsia="KaiTi" w:cs="KaiTi"/>
          <w:sz w:val="22"/>
          <w:szCs w:val="22"/>
        </w:rPr>
      </w:pPr>
      <w:r>
        <w:rPr>
          <w:rFonts w:ascii="KaiTi" w:hAnsi="KaiTi" w:eastAsia="KaiTi" w:cs="KaiTi"/>
          <w:sz w:val="22"/>
          <w:szCs w:val="22"/>
          <w:spacing w:val="-2"/>
        </w:rPr>
        <w:t>(1)需要设计合理合法的数据权益交易流程，避免数据需求企业可能遇</w:t>
      </w:r>
      <w:r>
        <w:rPr>
          <w:rFonts w:ascii="KaiTi" w:hAnsi="KaiTi" w:eastAsia="KaiTi" w:cs="KaiTi"/>
          <w:sz w:val="22"/>
          <w:szCs w:val="22"/>
          <w:spacing w:val="13"/>
        </w:rPr>
        <w:t xml:space="preserve"> </w:t>
      </w:r>
      <w:r>
        <w:rPr>
          <w:rFonts w:ascii="KaiTi" w:hAnsi="KaiTi" w:eastAsia="KaiTi" w:cs="KaiTi"/>
          <w:sz w:val="22"/>
          <w:szCs w:val="22"/>
          <w:spacing w:val="-12"/>
        </w:rPr>
        <w:t>到的法律风险。</w:t>
      </w:r>
    </w:p>
    <w:p>
      <w:pPr>
        <w:ind w:left="888" w:right="55" w:hanging="459"/>
        <w:spacing w:before="119" w:line="327" w:lineRule="auto"/>
        <w:rPr>
          <w:rFonts w:ascii="KaiTi" w:hAnsi="KaiTi" w:eastAsia="KaiTi" w:cs="KaiTi"/>
          <w:sz w:val="22"/>
          <w:szCs w:val="22"/>
        </w:rPr>
      </w:pPr>
      <w:r>
        <w:rPr>
          <w:rFonts w:ascii="KaiTi" w:hAnsi="KaiTi" w:eastAsia="KaiTi" w:cs="KaiTi"/>
          <w:sz w:val="22"/>
          <w:szCs w:val="22"/>
          <w:spacing w:val="-2"/>
        </w:rPr>
        <w:t>(2)数据权益资产化商业生态中应有专业的数据治理服务商，为数据需</w:t>
      </w:r>
      <w:r>
        <w:rPr>
          <w:rFonts w:ascii="KaiTi" w:hAnsi="KaiTi" w:eastAsia="KaiTi" w:cs="KaiTi"/>
          <w:sz w:val="22"/>
          <w:szCs w:val="22"/>
          <w:spacing w:val="13"/>
        </w:rPr>
        <w:t xml:space="preserve"> </w:t>
      </w:r>
      <w:r>
        <w:rPr>
          <w:rFonts w:ascii="KaiTi" w:hAnsi="KaiTi" w:eastAsia="KaiTi" w:cs="KaiTi"/>
          <w:sz w:val="22"/>
          <w:szCs w:val="22"/>
          <w:spacing w:val="-6"/>
        </w:rPr>
        <w:t>求企业提供大数据、人工智能等数据使用服务，最大化数据的使用</w:t>
      </w:r>
    </w:p>
    <w:p>
      <w:pPr>
        <w:ind w:left="889"/>
        <w:spacing w:line="220" w:lineRule="auto"/>
        <w:rPr>
          <w:rFonts w:ascii="KaiTi" w:hAnsi="KaiTi" w:eastAsia="KaiTi" w:cs="KaiTi"/>
          <w:sz w:val="22"/>
          <w:szCs w:val="22"/>
        </w:rPr>
      </w:pPr>
      <w:r>
        <w:rPr>
          <w:rFonts w:ascii="KaiTi" w:hAnsi="KaiTi" w:eastAsia="KaiTi" w:cs="KaiTi"/>
          <w:sz w:val="22"/>
          <w:szCs w:val="22"/>
          <w:spacing w:val="-9"/>
        </w:rPr>
        <w:t>价值，让数据需求企业获得最高的收益。</w:t>
      </w:r>
    </w:p>
    <w:p>
      <w:pPr>
        <w:ind w:left="888" w:right="79" w:hanging="459"/>
        <w:spacing w:before="138" w:line="273" w:lineRule="auto"/>
        <w:rPr>
          <w:rFonts w:ascii="KaiTi" w:hAnsi="KaiTi" w:eastAsia="KaiTi" w:cs="KaiTi"/>
          <w:sz w:val="22"/>
          <w:szCs w:val="22"/>
        </w:rPr>
      </w:pPr>
      <w:r>
        <w:rPr>
          <w:rFonts w:ascii="KaiTi" w:hAnsi="KaiTi" w:eastAsia="KaiTi" w:cs="KaiTi"/>
          <w:sz w:val="22"/>
          <w:szCs w:val="22"/>
          <w:spacing w:val="-2"/>
        </w:rPr>
        <w:t>(3)数据权益资产化商业生态应提供足够数量的数据样本，让企业真正</w:t>
      </w:r>
      <w:r>
        <w:rPr>
          <w:rFonts w:ascii="KaiTi" w:hAnsi="KaiTi" w:eastAsia="KaiTi" w:cs="KaiTi"/>
          <w:sz w:val="22"/>
          <w:szCs w:val="22"/>
          <w:spacing w:val="13"/>
        </w:rPr>
        <w:t xml:space="preserve"> </w:t>
      </w:r>
      <w:r>
        <w:rPr>
          <w:rFonts w:ascii="KaiTi" w:hAnsi="KaiTi" w:eastAsia="KaiTi" w:cs="KaiTi"/>
          <w:sz w:val="22"/>
          <w:szCs w:val="22"/>
          <w:spacing w:val="-10"/>
        </w:rPr>
        <w:t>能利用大数据提升商业价值。</w:t>
      </w:r>
    </w:p>
    <w:p>
      <w:pPr>
        <w:ind w:left="888" w:right="79" w:hanging="459"/>
        <w:spacing w:before="141" w:line="269" w:lineRule="auto"/>
        <w:rPr>
          <w:rFonts w:ascii="KaiTi" w:hAnsi="KaiTi" w:eastAsia="KaiTi" w:cs="KaiTi"/>
          <w:sz w:val="22"/>
          <w:szCs w:val="22"/>
        </w:rPr>
      </w:pPr>
      <w:r>
        <w:rPr>
          <w:rFonts w:ascii="KaiTi" w:hAnsi="KaiTi" w:eastAsia="KaiTi" w:cs="KaiTi"/>
          <w:sz w:val="22"/>
          <w:szCs w:val="22"/>
          <w:spacing w:val="-2"/>
        </w:rPr>
        <w:t>(4)需要有随时获取最新数据的机制，降低数据需求企业获取和维护数</w:t>
      </w:r>
      <w:r>
        <w:rPr>
          <w:rFonts w:ascii="KaiTi" w:hAnsi="KaiTi" w:eastAsia="KaiTi" w:cs="KaiTi"/>
          <w:sz w:val="22"/>
          <w:szCs w:val="22"/>
          <w:spacing w:val="13"/>
        </w:rPr>
        <w:t xml:space="preserve"> </w:t>
      </w:r>
      <w:r>
        <w:rPr>
          <w:rFonts w:ascii="KaiTi" w:hAnsi="KaiTi" w:eastAsia="KaiTi" w:cs="KaiTi"/>
          <w:sz w:val="22"/>
          <w:szCs w:val="22"/>
          <w:spacing w:val="-8"/>
        </w:rPr>
        <w:t>据的成本，并尽可能地保障数据的新鲜度。</w:t>
      </w:r>
    </w:p>
    <w:p>
      <w:pPr>
        <w:ind w:left="888" w:hanging="459"/>
        <w:spacing w:before="136" w:line="330" w:lineRule="auto"/>
        <w:rPr>
          <w:rFonts w:ascii="KaiTi" w:hAnsi="KaiTi" w:eastAsia="KaiTi" w:cs="KaiTi"/>
          <w:sz w:val="22"/>
          <w:szCs w:val="22"/>
        </w:rPr>
      </w:pPr>
      <w:r>
        <w:rPr>
          <w:rFonts w:ascii="KaiTi" w:hAnsi="KaiTi" w:eastAsia="KaiTi" w:cs="KaiTi"/>
          <w:sz w:val="22"/>
          <w:szCs w:val="22"/>
          <w:spacing w:val="-2"/>
        </w:rPr>
        <w:t>(5)数据权益资产化商业生态中应有提供撮合交易服务的企业，该类企</w:t>
      </w:r>
      <w:r>
        <w:rPr>
          <w:rFonts w:ascii="KaiTi" w:hAnsi="KaiTi" w:eastAsia="KaiTi" w:cs="KaiTi"/>
          <w:sz w:val="22"/>
          <w:szCs w:val="22"/>
          <w:spacing w:val="-2"/>
        </w:rPr>
        <w:t xml:space="preserve"> </w:t>
      </w:r>
      <w:r>
        <w:rPr>
          <w:rFonts w:ascii="KaiTi" w:hAnsi="KaiTi" w:eastAsia="KaiTi" w:cs="KaiTi"/>
          <w:sz w:val="22"/>
          <w:szCs w:val="22"/>
          <w:spacing w:val="-4"/>
        </w:rPr>
        <w:t>业可以适当地收取交易手续费，以此作为奖励，使交易变得便捷，</w:t>
      </w:r>
    </w:p>
    <w:p>
      <w:pPr>
        <w:ind w:left="889"/>
        <w:spacing w:before="1" w:line="224" w:lineRule="auto"/>
        <w:rPr>
          <w:rFonts w:ascii="KaiTi" w:hAnsi="KaiTi" w:eastAsia="KaiTi" w:cs="KaiTi"/>
          <w:sz w:val="22"/>
          <w:szCs w:val="22"/>
        </w:rPr>
      </w:pPr>
      <w:r>
        <w:rPr>
          <w:rFonts w:ascii="KaiTi" w:hAnsi="KaiTi" w:eastAsia="KaiTi" w:cs="KaiTi"/>
          <w:sz w:val="22"/>
          <w:szCs w:val="22"/>
          <w:spacing w:val="-12"/>
        </w:rPr>
        <w:t>整个商业生态更加完善。</w:t>
      </w:r>
    </w:p>
    <w:p>
      <w:pPr>
        <w:pStyle w:val="BodyText"/>
        <w:spacing w:line="283" w:lineRule="auto"/>
        <w:rPr/>
      </w:pPr>
      <w:r/>
    </w:p>
    <w:p>
      <w:pPr>
        <w:ind w:left="429"/>
        <w:spacing w:before="72" w:line="223" w:lineRule="auto"/>
        <w:rPr>
          <w:rFonts w:ascii="SimHei" w:hAnsi="SimHei" w:eastAsia="SimHei" w:cs="SimHei"/>
          <w:sz w:val="22"/>
          <w:szCs w:val="22"/>
        </w:rPr>
      </w:pPr>
      <w:r>
        <w:rPr>
          <w:rFonts w:ascii="SimHei" w:hAnsi="SimHei" w:eastAsia="SimHei" w:cs="SimHei"/>
          <w:sz w:val="22"/>
          <w:szCs w:val="22"/>
          <w:spacing w:val="6"/>
        </w:rPr>
        <w:t>3.政府</w:t>
      </w:r>
    </w:p>
    <w:p>
      <w:pPr>
        <w:ind w:left="429"/>
        <w:spacing w:before="202" w:line="380" w:lineRule="exact"/>
        <w:rPr>
          <w:rFonts w:ascii="SimSun" w:hAnsi="SimSun" w:eastAsia="SimSun" w:cs="SimSun"/>
          <w:sz w:val="22"/>
          <w:szCs w:val="22"/>
        </w:rPr>
      </w:pPr>
      <w:r>
        <w:rPr>
          <w:rFonts w:ascii="SimSun" w:hAnsi="SimSun" w:eastAsia="SimSun" w:cs="SimSun"/>
          <w:sz w:val="22"/>
          <w:szCs w:val="22"/>
          <w:spacing w:val="-5"/>
          <w:position w:val="11"/>
        </w:rPr>
        <w:t>政府监管在商业生态中至关重要，数据权益资产化商业生态必须从以下</w:t>
      </w:r>
    </w:p>
    <w:p>
      <w:pPr>
        <w:ind w:left="29"/>
        <w:spacing w:before="1" w:line="218" w:lineRule="auto"/>
        <w:rPr>
          <w:rFonts w:ascii="SimSun" w:hAnsi="SimSun" w:eastAsia="SimSun" w:cs="SimSun"/>
          <w:sz w:val="22"/>
          <w:szCs w:val="22"/>
        </w:rPr>
      </w:pPr>
      <w:r>
        <w:rPr>
          <w:rFonts w:ascii="SimSun" w:hAnsi="SimSun" w:eastAsia="SimSun" w:cs="SimSun"/>
          <w:sz w:val="22"/>
          <w:szCs w:val="22"/>
          <w:spacing w:val="-9"/>
        </w:rPr>
        <w:t>几个方面考虑政府的监管作用。</w:t>
      </w:r>
    </w:p>
    <w:p>
      <w:pPr>
        <w:ind w:left="888" w:right="60" w:hanging="459"/>
        <w:spacing w:before="293" w:line="327" w:lineRule="auto"/>
        <w:rPr>
          <w:rFonts w:ascii="KaiTi" w:hAnsi="KaiTi" w:eastAsia="KaiTi" w:cs="KaiTi"/>
          <w:sz w:val="22"/>
          <w:szCs w:val="22"/>
        </w:rPr>
      </w:pPr>
      <w:r>
        <w:rPr>
          <w:rFonts w:ascii="KaiTi" w:hAnsi="KaiTi" w:eastAsia="KaiTi" w:cs="KaiTi"/>
          <w:sz w:val="22"/>
          <w:szCs w:val="22"/>
          <w:spacing w:val="-2"/>
        </w:rPr>
        <w:t>(1)需要从技术层面和政府的公共管理体系对接，使得数据权益资产化</w:t>
      </w:r>
      <w:r>
        <w:rPr>
          <w:rFonts w:ascii="KaiTi" w:hAnsi="KaiTi" w:eastAsia="KaiTi" w:cs="KaiTi"/>
          <w:sz w:val="22"/>
          <w:szCs w:val="22"/>
          <w:spacing w:val="13"/>
        </w:rPr>
        <w:t xml:space="preserve"> </w:t>
      </w:r>
      <w:r>
        <w:rPr>
          <w:rFonts w:ascii="KaiTi" w:hAnsi="KaiTi" w:eastAsia="KaiTi" w:cs="KaiTi"/>
          <w:sz w:val="22"/>
          <w:szCs w:val="22"/>
          <w:spacing w:val="-6"/>
        </w:rPr>
        <w:t>商业生态的出现更有利于政府的公共管理，而不是起</w:t>
      </w:r>
      <w:r>
        <w:rPr>
          <w:rFonts w:ascii="KaiTi" w:hAnsi="KaiTi" w:eastAsia="KaiTi" w:cs="KaiTi"/>
          <w:sz w:val="22"/>
          <w:szCs w:val="22"/>
          <w:spacing w:val="-7"/>
        </w:rPr>
        <w:t>反作用，增加</w:t>
      </w:r>
      <w:r>
        <w:rPr>
          <w:rFonts w:ascii="KaiTi" w:hAnsi="KaiTi" w:eastAsia="KaiTi" w:cs="KaiTi"/>
          <w:sz w:val="22"/>
          <w:szCs w:val="22"/>
        </w:rPr>
        <w:t xml:space="preserve"> </w:t>
      </w:r>
      <w:r>
        <w:rPr>
          <w:rFonts w:ascii="KaiTi" w:hAnsi="KaiTi" w:eastAsia="KaiTi" w:cs="KaiTi"/>
          <w:sz w:val="22"/>
          <w:szCs w:val="22"/>
          <w:spacing w:val="-6"/>
        </w:rPr>
        <w:t>政府的公共管理难度。例如，数据生产端系统应该和公民数据库对</w:t>
      </w:r>
    </w:p>
    <w:p>
      <w:pPr>
        <w:ind w:left="889"/>
        <w:spacing w:line="220" w:lineRule="auto"/>
        <w:rPr>
          <w:rFonts w:ascii="KaiTi" w:hAnsi="KaiTi" w:eastAsia="KaiTi" w:cs="KaiTi"/>
          <w:sz w:val="22"/>
          <w:szCs w:val="22"/>
        </w:rPr>
      </w:pPr>
      <w:r>
        <w:rPr>
          <w:rFonts w:ascii="KaiTi" w:hAnsi="KaiTi" w:eastAsia="KaiTi" w:cs="KaiTi"/>
          <w:sz w:val="22"/>
          <w:szCs w:val="22"/>
          <w:spacing w:val="-6"/>
        </w:rPr>
        <w:t>接，在保护个人信息不被商业滥用的同时，还能为公安部门</w:t>
      </w:r>
      <w:r>
        <w:rPr>
          <w:rFonts w:ascii="KaiTi" w:hAnsi="KaiTi" w:eastAsia="KaiTi" w:cs="KaiTi"/>
          <w:sz w:val="22"/>
          <w:szCs w:val="22"/>
          <w:spacing w:val="-7"/>
        </w:rPr>
        <w:t>进行案</w:t>
      </w:r>
    </w:p>
    <w:p>
      <w:pPr>
        <w:spacing w:line="220" w:lineRule="auto"/>
        <w:sectPr>
          <w:footerReference w:type="default" r:id="rId206"/>
          <w:pgSz w:w="8490" w:h="13060"/>
          <w:pgMar w:top="400" w:right="460" w:bottom="365" w:left="860" w:header="0" w:footer="216" w:gutter="0"/>
        </w:sectPr>
        <w:rPr>
          <w:rFonts w:ascii="KaiTi" w:hAnsi="KaiTi" w:eastAsia="KaiTi" w:cs="KaiTi"/>
          <w:sz w:val="22"/>
          <w:szCs w:val="22"/>
        </w:rPr>
      </w:pPr>
    </w:p>
    <w:p>
      <w:pPr>
        <w:pStyle w:val="BodyText"/>
        <w:spacing w:line="330" w:lineRule="auto"/>
        <w:rPr/>
      </w:pPr>
      <w:r/>
    </w:p>
    <w:p>
      <w:pPr>
        <w:ind w:right="6"/>
        <w:spacing w:before="72" w:line="222" w:lineRule="auto"/>
        <w:jc w:val="right"/>
        <w:rPr>
          <w:rFonts w:ascii="SimHei" w:hAnsi="SimHei" w:eastAsia="SimHei" w:cs="SimHei"/>
          <w:sz w:val="22"/>
          <w:szCs w:val="22"/>
        </w:rPr>
      </w:pPr>
      <w:r>
        <w:rPr>
          <w:rFonts w:ascii="SimHei" w:hAnsi="SimHei" w:eastAsia="SimHei" w:cs="SimHei"/>
          <w:sz w:val="22"/>
          <w:szCs w:val="22"/>
          <w:b/>
          <w:bCs/>
          <w:spacing w:val="-12"/>
        </w:rPr>
        <w:t>第7章</w:t>
      </w:r>
    </w:p>
    <w:p>
      <w:pPr>
        <w:ind w:right="24"/>
        <w:spacing w:before="35" w:line="222" w:lineRule="auto"/>
        <w:jc w:val="right"/>
        <w:rPr>
          <w:rFonts w:ascii="SimHei" w:hAnsi="SimHei" w:eastAsia="SimHei" w:cs="SimHei"/>
          <w:sz w:val="14"/>
          <w:szCs w:val="14"/>
        </w:rPr>
      </w:pPr>
      <w:r>
        <w:rPr>
          <w:rFonts w:ascii="SimHei" w:hAnsi="SimHei" w:eastAsia="SimHei" w:cs="SimHei"/>
          <w:sz w:val="14"/>
          <w:szCs w:val="14"/>
          <w:spacing w:val="2"/>
        </w:rPr>
        <w:t>数据权益资产化的商业生态</w:t>
      </w:r>
    </w:p>
    <w:p>
      <w:pPr>
        <w:pStyle w:val="BodyText"/>
        <w:spacing w:line="429" w:lineRule="auto"/>
        <w:rPr/>
      </w:pPr>
      <w:r/>
    </w:p>
    <w:p>
      <w:pPr>
        <w:ind w:left="829"/>
        <w:spacing w:before="71" w:line="225" w:lineRule="auto"/>
        <w:rPr>
          <w:rFonts w:ascii="KaiTi" w:hAnsi="KaiTi" w:eastAsia="KaiTi" w:cs="KaiTi"/>
          <w:sz w:val="22"/>
          <w:szCs w:val="22"/>
        </w:rPr>
      </w:pPr>
      <w:r>
        <w:rPr>
          <w:rFonts w:ascii="KaiTi" w:hAnsi="KaiTi" w:eastAsia="KaiTi" w:cs="KaiTi"/>
          <w:sz w:val="22"/>
          <w:szCs w:val="22"/>
          <w:spacing w:val="-8"/>
        </w:rPr>
        <w:t>件侦破和打击违法犯罪提供必要的帮助。</w:t>
      </w:r>
    </w:p>
    <w:p>
      <w:pPr>
        <w:ind w:right="22"/>
        <w:spacing w:before="115" w:line="220" w:lineRule="auto"/>
        <w:jc w:val="right"/>
        <w:rPr>
          <w:rFonts w:ascii="KaiTi" w:hAnsi="KaiTi" w:eastAsia="KaiTi" w:cs="KaiTi"/>
          <w:sz w:val="22"/>
          <w:szCs w:val="22"/>
        </w:rPr>
      </w:pPr>
      <w:r>
        <w:rPr>
          <w:rFonts w:ascii="KaiTi" w:hAnsi="KaiTi" w:eastAsia="KaiTi" w:cs="KaiTi"/>
          <w:sz w:val="22"/>
          <w:szCs w:val="22"/>
        </w:rPr>
        <w:t>(2)需要对接政府的监管体系，为政府对</w:t>
      </w:r>
      <w:r>
        <w:rPr>
          <w:rFonts w:ascii="KaiTi" w:hAnsi="KaiTi" w:eastAsia="KaiTi" w:cs="KaiTi"/>
          <w:sz w:val="22"/>
          <w:szCs w:val="22"/>
          <w:spacing w:val="-1"/>
        </w:rPr>
        <w:t>数据权益资产化的商业行为和</w:t>
      </w:r>
    </w:p>
    <w:p>
      <w:pPr>
        <w:ind w:left="829"/>
        <w:spacing w:before="131" w:line="223" w:lineRule="auto"/>
        <w:rPr>
          <w:rFonts w:ascii="KaiTi" w:hAnsi="KaiTi" w:eastAsia="KaiTi" w:cs="KaiTi"/>
          <w:sz w:val="22"/>
          <w:szCs w:val="22"/>
        </w:rPr>
      </w:pPr>
      <w:r>
        <w:rPr>
          <w:rFonts w:ascii="KaiTi" w:hAnsi="KaiTi" w:eastAsia="KaiTi" w:cs="KaiTi"/>
          <w:sz w:val="22"/>
          <w:szCs w:val="22"/>
          <w:spacing w:val="-9"/>
        </w:rPr>
        <w:t>数据利用的监管提供便利。</w:t>
      </w:r>
    </w:p>
    <w:p>
      <w:pPr>
        <w:ind w:right="24"/>
        <w:spacing w:before="131" w:line="220" w:lineRule="auto"/>
        <w:jc w:val="right"/>
        <w:rPr>
          <w:rFonts w:ascii="KaiTi" w:hAnsi="KaiTi" w:eastAsia="KaiTi" w:cs="KaiTi"/>
          <w:sz w:val="22"/>
          <w:szCs w:val="22"/>
        </w:rPr>
      </w:pPr>
      <w:r>
        <w:rPr>
          <w:rFonts w:ascii="KaiTi" w:hAnsi="KaiTi" w:eastAsia="KaiTi" w:cs="KaiTi"/>
          <w:sz w:val="22"/>
          <w:szCs w:val="22"/>
          <w:spacing w:val="-1"/>
        </w:rPr>
        <w:t>(3)通过生态设计，建立起社会层面人人参与的个人信息保护和使用机</w:t>
      </w:r>
    </w:p>
    <w:p>
      <w:pPr>
        <w:ind w:left="829"/>
        <w:spacing w:before="138" w:line="220" w:lineRule="auto"/>
        <w:rPr>
          <w:rFonts w:ascii="KaiTi" w:hAnsi="KaiTi" w:eastAsia="KaiTi" w:cs="KaiTi"/>
          <w:sz w:val="22"/>
          <w:szCs w:val="22"/>
        </w:rPr>
      </w:pPr>
      <w:r>
        <w:rPr>
          <w:rFonts w:ascii="KaiTi" w:hAnsi="KaiTi" w:eastAsia="KaiTi" w:cs="KaiTi"/>
          <w:sz w:val="22"/>
          <w:szCs w:val="22"/>
          <w:spacing w:val="-7"/>
        </w:rPr>
        <w:t>制，降低政府的主体责任，减少法律纠纷，减少公共资源的浪费。</w:t>
      </w:r>
    </w:p>
    <w:p>
      <w:pPr>
        <w:pStyle w:val="BodyText"/>
        <w:spacing w:line="277" w:lineRule="auto"/>
        <w:rPr/>
      </w:pPr>
      <w:r/>
    </w:p>
    <w:p>
      <w:pPr>
        <w:pStyle w:val="BodyText"/>
        <w:spacing w:line="277" w:lineRule="auto"/>
        <w:rPr/>
      </w:pPr>
      <w:r/>
    </w:p>
    <w:p>
      <w:pPr>
        <w:ind w:left="412"/>
        <w:spacing w:before="88" w:line="220" w:lineRule="auto"/>
        <w:outlineLvl w:val="6"/>
        <w:rPr>
          <w:rFonts w:ascii="SimSun" w:hAnsi="SimSun" w:eastAsia="SimSun" w:cs="SimSun"/>
          <w:sz w:val="27"/>
          <w:szCs w:val="27"/>
        </w:rPr>
      </w:pPr>
      <w:r>
        <w:rPr>
          <w:rFonts w:ascii="SimSun" w:hAnsi="SimSun" w:eastAsia="SimSun" w:cs="SimSun"/>
          <w:sz w:val="27"/>
          <w:szCs w:val="27"/>
          <w:b/>
          <w:bCs/>
          <w:spacing w:val="-24"/>
        </w:rPr>
        <w:t>7.1.3</w:t>
      </w:r>
      <w:r>
        <w:rPr>
          <w:rFonts w:ascii="SimSun" w:hAnsi="SimSun" w:eastAsia="SimSun" w:cs="SimSun"/>
          <w:sz w:val="27"/>
          <w:szCs w:val="27"/>
          <w:spacing w:val="100"/>
        </w:rPr>
        <w:t xml:space="preserve"> </w:t>
      </w:r>
      <w:r>
        <w:rPr>
          <w:rFonts w:ascii="SimSun" w:hAnsi="SimSun" w:eastAsia="SimSun" w:cs="SimSun"/>
          <w:sz w:val="27"/>
          <w:szCs w:val="27"/>
          <w:b/>
          <w:bCs/>
          <w:spacing w:val="-24"/>
        </w:rPr>
        <w:t>构成合理</w:t>
      </w:r>
    </w:p>
    <w:p>
      <w:pPr>
        <w:ind w:right="15"/>
        <w:spacing w:before="289" w:line="414" w:lineRule="exact"/>
        <w:jc w:val="right"/>
        <w:rPr>
          <w:rFonts w:ascii="SimSun" w:hAnsi="SimSun" w:eastAsia="SimSun" w:cs="SimSun"/>
          <w:sz w:val="22"/>
          <w:szCs w:val="22"/>
        </w:rPr>
      </w:pPr>
      <w:r>
        <w:rPr>
          <w:rFonts w:ascii="SimSun" w:hAnsi="SimSun" w:eastAsia="SimSun" w:cs="SimSun"/>
          <w:sz w:val="22"/>
          <w:szCs w:val="22"/>
          <w:spacing w:val="-5"/>
          <w:position w:val="14"/>
        </w:rPr>
        <w:t>数据权益资产化商业生态的构建，以去中心化的数据生产和激励模型为</w:t>
      </w:r>
    </w:p>
    <w:p>
      <w:pPr>
        <w:spacing w:line="222" w:lineRule="auto"/>
        <w:rPr>
          <w:rFonts w:ascii="SimSun" w:hAnsi="SimSun" w:eastAsia="SimSun" w:cs="SimSun"/>
          <w:sz w:val="22"/>
          <w:szCs w:val="22"/>
        </w:rPr>
      </w:pPr>
      <w:r>
        <w:rPr>
          <w:rFonts w:ascii="SimSun" w:hAnsi="SimSun" w:eastAsia="SimSun" w:cs="SimSun"/>
          <w:sz w:val="22"/>
          <w:szCs w:val="22"/>
          <w:spacing w:val="-12"/>
        </w:rPr>
        <w:t>基础，包括：</w:t>
      </w:r>
    </w:p>
    <w:p>
      <w:pPr>
        <w:ind w:left="409"/>
        <w:spacing w:before="277" w:line="223"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90"/>
        </w:rPr>
        <w:t xml:space="preserve"> </w:t>
      </w:r>
      <w:r>
        <w:rPr>
          <w:rFonts w:ascii="KaiTi" w:hAnsi="KaiTi" w:eastAsia="KaiTi" w:cs="KaiTi"/>
          <w:sz w:val="22"/>
          <w:szCs w:val="22"/>
          <w:spacing w:val="-16"/>
        </w:rPr>
        <w:t>用于确权和价值流转的区块链系统；</w:t>
      </w:r>
    </w:p>
    <w:p>
      <w:pPr>
        <w:ind w:left="409"/>
        <w:spacing w:before="124" w:line="223" w:lineRule="auto"/>
        <w:rPr>
          <w:rFonts w:ascii="KaiTi" w:hAnsi="KaiTi" w:eastAsia="KaiTi" w:cs="KaiTi"/>
          <w:sz w:val="22"/>
          <w:szCs w:val="22"/>
        </w:rPr>
      </w:pPr>
      <w:r>
        <w:rPr>
          <w:rFonts w:ascii="KaiTi" w:hAnsi="KaiTi" w:eastAsia="KaiTi" w:cs="KaiTi"/>
          <w:sz w:val="22"/>
          <w:szCs w:val="22"/>
          <w:spacing w:val="-24"/>
        </w:rPr>
        <w:t>●</w:t>
      </w:r>
      <w:r>
        <w:rPr>
          <w:rFonts w:ascii="KaiTi" w:hAnsi="KaiTi" w:eastAsia="KaiTi" w:cs="KaiTi"/>
          <w:sz w:val="22"/>
          <w:szCs w:val="22"/>
          <w:spacing w:val="70"/>
        </w:rPr>
        <w:t xml:space="preserve"> </w:t>
      </w:r>
      <w:r>
        <w:rPr>
          <w:rFonts w:ascii="KaiTi" w:hAnsi="KaiTi" w:eastAsia="KaiTi" w:cs="KaiTi"/>
          <w:sz w:val="22"/>
          <w:szCs w:val="22"/>
          <w:spacing w:val="-24"/>
        </w:rPr>
        <w:t>数据生产节点；</w:t>
      </w:r>
    </w:p>
    <w:p>
      <w:pPr>
        <w:ind w:left="409"/>
        <w:spacing w:before="135" w:line="224" w:lineRule="auto"/>
        <w:rPr>
          <w:rFonts w:ascii="KaiTi" w:hAnsi="KaiTi" w:eastAsia="KaiTi" w:cs="KaiTi"/>
          <w:sz w:val="22"/>
          <w:szCs w:val="22"/>
        </w:rPr>
      </w:pPr>
      <w:r>
        <w:rPr>
          <w:rFonts w:ascii="KaiTi" w:hAnsi="KaiTi" w:eastAsia="KaiTi" w:cs="KaiTi"/>
          <w:sz w:val="22"/>
          <w:szCs w:val="22"/>
          <w:spacing w:val="-27"/>
        </w:rPr>
        <w:t>●</w:t>
      </w:r>
      <w:r>
        <w:rPr>
          <w:rFonts w:ascii="KaiTi" w:hAnsi="KaiTi" w:eastAsia="KaiTi" w:cs="KaiTi"/>
          <w:sz w:val="22"/>
          <w:szCs w:val="22"/>
          <w:spacing w:val="79"/>
        </w:rPr>
        <w:t xml:space="preserve"> </w:t>
      </w:r>
      <w:r>
        <w:rPr>
          <w:rFonts w:ascii="KaiTi" w:hAnsi="KaiTi" w:eastAsia="KaiTi" w:cs="KaiTi"/>
          <w:sz w:val="22"/>
          <w:szCs w:val="22"/>
          <w:spacing w:val="-27"/>
        </w:rPr>
        <w:t>数据需求节点；</w:t>
      </w:r>
    </w:p>
    <w:p>
      <w:pPr>
        <w:ind w:left="409"/>
        <w:spacing w:before="132" w:line="223" w:lineRule="auto"/>
        <w:rPr>
          <w:rFonts w:ascii="KaiTi" w:hAnsi="KaiTi" w:eastAsia="KaiTi" w:cs="KaiTi"/>
          <w:sz w:val="22"/>
          <w:szCs w:val="22"/>
        </w:rPr>
      </w:pPr>
      <w:r>
        <w:rPr>
          <w:rFonts w:ascii="KaiTi" w:hAnsi="KaiTi" w:eastAsia="KaiTi" w:cs="KaiTi"/>
          <w:sz w:val="22"/>
          <w:szCs w:val="22"/>
          <w:spacing w:val="-27"/>
        </w:rPr>
        <w:t>●</w:t>
      </w:r>
      <w:r>
        <w:rPr>
          <w:rFonts w:ascii="KaiTi" w:hAnsi="KaiTi" w:eastAsia="KaiTi" w:cs="KaiTi"/>
          <w:sz w:val="22"/>
          <w:szCs w:val="22"/>
          <w:spacing w:val="56"/>
        </w:rPr>
        <w:t xml:space="preserve"> </w:t>
      </w:r>
      <w:r>
        <w:rPr>
          <w:rFonts w:ascii="KaiTi" w:hAnsi="KaiTi" w:eastAsia="KaiTi" w:cs="KaiTi"/>
          <w:sz w:val="22"/>
          <w:szCs w:val="22"/>
          <w:spacing w:val="-27"/>
        </w:rPr>
        <w:t>监管节点；</w:t>
      </w:r>
    </w:p>
    <w:p>
      <w:pPr>
        <w:ind w:left="409"/>
        <w:spacing w:before="124" w:line="223" w:lineRule="auto"/>
        <w:rPr>
          <w:rFonts w:ascii="KaiTi" w:hAnsi="KaiTi" w:eastAsia="KaiTi" w:cs="KaiTi"/>
          <w:sz w:val="22"/>
          <w:szCs w:val="22"/>
        </w:rPr>
      </w:pPr>
      <w:r>
        <w:rPr>
          <w:rFonts w:ascii="KaiTi" w:hAnsi="KaiTi" w:eastAsia="KaiTi" w:cs="KaiTi"/>
          <w:sz w:val="22"/>
          <w:szCs w:val="22"/>
          <w:spacing w:val="-20"/>
        </w:rPr>
        <w:t>●</w:t>
      </w:r>
      <w:r>
        <w:rPr>
          <w:rFonts w:ascii="KaiTi" w:hAnsi="KaiTi" w:eastAsia="KaiTi" w:cs="KaiTi"/>
          <w:sz w:val="22"/>
          <w:szCs w:val="22"/>
          <w:spacing w:val="78"/>
        </w:rPr>
        <w:t xml:space="preserve"> </w:t>
      </w:r>
      <w:r>
        <w:rPr>
          <w:rFonts w:ascii="KaiTi" w:hAnsi="KaiTi" w:eastAsia="KaiTi" w:cs="KaiTi"/>
          <w:sz w:val="22"/>
          <w:szCs w:val="22"/>
          <w:spacing w:val="-20"/>
        </w:rPr>
        <w:t>撮合交易系统。</w:t>
      </w:r>
    </w:p>
    <w:p>
      <w:pPr>
        <w:ind w:firstLine="409"/>
        <w:spacing w:before="290" w:line="327" w:lineRule="auto"/>
        <w:jc w:val="both"/>
        <w:rPr>
          <w:rFonts w:ascii="SimSun" w:hAnsi="SimSun" w:eastAsia="SimSun" w:cs="SimSun"/>
          <w:sz w:val="22"/>
          <w:szCs w:val="22"/>
        </w:rPr>
      </w:pPr>
      <w:r>
        <w:rPr>
          <w:rFonts w:ascii="SimSun" w:hAnsi="SimSun" w:eastAsia="SimSun" w:cs="SimSun"/>
          <w:sz w:val="22"/>
          <w:szCs w:val="22"/>
          <w:spacing w:val="-6"/>
        </w:rPr>
        <w:t>个人信息的存储和确权采用去中心化的方式执行。商业生态的信息技术</w:t>
      </w:r>
      <w:r>
        <w:rPr>
          <w:rFonts w:ascii="SimSun" w:hAnsi="SimSun" w:eastAsia="SimSun" w:cs="SimSun"/>
          <w:sz w:val="22"/>
          <w:szCs w:val="22"/>
          <w:spacing w:val="15"/>
        </w:rPr>
        <w:t xml:space="preserve"> </w:t>
      </w:r>
      <w:r>
        <w:rPr>
          <w:rFonts w:ascii="SimSun" w:hAnsi="SimSun" w:eastAsia="SimSun" w:cs="SimSun"/>
          <w:sz w:val="22"/>
          <w:szCs w:val="22"/>
          <w:spacing w:val="1"/>
        </w:rPr>
        <w:t>部分(如区块链系统、数据生产节点、数据需求节点、撮合交易系统等)统</w:t>
      </w:r>
      <w:r>
        <w:rPr>
          <w:rFonts w:ascii="SimSun" w:hAnsi="SimSun" w:eastAsia="SimSun" w:cs="SimSun"/>
          <w:sz w:val="22"/>
          <w:szCs w:val="22"/>
          <w:spacing w:val="6"/>
        </w:rPr>
        <w:t xml:space="preserve"> </w:t>
      </w:r>
      <w:r>
        <w:rPr>
          <w:rFonts w:ascii="SimSun" w:hAnsi="SimSun" w:eastAsia="SimSun" w:cs="SimSun"/>
          <w:sz w:val="22"/>
          <w:szCs w:val="22"/>
          <w:spacing w:val="-5"/>
        </w:rPr>
        <w:t>称为数据权益资产化平台，该平台是数据权益资产化商业生态的核心，必须</w:t>
      </w:r>
    </w:p>
    <w:p>
      <w:pPr>
        <w:spacing w:before="1" w:line="218" w:lineRule="auto"/>
        <w:rPr>
          <w:rFonts w:ascii="SimSun" w:hAnsi="SimSun" w:eastAsia="SimSun" w:cs="SimSun"/>
          <w:sz w:val="22"/>
          <w:szCs w:val="22"/>
        </w:rPr>
      </w:pPr>
      <w:r>
        <w:rPr>
          <w:rFonts w:ascii="SimSun" w:hAnsi="SimSun" w:eastAsia="SimSun" w:cs="SimSun"/>
          <w:sz w:val="22"/>
          <w:szCs w:val="22"/>
          <w:spacing w:val="-9"/>
        </w:rPr>
        <w:t>有设计合理的商业模式促进其长期健康发展。</w:t>
      </w:r>
    </w:p>
    <w:p>
      <w:pPr>
        <w:pStyle w:val="BodyText"/>
        <w:spacing w:line="262" w:lineRule="auto"/>
        <w:rPr/>
      </w:pPr>
      <w:r/>
    </w:p>
    <w:p>
      <w:pPr>
        <w:pStyle w:val="BodyText"/>
        <w:spacing w:line="263" w:lineRule="auto"/>
        <w:rPr/>
      </w:pPr>
      <w:r/>
    </w:p>
    <w:p>
      <w:pPr>
        <w:ind w:left="3"/>
        <w:spacing w:before="88" w:line="222" w:lineRule="auto"/>
        <w:outlineLvl w:val="6"/>
        <w:rPr>
          <w:rFonts w:ascii="SimHei" w:hAnsi="SimHei" w:eastAsia="SimHei" w:cs="SimHei"/>
          <w:sz w:val="27"/>
          <w:szCs w:val="27"/>
        </w:rPr>
      </w:pPr>
      <w:r>
        <w:rPr>
          <w:rFonts w:ascii="SimHei" w:hAnsi="SimHei" w:eastAsia="SimHei" w:cs="SimHei"/>
          <w:sz w:val="27"/>
          <w:szCs w:val="27"/>
          <w:b/>
          <w:bCs/>
          <w:spacing w:val="10"/>
        </w:rPr>
        <w:t>7.2</w:t>
      </w:r>
      <w:r>
        <w:rPr>
          <w:rFonts w:ascii="SimHei" w:hAnsi="SimHei" w:eastAsia="SimHei" w:cs="SimHei"/>
          <w:sz w:val="27"/>
          <w:szCs w:val="27"/>
          <w:spacing w:val="43"/>
        </w:rPr>
        <w:t xml:space="preserve">  </w:t>
      </w:r>
      <w:r>
        <w:rPr>
          <w:rFonts w:ascii="SimHei" w:hAnsi="SimHei" w:eastAsia="SimHei" w:cs="SimHei"/>
          <w:sz w:val="27"/>
          <w:szCs w:val="27"/>
          <w:b/>
          <w:bCs/>
          <w:spacing w:val="10"/>
        </w:rPr>
        <w:t>数据权益资产化平台的商业模式设计</w:t>
      </w:r>
    </w:p>
    <w:p>
      <w:pPr>
        <w:pStyle w:val="BodyText"/>
        <w:spacing w:line="306" w:lineRule="auto"/>
        <w:rPr/>
      </w:pPr>
      <w:r/>
    </w:p>
    <w:p>
      <w:pPr>
        <w:pStyle w:val="BodyText"/>
        <w:spacing w:line="307" w:lineRule="auto"/>
        <w:rPr/>
      </w:pPr>
      <w:r/>
    </w:p>
    <w:p>
      <w:pPr>
        <w:ind w:left="412"/>
        <w:spacing w:before="89" w:line="219" w:lineRule="auto"/>
        <w:outlineLvl w:val="6"/>
        <w:rPr>
          <w:rFonts w:ascii="SimSun" w:hAnsi="SimSun" w:eastAsia="SimSun" w:cs="SimSun"/>
          <w:sz w:val="27"/>
          <w:szCs w:val="27"/>
        </w:rPr>
      </w:pPr>
      <w:r>
        <w:rPr>
          <w:rFonts w:ascii="SimSun" w:hAnsi="SimSun" w:eastAsia="SimSun" w:cs="SimSun"/>
          <w:sz w:val="27"/>
          <w:szCs w:val="27"/>
          <w:b/>
          <w:bCs/>
          <w:spacing w:val="-20"/>
        </w:rPr>
        <w:t>7.2.1</w:t>
      </w:r>
      <w:r>
        <w:rPr>
          <w:rFonts w:ascii="SimSun" w:hAnsi="SimSun" w:eastAsia="SimSun" w:cs="SimSun"/>
          <w:sz w:val="27"/>
          <w:szCs w:val="27"/>
          <w:spacing w:val="-20"/>
        </w:rPr>
        <w:t xml:space="preserve">  </w:t>
      </w:r>
      <w:r>
        <w:rPr>
          <w:rFonts w:ascii="SimSun" w:hAnsi="SimSun" w:eastAsia="SimSun" w:cs="SimSun"/>
          <w:sz w:val="27"/>
          <w:szCs w:val="27"/>
          <w:b/>
          <w:bCs/>
          <w:spacing w:val="-20"/>
        </w:rPr>
        <w:t>商业模式画布理论</w:t>
      </w:r>
    </w:p>
    <w:p>
      <w:pPr>
        <w:ind w:right="21"/>
        <w:spacing w:before="308" w:line="212" w:lineRule="auto"/>
        <w:jc w:val="right"/>
        <w:rPr>
          <w:rFonts w:ascii="Times New Roman" w:hAnsi="Times New Roman" w:eastAsia="Times New Roman" w:cs="Times New Roman"/>
          <w:sz w:val="22"/>
          <w:szCs w:val="22"/>
        </w:rPr>
      </w:pPr>
      <w:r>
        <w:rPr>
          <w:rFonts w:ascii="SimSun" w:hAnsi="SimSun" w:eastAsia="SimSun" w:cs="SimSun"/>
          <w:sz w:val="22"/>
          <w:szCs w:val="22"/>
          <w:spacing w:val="5"/>
        </w:rPr>
        <w:t>商业模式画布理论是亚历山大·奥斯特瓦德</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Alexander</w:t>
      </w:r>
      <w:r>
        <w:rPr>
          <w:rFonts w:ascii="Times New Roman" w:hAnsi="Times New Roman" w:eastAsia="Times New Roman" w:cs="Times New Roman"/>
          <w:sz w:val="22"/>
          <w:szCs w:val="22"/>
          <w:spacing w:val="5"/>
        </w:rPr>
        <w:t xml:space="preserve">   </w:t>
      </w:r>
      <w:r>
        <w:rPr>
          <w:rFonts w:ascii="Times New Roman" w:hAnsi="Times New Roman" w:eastAsia="Times New Roman" w:cs="Times New Roman"/>
          <w:sz w:val="22"/>
          <w:szCs w:val="22"/>
        </w:rPr>
        <w:t>Osterwalder</w:t>
      </w:r>
      <w:r>
        <w:rPr>
          <w:rFonts w:ascii="Times New Roman" w:hAnsi="Times New Roman" w:eastAsia="Times New Roman" w:cs="Times New Roman"/>
          <w:sz w:val="22"/>
          <w:szCs w:val="22"/>
          <w:spacing w:val="5"/>
        </w:rPr>
        <w:t>)</w:t>
      </w:r>
    </w:p>
    <w:p>
      <w:pPr>
        <w:spacing w:line="212" w:lineRule="auto"/>
        <w:sectPr>
          <w:footerReference w:type="default" r:id="rId207"/>
          <w:pgSz w:w="8490" w:h="13060"/>
          <w:pgMar w:top="400" w:right="948" w:bottom="268" w:left="440" w:header="0" w:footer="129" w:gutter="0"/>
        </w:sectPr>
        <w:rPr>
          <w:rFonts w:ascii="Times New Roman" w:hAnsi="Times New Roman" w:eastAsia="Times New Roman" w:cs="Times New Roman"/>
          <w:sz w:val="22"/>
          <w:szCs w:val="22"/>
        </w:rPr>
      </w:pPr>
    </w:p>
    <w:p>
      <w:pPr>
        <w:pStyle w:val="BodyText"/>
        <w:spacing w:line="338" w:lineRule="auto"/>
        <w:rPr/>
      </w:pPr>
      <w:r/>
    </w:p>
    <w:p>
      <w:pPr>
        <w:spacing w:before="55" w:line="222" w:lineRule="auto"/>
        <w:rPr>
          <w:rFonts w:ascii="SimHei" w:hAnsi="SimHei" w:eastAsia="SimHei" w:cs="SimHei"/>
          <w:sz w:val="17"/>
          <w:szCs w:val="17"/>
        </w:rPr>
      </w:pPr>
      <w:r>
        <w:rPr>
          <w:rFonts w:ascii="SimHei" w:hAnsi="SimHei" w:eastAsia="SimHei" w:cs="SimHei"/>
          <w:sz w:val="17"/>
          <w:szCs w:val="17"/>
          <w:spacing w:val="-8"/>
        </w:rPr>
        <w:t>数据权益资产化与监管</w:t>
      </w:r>
    </w:p>
    <w:p>
      <w:pPr>
        <w:spacing w:before="54"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19" w:lineRule="auto"/>
        <w:rPr/>
      </w:pPr>
      <w:r/>
    </w:p>
    <w:p>
      <w:pPr>
        <w:spacing w:before="71" w:line="322" w:lineRule="auto"/>
        <w:jc w:val="both"/>
        <w:rPr>
          <w:rFonts w:ascii="SimSun" w:hAnsi="SimSun" w:eastAsia="SimSun" w:cs="SimSun"/>
          <w:sz w:val="22"/>
          <w:szCs w:val="22"/>
        </w:rPr>
      </w:pPr>
      <w:r>
        <w:rPr>
          <w:rFonts w:ascii="SimSun" w:hAnsi="SimSun" w:eastAsia="SimSun" w:cs="SimSun"/>
          <w:sz w:val="22"/>
          <w:szCs w:val="22"/>
          <w:spacing w:val="18"/>
        </w:rPr>
        <w:t>和伊夫·皮尼厄</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8"/>
        </w:rPr>
        <w:t>(</w:t>
      </w:r>
      <w:r>
        <w:rPr>
          <w:rFonts w:ascii="Times New Roman" w:hAnsi="Times New Roman" w:eastAsia="Times New Roman" w:cs="Times New Roman"/>
          <w:sz w:val="22"/>
          <w:szCs w:val="22"/>
        </w:rPr>
        <w:t>Yves</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rPr>
        <w:t>Pigneur</w:t>
      </w:r>
      <w:r>
        <w:rPr>
          <w:rFonts w:ascii="Times New Roman" w:hAnsi="Times New Roman" w:eastAsia="Times New Roman" w:cs="Times New Roman"/>
          <w:sz w:val="22"/>
          <w:szCs w:val="22"/>
          <w:spacing w:val="18"/>
        </w:rPr>
        <w:t>)</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8"/>
        </w:rPr>
        <w:t>在2011年出版的《商业模式新生代》</w:t>
      </w:r>
      <w:r>
        <w:rPr>
          <w:rFonts w:ascii="SimSun" w:hAnsi="SimSun" w:eastAsia="SimSun" w:cs="SimSun"/>
          <w:sz w:val="22"/>
          <w:szCs w:val="22"/>
        </w:rPr>
        <w:t xml:space="preserve"> </w:t>
      </w:r>
      <w:r>
        <w:rPr>
          <w:rFonts w:ascii="Times New Roman" w:hAnsi="Times New Roman" w:eastAsia="Times New Roman" w:cs="Times New Roman"/>
          <w:sz w:val="22"/>
          <w:szCs w:val="22"/>
          <w:spacing w:val="-1"/>
        </w:rPr>
        <w:t>(Business  Model  Generation)</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
        </w:rPr>
        <w:t>一书中提出的商业模式分析方法。该</w:t>
      </w:r>
      <w:r>
        <w:rPr>
          <w:rFonts w:ascii="SimSun" w:hAnsi="SimSun" w:eastAsia="SimSun" w:cs="SimSun"/>
          <w:sz w:val="22"/>
          <w:szCs w:val="22"/>
          <w:spacing w:val="-2"/>
        </w:rPr>
        <w:t>分析法包</w:t>
      </w:r>
      <w:r>
        <w:rPr>
          <w:rFonts w:ascii="SimSun" w:hAnsi="SimSun" w:eastAsia="SimSun" w:cs="SimSun"/>
          <w:sz w:val="22"/>
          <w:szCs w:val="22"/>
        </w:rPr>
        <w:t xml:space="preserve">  </w:t>
      </w:r>
      <w:r>
        <w:rPr>
          <w:rFonts w:ascii="SimSun" w:hAnsi="SimSun" w:eastAsia="SimSun" w:cs="SimSun"/>
          <w:sz w:val="22"/>
          <w:szCs w:val="22"/>
          <w:spacing w:val="-3"/>
        </w:rPr>
        <w:t>含9个可以展示企业创造收入逻辑的相互关联的构造块：价值主张、客户细</w:t>
      </w:r>
      <w:r>
        <w:rPr>
          <w:rFonts w:ascii="SimSun" w:hAnsi="SimSun" w:eastAsia="SimSun" w:cs="SimSun"/>
          <w:sz w:val="22"/>
          <w:szCs w:val="22"/>
          <w:spacing w:val="5"/>
        </w:rPr>
        <w:t xml:space="preserve">  </w:t>
      </w:r>
      <w:r>
        <w:rPr>
          <w:rFonts w:ascii="SimSun" w:hAnsi="SimSun" w:eastAsia="SimSun" w:cs="SimSun"/>
          <w:sz w:val="22"/>
          <w:szCs w:val="22"/>
          <w:spacing w:val="-6"/>
        </w:rPr>
        <w:t>分、客户关系、渠道通路、收入来源、成本结构、核心资源、关键业</w:t>
      </w:r>
      <w:r>
        <w:rPr>
          <w:rFonts w:ascii="SimSun" w:hAnsi="SimSun" w:eastAsia="SimSun" w:cs="SimSun"/>
          <w:sz w:val="22"/>
          <w:szCs w:val="22"/>
          <w:spacing w:val="-7"/>
        </w:rPr>
        <w:t>务和重</w:t>
      </w:r>
      <w:r>
        <w:rPr>
          <w:rFonts w:ascii="SimSun" w:hAnsi="SimSun" w:eastAsia="SimSun" w:cs="SimSun"/>
          <w:sz w:val="22"/>
          <w:szCs w:val="22"/>
        </w:rPr>
        <w:t xml:space="preserve">  </w:t>
      </w:r>
      <w:r>
        <w:rPr>
          <w:rFonts w:ascii="SimSun" w:hAnsi="SimSun" w:eastAsia="SimSun" w:cs="SimSun"/>
          <w:sz w:val="22"/>
          <w:szCs w:val="22"/>
          <w:spacing w:val="-3"/>
        </w:rPr>
        <w:t>要伙伴。这9个构造块分别通过客户、产品或服务、基础设施和财务生存能</w:t>
      </w:r>
      <w:r>
        <w:rPr>
          <w:rFonts w:ascii="SimSun" w:hAnsi="SimSun" w:eastAsia="SimSun" w:cs="SimSun"/>
          <w:sz w:val="22"/>
          <w:szCs w:val="22"/>
          <w:spacing w:val="4"/>
        </w:rPr>
        <w:t xml:space="preserve">  </w:t>
      </w:r>
      <w:r>
        <w:rPr>
          <w:rFonts w:ascii="SimSun" w:hAnsi="SimSun" w:eastAsia="SimSun" w:cs="SimSun"/>
          <w:sz w:val="22"/>
          <w:szCs w:val="22"/>
          <w:spacing w:val="-3"/>
        </w:rPr>
        <w:t>力4个方面对组织的商业模式进行较为全面的分析。商业模式画布这种分析</w:t>
      </w:r>
      <w:r>
        <w:rPr>
          <w:rFonts w:ascii="SimSun" w:hAnsi="SimSun" w:eastAsia="SimSun" w:cs="SimSun"/>
          <w:sz w:val="22"/>
          <w:szCs w:val="22"/>
          <w:spacing w:val="3"/>
        </w:rPr>
        <w:t xml:space="preserve">  </w:t>
      </w:r>
      <w:r>
        <w:rPr>
          <w:rFonts w:ascii="SimSun" w:hAnsi="SimSun" w:eastAsia="SimSun" w:cs="SimSun"/>
          <w:sz w:val="22"/>
          <w:szCs w:val="22"/>
          <w:spacing w:val="-6"/>
        </w:rPr>
        <w:t>方法在国内也被广泛使用，被定义为“一种用来描述商业模式</w:t>
      </w:r>
      <w:r>
        <w:rPr>
          <w:rFonts w:ascii="SimSun" w:hAnsi="SimSun" w:eastAsia="SimSun" w:cs="SimSun"/>
          <w:sz w:val="22"/>
          <w:szCs w:val="22"/>
          <w:spacing w:val="-7"/>
        </w:rPr>
        <w:t>、可视化商业</w:t>
      </w:r>
      <w:r>
        <w:rPr>
          <w:rFonts w:ascii="SimSun" w:hAnsi="SimSun" w:eastAsia="SimSun" w:cs="SimSun"/>
          <w:sz w:val="22"/>
          <w:szCs w:val="22"/>
        </w:rPr>
        <w:t xml:space="preserve">  </w:t>
      </w:r>
      <w:r>
        <w:rPr>
          <w:rFonts w:ascii="SimSun" w:hAnsi="SimSun" w:eastAsia="SimSun" w:cs="SimSun"/>
          <w:sz w:val="22"/>
          <w:szCs w:val="22"/>
          <w:spacing w:val="-1"/>
        </w:rPr>
        <w:t>模式、评估商业模式，以及改变商业模式的通用语言”。商业模式画布的4</w:t>
      </w:r>
    </w:p>
    <w:p>
      <w:pPr>
        <w:spacing w:line="219" w:lineRule="auto"/>
        <w:rPr>
          <w:rFonts w:ascii="SimSun" w:hAnsi="SimSun" w:eastAsia="SimSun" w:cs="SimSun"/>
          <w:sz w:val="22"/>
          <w:szCs w:val="22"/>
        </w:rPr>
      </w:pPr>
      <w:r>
        <w:rPr>
          <w:rFonts w:ascii="SimSun" w:hAnsi="SimSun" w:eastAsia="SimSun" w:cs="SimSun"/>
          <w:sz w:val="22"/>
          <w:szCs w:val="22"/>
          <w:spacing w:val="2"/>
        </w:rPr>
        <w:t>个部分及9个构造块如图7-1所示。</w:t>
      </w:r>
    </w:p>
    <w:p>
      <w:pPr>
        <w:spacing w:before="204"/>
        <w:rPr/>
      </w:pPr>
      <w:r/>
    </w:p>
    <w:tbl>
      <w:tblPr>
        <w:tblStyle w:val="TableNormal"/>
        <w:tblW w:w="5210" w:type="dxa"/>
        <w:tblInd w:w="9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33"/>
        <w:gridCol w:w="1048"/>
        <w:gridCol w:w="529"/>
        <w:gridCol w:w="519"/>
        <w:gridCol w:w="1048"/>
        <w:gridCol w:w="1033"/>
      </w:tblGrid>
      <w:tr>
        <w:trPr>
          <w:trHeight w:val="1001" w:hRule="atLeast"/>
        </w:trPr>
        <w:tc>
          <w:tcPr>
            <w:tcW w:w="1033" w:type="dxa"/>
            <w:vAlign w:val="top"/>
            <w:vMerge w:val="restart"/>
            <w:tcBorders>
              <w:bottom w:val="nil"/>
            </w:tcBorders>
          </w:tcPr>
          <w:p>
            <w:pPr>
              <w:pStyle w:val="TableText"/>
              <w:ind w:left="185"/>
              <w:spacing w:before="261" w:line="225" w:lineRule="auto"/>
              <w:rPr>
                <w:sz w:val="16"/>
                <w:szCs w:val="16"/>
              </w:rPr>
            </w:pPr>
            <w:r>
              <w:rPr>
                <w:sz w:val="16"/>
                <w:szCs w:val="16"/>
                <w:spacing w:val="-2"/>
              </w:rPr>
              <w:t>重要伙伴</w:t>
            </w:r>
          </w:p>
          <w:p>
            <w:pPr>
              <w:pStyle w:val="TableText"/>
              <w:ind w:left="305"/>
              <w:spacing w:line="222" w:lineRule="auto"/>
              <w:rPr>
                <w:sz w:val="20"/>
                <w:szCs w:val="20"/>
              </w:rPr>
            </w:pPr>
            <w:r>
              <w:rPr>
                <w:sz w:val="20"/>
                <w:szCs w:val="20"/>
                <w:spacing w:val="-9"/>
              </w:rPr>
              <w:t>(KP)</w:t>
            </w:r>
          </w:p>
          <w:p>
            <w:pPr>
              <w:pStyle w:val="TableText"/>
              <w:ind w:left="577"/>
              <w:spacing w:before="229" w:line="225" w:lineRule="auto"/>
              <w:rPr>
                <w:sz w:val="20"/>
                <w:szCs w:val="20"/>
              </w:rPr>
            </w:pPr>
            <w:r>
              <w:rPr>
                <w:sz w:val="20"/>
                <w:szCs w:val="20"/>
                <w:b/>
                <w:bCs/>
                <w:spacing w:val="-5"/>
              </w:rPr>
              <w:t>基础</w:t>
            </w:r>
          </w:p>
        </w:tc>
        <w:tc>
          <w:tcPr>
            <w:tcW w:w="1048" w:type="dxa"/>
            <w:vAlign w:val="top"/>
          </w:tcPr>
          <w:p>
            <w:pPr>
              <w:spacing w:line="245" w:lineRule="auto"/>
              <w:rPr>
                <w:rFonts w:ascii="Arial"/>
                <w:sz w:val="21"/>
              </w:rPr>
            </w:pPr>
            <w:r/>
          </w:p>
          <w:p>
            <w:pPr>
              <w:pStyle w:val="TableText"/>
              <w:ind w:left="311" w:right="116" w:hanging="199"/>
              <w:spacing w:before="65" w:line="210" w:lineRule="auto"/>
              <w:rPr>
                <w:sz w:val="20"/>
                <w:szCs w:val="20"/>
              </w:rPr>
            </w:pPr>
            <w:r>
              <w:rPr>
                <w:sz w:val="20"/>
                <w:szCs w:val="20"/>
                <w:spacing w:val="2"/>
              </w:rPr>
              <w:t>关键业务</w:t>
            </w:r>
            <w:r>
              <w:rPr>
                <w:sz w:val="20"/>
                <w:szCs w:val="20"/>
              </w:rPr>
              <w:t xml:space="preserve"> </w:t>
            </w:r>
            <w:r>
              <w:rPr>
                <w:sz w:val="20"/>
                <w:szCs w:val="20"/>
                <w:spacing w:val="-9"/>
              </w:rPr>
              <w:t>(KA)</w:t>
            </w:r>
          </w:p>
        </w:tc>
        <w:tc>
          <w:tcPr>
            <w:tcW w:w="1048" w:type="dxa"/>
            <w:vAlign w:val="top"/>
            <w:gridSpan w:val="2"/>
            <w:vMerge w:val="restart"/>
            <w:tcBorders>
              <w:bottom w:val="nil"/>
            </w:tcBorders>
          </w:tcPr>
          <w:p>
            <w:pPr>
              <w:spacing w:line="243" w:lineRule="auto"/>
              <w:rPr>
                <w:rFonts w:ascii="Arial"/>
                <w:sz w:val="21"/>
              </w:rPr>
            </w:pPr>
            <w:r>
              <w:pict>
                <v:shape id="_x0000_s198" style="position:absolute;margin-left:-34.2446pt;margin-top:8.26746pt;mso-position-vertical-relative:top-margin-area;mso-position-horizontal-relative:right-margin-area;width:14.05pt;height:52pt;z-index:252396544;" filled="false" stroked="false" type="#_x0000_t202">
                  <v:fill on="false"/>
                  <v:stroke on="false"/>
                  <v:path/>
                  <v:imagedata o:title=""/>
                  <o:lock v:ext="edit" aspectratio="false"/>
                  <v:textbox inset="0mm,0mm,0mm,0mm" style="layout-flow:vertical-ideographic;">
                    <w:txbxContent>
                      <w:p>
                        <w:pPr>
                          <w:pStyle w:val="TableText"/>
                          <w:ind w:left="20"/>
                          <w:spacing w:before="20" w:line="216" w:lineRule="auto"/>
                          <w:rPr>
                            <w:sz w:val="20"/>
                            <w:szCs w:val="20"/>
                          </w:rPr>
                        </w:pPr>
                        <w:r>
                          <w:rPr>
                            <w:sz w:val="20"/>
                            <w:szCs w:val="20"/>
                          </w:rPr>
                          <w:t>产品或服务</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pStyle w:val="TableText"/>
              <w:ind w:left="193"/>
              <w:spacing w:before="52" w:line="214" w:lineRule="auto"/>
              <w:rPr>
                <w:sz w:val="16"/>
                <w:szCs w:val="16"/>
              </w:rPr>
            </w:pPr>
            <w:r>
              <w:rPr>
                <w:sz w:val="16"/>
                <w:szCs w:val="16"/>
                <w:spacing w:val="-2"/>
              </w:rPr>
              <w:t>价值主张</w:t>
            </w:r>
          </w:p>
          <w:p>
            <w:pPr>
              <w:pStyle w:val="TableText"/>
              <w:ind w:left="314"/>
              <w:spacing w:line="222" w:lineRule="auto"/>
              <w:rPr>
                <w:sz w:val="20"/>
                <w:szCs w:val="20"/>
              </w:rPr>
            </w:pPr>
            <w:r>
              <w:rPr>
                <w:sz w:val="20"/>
                <w:szCs w:val="20"/>
                <w:spacing w:val="-9"/>
              </w:rPr>
              <w:t>(VP)</w:t>
            </w:r>
          </w:p>
        </w:tc>
        <w:tc>
          <w:tcPr>
            <w:tcW w:w="1048" w:type="dxa"/>
            <w:vAlign w:val="top"/>
            <w:vMerge w:val="restart"/>
            <w:tcBorders>
              <w:bottom w:val="nil"/>
            </w:tcBorders>
          </w:tcPr>
          <w:p>
            <w:pPr>
              <w:pStyle w:val="TableText"/>
              <w:ind w:left="315" w:right="103" w:hanging="199"/>
              <w:spacing w:before="294" w:line="209" w:lineRule="auto"/>
              <w:rPr>
                <w:sz w:val="20"/>
                <w:szCs w:val="20"/>
              </w:rPr>
            </w:pPr>
            <w:r>
              <w:rPr>
                <w:sz w:val="20"/>
                <w:szCs w:val="20"/>
                <w:spacing w:val="4"/>
              </w:rPr>
              <w:t>客户关系</w:t>
            </w:r>
            <w:r>
              <w:rPr>
                <w:sz w:val="20"/>
                <w:szCs w:val="20"/>
                <w:spacing w:val="1"/>
              </w:rPr>
              <w:t xml:space="preserve"> </w:t>
            </w:r>
            <w:r>
              <w:rPr>
                <w:sz w:val="20"/>
                <w:szCs w:val="20"/>
                <w:spacing w:val="-9"/>
              </w:rPr>
              <w:t>(CR)</w:t>
            </w:r>
          </w:p>
          <w:p>
            <w:pPr>
              <w:pStyle w:val="TableText"/>
              <w:ind w:left="796"/>
              <w:spacing w:before="176" w:line="220" w:lineRule="auto"/>
              <w:rPr>
                <w:sz w:val="20"/>
                <w:szCs w:val="20"/>
              </w:rPr>
            </w:pPr>
            <w:r>
              <w:rPr>
                <w:sz w:val="20"/>
                <w:szCs w:val="20"/>
              </w:rPr>
              <w:t>客</w:t>
            </w:r>
          </w:p>
          <w:p>
            <w:pPr>
              <w:pStyle w:val="TableText"/>
              <w:ind w:left="315" w:right="130" w:hanging="199"/>
              <w:spacing w:before="269" w:line="210" w:lineRule="auto"/>
              <w:rPr>
                <w:sz w:val="20"/>
                <w:szCs w:val="20"/>
              </w:rPr>
            </w:pPr>
            <w:r>
              <w:rPr>
                <w:sz w:val="20"/>
                <w:szCs w:val="20"/>
                <w:spacing w:val="-3"/>
              </w:rPr>
              <w:t>渠道通路</w:t>
            </w:r>
            <w:r>
              <w:rPr>
                <w:sz w:val="20"/>
                <w:szCs w:val="20"/>
                <w:spacing w:val="2"/>
              </w:rPr>
              <w:t xml:space="preserve"> </w:t>
            </w:r>
            <w:r>
              <w:rPr>
                <w:sz w:val="20"/>
                <w:szCs w:val="20"/>
                <w:spacing w:val="-9"/>
              </w:rPr>
              <w:t>(CH)</w:t>
            </w:r>
          </w:p>
        </w:tc>
        <w:tc>
          <w:tcPr>
            <w:tcW w:w="1033" w:type="dxa"/>
            <w:vAlign w:val="top"/>
            <w:vMerge w:val="restart"/>
            <w:tcBorders>
              <w:bottom w:val="nil"/>
            </w:tcBorders>
          </w:tcPr>
          <w:p>
            <w:pPr>
              <w:spacing w:line="317" w:lineRule="auto"/>
              <w:rPr>
                <w:rFonts w:ascii="Arial"/>
                <w:sz w:val="21"/>
              </w:rPr>
            </w:pPr>
            <w:r/>
          </w:p>
          <w:p>
            <w:pPr>
              <w:pStyle w:val="TableText"/>
              <w:ind w:left="307" w:right="202" w:hanging="119"/>
              <w:spacing w:before="52" w:line="218" w:lineRule="auto"/>
              <w:rPr>
                <w:sz w:val="20"/>
                <w:szCs w:val="20"/>
              </w:rPr>
            </w:pPr>
            <w:r>
              <w:rPr>
                <w:sz w:val="16"/>
                <w:szCs w:val="16"/>
                <w:spacing w:val="-2"/>
              </w:rPr>
              <w:t>客户细分</w:t>
            </w:r>
            <w:r>
              <w:rPr>
                <w:sz w:val="16"/>
                <w:szCs w:val="16"/>
              </w:rPr>
              <w:t xml:space="preserve"> </w:t>
            </w:r>
            <w:r>
              <w:rPr>
                <w:sz w:val="20"/>
                <w:szCs w:val="20"/>
                <w:spacing w:val="-9"/>
              </w:rPr>
              <w:t>(CS)</w:t>
            </w:r>
          </w:p>
          <w:p>
            <w:pPr>
              <w:pStyle w:val="TableText"/>
              <w:ind w:left="48"/>
              <w:spacing w:before="125" w:line="220" w:lineRule="auto"/>
              <w:rPr>
                <w:sz w:val="16"/>
                <w:szCs w:val="16"/>
              </w:rPr>
            </w:pPr>
            <w:r>
              <w:rPr>
                <w:sz w:val="16"/>
                <w:szCs w:val="16"/>
              </w:rPr>
              <w:t>户</w:t>
            </w:r>
          </w:p>
        </w:tc>
      </w:tr>
      <w:tr>
        <w:trPr>
          <w:trHeight w:val="1017" w:hRule="atLeast"/>
        </w:trPr>
        <w:tc>
          <w:tcPr>
            <w:tcW w:w="1033" w:type="dxa"/>
            <w:vAlign w:val="top"/>
            <w:vMerge w:val="continue"/>
            <w:tcBorders>
              <w:top w:val="nil"/>
            </w:tcBorders>
          </w:tcPr>
          <w:p>
            <w:pPr>
              <w:rPr>
                <w:rFonts w:ascii="Arial"/>
                <w:sz w:val="21"/>
              </w:rPr>
            </w:pPr>
            <w:r/>
          </w:p>
        </w:tc>
        <w:tc>
          <w:tcPr>
            <w:tcW w:w="1048" w:type="dxa"/>
            <w:vAlign w:val="top"/>
          </w:tcPr>
          <w:p>
            <w:pPr>
              <w:pStyle w:val="TableText"/>
              <w:ind w:left="14"/>
              <w:spacing w:before="10" w:line="221" w:lineRule="auto"/>
              <w:rPr>
                <w:sz w:val="20"/>
                <w:szCs w:val="20"/>
              </w:rPr>
            </w:pPr>
            <w:r>
              <w:rPr>
                <w:sz w:val="20"/>
                <w:szCs w:val="20"/>
                <w:b/>
                <w:bCs/>
                <w:spacing w:val="-5"/>
              </w:rPr>
              <w:t>设施</w:t>
            </w:r>
          </w:p>
          <w:p>
            <w:pPr>
              <w:pStyle w:val="TableText"/>
              <w:ind w:left="311" w:right="136" w:hanging="199"/>
              <w:spacing w:before="183" w:line="209" w:lineRule="auto"/>
              <w:rPr>
                <w:sz w:val="20"/>
                <w:szCs w:val="20"/>
              </w:rPr>
            </w:pPr>
            <w:r>
              <w:rPr>
                <w:sz w:val="20"/>
                <w:szCs w:val="20"/>
                <w:spacing w:val="-3"/>
              </w:rPr>
              <w:t>核心资源</w:t>
            </w:r>
            <w:r>
              <w:rPr>
                <w:sz w:val="20"/>
                <w:szCs w:val="20"/>
              </w:rPr>
              <w:t xml:space="preserve"> </w:t>
            </w:r>
            <w:r>
              <w:rPr>
                <w:sz w:val="20"/>
                <w:szCs w:val="20"/>
                <w:spacing w:val="-9"/>
              </w:rPr>
              <w:t>(KR)</w:t>
            </w:r>
          </w:p>
        </w:tc>
        <w:tc>
          <w:tcPr>
            <w:tcW w:w="1048" w:type="dxa"/>
            <w:vAlign w:val="top"/>
            <w:gridSpan w:val="2"/>
            <w:vMerge w:val="continue"/>
            <w:tcBorders>
              <w:top w:val="nil"/>
            </w:tcBorders>
          </w:tcPr>
          <w:p>
            <w:pPr>
              <w:rPr>
                <w:rFonts w:ascii="Arial"/>
                <w:sz w:val="21"/>
              </w:rPr>
            </w:pPr>
            <w:r/>
          </w:p>
        </w:tc>
        <w:tc>
          <w:tcPr>
            <w:tcW w:w="1048" w:type="dxa"/>
            <w:vAlign w:val="top"/>
            <w:vMerge w:val="continue"/>
            <w:tcBorders>
              <w:top w:val="nil"/>
            </w:tcBorders>
          </w:tcPr>
          <w:p>
            <w:pPr>
              <w:rPr>
                <w:rFonts w:ascii="Arial"/>
                <w:sz w:val="21"/>
              </w:rPr>
            </w:pPr>
            <w:r/>
          </w:p>
        </w:tc>
        <w:tc>
          <w:tcPr>
            <w:tcW w:w="1033" w:type="dxa"/>
            <w:vAlign w:val="top"/>
            <w:vMerge w:val="continue"/>
            <w:tcBorders>
              <w:top w:val="nil"/>
            </w:tcBorders>
          </w:tcPr>
          <w:p>
            <w:pPr>
              <w:rPr>
                <w:rFonts w:ascii="Arial"/>
                <w:sz w:val="21"/>
              </w:rPr>
            </w:pPr>
            <w:r/>
          </w:p>
        </w:tc>
      </w:tr>
      <w:tr>
        <w:trPr>
          <w:trHeight w:val="1011" w:hRule="atLeast"/>
        </w:trPr>
        <w:tc>
          <w:tcPr>
            <w:tcW w:w="2610" w:type="dxa"/>
            <w:vAlign w:val="top"/>
            <w:gridSpan w:val="3"/>
          </w:tcPr>
          <w:p>
            <w:pPr>
              <w:pStyle w:val="TableText"/>
              <w:ind w:left="975"/>
              <w:spacing w:before="253" w:line="195" w:lineRule="auto"/>
              <w:rPr>
                <w:sz w:val="16"/>
                <w:szCs w:val="16"/>
              </w:rPr>
            </w:pPr>
            <w:r>
              <w:rPr>
                <w:sz w:val="16"/>
                <w:szCs w:val="16"/>
                <w:spacing w:val="-2"/>
              </w:rPr>
              <w:t>成本结构</w:t>
            </w:r>
          </w:p>
          <w:p>
            <w:pPr>
              <w:pStyle w:val="TableText"/>
              <w:ind w:left="1967"/>
              <w:spacing w:line="199" w:lineRule="auto"/>
              <w:rPr>
                <w:sz w:val="20"/>
                <w:szCs w:val="20"/>
              </w:rPr>
            </w:pPr>
            <w:r>
              <w:rPr>
                <w:sz w:val="20"/>
                <w:szCs w:val="20"/>
                <w:b/>
                <w:bCs/>
                <w:spacing w:val="-5"/>
              </w:rPr>
              <w:t>财务生</w:t>
            </w:r>
          </w:p>
          <w:p>
            <w:pPr>
              <w:pStyle w:val="TableText"/>
              <w:ind w:left="1095"/>
              <w:spacing w:line="222" w:lineRule="auto"/>
              <w:rPr>
                <w:sz w:val="20"/>
                <w:szCs w:val="20"/>
              </w:rPr>
            </w:pPr>
            <w:r>
              <w:rPr>
                <w:sz w:val="20"/>
                <w:szCs w:val="20"/>
                <w:spacing w:val="-9"/>
              </w:rPr>
              <w:t>(CS)</w:t>
            </w:r>
          </w:p>
        </w:tc>
        <w:tc>
          <w:tcPr>
            <w:tcW w:w="2600" w:type="dxa"/>
            <w:vAlign w:val="top"/>
            <w:gridSpan w:val="3"/>
          </w:tcPr>
          <w:p>
            <w:pPr>
              <w:pStyle w:val="TableText"/>
              <w:ind w:left="974"/>
              <w:spacing w:before="253" w:line="195" w:lineRule="auto"/>
              <w:rPr>
                <w:sz w:val="16"/>
                <w:szCs w:val="16"/>
              </w:rPr>
            </w:pPr>
            <w:r>
              <w:rPr>
                <w:sz w:val="16"/>
                <w:szCs w:val="16"/>
                <w:spacing w:val="-3"/>
              </w:rPr>
              <w:t>收入来源</w:t>
            </w:r>
          </w:p>
          <w:p>
            <w:pPr>
              <w:pStyle w:val="TableText"/>
              <w:ind w:left="18"/>
              <w:spacing w:line="195" w:lineRule="auto"/>
              <w:rPr>
                <w:sz w:val="22"/>
                <w:szCs w:val="22"/>
              </w:rPr>
            </w:pPr>
            <w:r>
              <w:rPr>
                <w:sz w:val="22"/>
                <w:szCs w:val="22"/>
                <w:b/>
                <w:bCs/>
                <w:spacing w:val="1"/>
              </w:rPr>
              <w:t>存能力</w:t>
            </w:r>
          </w:p>
          <w:p>
            <w:pPr>
              <w:pStyle w:val="TableText"/>
              <w:ind w:left="1135"/>
              <w:spacing w:line="222" w:lineRule="auto"/>
              <w:rPr>
                <w:sz w:val="16"/>
                <w:szCs w:val="16"/>
              </w:rPr>
            </w:pPr>
            <w:r>
              <w:rPr>
                <w:sz w:val="16"/>
                <w:szCs w:val="16"/>
                <w:spacing w:val="-7"/>
              </w:rPr>
              <w:t>(RS)</w:t>
            </w:r>
          </w:p>
        </w:tc>
      </w:tr>
    </w:tbl>
    <w:p>
      <w:pPr>
        <w:ind w:left="2772"/>
        <w:spacing w:before="128" w:line="222" w:lineRule="auto"/>
        <w:rPr>
          <w:rFonts w:ascii="SimHei" w:hAnsi="SimHei" w:eastAsia="SimHei" w:cs="SimHei"/>
          <w:sz w:val="17"/>
          <w:szCs w:val="17"/>
        </w:rPr>
      </w:pPr>
      <w:r>
        <w:rPr>
          <w:rFonts w:ascii="SimHei" w:hAnsi="SimHei" w:eastAsia="SimHei" w:cs="SimHei"/>
          <w:sz w:val="17"/>
          <w:szCs w:val="17"/>
          <w:b/>
          <w:bCs/>
          <w:spacing w:val="1"/>
        </w:rPr>
        <w:t>图7-1</w:t>
      </w:r>
      <w:r>
        <w:rPr>
          <w:rFonts w:ascii="SimHei" w:hAnsi="SimHei" w:eastAsia="SimHei" w:cs="SimHei"/>
          <w:sz w:val="17"/>
          <w:szCs w:val="17"/>
          <w:spacing w:val="76"/>
        </w:rPr>
        <w:t xml:space="preserve"> </w:t>
      </w:r>
      <w:r>
        <w:rPr>
          <w:rFonts w:ascii="SimHei" w:hAnsi="SimHei" w:eastAsia="SimHei" w:cs="SimHei"/>
          <w:sz w:val="17"/>
          <w:szCs w:val="17"/>
          <w:b/>
          <w:bCs/>
          <w:spacing w:val="1"/>
        </w:rPr>
        <w:t>商业模式画布</w:t>
      </w:r>
    </w:p>
    <w:p>
      <w:pPr>
        <w:ind w:left="310"/>
        <w:spacing w:before="311" w:line="450" w:lineRule="exact"/>
        <w:rPr>
          <w:rFonts w:ascii="SimSun" w:hAnsi="SimSun" w:eastAsia="SimSun" w:cs="SimSun"/>
          <w:sz w:val="22"/>
          <w:szCs w:val="22"/>
        </w:rPr>
      </w:pPr>
      <w:r>
        <w:rPr>
          <w:rFonts w:ascii="SimSun" w:hAnsi="SimSun" w:eastAsia="SimSun" w:cs="SimSun"/>
          <w:sz w:val="22"/>
          <w:szCs w:val="22"/>
          <w:spacing w:val="-2"/>
          <w:position w:val="17"/>
        </w:rPr>
        <w:t>《商业模式新生代》对这9个构造块的释义概括如下。</w:t>
      </w:r>
    </w:p>
    <w:p>
      <w:pPr>
        <w:ind w:left="470"/>
        <w:spacing w:before="1" w:line="222" w:lineRule="auto"/>
        <w:rPr>
          <w:rFonts w:ascii="SimSun" w:hAnsi="SimSun" w:eastAsia="SimSun" w:cs="SimSun"/>
          <w:sz w:val="22"/>
          <w:szCs w:val="22"/>
        </w:rPr>
      </w:pPr>
      <w:r>
        <w:rPr>
          <w:rFonts w:ascii="SimHei" w:hAnsi="SimHei" w:eastAsia="SimHei" w:cs="SimHei"/>
          <w:sz w:val="22"/>
          <w:szCs w:val="22"/>
          <w:spacing w:val="-1"/>
        </w:rPr>
        <w:t>1.客户细分</w:t>
      </w:r>
      <w:r>
        <w:rPr>
          <w:rFonts w:ascii="SimSun" w:hAnsi="SimSun" w:eastAsia="SimSun" w:cs="SimSun"/>
          <w:sz w:val="22"/>
          <w:szCs w:val="22"/>
          <w:spacing w:val="-1"/>
        </w:rPr>
        <w:t>(CS)</w:t>
      </w:r>
    </w:p>
    <w:p>
      <w:pPr>
        <w:ind w:right="99" w:firstLine="459"/>
        <w:spacing w:before="186" w:line="327" w:lineRule="auto"/>
        <w:jc w:val="both"/>
        <w:rPr>
          <w:rFonts w:ascii="SimSun" w:hAnsi="SimSun" w:eastAsia="SimSun" w:cs="SimSun"/>
          <w:sz w:val="22"/>
          <w:szCs w:val="22"/>
        </w:rPr>
      </w:pPr>
      <w:r>
        <w:rPr>
          <w:rFonts w:ascii="SimSun" w:hAnsi="SimSun" w:eastAsia="SimSun" w:cs="SimSun"/>
          <w:sz w:val="22"/>
          <w:szCs w:val="22"/>
          <w:spacing w:val="-6"/>
        </w:rPr>
        <w:t>客户细分构造块描述了商业机构服务于不同的客户群体。每</w:t>
      </w:r>
      <w:r>
        <w:rPr>
          <w:rFonts w:ascii="SimSun" w:hAnsi="SimSun" w:eastAsia="SimSun" w:cs="SimSun"/>
          <w:sz w:val="22"/>
          <w:szCs w:val="22"/>
          <w:spacing w:val="-7"/>
        </w:rPr>
        <w:t>个细分的客</w:t>
      </w:r>
      <w:r>
        <w:rPr>
          <w:rFonts w:ascii="SimSun" w:hAnsi="SimSun" w:eastAsia="SimSun" w:cs="SimSun"/>
          <w:sz w:val="22"/>
          <w:szCs w:val="22"/>
        </w:rPr>
        <w:t xml:space="preserve"> </w:t>
      </w:r>
      <w:r>
        <w:rPr>
          <w:rFonts w:ascii="SimSun" w:hAnsi="SimSun" w:eastAsia="SimSun" w:cs="SimSun"/>
          <w:sz w:val="22"/>
          <w:szCs w:val="22"/>
          <w:spacing w:val="-6"/>
        </w:rPr>
        <w:t>户群体都有共同的客户需求及行为特征，企业针对不同的客户群体，通</w:t>
      </w:r>
      <w:r>
        <w:rPr>
          <w:rFonts w:ascii="SimSun" w:hAnsi="SimSun" w:eastAsia="SimSun" w:cs="SimSun"/>
          <w:sz w:val="22"/>
          <w:szCs w:val="22"/>
          <w:spacing w:val="-7"/>
        </w:rPr>
        <w:t>过差</w:t>
      </w:r>
      <w:r>
        <w:rPr>
          <w:rFonts w:ascii="SimSun" w:hAnsi="SimSun" w:eastAsia="SimSun" w:cs="SimSun"/>
          <w:sz w:val="22"/>
          <w:szCs w:val="22"/>
        </w:rPr>
        <w:t xml:space="preserve"> </w:t>
      </w:r>
      <w:r>
        <w:rPr>
          <w:rFonts w:ascii="SimSun" w:hAnsi="SimSun" w:eastAsia="SimSun" w:cs="SimSun"/>
          <w:sz w:val="22"/>
          <w:szCs w:val="22"/>
          <w:spacing w:val="-6"/>
        </w:rPr>
        <w:t>异化的产品或服务更好地满足客户需求。客户细分分析旨在明确企业创造价</w:t>
      </w:r>
    </w:p>
    <w:p>
      <w:pPr>
        <w:spacing w:line="219" w:lineRule="auto"/>
        <w:rPr>
          <w:rFonts w:ascii="SimSun" w:hAnsi="SimSun" w:eastAsia="SimSun" w:cs="SimSun"/>
          <w:sz w:val="22"/>
          <w:szCs w:val="22"/>
        </w:rPr>
      </w:pPr>
      <w:r>
        <w:rPr>
          <w:rFonts w:ascii="SimSun" w:hAnsi="SimSun" w:eastAsia="SimSun" w:cs="SimSun"/>
          <w:sz w:val="22"/>
          <w:szCs w:val="22"/>
          <w:spacing w:val="-10"/>
        </w:rPr>
        <w:t>值的对象和最重要的客户群体。</w:t>
      </w:r>
    </w:p>
    <w:p>
      <w:pPr>
        <w:spacing w:line="219" w:lineRule="auto"/>
        <w:sectPr>
          <w:footerReference w:type="default" r:id="rId208"/>
          <w:pgSz w:w="8490" w:h="13060"/>
          <w:pgMar w:top="400" w:right="370" w:bottom="315" w:left="929" w:header="0" w:footer="166" w:gutter="0"/>
        </w:sectPr>
        <w:rPr>
          <w:rFonts w:ascii="SimSun" w:hAnsi="SimSun" w:eastAsia="SimSun" w:cs="SimSun"/>
          <w:sz w:val="22"/>
          <w:szCs w:val="22"/>
        </w:rPr>
      </w:pPr>
    </w:p>
    <w:p>
      <w:pPr>
        <w:pStyle w:val="BodyText"/>
        <w:spacing w:line="389" w:lineRule="auto"/>
        <w:rPr/>
      </w:pPr>
      <w:r/>
    </w:p>
    <w:p>
      <w:pPr>
        <w:ind w:right="21"/>
        <w:spacing w:before="62" w:line="222" w:lineRule="auto"/>
        <w:jc w:val="right"/>
        <w:rPr>
          <w:rFonts w:ascii="SimHei" w:hAnsi="SimHei" w:eastAsia="SimHei" w:cs="SimHei"/>
          <w:sz w:val="19"/>
          <w:szCs w:val="19"/>
        </w:rPr>
      </w:pPr>
      <w:r>
        <w:rPr>
          <w:rFonts w:ascii="SimHei" w:hAnsi="SimHei" w:eastAsia="SimHei" w:cs="SimHei"/>
          <w:sz w:val="19"/>
          <w:szCs w:val="19"/>
          <w:b/>
          <w:bCs/>
          <w:spacing w:val="7"/>
        </w:rPr>
        <w:t>第7章</w:t>
      </w:r>
    </w:p>
    <w:p>
      <w:pPr>
        <w:spacing w:before="32" w:line="222" w:lineRule="auto"/>
        <w:jc w:val="right"/>
        <w:rPr>
          <w:rFonts w:ascii="SimHei" w:hAnsi="SimHei" w:eastAsia="SimHei" w:cs="SimHei"/>
          <w:sz w:val="14"/>
          <w:szCs w:val="14"/>
        </w:rPr>
      </w:pPr>
      <w:r>
        <w:rPr>
          <w:rFonts w:ascii="SimHei" w:hAnsi="SimHei" w:eastAsia="SimHei" w:cs="SimHei"/>
          <w:sz w:val="14"/>
          <w:szCs w:val="14"/>
          <w:spacing w:val="3"/>
        </w:rPr>
        <w:t>数据权益资产化的商业生态</w:t>
      </w:r>
    </w:p>
    <w:p>
      <w:pPr>
        <w:pStyle w:val="BodyText"/>
        <w:spacing w:line="417" w:lineRule="auto"/>
        <w:rPr/>
      </w:pPr>
      <w:r/>
    </w:p>
    <w:p>
      <w:pPr>
        <w:pStyle w:val="BodyText"/>
        <w:ind w:left="420"/>
        <w:spacing w:before="72" w:line="212" w:lineRule="auto"/>
        <w:rPr>
          <w:sz w:val="22"/>
          <w:szCs w:val="22"/>
        </w:rPr>
      </w:pPr>
      <w:r>
        <w:rPr>
          <w:rFonts w:ascii="SimHei" w:hAnsi="SimHei" w:eastAsia="SimHei" w:cs="SimHei"/>
          <w:sz w:val="22"/>
          <w:szCs w:val="22"/>
          <w:spacing w:val="-2"/>
        </w:rPr>
        <w:t>2.价值主张</w:t>
      </w:r>
      <w:r>
        <w:rPr>
          <w:rFonts w:ascii="SimHei" w:hAnsi="SimHei" w:eastAsia="SimHei" w:cs="SimHei"/>
          <w:sz w:val="22"/>
          <w:szCs w:val="22"/>
          <w:spacing w:val="-33"/>
        </w:rPr>
        <w:t xml:space="preserve"> </w:t>
      </w:r>
      <w:r>
        <w:rPr>
          <w:sz w:val="22"/>
          <w:szCs w:val="22"/>
          <w:spacing w:val="-2"/>
        </w:rPr>
        <w:t>(VP)</w:t>
      </w:r>
    </w:p>
    <w:p>
      <w:pPr>
        <w:ind w:right="16" w:firstLine="420"/>
        <w:spacing w:before="210" w:line="327" w:lineRule="auto"/>
        <w:rPr>
          <w:rFonts w:ascii="SimSun" w:hAnsi="SimSun" w:eastAsia="SimSun" w:cs="SimSun"/>
          <w:sz w:val="22"/>
          <w:szCs w:val="22"/>
        </w:rPr>
      </w:pPr>
      <w:r>
        <w:rPr>
          <w:rFonts w:ascii="SimSun" w:hAnsi="SimSun" w:eastAsia="SimSun" w:cs="SimSun"/>
          <w:sz w:val="22"/>
          <w:szCs w:val="22"/>
          <w:spacing w:val="-5"/>
        </w:rPr>
        <w:t>价值主张构造块描述了商业机构针对不同客户群体采用哪</w:t>
      </w:r>
      <w:r>
        <w:rPr>
          <w:rFonts w:ascii="SimSun" w:hAnsi="SimSun" w:eastAsia="SimSun" w:cs="SimSun"/>
          <w:sz w:val="22"/>
          <w:szCs w:val="22"/>
          <w:spacing w:val="-6"/>
        </w:rPr>
        <w:t>些产品或服务</w:t>
      </w:r>
      <w:r>
        <w:rPr>
          <w:rFonts w:ascii="SimSun" w:hAnsi="SimSun" w:eastAsia="SimSun" w:cs="SimSun"/>
          <w:sz w:val="22"/>
          <w:szCs w:val="22"/>
        </w:rPr>
        <w:t xml:space="preserve"> </w:t>
      </w:r>
      <w:r>
        <w:rPr>
          <w:rFonts w:ascii="SimSun" w:hAnsi="SimSun" w:eastAsia="SimSun" w:cs="SimSun"/>
          <w:sz w:val="22"/>
          <w:szCs w:val="22"/>
          <w:spacing w:val="-6"/>
        </w:rPr>
        <w:t>为客户创造价值。价值主张分析旨在明确客户的痛点和需求，从而确定企业</w:t>
      </w:r>
    </w:p>
    <w:p>
      <w:pPr>
        <w:spacing w:before="1" w:line="217" w:lineRule="auto"/>
        <w:rPr>
          <w:rFonts w:ascii="SimSun" w:hAnsi="SimSun" w:eastAsia="SimSun" w:cs="SimSun"/>
          <w:sz w:val="22"/>
          <w:szCs w:val="22"/>
        </w:rPr>
      </w:pPr>
      <w:r>
        <w:rPr>
          <w:rFonts w:ascii="SimSun" w:hAnsi="SimSun" w:eastAsia="SimSun" w:cs="SimSun"/>
          <w:sz w:val="22"/>
          <w:szCs w:val="22"/>
          <w:spacing w:val="-11"/>
        </w:rPr>
        <w:t>传递给客户的价值。</w:t>
      </w:r>
    </w:p>
    <w:p>
      <w:pPr>
        <w:pStyle w:val="BodyText"/>
        <w:ind w:left="420"/>
        <w:spacing w:before="188" w:line="212" w:lineRule="auto"/>
        <w:rPr>
          <w:sz w:val="22"/>
          <w:szCs w:val="22"/>
        </w:rPr>
      </w:pPr>
      <w:r>
        <w:rPr>
          <w:rFonts w:ascii="SimHei" w:hAnsi="SimHei" w:eastAsia="SimHei" w:cs="SimHei"/>
          <w:sz w:val="22"/>
          <w:szCs w:val="22"/>
        </w:rPr>
        <w:t>3.渠道通路</w:t>
      </w:r>
      <w:r>
        <w:rPr>
          <w:rFonts w:ascii="SimHei" w:hAnsi="SimHei" w:eastAsia="SimHei" w:cs="SimHei"/>
          <w:sz w:val="22"/>
          <w:szCs w:val="22"/>
          <w:spacing w:val="-53"/>
        </w:rPr>
        <w:t xml:space="preserve"> </w:t>
      </w:r>
      <w:r>
        <w:rPr>
          <w:sz w:val="22"/>
          <w:szCs w:val="22"/>
        </w:rPr>
        <w:t>(CH)</w:t>
      </w:r>
    </w:p>
    <w:p>
      <w:pPr>
        <w:ind w:right="16" w:firstLine="420"/>
        <w:spacing w:before="210" w:line="336" w:lineRule="auto"/>
        <w:rPr>
          <w:rFonts w:ascii="SimSun" w:hAnsi="SimSun" w:eastAsia="SimSun" w:cs="SimSun"/>
          <w:sz w:val="22"/>
          <w:szCs w:val="22"/>
        </w:rPr>
      </w:pPr>
      <w:r>
        <w:rPr>
          <w:rFonts w:ascii="SimSun" w:hAnsi="SimSun" w:eastAsia="SimSun" w:cs="SimSun"/>
          <w:sz w:val="22"/>
          <w:szCs w:val="22"/>
          <w:spacing w:val="-5"/>
        </w:rPr>
        <w:t>渠道通路构造块描述了商业机构向客户输出价值主张的方</w:t>
      </w:r>
      <w:r>
        <w:rPr>
          <w:rFonts w:ascii="SimSun" w:hAnsi="SimSun" w:eastAsia="SimSun" w:cs="SimSun"/>
          <w:sz w:val="22"/>
          <w:szCs w:val="22"/>
          <w:spacing w:val="-6"/>
        </w:rPr>
        <w:t>式、方法，包</w:t>
      </w:r>
      <w:r>
        <w:rPr>
          <w:rFonts w:ascii="SimSun" w:hAnsi="SimSun" w:eastAsia="SimSun" w:cs="SimSun"/>
          <w:sz w:val="22"/>
          <w:szCs w:val="22"/>
        </w:rPr>
        <w:t xml:space="preserve"> </w:t>
      </w:r>
      <w:r>
        <w:rPr>
          <w:rFonts w:ascii="SimSun" w:hAnsi="SimSun" w:eastAsia="SimSun" w:cs="SimSun"/>
          <w:sz w:val="22"/>
          <w:szCs w:val="22"/>
          <w:spacing w:val="-6"/>
        </w:rPr>
        <w:t>括为客户转移知识提供产品和服务，提供价值主张评估的帮助，使客户方便</w:t>
      </w:r>
    </w:p>
    <w:p>
      <w:pPr>
        <w:spacing w:line="219" w:lineRule="auto"/>
        <w:rPr>
          <w:rFonts w:ascii="SimSun" w:hAnsi="SimSun" w:eastAsia="SimSun" w:cs="SimSun"/>
          <w:sz w:val="22"/>
          <w:szCs w:val="22"/>
        </w:rPr>
      </w:pPr>
      <w:r>
        <w:rPr>
          <w:rFonts w:ascii="SimSun" w:hAnsi="SimSun" w:eastAsia="SimSun" w:cs="SimSun"/>
          <w:sz w:val="22"/>
          <w:szCs w:val="22"/>
          <w:spacing w:val="-10"/>
        </w:rPr>
        <w:t>获得所需的产品和服务等。</w:t>
      </w:r>
    </w:p>
    <w:p>
      <w:pPr>
        <w:ind w:left="420"/>
        <w:spacing w:before="189" w:line="222" w:lineRule="auto"/>
        <w:rPr>
          <w:rFonts w:ascii="SimSun" w:hAnsi="SimSun" w:eastAsia="SimSun" w:cs="SimSun"/>
          <w:sz w:val="22"/>
          <w:szCs w:val="22"/>
        </w:rPr>
      </w:pPr>
      <w:r>
        <w:rPr>
          <w:rFonts w:ascii="SimHei" w:hAnsi="SimHei" w:eastAsia="SimHei" w:cs="SimHei"/>
          <w:sz w:val="22"/>
          <w:szCs w:val="22"/>
          <w:spacing w:val="1"/>
        </w:rPr>
        <w:t>4.客户关系</w:t>
      </w:r>
      <w:r>
        <w:rPr>
          <w:rFonts w:ascii="SimSun" w:hAnsi="SimSun" w:eastAsia="SimSun" w:cs="SimSun"/>
          <w:sz w:val="22"/>
          <w:szCs w:val="22"/>
          <w:spacing w:val="1"/>
        </w:rPr>
        <w:t>(</w:t>
      </w:r>
      <w:r>
        <w:rPr>
          <w:rFonts w:ascii="SimSun" w:hAnsi="SimSun" w:eastAsia="SimSun" w:cs="SimSun"/>
          <w:sz w:val="22"/>
          <w:szCs w:val="22"/>
        </w:rPr>
        <w:t>CR</w:t>
      </w:r>
      <w:r>
        <w:rPr>
          <w:rFonts w:ascii="SimSun" w:hAnsi="SimSun" w:eastAsia="SimSun" w:cs="SimSun"/>
          <w:sz w:val="22"/>
          <w:szCs w:val="22"/>
          <w:spacing w:val="1"/>
        </w:rPr>
        <w:t>)</w:t>
      </w:r>
    </w:p>
    <w:p>
      <w:pPr>
        <w:ind w:right="17" w:firstLine="420"/>
        <w:spacing w:before="163" w:line="328" w:lineRule="auto"/>
        <w:rPr>
          <w:rFonts w:ascii="SimSun" w:hAnsi="SimSun" w:eastAsia="SimSun" w:cs="SimSun"/>
          <w:sz w:val="22"/>
          <w:szCs w:val="22"/>
        </w:rPr>
      </w:pPr>
      <w:r>
        <w:rPr>
          <w:rFonts w:ascii="SimSun" w:hAnsi="SimSun" w:eastAsia="SimSun" w:cs="SimSun"/>
          <w:sz w:val="22"/>
          <w:szCs w:val="22"/>
          <w:spacing w:val="-6"/>
        </w:rPr>
        <w:t>客户关系构造块描述了商业机构新建或维护不同客户细分群体之间关系</w:t>
      </w:r>
      <w:r>
        <w:rPr>
          <w:rFonts w:ascii="SimSun" w:hAnsi="SimSun" w:eastAsia="SimSun" w:cs="SimSun"/>
          <w:sz w:val="22"/>
          <w:szCs w:val="22"/>
          <w:spacing w:val="15"/>
        </w:rPr>
        <w:t xml:space="preserve"> </w:t>
      </w:r>
      <w:r>
        <w:rPr>
          <w:rFonts w:ascii="SimSun" w:hAnsi="SimSun" w:eastAsia="SimSun" w:cs="SimSun"/>
          <w:sz w:val="22"/>
          <w:szCs w:val="22"/>
          <w:spacing w:val="-6"/>
        </w:rPr>
        <w:t>的方法和类型。客户关系管理的作用是获得更多的新客户，保持已有的客户</w:t>
      </w:r>
    </w:p>
    <w:p>
      <w:pPr>
        <w:spacing w:before="1" w:line="219" w:lineRule="auto"/>
        <w:rPr>
          <w:rFonts w:ascii="SimSun" w:hAnsi="SimSun" w:eastAsia="SimSun" w:cs="SimSun"/>
          <w:sz w:val="22"/>
          <w:szCs w:val="22"/>
        </w:rPr>
      </w:pPr>
      <w:r>
        <w:rPr>
          <w:rFonts w:ascii="SimSun" w:hAnsi="SimSun" w:eastAsia="SimSun" w:cs="SimSun"/>
          <w:sz w:val="22"/>
          <w:szCs w:val="22"/>
          <w:spacing w:val="-10"/>
        </w:rPr>
        <w:t>关系，增加产品和服务的销售数量。</w:t>
      </w:r>
    </w:p>
    <w:p>
      <w:pPr>
        <w:pStyle w:val="BodyText"/>
        <w:ind w:left="420"/>
        <w:spacing w:before="185" w:line="212" w:lineRule="auto"/>
        <w:rPr>
          <w:sz w:val="22"/>
          <w:szCs w:val="22"/>
        </w:rPr>
      </w:pPr>
      <w:r>
        <w:rPr>
          <w:rFonts w:ascii="SimHei" w:hAnsi="SimHei" w:eastAsia="SimHei" w:cs="SimHei"/>
          <w:sz w:val="22"/>
          <w:szCs w:val="22"/>
          <w:spacing w:val="-1"/>
        </w:rPr>
        <w:t>5.收入来源</w:t>
      </w:r>
      <w:r>
        <w:rPr>
          <w:rFonts w:ascii="SimHei" w:hAnsi="SimHei" w:eastAsia="SimHei" w:cs="SimHei"/>
          <w:sz w:val="22"/>
          <w:szCs w:val="22"/>
          <w:spacing w:val="-43"/>
        </w:rPr>
        <w:t xml:space="preserve"> </w:t>
      </w:r>
      <w:r>
        <w:rPr>
          <w:sz w:val="22"/>
          <w:szCs w:val="22"/>
          <w:spacing w:val="-1"/>
        </w:rPr>
        <w:t>(RS)</w:t>
      </w:r>
    </w:p>
    <w:p>
      <w:pPr>
        <w:ind w:right="11" w:firstLine="420"/>
        <w:spacing w:before="201" w:line="335" w:lineRule="auto"/>
        <w:rPr>
          <w:rFonts w:ascii="SimSun" w:hAnsi="SimSun" w:eastAsia="SimSun" w:cs="SimSun"/>
          <w:sz w:val="22"/>
          <w:szCs w:val="22"/>
        </w:rPr>
      </w:pPr>
      <w:r>
        <w:rPr>
          <w:rFonts w:ascii="SimSun" w:hAnsi="SimSun" w:eastAsia="SimSun" w:cs="SimSun"/>
          <w:sz w:val="22"/>
          <w:szCs w:val="22"/>
          <w:spacing w:val="-5"/>
        </w:rPr>
        <w:t>收入来源构造块描述了商业机构通过一种或多种产品或服务，从客户那</w:t>
      </w:r>
      <w:r>
        <w:rPr>
          <w:rFonts w:ascii="SimSun" w:hAnsi="SimSun" w:eastAsia="SimSun" w:cs="SimSun"/>
          <w:sz w:val="22"/>
          <w:szCs w:val="22"/>
        </w:rPr>
        <w:t xml:space="preserve"> </w:t>
      </w:r>
      <w:r>
        <w:rPr>
          <w:rFonts w:ascii="SimSun" w:hAnsi="SimSun" w:eastAsia="SimSun" w:cs="SimSun"/>
          <w:sz w:val="22"/>
          <w:szCs w:val="22"/>
          <w:spacing w:val="-6"/>
        </w:rPr>
        <w:t>里取得的收入。收入来源分析旨在明确客户愿意付费的产品和服务，以及这</w:t>
      </w:r>
    </w:p>
    <w:p>
      <w:pPr>
        <w:spacing w:before="1" w:line="217" w:lineRule="auto"/>
        <w:rPr>
          <w:rFonts w:ascii="SimSun" w:hAnsi="SimSun" w:eastAsia="SimSun" w:cs="SimSun"/>
          <w:sz w:val="22"/>
          <w:szCs w:val="22"/>
        </w:rPr>
      </w:pPr>
      <w:r>
        <w:rPr>
          <w:rFonts w:ascii="SimSun" w:hAnsi="SimSun" w:eastAsia="SimSun" w:cs="SimSun"/>
          <w:sz w:val="22"/>
          <w:szCs w:val="22"/>
          <w:spacing w:val="-8"/>
        </w:rPr>
        <w:t>些产品和服务的价格、支付方式等。</w:t>
      </w:r>
    </w:p>
    <w:p>
      <w:pPr>
        <w:ind w:left="420"/>
        <w:spacing w:before="190" w:line="221" w:lineRule="auto"/>
        <w:rPr>
          <w:rFonts w:ascii="SimSun" w:hAnsi="SimSun" w:eastAsia="SimSun" w:cs="SimSun"/>
          <w:sz w:val="22"/>
          <w:szCs w:val="22"/>
        </w:rPr>
      </w:pPr>
      <w:r>
        <w:rPr>
          <w:rFonts w:ascii="SimHei" w:hAnsi="SimHei" w:eastAsia="SimHei" w:cs="SimHei"/>
          <w:sz w:val="22"/>
          <w:szCs w:val="22"/>
          <w:spacing w:val="2"/>
        </w:rPr>
        <w:t>6.核心资源</w:t>
      </w:r>
      <w:r>
        <w:rPr>
          <w:rFonts w:ascii="SimSun" w:hAnsi="SimSun" w:eastAsia="SimSun" w:cs="SimSun"/>
          <w:sz w:val="22"/>
          <w:szCs w:val="22"/>
          <w:spacing w:val="2"/>
        </w:rPr>
        <w:t>(</w:t>
      </w:r>
      <w:r>
        <w:rPr>
          <w:rFonts w:ascii="SimSun" w:hAnsi="SimSun" w:eastAsia="SimSun" w:cs="SimSun"/>
          <w:sz w:val="22"/>
          <w:szCs w:val="22"/>
        </w:rPr>
        <w:t>KR</w:t>
      </w:r>
      <w:r>
        <w:rPr>
          <w:rFonts w:ascii="SimSun" w:hAnsi="SimSun" w:eastAsia="SimSun" w:cs="SimSun"/>
          <w:sz w:val="22"/>
          <w:szCs w:val="22"/>
          <w:spacing w:val="2"/>
        </w:rPr>
        <w:t>)</w:t>
      </w:r>
    </w:p>
    <w:p>
      <w:pPr>
        <w:ind w:right="13" w:firstLine="420"/>
        <w:spacing w:before="158" w:line="335" w:lineRule="auto"/>
        <w:rPr>
          <w:rFonts w:ascii="SimSun" w:hAnsi="SimSun" w:eastAsia="SimSun" w:cs="SimSun"/>
          <w:sz w:val="22"/>
          <w:szCs w:val="22"/>
        </w:rPr>
      </w:pPr>
      <w:r>
        <w:rPr>
          <w:rFonts w:ascii="SimSun" w:hAnsi="SimSun" w:eastAsia="SimSun" w:cs="SimSun"/>
          <w:sz w:val="22"/>
          <w:szCs w:val="22"/>
          <w:spacing w:val="-5"/>
        </w:rPr>
        <w:t>核心资源构造块描述了实施商业模式所需要的最重要的资源，如</w:t>
      </w:r>
      <w:r>
        <w:rPr>
          <w:rFonts w:ascii="SimSun" w:hAnsi="SimSun" w:eastAsia="SimSun" w:cs="SimSun"/>
          <w:sz w:val="22"/>
          <w:szCs w:val="22"/>
          <w:spacing w:val="-6"/>
        </w:rPr>
        <w:t>研发产</w:t>
      </w:r>
      <w:r>
        <w:rPr>
          <w:rFonts w:ascii="SimSun" w:hAnsi="SimSun" w:eastAsia="SimSun" w:cs="SimSun"/>
          <w:sz w:val="22"/>
          <w:szCs w:val="22"/>
        </w:rPr>
        <w:t xml:space="preserve"> </w:t>
      </w:r>
      <w:r>
        <w:rPr>
          <w:rFonts w:ascii="SimSun" w:hAnsi="SimSun" w:eastAsia="SimSun" w:cs="SimSun"/>
          <w:sz w:val="22"/>
          <w:szCs w:val="22"/>
          <w:spacing w:val="-6"/>
        </w:rPr>
        <w:t>品的核心技术、执行商业模式所需要的人才、运营所需的资金等。核心资源</w:t>
      </w:r>
    </w:p>
    <w:p>
      <w:pPr>
        <w:spacing w:before="1" w:line="217" w:lineRule="auto"/>
        <w:rPr>
          <w:rFonts w:ascii="SimSun" w:hAnsi="SimSun" w:eastAsia="SimSun" w:cs="SimSun"/>
          <w:sz w:val="22"/>
          <w:szCs w:val="22"/>
        </w:rPr>
      </w:pPr>
      <w:r>
        <w:rPr>
          <w:rFonts w:ascii="SimSun" w:hAnsi="SimSun" w:eastAsia="SimSun" w:cs="SimSun"/>
          <w:sz w:val="22"/>
          <w:szCs w:val="22"/>
          <w:spacing w:val="-8"/>
        </w:rPr>
        <w:t>分析旨在明确价值主张及渠道通路需要哪些核心资源。</w:t>
      </w:r>
    </w:p>
    <w:p>
      <w:pPr>
        <w:ind w:left="420"/>
        <w:spacing w:before="201" w:line="221" w:lineRule="auto"/>
        <w:rPr>
          <w:rFonts w:ascii="SimSun" w:hAnsi="SimSun" w:eastAsia="SimSun" w:cs="SimSun"/>
          <w:sz w:val="22"/>
          <w:szCs w:val="22"/>
        </w:rPr>
      </w:pPr>
      <w:r>
        <w:rPr>
          <w:rFonts w:ascii="SimHei" w:hAnsi="SimHei" w:eastAsia="SimHei" w:cs="SimHei"/>
          <w:sz w:val="22"/>
          <w:szCs w:val="22"/>
          <w:spacing w:val="2"/>
        </w:rPr>
        <w:t>7.关键业务</w:t>
      </w:r>
      <w:r>
        <w:rPr>
          <w:rFonts w:ascii="SimSun" w:hAnsi="SimSun" w:eastAsia="SimSun" w:cs="SimSun"/>
          <w:sz w:val="22"/>
          <w:szCs w:val="22"/>
          <w:spacing w:val="2"/>
        </w:rPr>
        <w:t>(</w:t>
      </w:r>
      <w:r>
        <w:rPr>
          <w:rFonts w:ascii="SimSun" w:hAnsi="SimSun" w:eastAsia="SimSun" w:cs="SimSun"/>
          <w:sz w:val="22"/>
          <w:szCs w:val="22"/>
        </w:rPr>
        <w:t>KA</w:t>
      </w:r>
      <w:r>
        <w:rPr>
          <w:rFonts w:ascii="SimSun" w:hAnsi="SimSun" w:eastAsia="SimSun" w:cs="SimSun"/>
          <w:sz w:val="22"/>
          <w:szCs w:val="22"/>
          <w:spacing w:val="2"/>
        </w:rPr>
        <w:t>)</w:t>
      </w:r>
    </w:p>
    <w:p>
      <w:pPr>
        <w:ind w:right="15" w:firstLine="420"/>
        <w:spacing w:before="167" w:line="336" w:lineRule="auto"/>
        <w:rPr>
          <w:rFonts w:ascii="SimSun" w:hAnsi="SimSun" w:eastAsia="SimSun" w:cs="SimSun"/>
          <w:sz w:val="22"/>
          <w:szCs w:val="22"/>
        </w:rPr>
      </w:pPr>
      <w:r>
        <w:rPr>
          <w:rFonts w:ascii="SimSun" w:hAnsi="SimSun" w:eastAsia="SimSun" w:cs="SimSun"/>
          <w:sz w:val="22"/>
          <w:szCs w:val="22"/>
          <w:spacing w:val="-5"/>
        </w:rPr>
        <w:t>关键业务构造块描述了商业机构为保持其商业模式的正常运</w:t>
      </w:r>
      <w:r>
        <w:rPr>
          <w:rFonts w:ascii="SimSun" w:hAnsi="SimSun" w:eastAsia="SimSun" w:cs="SimSun"/>
          <w:sz w:val="22"/>
          <w:szCs w:val="22"/>
          <w:spacing w:val="-6"/>
        </w:rPr>
        <w:t>转所必须完</w:t>
      </w:r>
      <w:r>
        <w:rPr>
          <w:rFonts w:ascii="SimSun" w:hAnsi="SimSun" w:eastAsia="SimSun" w:cs="SimSun"/>
          <w:sz w:val="22"/>
          <w:szCs w:val="22"/>
        </w:rPr>
        <w:t xml:space="preserve"> </w:t>
      </w:r>
      <w:r>
        <w:rPr>
          <w:rFonts w:ascii="SimSun" w:hAnsi="SimSun" w:eastAsia="SimSun" w:cs="SimSun"/>
          <w:sz w:val="22"/>
          <w:szCs w:val="22"/>
          <w:spacing w:val="1"/>
        </w:rPr>
        <w:t>成的重要任务。关键业务分析旨在明确价值主张和渠道通路需要哪些关键</w:t>
      </w:r>
    </w:p>
    <w:p>
      <w:pPr>
        <w:spacing w:line="219" w:lineRule="auto"/>
        <w:rPr>
          <w:rFonts w:ascii="SimSun" w:hAnsi="SimSun" w:eastAsia="SimSun" w:cs="SimSun"/>
          <w:sz w:val="22"/>
          <w:szCs w:val="22"/>
        </w:rPr>
      </w:pPr>
      <w:r>
        <w:rPr>
          <w:rFonts w:ascii="SimSun" w:hAnsi="SimSun" w:eastAsia="SimSun" w:cs="SimSun"/>
          <w:sz w:val="22"/>
          <w:szCs w:val="22"/>
          <w:spacing w:val="-9"/>
        </w:rPr>
        <w:t>业务。</w:t>
      </w:r>
    </w:p>
    <w:p>
      <w:pPr>
        <w:spacing w:line="219" w:lineRule="auto"/>
        <w:sectPr>
          <w:footerReference w:type="default" r:id="rId209"/>
          <w:pgSz w:w="8490" w:h="13060"/>
          <w:pgMar w:top="400" w:right="933" w:bottom="248" w:left="459" w:header="0" w:footer="109" w:gutter="0"/>
        </w:sectPr>
        <w:rPr>
          <w:rFonts w:ascii="SimSun" w:hAnsi="SimSun" w:eastAsia="SimSun" w:cs="SimSun"/>
          <w:sz w:val="22"/>
          <w:szCs w:val="22"/>
        </w:rPr>
      </w:pPr>
    </w:p>
    <w:p>
      <w:pPr>
        <w:pStyle w:val="BodyText"/>
        <w:spacing w:line="346" w:lineRule="auto"/>
        <w:rPr/>
      </w:pPr>
      <w:r/>
    </w:p>
    <w:p>
      <w:pPr>
        <w:ind w:left="3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ind w:left="29"/>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5" w:lineRule="auto"/>
        <w:rPr/>
      </w:pPr>
      <w:r/>
    </w:p>
    <w:p>
      <w:pPr>
        <w:pStyle w:val="BodyText"/>
        <w:ind w:left="429"/>
        <w:spacing w:before="71" w:line="212" w:lineRule="auto"/>
        <w:rPr>
          <w:sz w:val="22"/>
          <w:szCs w:val="22"/>
        </w:rPr>
      </w:pPr>
      <w:r>
        <w:rPr>
          <w:rFonts w:ascii="SimHei" w:hAnsi="SimHei" w:eastAsia="SimHei" w:cs="SimHei"/>
          <w:sz w:val="22"/>
          <w:szCs w:val="22"/>
          <w:spacing w:val="-1"/>
        </w:rPr>
        <w:t>8.重要伙伴</w:t>
      </w:r>
      <w:r>
        <w:rPr>
          <w:rFonts w:ascii="SimHei" w:hAnsi="SimHei" w:eastAsia="SimHei" w:cs="SimHei"/>
          <w:sz w:val="22"/>
          <w:szCs w:val="22"/>
          <w:spacing w:val="-43"/>
        </w:rPr>
        <w:t xml:space="preserve"> </w:t>
      </w:r>
      <w:r>
        <w:rPr>
          <w:sz w:val="22"/>
          <w:szCs w:val="22"/>
          <w:spacing w:val="-1"/>
        </w:rPr>
        <w:t>(KP)</w:t>
      </w:r>
    </w:p>
    <w:p>
      <w:pPr>
        <w:ind w:left="29" w:right="110" w:firstLine="399"/>
        <w:spacing w:before="220" w:line="319" w:lineRule="auto"/>
        <w:rPr>
          <w:rFonts w:ascii="SimSun" w:hAnsi="SimSun" w:eastAsia="SimSun" w:cs="SimSun"/>
          <w:sz w:val="22"/>
          <w:szCs w:val="22"/>
        </w:rPr>
      </w:pPr>
      <w:r>
        <w:rPr>
          <w:rFonts w:ascii="SimSun" w:hAnsi="SimSun" w:eastAsia="SimSun" w:cs="SimSun"/>
          <w:sz w:val="22"/>
          <w:szCs w:val="22"/>
          <w:spacing w:val="-6"/>
        </w:rPr>
        <w:t>重要伙伴构造块描述了商业机构为获取外部资源而建立的</w:t>
      </w:r>
      <w:r>
        <w:rPr>
          <w:rFonts w:ascii="SimSun" w:hAnsi="SimSun" w:eastAsia="SimSun" w:cs="SimSun"/>
          <w:sz w:val="22"/>
          <w:szCs w:val="22"/>
          <w:spacing w:val="-7"/>
        </w:rPr>
        <w:t>与供应商或其</w:t>
      </w:r>
      <w:r>
        <w:rPr>
          <w:rFonts w:ascii="SimSun" w:hAnsi="SimSun" w:eastAsia="SimSun" w:cs="SimSun"/>
          <w:sz w:val="22"/>
          <w:szCs w:val="22"/>
        </w:rPr>
        <w:t xml:space="preserve"> </w:t>
      </w:r>
      <w:r>
        <w:rPr>
          <w:rFonts w:ascii="SimSun" w:hAnsi="SimSun" w:eastAsia="SimSun" w:cs="SimSun"/>
          <w:sz w:val="22"/>
          <w:szCs w:val="22"/>
          <w:spacing w:val="-6"/>
        </w:rPr>
        <w:t>他合作伙伴的合作网络。重要伙伴分析旨在</w:t>
      </w:r>
      <w:r>
        <w:rPr>
          <w:rFonts w:ascii="SimSun" w:hAnsi="SimSun" w:eastAsia="SimSun" w:cs="SimSun"/>
          <w:sz w:val="22"/>
          <w:szCs w:val="22"/>
          <w:spacing w:val="-7"/>
        </w:rPr>
        <w:t>明确商业机构的重要供应商和合</w:t>
      </w:r>
    </w:p>
    <w:p>
      <w:pPr>
        <w:ind w:left="29"/>
        <w:spacing w:line="218" w:lineRule="auto"/>
        <w:rPr>
          <w:rFonts w:ascii="SimSun" w:hAnsi="SimSun" w:eastAsia="SimSun" w:cs="SimSun"/>
          <w:sz w:val="22"/>
          <w:szCs w:val="22"/>
        </w:rPr>
      </w:pPr>
      <w:r>
        <w:rPr>
          <w:rFonts w:ascii="SimSun" w:hAnsi="SimSun" w:eastAsia="SimSun" w:cs="SimSun"/>
          <w:sz w:val="22"/>
          <w:szCs w:val="22"/>
          <w:spacing w:val="-7"/>
        </w:rPr>
        <w:t>作伙伴，以及这些供应商和合作伙伴为商业模式的</w:t>
      </w:r>
      <w:r>
        <w:rPr>
          <w:rFonts w:ascii="SimSun" w:hAnsi="SimSun" w:eastAsia="SimSun" w:cs="SimSun"/>
          <w:sz w:val="22"/>
          <w:szCs w:val="22"/>
          <w:spacing w:val="-8"/>
        </w:rPr>
        <w:t>执行提供的核心资源。</w:t>
      </w:r>
    </w:p>
    <w:p>
      <w:pPr>
        <w:ind w:left="429"/>
        <w:spacing w:before="200" w:line="222" w:lineRule="auto"/>
        <w:rPr>
          <w:rFonts w:ascii="SimSun" w:hAnsi="SimSun" w:eastAsia="SimSun" w:cs="SimSun"/>
          <w:sz w:val="22"/>
          <w:szCs w:val="22"/>
        </w:rPr>
      </w:pPr>
      <w:r>
        <w:rPr>
          <w:rFonts w:ascii="SimHei" w:hAnsi="SimHei" w:eastAsia="SimHei" w:cs="SimHei"/>
          <w:sz w:val="22"/>
          <w:szCs w:val="22"/>
          <w:spacing w:val="-5"/>
        </w:rPr>
        <w:t>9.成本结构</w:t>
      </w:r>
      <w:r>
        <w:rPr>
          <w:rFonts w:ascii="SimHei" w:hAnsi="SimHei" w:eastAsia="SimHei" w:cs="SimHei"/>
          <w:sz w:val="22"/>
          <w:szCs w:val="22"/>
          <w:spacing w:val="-27"/>
        </w:rPr>
        <w:t xml:space="preserve"> </w:t>
      </w:r>
      <w:r>
        <w:rPr>
          <w:rFonts w:ascii="SimSun" w:hAnsi="SimSun" w:eastAsia="SimSun" w:cs="SimSun"/>
          <w:sz w:val="22"/>
          <w:szCs w:val="22"/>
          <w:spacing w:val="-5"/>
        </w:rPr>
        <w:t>(CS)</w:t>
      </w:r>
    </w:p>
    <w:p>
      <w:pPr>
        <w:ind w:left="429"/>
        <w:spacing w:before="195" w:line="390" w:lineRule="exact"/>
        <w:rPr>
          <w:rFonts w:ascii="SimSun" w:hAnsi="SimSun" w:eastAsia="SimSun" w:cs="SimSun"/>
          <w:sz w:val="22"/>
          <w:szCs w:val="22"/>
        </w:rPr>
      </w:pPr>
      <w:r>
        <w:rPr>
          <w:rFonts w:ascii="SimSun" w:hAnsi="SimSun" w:eastAsia="SimSun" w:cs="SimSun"/>
          <w:sz w:val="22"/>
          <w:szCs w:val="22"/>
          <w:spacing w:val="-6"/>
          <w:position w:val="12"/>
        </w:rPr>
        <w:t>成本结构构造块描述了商业机构正常运行商业模式所需要的成本构成和</w:t>
      </w:r>
    </w:p>
    <w:p>
      <w:pPr>
        <w:ind w:left="29"/>
        <w:spacing w:before="1" w:line="218" w:lineRule="auto"/>
        <w:rPr>
          <w:rFonts w:ascii="SimSun" w:hAnsi="SimSun" w:eastAsia="SimSun" w:cs="SimSun"/>
          <w:sz w:val="22"/>
          <w:szCs w:val="22"/>
        </w:rPr>
      </w:pPr>
      <w:r>
        <w:rPr>
          <w:rFonts w:ascii="SimSun" w:hAnsi="SimSun" w:eastAsia="SimSun" w:cs="SimSun"/>
          <w:sz w:val="22"/>
          <w:szCs w:val="22"/>
          <w:spacing w:val="-9"/>
        </w:rPr>
        <w:t>降低成本的手段。</w:t>
      </w:r>
    </w:p>
    <w:p>
      <w:pPr>
        <w:pStyle w:val="BodyText"/>
        <w:spacing w:line="381" w:lineRule="auto"/>
        <w:rPr/>
      </w:pPr>
      <w:r/>
    </w:p>
    <w:p>
      <w:pPr>
        <w:ind w:left="429"/>
        <w:spacing w:before="85" w:line="219" w:lineRule="auto"/>
        <w:outlineLvl w:val="6"/>
        <w:rPr>
          <w:rFonts w:ascii="SimSun" w:hAnsi="SimSun" w:eastAsia="SimSun" w:cs="SimSun"/>
          <w:sz w:val="26"/>
          <w:szCs w:val="26"/>
        </w:rPr>
      </w:pPr>
      <w:r>
        <w:rPr>
          <w:rFonts w:ascii="Times New Roman" w:hAnsi="Times New Roman" w:eastAsia="Times New Roman" w:cs="Times New Roman"/>
          <w:sz w:val="26"/>
          <w:szCs w:val="26"/>
          <w:b/>
          <w:bCs/>
          <w:spacing w:val="-4"/>
        </w:rPr>
        <w:t>7.2.2    </w:t>
      </w:r>
      <w:r>
        <w:rPr>
          <w:rFonts w:ascii="SimSun" w:hAnsi="SimSun" w:eastAsia="SimSun" w:cs="SimSun"/>
          <w:sz w:val="26"/>
          <w:szCs w:val="26"/>
          <w:b/>
          <w:bCs/>
          <w:spacing w:val="-4"/>
        </w:rPr>
        <w:t>数据权益资产化的商业模式设计</w:t>
      </w:r>
    </w:p>
    <w:p>
      <w:pPr>
        <w:ind w:left="429"/>
        <w:spacing w:before="312" w:line="219" w:lineRule="auto"/>
        <w:rPr>
          <w:rFonts w:ascii="SimSun" w:hAnsi="SimSun" w:eastAsia="SimSun" w:cs="SimSun"/>
          <w:sz w:val="22"/>
          <w:szCs w:val="22"/>
        </w:rPr>
      </w:pPr>
      <w:r>
        <w:rPr>
          <w:rFonts w:ascii="SimSun" w:hAnsi="SimSun" w:eastAsia="SimSun" w:cs="SimSun"/>
          <w:sz w:val="22"/>
          <w:szCs w:val="22"/>
          <w:spacing w:val="-4"/>
        </w:rPr>
        <w:t>数据权益资产化平台的商业模式画布如图7-</w:t>
      </w:r>
      <w:r>
        <w:rPr>
          <w:rFonts w:ascii="SimSun" w:hAnsi="SimSun" w:eastAsia="SimSun" w:cs="SimSun"/>
          <w:sz w:val="22"/>
          <w:szCs w:val="22"/>
          <w:spacing w:val="-5"/>
        </w:rPr>
        <w:t>2所示。</w:t>
      </w:r>
    </w:p>
    <w:p>
      <w:pPr>
        <w:pStyle w:val="BodyText"/>
        <w:spacing w:line="299" w:lineRule="auto"/>
        <w:rPr/>
      </w:pPr>
      <w:r/>
    </w:p>
    <w:p>
      <w:pPr>
        <w:pStyle w:val="BodyText"/>
        <w:spacing w:line="5787" w:lineRule="exact"/>
        <w:rPr/>
      </w:pPr>
      <w:r>
        <w:rPr>
          <w:position w:val="-115"/>
        </w:rPr>
        <w:pict>
          <v:group id="_x0000_s200" style="mso-position-vertical-relative:line;mso-position-horizontal-relative:char;width:359.55pt;height:289.4pt;" filled="false" stroked="false" coordsize="7190,5787" coordorigin="0,0">
            <v:shape id="_x0000_s202" style="position:absolute;left:0;top:0;width:7190;height:4101;" filled="false" stroked="false" type="#_x0000_t75">
              <v:imagedata o:title="" r:id="rId211"/>
            </v:shape>
            <v:shape id="_x0000_s204" style="position:absolute;left:9;top:267;width:7117;height:5540;" filled="false" stroked="false" type="#_x0000_t202">
              <v:fill on="false"/>
              <v:stroke on="false"/>
              <v:path/>
              <v:imagedata o:title=""/>
              <o:lock v:ext="edit" aspectratio="false"/>
              <v:textbox inset="0mm,0mm,0mm,0mm">
                <w:txbxContent>
                  <w:p>
                    <w:pPr>
                      <w:spacing w:line="20" w:lineRule="exact"/>
                      <w:rPr/>
                    </w:pPr>
                    <w:r/>
                  </w:p>
                  <w:tbl>
                    <w:tblPr>
                      <w:tblStyle w:val="TableNormal"/>
                      <w:tblW w:w="6397" w:type="dxa"/>
                      <w:tblInd w:w="329" w:type="dxa"/>
                      <w:tblLayout w:type="fixed"/>
                    </w:tblPr>
                    <w:tblGrid>
                      <w:gridCol w:w="1163"/>
                      <w:gridCol w:w="1291"/>
                      <w:gridCol w:w="1592"/>
                      <w:gridCol w:w="1337"/>
                      <w:gridCol w:w="1014"/>
                    </w:tblGrid>
                    <w:tr>
                      <w:trPr>
                        <w:trHeight w:val="2409" w:hRule="atLeast"/>
                      </w:trPr>
                      <w:tc>
                        <w:tcPr>
                          <w:tcW w:w="1163" w:type="dxa"/>
                          <w:vAlign w:val="top"/>
                        </w:tcPr>
                        <w:p>
                          <w:pPr>
                            <w:ind w:left="89"/>
                            <w:spacing w:before="29" w:line="219" w:lineRule="auto"/>
                            <w:rPr>
                              <w:rFonts w:ascii="SimSun" w:hAnsi="SimSun" w:eastAsia="SimSun" w:cs="SimSun"/>
                              <w:sz w:val="17"/>
                              <w:szCs w:val="17"/>
                            </w:rPr>
                          </w:pPr>
                          <w:r>
                            <w:rPr>
                              <w:rFonts w:ascii="SimSun" w:hAnsi="SimSun" w:eastAsia="SimSun" w:cs="SimSun"/>
                              <w:sz w:val="17"/>
                              <w:szCs w:val="17"/>
                              <w:spacing w:val="-7"/>
                            </w:rPr>
                            <w:t>重要伙伴</w:t>
                          </w:r>
                        </w:p>
                        <w:p>
                          <w:pPr>
                            <w:ind w:left="89"/>
                            <w:spacing w:before="158" w:line="205" w:lineRule="auto"/>
                            <w:rPr>
                              <w:rFonts w:ascii="SimSun" w:hAnsi="SimSun" w:eastAsia="SimSun" w:cs="SimSun"/>
                              <w:sz w:val="17"/>
                              <w:szCs w:val="17"/>
                            </w:rPr>
                          </w:pPr>
                          <w:r>
                            <w:rPr>
                              <w:rFonts w:ascii="SimSun" w:hAnsi="SimSun" w:eastAsia="SimSun" w:cs="SimSun"/>
                              <w:sz w:val="17"/>
                              <w:szCs w:val="17"/>
                              <w:spacing w:val="-4"/>
                            </w:rPr>
                            <w:t>区块链技</w:t>
                          </w:r>
                        </w:p>
                        <w:p>
                          <w:pPr>
                            <w:ind w:left="89"/>
                            <w:spacing w:line="218" w:lineRule="auto"/>
                            <w:rPr>
                              <w:rFonts w:ascii="SimSun" w:hAnsi="SimSun" w:eastAsia="SimSun" w:cs="SimSun"/>
                              <w:sz w:val="17"/>
                              <w:szCs w:val="17"/>
                            </w:rPr>
                          </w:pPr>
                          <w:r>
                            <w:rPr>
                              <w:rFonts w:ascii="SimSun" w:hAnsi="SimSun" w:eastAsia="SimSun" w:cs="SimSun"/>
                              <w:sz w:val="17"/>
                              <w:szCs w:val="17"/>
                              <w:spacing w:val="-7"/>
                            </w:rPr>
                            <w:t>术提供方</w:t>
                          </w:r>
                        </w:p>
                        <w:p>
                          <w:pPr>
                            <w:ind w:left="89"/>
                            <w:spacing w:before="158" w:line="217" w:lineRule="auto"/>
                            <w:rPr>
                              <w:rFonts w:ascii="SimSun" w:hAnsi="SimSun" w:eastAsia="SimSun" w:cs="SimSun"/>
                              <w:sz w:val="17"/>
                              <w:szCs w:val="17"/>
                            </w:rPr>
                          </w:pPr>
                          <w:r>
                            <w:rPr>
                              <w:rFonts w:ascii="SimSun" w:hAnsi="SimSun" w:eastAsia="SimSun" w:cs="SimSun"/>
                              <w:sz w:val="17"/>
                              <w:szCs w:val="17"/>
                              <w:spacing w:val="-7"/>
                            </w:rPr>
                            <w:t>生态服务</w:t>
                          </w:r>
                        </w:p>
                        <w:p>
                          <w:pPr>
                            <w:ind w:left="190"/>
                            <w:spacing w:before="1" w:line="218" w:lineRule="auto"/>
                            <w:rPr>
                              <w:rFonts w:ascii="SimSun" w:hAnsi="SimSun" w:eastAsia="SimSun" w:cs="SimSun"/>
                              <w:sz w:val="17"/>
                              <w:szCs w:val="17"/>
                            </w:rPr>
                          </w:pPr>
                          <w:r>
                            <w:rPr>
                              <w:rFonts w:ascii="SimSun" w:hAnsi="SimSun" w:eastAsia="SimSun" w:cs="SimSun"/>
                              <w:sz w:val="17"/>
                              <w:szCs w:val="17"/>
                              <w:spacing w:val="-2"/>
                            </w:rPr>
                            <w:t>提供方</w:t>
                          </w:r>
                        </w:p>
                        <w:p>
                          <w:pPr>
                            <w:spacing w:before="139" w:line="217" w:lineRule="auto"/>
                            <w:rPr>
                              <w:rFonts w:ascii="SimSun" w:hAnsi="SimSun" w:eastAsia="SimSun" w:cs="SimSun"/>
                              <w:sz w:val="17"/>
                              <w:szCs w:val="17"/>
                            </w:rPr>
                          </w:pPr>
                          <w:r>
                            <w:rPr>
                              <w:rFonts w:ascii="Times New Roman" w:hAnsi="Times New Roman" w:eastAsia="Times New Roman" w:cs="Times New Roman"/>
                              <w:sz w:val="17"/>
                              <w:szCs w:val="17"/>
                              <w:spacing w:val="-5"/>
                            </w:rPr>
                            <w:t>IT </w:t>
                          </w:r>
                          <w:r>
                            <w:rPr>
                              <w:rFonts w:ascii="SimSun" w:hAnsi="SimSun" w:eastAsia="SimSun" w:cs="SimSun"/>
                              <w:sz w:val="17"/>
                              <w:szCs w:val="17"/>
                              <w:spacing w:val="-5"/>
                            </w:rPr>
                            <w:t>和数据服</w:t>
                          </w:r>
                        </w:p>
                        <w:p>
                          <w:pPr>
                            <w:ind w:left="89"/>
                            <w:spacing w:line="218" w:lineRule="auto"/>
                            <w:rPr>
                              <w:rFonts w:ascii="SimSun" w:hAnsi="SimSun" w:eastAsia="SimSun" w:cs="SimSun"/>
                              <w:sz w:val="17"/>
                              <w:szCs w:val="17"/>
                            </w:rPr>
                          </w:pPr>
                          <w:r>
                            <w:rPr>
                              <w:rFonts w:ascii="SimSun" w:hAnsi="SimSun" w:eastAsia="SimSun" w:cs="SimSun"/>
                              <w:sz w:val="17"/>
                              <w:szCs w:val="17"/>
                              <w:spacing w:val="-6"/>
                            </w:rPr>
                            <w:t>务提供商</w:t>
                          </w:r>
                        </w:p>
                        <w:p>
                          <w:pPr>
                            <w:ind w:left="260"/>
                            <w:spacing w:before="259" w:line="219" w:lineRule="auto"/>
                            <w:rPr>
                              <w:rFonts w:ascii="SimSun" w:hAnsi="SimSun" w:eastAsia="SimSun" w:cs="SimSun"/>
                              <w:sz w:val="17"/>
                              <w:szCs w:val="17"/>
                            </w:rPr>
                          </w:pPr>
                          <w:r>
                            <w:rPr>
                              <w:rFonts w:ascii="SimSun" w:hAnsi="SimSun" w:eastAsia="SimSun" w:cs="SimSun"/>
                              <w:sz w:val="17"/>
                              <w:szCs w:val="17"/>
                              <w:spacing w:val="-2"/>
                            </w:rPr>
                            <w:t>政府</w:t>
                          </w:r>
                        </w:p>
                      </w:tc>
                      <w:tc>
                        <w:tcPr>
                          <w:tcW w:w="1291" w:type="dxa"/>
                          <w:vAlign w:val="top"/>
                        </w:tcPr>
                        <w:p>
                          <w:pPr>
                            <w:ind w:left="316"/>
                            <w:spacing w:before="129" w:line="219" w:lineRule="auto"/>
                            <w:rPr>
                              <w:rFonts w:ascii="SimSun" w:hAnsi="SimSun" w:eastAsia="SimSun" w:cs="SimSun"/>
                              <w:sz w:val="17"/>
                              <w:szCs w:val="17"/>
                            </w:rPr>
                          </w:pPr>
                          <w:r>
                            <w:rPr>
                              <w:rFonts w:ascii="SimSun" w:hAnsi="SimSun" w:eastAsia="SimSun" w:cs="SimSun"/>
                              <w:sz w:val="17"/>
                              <w:szCs w:val="17"/>
                              <w:spacing w:val="-8"/>
                            </w:rPr>
                            <w:t>关键业务</w:t>
                          </w:r>
                        </w:p>
                        <w:p>
                          <w:pPr>
                            <w:ind w:left="316"/>
                            <w:spacing w:before="158" w:line="220" w:lineRule="auto"/>
                            <w:rPr>
                              <w:rFonts w:ascii="SimSun" w:hAnsi="SimSun" w:eastAsia="SimSun" w:cs="SimSun"/>
                              <w:sz w:val="17"/>
                              <w:szCs w:val="17"/>
                            </w:rPr>
                          </w:pPr>
                          <w:r>
                            <w:rPr>
                              <w:rFonts w:ascii="SimSun" w:hAnsi="SimSun" w:eastAsia="SimSun" w:cs="SimSun"/>
                              <w:sz w:val="17"/>
                              <w:szCs w:val="17"/>
                              <w:spacing w:val="-8"/>
                            </w:rPr>
                            <w:t>客户拓展</w:t>
                          </w:r>
                        </w:p>
                        <w:p>
                          <w:pPr>
                            <w:ind w:left="316"/>
                            <w:spacing w:before="176" w:line="219" w:lineRule="auto"/>
                            <w:rPr>
                              <w:rFonts w:ascii="SimSun" w:hAnsi="SimSun" w:eastAsia="SimSun" w:cs="SimSun"/>
                              <w:sz w:val="17"/>
                              <w:szCs w:val="17"/>
                            </w:rPr>
                          </w:pPr>
                          <w:r>
                            <w:rPr>
                              <w:rFonts w:ascii="SimSun" w:hAnsi="SimSun" w:eastAsia="SimSun" w:cs="SimSun"/>
                              <w:sz w:val="17"/>
                              <w:szCs w:val="17"/>
                              <w:spacing w:val="-9"/>
                            </w:rPr>
                            <w:t>技术研发</w:t>
                          </w:r>
                        </w:p>
                        <w:p>
                          <w:pPr>
                            <w:ind w:left="316"/>
                            <w:spacing w:before="189" w:line="220" w:lineRule="auto"/>
                            <w:rPr>
                              <w:rFonts w:ascii="SimSun" w:hAnsi="SimSun" w:eastAsia="SimSun" w:cs="SimSun"/>
                              <w:sz w:val="17"/>
                              <w:szCs w:val="17"/>
                            </w:rPr>
                          </w:pPr>
                          <w:r>
                            <w:rPr>
                              <w:rFonts w:ascii="SimSun" w:hAnsi="SimSun" w:eastAsia="SimSun" w:cs="SimSun"/>
                              <w:sz w:val="17"/>
                              <w:szCs w:val="17"/>
                              <w:spacing w:val="-9"/>
                            </w:rPr>
                            <w:t>核心资源</w:t>
                          </w:r>
                        </w:p>
                        <w:p>
                          <w:pPr>
                            <w:ind w:left="316"/>
                            <w:spacing w:before="187" w:line="219" w:lineRule="auto"/>
                            <w:rPr>
                              <w:rFonts w:ascii="SimSun" w:hAnsi="SimSun" w:eastAsia="SimSun" w:cs="SimSun"/>
                              <w:sz w:val="17"/>
                              <w:szCs w:val="17"/>
                            </w:rPr>
                          </w:pPr>
                          <w:r>
                            <w:rPr>
                              <w:rFonts w:ascii="SimSun" w:hAnsi="SimSun" w:eastAsia="SimSun" w:cs="SimSun"/>
                              <w:sz w:val="17"/>
                              <w:szCs w:val="17"/>
                              <w:spacing w:val="-9"/>
                            </w:rPr>
                            <w:t>技术资源</w:t>
                          </w:r>
                        </w:p>
                        <w:p>
                          <w:pPr>
                            <w:spacing w:line="261" w:lineRule="auto"/>
                            <w:rPr>
                              <w:rFonts w:ascii="Arial"/>
                              <w:sz w:val="21"/>
                            </w:rPr>
                          </w:pPr>
                          <w:r/>
                        </w:p>
                        <w:p>
                          <w:pPr>
                            <w:ind w:left="316"/>
                            <w:spacing w:before="56" w:line="220" w:lineRule="auto"/>
                            <w:rPr>
                              <w:rFonts w:ascii="SimSun" w:hAnsi="SimSun" w:eastAsia="SimSun" w:cs="SimSun"/>
                              <w:sz w:val="17"/>
                              <w:szCs w:val="17"/>
                            </w:rPr>
                          </w:pPr>
                          <w:r>
                            <w:rPr>
                              <w:rFonts w:ascii="SimSun" w:hAnsi="SimSun" w:eastAsia="SimSun" w:cs="SimSun"/>
                              <w:sz w:val="17"/>
                              <w:szCs w:val="17"/>
                              <w:spacing w:val="-9"/>
                            </w:rPr>
                            <w:t>运营资源</w:t>
                          </w:r>
                        </w:p>
                      </w:tc>
                      <w:tc>
                        <w:tcPr>
                          <w:tcW w:w="1592" w:type="dxa"/>
                          <w:vAlign w:val="top"/>
                        </w:tcPr>
                        <w:p>
                          <w:pPr>
                            <w:ind w:left="465"/>
                            <w:spacing w:before="158" w:line="218" w:lineRule="auto"/>
                            <w:rPr>
                              <w:rFonts w:ascii="SimSun" w:hAnsi="SimSun" w:eastAsia="SimSun" w:cs="SimSun"/>
                              <w:sz w:val="17"/>
                              <w:szCs w:val="17"/>
                            </w:rPr>
                          </w:pPr>
                          <w:r>
                            <w:rPr>
                              <w:rFonts w:ascii="SimSun" w:hAnsi="SimSun" w:eastAsia="SimSun" w:cs="SimSun"/>
                              <w:sz w:val="17"/>
                              <w:szCs w:val="17"/>
                              <w:spacing w:val="-2"/>
                            </w:rPr>
                            <w:t>价值主张</w:t>
                          </w:r>
                        </w:p>
                        <w:p>
                          <w:pPr>
                            <w:ind w:left="335"/>
                            <w:spacing w:before="200" w:line="219" w:lineRule="auto"/>
                            <w:rPr>
                              <w:rFonts w:ascii="SimSun" w:hAnsi="SimSun" w:eastAsia="SimSun" w:cs="SimSun"/>
                              <w:sz w:val="17"/>
                              <w:szCs w:val="17"/>
                            </w:rPr>
                          </w:pPr>
                          <w:r>
                            <w:rPr>
                              <w:rFonts w:ascii="SimSun" w:hAnsi="SimSun" w:eastAsia="SimSun" w:cs="SimSun"/>
                              <w:sz w:val="17"/>
                              <w:szCs w:val="17"/>
                              <w:spacing w:val="-7"/>
                            </w:rPr>
                            <w:t>个人信息保护</w:t>
                          </w:r>
                        </w:p>
                        <w:p>
                          <w:pPr>
                            <w:ind w:left="465"/>
                            <w:spacing w:before="278" w:line="217" w:lineRule="auto"/>
                            <w:rPr>
                              <w:rFonts w:ascii="SimSun" w:hAnsi="SimSun" w:eastAsia="SimSun" w:cs="SimSun"/>
                              <w:sz w:val="17"/>
                              <w:szCs w:val="17"/>
                            </w:rPr>
                          </w:pPr>
                          <w:r>
                            <w:rPr>
                              <w:rFonts w:ascii="SimSun" w:hAnsi="SimSun" w:eastAsia="SimSun" w:cs="SimSun"/>
                              <w:sz w:val="17"/>
                              <w:szCs w:val="17"/>
                              <w:spacing w:val="-10"/>
                            </w:rPr>
                            <w:t>个人信息</w:t>
                          </w:r>
                        </w:p>
                        <w:p>
                          <w:pPr>
                            <w:ind w:left="465"/>
                            <w:spacing w:line="219" w:lineRule="auto"/>
                            <w:rPr>
                              <w:rFonts w:ascii="SimSun" w:hAnsi="SimSun" w:eastAsia="SimSun" w:cs="SimSun"/>
                              <w:sz w:val="17"/>
                              <w:szCs w:val="17"/>
                            </w:rPr>
                          </w:pPr>
                          <w:r>
                            <w:rPr>
                              <w:rFonts w:ascii="SimSun" w:hAnsi="SimSun" w:eastAsia="SimSun" w:cs="SimSun"/>
                              <w:sz w:val="17"/>
                              <w:szCs w:val="17"/>
                              <w:spacing w:val="-10"/>
                            </w:rPr>
                            <w:t>资产收益</w:t>
                          </w:r>
                        </w:p>
                        <w:p>
                          <w:pPr>
                            <w:ind w:left="335"/>
                            <w:spacing w:before="209" w:line="204" w:lineRule="auto"/>
                            <w:rPr>
                              <w:rFonts w:ascii="SimSun" w:hAnsi="SimSun" w:eastAsia="SimSun" w:cs="SimSun"/>
                              <w:sz w:val="17"/>
                              <w:szCs w:val="17"/>
                            </w:rPr>
                          </w:pPr>
                          <w:r>
                            <w:rPr>
                              <w:rFonts w:ascii="SimSun" w:hAnsi="SimSun" w:eastAsia="SimSun" w:cs="SimSun"/>
                              <w:sz w:val="17"/>
                              <w:szCs w:val="17"/>
                              <w:spacing w:val="-9"/>
                            </w:rPr>
                            <w:t>合法、低成</w:t>
                          </w:r>
                        </w:p>
                        <w:p>
                          <w:pPr>
                            <w:ind w:left="335"/>
                            <w:spacing w:line="218" w:lineRule="auto"/>
                            <w:rPr>
                              <w:rFonts w:ascii="SimSun" w:hAnsi="SimSun" w:eastAsia="SimSun" w:cs="SimSun"/>
                              <w:sz w:val="17"/>
                              <w:szCs w:val="17"/>
                            </w:rPr>
                          </w:pPr>
                          <w:r>
                            <w:rPr>
                              <w:rFonts w:ascii="SimSun" w:hAnsi="SimSun" w:eastAsia="SimSun" w:cs="SimSun"/>
                              <w:sz w:val="17"/>
                              <w:szCs w:val="17"/>
                              <w:spacing w:val="-9"/>
                            </w:rPr>
                            <w:t>本的数据获</w:t>
                          </w:r>
                        </w:p>
                        <w:p>
                          <w:pPr>
                            <w:ind w:left="465"/>
                            <w:spacing w:before="20" w:line="221" w:lineRule="auto"/>
                            <w:rPr>
                              <w:rFonts w:ascii="SimSun" w:hAnsi="SimSun" w:eastAsia="SimSun" w:cs="SimSun"/>
                              <w:sz w:val="17"/>
                              <w:szCs w:val="17"/>
                            </w:rPr>
                          </w:pPr>
                          <w:r>
                            <w:rPr>
                              <w:rFonts w:ascii="SimSun" w:hAnsi="SimSun" w:eastAsia="SimSun" w:cs="SimSun"/>
                              <w:sz w:val="17"/>
                              <w:szCs w:val="17"/>
                              <w:spacing w:val="-2"/>
                            </w:rPr>
                            <w:t>取方式</w:t>
                          </w:r>
                        </w:p>
                      </w:tc>
                      <w:tc>
                        <w:tcPr>
                          <w:tcW w:w="1337" w:type="dxa"/>
                          <w:vAlign w:val="top"/>
                        </w:tcPr>
                        <w:p>
                          <w:pPr>
                            <w:ind w:left="283"/>
                            <w:spacing w:line="220" w:lineRule="auto"/>
                            <w:rPr>
                              <w:rFonts w:ascii="SimSun" w:hAnsi="SimSun" w:eastAsia="SimSun" w:cs="SimSun"/>
                              <w:sz w:val="17"/>
                              <w:szCs w:val="17"/>
                            </w:rPr>
                          </w:pPr>
                          <w:r>
                            <w:rPr>
                              <w:rFonts w:ascii="SimSun" w:hAnsi="SimSun" w:eastAsia="SimSun" w:cs="SimSun"/>
                              <w:sz w:val="17"/>
                              <w:szCs w:val="17"/>
                              <w:spacing w:val="-7"/>
                            </w:rPr>
                            <w:t>客户关系</w:t>
                          </w:r>
                        </w:p>
                        <w:p>
                          <w:pPr>
                            <w:ind w:left="283"/>
                            <w:spacing w:before="126" w:line="219" w:lineRule="auto"/>
                            <w:rPr>
                              <w:rFonts w:ascii="SimSun" w:hAnsi="SimSun" w:eastAsia="SimSun" w:cs="SimSun"/>
                              <w:sz w:val="17"/>
                              <w:szCs w:val="17"/>
                            </w:rPr>
                          </w:pPr>
                          <w:r>
                            <w:rPr>
                              <w:rFonts w:ascii="SimSun" w:hAnsi="SimSun" w:eastAsia="SimSun" w:cs="SimSun"/>
                              <w:sz w:val="17"/>
                              <w:szCs w:val="17"/>
                              <w:spacing w:val="-8"/>
                            </w:rPr>
                            <w:t>社群维护</w:t>
                          </w:r>
                        </w:p>
                        <w:p>
                          <w:pPr>
                            <w:ind w:left="403"/>
                            <w:spacing w:before="147" w:line="218" w:lineRule="auto"/>
                            <w:rPr>
                              <w:rFonts w:ascii="SimSun" w:hAnsi="SimSun" w:eastAsia="SimSun" w:cs="SimSun"/>
                              <w:sz w:val="17"/>
                              <w:szCs w:val="17"/>
                            </w:rPr>
                          </w:pPr>
                          <w:r>
                            <w:rPr>
                              <w:rFonts w:ascii="SimSun" w:hAnsi="SimSun" w:eastAsia="SimSun" w:cs="SimSun"/>
                              <w:sz w:val="17"/>
                              <w:szCs w:val="17"/>
                              <w:spacing w:val="-2"/>
                            </w:rPr>
                            <w:t>会员制</w:t>
                          </w:r>
                        </w:p>
                        <w:p>
                          <w:pPr>
                            <w:ind w:left="283"/>
                            <w:spacing w:line="219" w:lineRule="auto"/>
                            <w:rPr>
                              <w:rFonts w:ascii="SimSun" w:hAnsi="SimSun" w:eastAsia="SimSun" w:cs="SimSun"/>
                              <w:sz w:val="17"/>
                              <w:szCs w:val="17"/>
                            </w:rPr>
                          </w:pPr>
                          <w:r>
                            <w:rPr>
                              <w:rFonts w:ascii="SimSun" w:hAnsi="SimSun" w:eastAsia="SimSun" w:cs="SimSun"/>
                              <w:sz w:val="17"/>
                              <w:szCs w:val="17"/>
                              <w:spacing w:val="3"/>
                            </w:rPr>
                            <w:t>(需求端)</w:t>
                          </w:r>
                        </w:p>
                        <w:p>
                          <w:pPr>
                            <w:ind w:left="283"/>
                            <w:spacing w:before="168" w:line="219" w:lineRule="auto"/>
                            <w:rPr>
                              <w:rFonts w:ascii="SimSun" w:hAnsi="SimSun" w:eastAsia="SimSun" w:cs="SimSun"/>
                              <w:sz w:val="17"/>
                              <w:szCs w:val="17"/>
                            </w:rPr>
                          </w:pPr>
                          <w:r>
                            <w:rPr>
                              <w:rFonts w:ascii="SimSun" w:hAnsi="SimSun" w:eastAsia="SimSun" w:cs="SimSun"/>
                              <w:sz w:val="17"/>
                              <w:szCs w:val="17"/>
                              <w:spacing w:val="-9"/>
                            </w:rPr>
                            <w:t>渠道通路</w:t>
                          </w:r>
                        </w:p>
                        <w:p>
                          <w:pPr>
                            <w:ind w:left="283"/>
                            <w:spacing w:before="108" w:line="219" w:lineRule="auto"/>
                            <w:rPr>
                              <w:rFonts w:ascii="SimSun" w:hAnsi="SimSun" w:eastAsia="SimSun" w:cs="SimSun"/>
                              <w:sz w:val="17"/>
                              <w:szCs w:val="17"/>
                            </w:rPr>
                          </w:pPr>
                          <w:r>
                            <w:rPr>
                              <w:rFonts w:ascii="SimSun" w:hAnsi="SimSun" w:eastAsia="SimSun" w:cs="SimSun"/>
                              <w:sz w:val="17"/>
                              <w:szCs w:val="17"/>
                              <w:spacing w:val="-7"/>
                            </w:rPr>
                            <w:t>社群平台</w:t>
                          </w:r>
                        </w:p>
                        <w:p>
                          <w:pPr>
                            <w:ind w:left="283"/>
                            <w:spacing w:before="150" w:line="221" w:lineRule="auto"/>
                            <w:rPr>
                              <w:rFonts w:ascii="SimSun" w:hAnsi="SimSun" w:eastAsia="SimSun" w:cs="SimSun"/>
                              <w:sz w:val="17"/>
                              <w:szCs w:val="17"/>
                            </w:rPr>
                          </w:pPr>
                          <w:r>
                            <w:rPr>
                              <w:rFonts w:ascii="SimSun" w:hAnsi="SimSun" w:eastAsia="SimSun" w:cs="SimSun"/>
                              <w:sz w:val="17"/>
                              <w:szCs w:val="17"/>
                              <w:spacing w:val="-7"/>
                            </w:rPr>
                            <w:t>流量平台</w:t>
                          </w:r>
                        </w:p>
                        <w:p>
                          <w:pPr>
                            <w:ind w:left="283"/>
                            <w:spacing w:before="124" w:line="174" w:lineRule="auto"/>
                            <w:rPr>
                              <w:rFonts w:ascii="SimSun" w:hAnsi="SimSun" w:eastAsia="SimSun" w:cs="SimSun"/>
                              <w:sz w:val="17"/>
                              <w:szCs w:val="17"/>
                            </w:rPr>
                          </w:pPr>
                          <w:r>
                            <w:rPr>
                              <w:rFonts w:ascii="SimSun" w:hAnsi="SimSun" w:eastAsia="SimSun" w:cs="SimSun"/>
                              <w:sz w:val="17"/>
                              <w:szCs w:val="17"/>
                              <w:spacing w:val="-2"/>
                            </w:rPr>
                            <w:t>分销渠道</w:t>
                          </w:r>
                        </w:p>
                      </w:tc>
                      <w:tc>
                        <w:tcPr>
                          <w:tcW w:w="1014" w:type="dxa"/>
                          <w:vAlign w:val="top"/>
                        </w:tcPr>
                        <w:p>
                          <w:pPr>
                            <w:ind w:right="2"/>
                            <w:spacing w:before="40" w:line="220" w:lineRule="auto"/>
                            <w:jc w:val="right"/>
                            <w:rPr>
                              <w:rFonts w:ascii="SimSun" w:hAnsi="SimSun" w:eastAsia="SimSun" w:cs="SimSun"/>
                              <w:sz w:val="17"/>
                              <w:szCs w:val="17"/>
                            </w:rPr>
                          </w:pPr>
                          <w:r>
                            <w:rPr>
                              <w:rFonts w:ascii="SimSun" w:hAnsi="SimSun" w:eastAsia="SimSun" w:cs="SimSun"/>
                              <w:sz w:val="17"/>
                              <w:szCs w:val="17"/>
                              <w:spacing w:val="-7"/>
                            </w:rPr>
                            <w:t>客户细分</w:t>
                          </w:r>
                        </w:p>
                        <w:p>
                          <w:pPr>
                            <w:ind w:left="356" w:right="5"/>
                            <w:spacing w:before="247" w:line="218" w:lineRule="auto"/>
                            <w:rPr>
                              <w:rFonts w:ascii="SimSun" w:hAnsi="SimSun" w:eastAsia="SimSun" w:cs="SimSun"/>
                              <w:sz w:val="17"/>
                              <w:szCs w:val="17"/>
                            </w:rPr>
                          </w:pPr>
                          <w:r>
                            <w:rPr>
                              <w:rFonts w:ascii="SimSun" w:hAnsi="SimSun" w:eastAsia="SimSun" w:cs="SimSun"/>
                              <w:sz w:val="17"/>
                              <w:szCs w:val="17"/>
                              <w:spacing w:val="-7"/>
                            </w:rPr>
                            <w:t>个人信息</w:t>
                          </w:r>
                          <w:r>
                            <w:rPr>
                              <w:rFonts w:ascii="SimSun" w:hAnsi="SimSun" w:eastAsia="SimSun" w:cs="SimSun"/>
                              <w:sz w:val="17"/>
                              <w:szCs w:val="17"/>
                            </w:rPr>
                            <w:t xml:space="preserve"> </w:t>
                          </w:r>
                          <w:r>
                            <w:rPr>
                              <w:rFonts w:ascii="SimSun" w:hAnsi="SimSun" w:eastAsia="SimSun" w:cs="SimSun"/>
                              <w:sz w:val="17"/>
                              <w:szCs w:val="17"/>
                              <w:spacing w:val="-9"/>
                            </w:rPr>
                            <w:t>敏感人群</w:t>
                          </w:r>
                        </w:p>
                        <w:p>
                          <w:pPr>
                            <w:ind w:left="516" w:hanging="160"/>
                            <w:spacing w:before="217" w:line="215" w:lineRule="auto"/>
                            <w:rPr>
                              <w:rFonts w:ascii="YouYuan" w:hAnsi="YouYuan" w:eastAsia="YouYuan" w:cs="YouYuan"/>
                              <w:sz w:val="17"/>
                              <w:szCs w:val="17"/>
                            </w:rPr>
                          </w:pPr>
                          <w:r>
                            <w:rPr>
                              <w:rFonts w:ascii="SimSun" w:hAnsi="SimSun" w:eastAsia="SimSun" w:cs="SimSun"/>
                              <w:sz w:val="17"/>
                              <w:szCs w:val="17"/>
                              <w:spacing w:val="-6"/>
                            </w:rPr>
                            <w:t>中低收入</w:t>
                          </w:r>
                          <w:r>
                            <w:rPr>
                              <w:rFonts w:ascii="SimSun" w:hAnsi="SimSun" w:eastAsia="SimSun" w:cs="SimSun"/>
                              <w:sz w:val="17"/>
                              <w:szCs w:val="17"/>
                            </w:rPr>
                            <w:t xml:space="preserve"> </w:t>
                          </w:r>
                          <w:r>
                            <w:rPr>
                              <w:rFonts w:ascii="YouYuan" w:hAnsi="YouYuan" w:eastAsia="YouYuan" w:cs="YouYuan"/>
                              <w:sz w:val="17"/>
                              <w:szCs w:val="17"/>
                              <w:spacing w:val="-1"/>
                            </w:rPr>
                            <w:t>人群</w:t>
                          </w:r>
                        </w:p>
                        <w:p>
                          <w:pPr>
                            <w:ind w:left="446" w:right="73" w:firstLine="70"/>
                            <w:spacing w:before="215" w:line="224" w:lineRule="auto"/>
                            <w:rPr>
                              <w:rFonts w:ascii="SimSun" w:hAnsi="SimSun" w:eastAsia="SimSun" w:cs="SimSun"/>
                              <w:sz w:val="17"/>
                              <w:szCs w:val="17"/>
                            </w:rPr>
                          </w:pPr>
                          <w:r>
                            <w:rPr>
                              <w:rFonts w:ascii="SimSun" w:hAnsi="SimSun" w:eastAsia="SimSun" w:cs="SimSun"/>
                              <w:sz w:val="17"/>
                              <w:szCs w:val="17"/>
                              <w:spacing w:val="-4"/>
                            </w:rPr>
                            <w:t>数据</w:t>
                          </w:r>
                          <w:r>
                            <w:rPr>
                              <w:rFonts w:ascii="SimSun" w:hAnsi="SimSun" w:eastAsia="SimSun" w:cs="SimSun"/>
                              <w:sz w:val="17"/>
                              <w:szCs w:val="17"/>
                            </w:rPr>
                            <w:t xml:space="preserve">  </w:t>
                          </w:r>
                          <w:r>
                            <w:rPr>
                              <w:rFonts w:ascii="SimSun" w:hAnsi="SimSun" w:eastAsia="SimSun" w:cs="SimSun"/>
                              <w:sz w:val="17"/>
                              <w:szCs w:val="17"/>
                              <w:spacing w:val="-6"/>
                            </w:rPr>
                            <w:t>需求方</w:t>
                          </w:r>
                        </w:p>
                      </w:tc>
                    </w:tr>
                  </w:tbl>
                  <w:p>
                    <w:pPr>
                      <w:spacing w:line="302" w:lineRule="auto"/>
                      <w:rPr>
                        <w:rFonts w:ascii="Arial"/>
                        <w:sz w:val="21"/>
                      </w:rPr>
                    </w:pPr>
                    <w:r/>
                  </w:p>
                  <w:p>
                    <w:pPr>
                      <w:ind w:left="1210"/>
                      <w:spacing w:before="55" w:line="219" w:lineRule="auto"/>
                      <w:rPr>
                        <w:rFonts w:ascii="SimSun" w:hAnsi="SimSun" w:eastAsia="SimSun" w:cs="SimSun"/>
                        <w:sz w:val="17"/>
                        <w:szCs w:val="17"/>
                      </w:rPr>
                    </w:pPr>
                    <w:r>
                      <w:rPr>
                        <w:rFonts w:ascii="SimSun" w:hAnsi="SimSun" w:eastAsia="SimSun" w:cs="SimSun"/>
                        <w:sz w:val="17"/>
                        <w:szCs w:val="17"/>
                        <w:spacing w:val="-8"/>
                      </w:rPr>
                      <w:t>成本结构</w:t>
                    </w:r>
                  </w:p>
                  <w:p>
                    <w:pPr>
                      <w:ind w:left="4069"/>
                      <w:spacing w:before="160" w:line="216" w:lineRule="auto"/>
                      <w:rPr>
                        <w:rFonts w:ascii="SimSun" w:hAnsi="SimSun" w:eastAsia="SimSun" w:cs="SimSun"/>
                        <w:sz w:val="17"/>
                        <w:szCs w:val="17"/>
                      </w:rPr>
                    </w:pPr>
                    <w:r>
                      <w:rPr>
                        <w:rFonts w:ascii="SimSun" w:hAnsi="SimSun" w:eastAsia="SimSun" w:cs="SimSun"/>
                        <w:sz w:val="17"/>
                        <w:szCs w:val="17"/>
                        <w:spacing w:val="-3"/>
                      </w:rPr>
                      <w:t>交易</w:t>
                    </w:r>
                  </w:p>
                  <w:p>
                    <w:pPr>
                      <w:ind w:left="4010"/>
                      <w:spacing w:line="220" w:lineRule="auto"/>
                      <w:rPr>
                        <w:rFonts w:ascii="SimSun" w:hAnsi="SimSun" w:eastAsia="SimSun" w:cs="SimSun"/>
                        <w:sz w:val="17"/>
                        <w:szCs w:val="17"/>
                      </w:rPr>
                    </w:pPr>
                    <w:r>
                      <w:rPr>
                        <w:rFonts w:ascii="SimSun" w:hAnsi="SimSun" w:eastAsia="SimSun" w:cs="SimSun"/>
                        <w:sz w:val="17"/>
                        <w:szCs w:val="17"/>
                        <w:spacing w:val="-7"/>
                      </w:rPr>
                      <w:t>手续费</w:t>
                    </w:r>
                  </w:p>
                  <w:p>
                    <w:pPr>
                      <w:spacing w:line="286" w:lineRule="auto"/>
                      <w:rPr>
                        <w:rFonts w:ascii="Arial"/>
                        <w:sz w:val="21"/>
                      </w:rPr>
                    </w:pPr>
                    <w:r/>
                  </w:p>
                  <w:p>
                    <w:pPr>
                      <w:ind w:left="1912"/>
                      <w:spacing w:before="55" w:line="222" w:lineRule="auto"/>
                      <w:rPr>
                        <w:rFonts w:ascii="SimHei" w:hAnsi="SimHei" w:eastAsia="SimHei" w:cs="SimHei"/>
                        <w:sz w:val="17"/>
                        <w:szCs w:val="17"/>
                      </w:rPr>
                    </w:pPr>
                    <w:r>
                      <w:rPr>
                        <w:rFonts w:ascii="SimHei" w:hAnsi="SimHei" w:eastAsia="SimHei" w:cs="SimHei"/>
                        <w:sz w:val="17"/>
                        <w:szCs w:val="17"/>
                        <w:b/>
                        <w:bCs/>
                        <w:spacing w:val="1"/>
                      </w:rPr>
                      <w:t>图7-2</w:t>
                    </w:r>
                    <w:r>
                      <w:rPr>
                        <w:rFonts w:ascii="SimHei" w:hAnsi="SimHei" w:eastAsia="SimHei" w:cs="SimHei"/>
                        <w:sz w:val="17"/>
                        <w:szCs w:val="17"/>
                        <w:spacing w:val="1"/>
                      </w:rPr>
                      <w:t xml:space="preserve">  </w:t>
                    </w:r>
                    <w:r>
                      <w:rPr>
                        <w:rFonts w:ascii="SimHei" w:hAnsi="SimHei" w:eastAsia="SimHei" w:cs="SimHei"/>
                        <w:sz w:val="17"/>
                        <w:szCs w:val="17"/>
                        <w:b/>
                        <w:bCs/>
                        <w:spacing w:val="1"/>
                      </w:rPr>
                      <w:t>数据权益资产化平台的商业模式画布</w:t>
                    </w:r>
                  </w:p>
                  <w:p>
                    <w:pPr>
                      <w:spacing w:line="287" w:lineRule="auto"/>
                      <w:rPr>
                        <w:rFonts w:ascii="Arial"/>
                        <w:sz w:val="21"/>
                      </w:rPr>
                    </w:pPr>
                    <w:r/>
                  </w:p>
                  <w:p>
                    <w:pPr>
                      <w:ind w:left="419"/>
                      <w:spacing w:before="72" w:line="222" w:lineRule="auto"/>
                      <w:rPr>
                        <w:rFonts w:ascii="SimHei" w:hAnsi="SimHei" w:eastAsia="SimHei" w:cs="SimHei"/>
                        <w:sz w:val="22"/>
                        <w:szCs w:val="22"/>
                      </w:rPr>
                    </w:pPr>
                    <w:r>
                      <w:rPr>
                        <w:rFonts w:ascii="SimHei" w:hAnsi="SimHei" w:eastAsia="SimHei" w:cs="SimHei"/>
                        <w:sz w:val="22"/>
                        <w:szCs w:val="22"/>
                        <w:spacing w:val="-3"/>
                      </w:rPr>
                      <w:t>1.客户细分</w:t>
                    </w:r>
                  </w:p>
                  <w:p>
                    <w:pPr>
                      <w:ind w:right="47"/>
                      <w:spacing w:before="125" w:line="449" w:lineRule="exact"/>
                      <w:jc w:val="right"/>
                      <w:rPr>
                        <w:rFonts w:ascii="SimSun" w:hAnsi="SimSun" w:eastAsia="SimSun" w:cs="SimSun"/>
                        <w:sz w:val="22"/>
                        <w:szCs w:val="22"/>
                      </w:rPr>
                    </w:pPr>
                    <w:r>
                      <w:rPr>
                        <w:rFonts w:ascii="SimSun" w:hAnsi="SimSun" w:eastAsia="SimSun" w:cs="SimSun"/>
                        <w:sz w:val="22"/>
                        <w:szCs w:val="22"/>
                        <w:spacing w:val="-4"/>
                        <w:position w:val="17"/>
                      </w:rPr>
                      <w:t>数据权益资产化平台(以下简称平台)有两大类客户：</w:t>
                    </w:r>
                    <w:r>
                      <w:rPr>
                        <w:rFonts w:ascii="SimSun" w:hAnsi="SimSun" w:eastAsia="SimSun" w:cs="SimSun"/>
                        <w:sz w:val="22"/>
                        <w:szCs w:val="22"/>
                        <w:spacing w:val="65"/>
                        <w:position w:val="17"/>
                      </w:rPr>
                      <w:t xml:space="preserve"> </w:t>
                    </w:r>
                    <w:r>
                      <w:rPr>
                        <w:rFonts w:ascii="SimSun" w:hAnsi="SimSun" w:eastAsia="SimSun" w:cs="SimSun"/>
                        <w:sz w:val="22"/>
                        <w:szCs w:val="22"/>
                        <w:spacing w:val="-4"/>
                        <w:position w:val="17"/>
                      </w:rPr>
                      <w:t>一类是注</w:t>
                    </w:r>
                    <w:r>
                      <w:rPr>
                        <w:rFonts w:ascii="SimSun" w:hAnsi="SimSun" w:eastAsia="SimSun" w:cs="SimSun"/>
                        <w:sz w:val="22"/>
                        <w:szCs w:val="22"/>
                        <w:spacing w:val="-5"/>
                        <w:position w:val="17"/>
                      </w:rPr>
                      <w:t>重个人</w:t>
                    </w:r>
                  </w:p>
                  <w:p>
                    <w:pPr>
                      <w:ind w:left="20"/>
                      <w:spacing w:before="1" w:line="217" w:lineRule="auto"/>
                      <w:rPr>
                        <w:rFonts w:ascii="SimSun" w:hAnsi="SimSun" w:eastAsia="SimSun" w:cs="SimSun"/>
                        <w:sz w:val="22"/>
                        <w:szCs w:val="22"/>
                      </w:rPr>
                    </w:pPr>
                    <w:r>
                      <w:rPr>
                        <w:rFonts w:ascii="SimSun" w:hAnsi="SimSun" w:eastAsia="SimSun" w:cs="SimSun"/>
                        <w:sz w:val="22"/>
                        <w:szCs w:val="22"/>
                        <w:spacing w:val="-5"/>
                      </w:rPr>
                      <w:t>信息价值的C 端客户；另一类是需要利用个人信息价值</w:t>
                    </w:r>
                    <w:r>
                      <w:rPr>
                        <w:rFonts w:ascii="SimSun" w:hAnsi="SimSun" w:eastAsia="SimSun" w:cs="SimSun"/>
                        <w:sz w:val="22"/>
                        <w:szCs w:val="22"/>
                        <w:spacing w:val="-6"/>
                      </w:rPr>
                      <w:t>实现科研或商业目的</w:t>
                    </w:r>
                  </w:p>
                </w:txbxContent>
              </v:textbox>
            </v:shape>
            <v:shape id="_x0000_s206" style="position:absolute;left:6059;top:3396;width:836;height:410;" filled="false" stroked="false" type="#_x0000_t202">
              <v:fill on="false"/>
              <v:stroke on="false"/>
              <v:path/>
              <v:imagedata o:title=""/>
              <o:lock v:ext="edit" aspectratio="false"/>
              <v:textbox inset="0mm,0mm,0mm,0mm">
                <w:txbxContent>
                  <w:p>
                    <w:pPr>
                      <w:ind w:left="180" w:right="20" w:hanging="160"/>
                      <w:spacing w:before="20" w:line="218" w:lineRule="auto"/>
                      <w:rPr>
                        <w:rFonts w:ascii="SimSun" w:hAnsi="SimSun" w:eastAsia="SimSun" w:cs="SimSun"/>
                        <w:sz w:val="17"/>
                        <w:szCs w:val="17"/>
                      </w:rPr>
                    </w:pPr>
                    <w:r>
                      <w:rPr>
                        <w:rFonts w:ascii="SimSun" w:hAnsi="SimSun" w:eastAsia="SimSun" w:cs="SimSun"/>
                        <w:sz w:val="17"/>
                        <w:szCs w:val="17"/>
                        <w:spacing w:val="-11"/>
                      </w:rPr>
                      <w:t>第三方接入</w:t>
                    </w:r>
                    <w:r>
                      <w:rPr>
                        <w:rFonts w:ascii="SimSun" w:hAnsi="SimSun" w:eastAsia="SimSun" w:cs="SimSun"/>
                        <w:sz w:val="17"/>
                        <w:szCs w:val="17"/>
                      </w:rPr>
                      <w:t xml:space="preserve"> </w:t>
                    </w:r>
                    <w:r>
                      <w:rPr>
                        <w:rFonts w:ascii="SimSun" w:hAnsi="SimSun" w:eastAsia="SimSun" w:cs="SimSun"/>
                        <w:sz w:val="17"/>
                        <w:szCs w:val="17"/>
                        <w:spacing w:val="-2"/>
                      </w:rPr>
                      <w:t>服务费</w:t>
                    </w:r>
                  </w:p>
                </w:txbxContent>
              </v:textbox>
            </v:shape>
            <v:shape id="_x0000_s208" style="position:absolute;left:5129;top:3396;width:520;height:410;" filled="false" stroked="false" type="#_x0000_t202">
              <v:fill on="false"/>
              <v:stroke on="false"/>
              <v:path/>
              <v:imagedata o:title=""/>
              <o:lock v:ext="edit" aspectratio="false"/>
              <v:textbox inset="0mm,0mm,0mm,0mm">
                <w:txbxContent>
                  <w:p>
                    <w:pPr>
                      <w:ind w:left="20" w:right="20" w:firstLine="70"/>
                      <w:spacing w:before="20" w:line="218" w:lineRule="auto"/>
                      <w:rPr>
                        <w:rFonts w:ascii="SimSun" w:hAnsi="SimSun" w:eastAsia="SimSun" w:cs="SimSun"/>
                        <w:sz w:val="17"/>
                        <w:szCs w:val="17"/>
                      </w:rPr>
                    </w:pPr>
                    <w:r>
                      <w:rPr>
                        <w:rFonts w:ascii="SimSun" w:hAnsi="SimSun" w:eastAsia="SimSun" w:cs="SimSun"/>
                        <w:sz w:val="17"/>
                        <w:szCs w:val="17"/>
                        <w:spacing w:val="-4"/>
                      </w:rPr>
                      <w:t>数据</w:t>
                    </w:r>
                    <w:r>
                      <w:rPr>
                        <w:rFonts w:ascii="SimSun" w:hAnsi="SimSun" w:eastAsia="SimSun" w:cs="SimSun"/>
                        <w:sz w:val="17"/>
                        <w:szCs w:val="17"/>
                      </w:rPr>
                      <w:t xml:space="preserve">  </w:t>
                    </w:r>
                    <w:r>
                      <w:rPr>
                        <w:rFonts w:ascii="SimSun" w:hAnsi="SimSun" w:eastAsia="SimSun" w:cs="SimSun"/>
                        <w:sz w:val="17"/>
                        <w:szCs w:val="17"/>
                        <w:spacing w:val="-10"/>
                      </w:rPr>
                      <w:t>服务费</w:t>
                    </w:r>
                  </w:p>
                </w:txbxContent>
              </v:textbox>
            </v:shape>
            <v:shape id="_x0000_s210" style="position:absolute;left:2609;top:3496;width:678;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8"/>
                      </w:rPr>
                      <w:t>管理成本</w:t>
                    </w:r>
                  </w:p>
                </w:txbxContent>
              </v:textbox>
            </v:shape>
            <v:shape id="_x0000_s212" style="position:absolute;left:400;top:3496;width:678;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8"/>
                      </w:rPr>
                      <w:t>人工成本</w:t>
                    </w:r>
                  </w:p>
                </w:txbxContent>
              </v:textbox>
            </v:shape>
            <v:shape id="_x0000_s214" style="position:absolute;left:1200;top:3496;width:678;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8"/>
                      </w:rPr>
                      <w:t>运营成本</w:t>
                    </w:r>
                  </w:p>
                </w:txbxContent>
              </v:textbox>
            </v:shape>
            <v:shape id="_x0000_s216" style="position:absolute;left:5029;top:3026;width:66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收入来源</w:t>
                    </w:r>
                  </w:p>
                </w:txbxContent>
              </v:textbox>
            </v:shape>
          </v:group>
        </w:pict>
      </w:r>
    </w:p>
    <w:p>
      <w:pPr>
        <w:spacing w:line="5787" w:lineRule="exact"/>
        <w:sectPr>
          <w:footerReference w:type="default" r:id="rId210"/>
          <w:pgSz w:w="8490" w:h="13060"/>
          <w:pgMar w:top="400" w:right="399" w:bottom="325" w:left="900" w:header="0" w:footer="176" w:gutter="0"/>
        </w:sectPr>
        <w:rPr/>
      </w:pPr>
    </w:p>
    <w:p>
      <w:pPr>
        <w:pStyle w:val="BodyText"/>
        <w:spacing w:line="382" w:lineRule="auto"/>
        <w:rPr/>
      </w:pPr>
      <w:r/>
    </w:p>
    <w:p>
      <w:pPr>
        <w:ind w:left="6567"/>
        <w:spacing w:before="59" w:line="222" w:lineRule="auto"/>
        <w:rPr>
          <w:rFonts w:ascii="SimHei" w:hAnsi="SimHei" w:eastAsia="SimHei" w:cs="SimHei"/>
          <w:sz w:val="18"/>
          <w:szCs w:val="18"/>
        </w:rPr>
      </w:pPr>
      <w:r>
        <w:rPr>
          <w:rFonts w:ascii="SimHei" w:hAnsi="SimHei" w:eastAsia="SimHei" w:cs="SimHei"/>
          <w:sz w:val="18"/>
          <w:szCs w:val="18"/>
          <w:b/>
          <w:bCs/>
          <w:spacing w:val="15"/>
        </w:rPr>
        <w:t>第7章</w:t>
      </w:r>
    </w:p>
    <w:p>
      <w:pPr>
        <w:ind w:left="5385"/>
        <w:spacing w:before="25" w:line="222" w:lineRule="auto"/>
        <w:rPr>
          <w:rFonts w:ascii="SimHei" w:hAnsi="SimHei" w:eastAsia="SimHei" w:cs="SimHei"/>
          <w:sz w:val="15"/>
          <w:szCs w:val="15"/>
        </w:rPr>
      </w:pPr>
      <w:r>
        <w:rPr>
          <w:rFonts w:ascii="SimHei" w:hAnsi="SimHei" w:eastAsia="SimHei" w:cs="SimHei"/>
          <w:sz w:val="15"/>
          <w:szCs w:val="15"/>
          <w:spacing w:val="-7"/>
        </w:rPr>
        <w:t>数据权益资产化的商业生态</w:t>
      </w:r>
    </w:p>
    <w:p>
      <w:pPr>
        <w:pStyle w:val="BodyText"/>
        <w:spacing w:line="448" w:lineRule="auto"/>
        <w:rPr/>
      </w:pPr>
      <w:r/>
    </w:p>
    <w:p>
      <w:pPr>
        <w:ind w:left="15"/>
        <w:spacing w:before="72" w:line="355" w:lineRule="exact"/>
        <w:rPr>
          <w:rFonts w:ascii="SimSun" w:hAnsi="SimSun" w:eastAsia="SimSun" w:cs="SimSun"/>
          <w:sz w:val="22"/>
          <w:szCs w:val="22"/>
        </w:rPr>
      </w:pPr>
      <w:r>
        <w:rPr>
          <w:rFonts w:ascii="SimSun" w:hAnsi="SimSun" w:eastAsia="SimSun" w:cs="SimSun"/>
          <w:sz w:val="22"/>
          <w:szCs w:val="22"/>
          <w:spacing w:val="-8"/>
          <w:position w:val="10"/>
        </w:rPr>
        <w:t>的</w:t>
      </w:r>
      <w:r>
        <w:rPr>
          <w:rFonts w:ascii="Times New Roman" w:hAnsi="Times New Roman" w:eastAsia="Times New Roman" w:cs="Times New Roman"/>
          <w:sz w:val="22"/>
          <w:szCs w:val="22"/>
          <w:spacing w:val="-8"/>
          <w:position w:val="10"/>
        </w:rPr>
        <w:t>B </w:t>
      </w:r>
      <w:r>
        <w:rPr>
          <w:rFonts w:ascii="SimSun" w:hAnsi="SimSun" w:eastAsia="SimSun" w:cs="SimSun"/>
          <w:sz w:val="22"/>
          <w:szCs w:val="22"/>
          <w:spacing w:val="-8"/>
          <w:position w:val="10"/>
        </w:rPr>
        <w:t>端客户，即数据需求方。</w:t>
      </w:r>
    </w:p>
    <w:p>
      <w:pPr>
        <w:ind w:left="414"/>
        <w:spacing w:line="212" w:lineRule="auto"/>
        <w:rPr>
          <w:rFonts w:ascii="SimSun" w:hAnsi="SimSun" w:eastAsia="SimSun" w:cs="SimSun"/>
          <w:sz w:val="22"/>
          <w:szCs w:val="22"/>
        </w:rPr>
      </w:pPr>
      <w:r>
        <w:rPr>
          <w:rFonts w:ascii="Times New Roman" w:hAnsi="Times New Roman" w:eastAsia="Times New Roman" w:cs="Times New Roman"/>
          <w:sz w:val="22"/>
          <w:szCs w:val="22"/>
          <w:spacing w:val="-4"/>
        </w:rPr>
        <w:t>(1)C    </w:t>
      </w:r>
      <w:r>
        <w:rPr>
          <w:rFonts w:ascii="SimSun" w:hAnsi="SimSun" w:eastAsia="SimSun" w:cs="SimSun"/>
          <w:sz w:val="22"/>
          <w:szCs w:val="22"/>
          <w:spacing w:val="-4"/>
        </w:rPr>
        <w:t>端客户细分</w:t>
      </w:r>
    </w:p>
    <w:p>
      <w:pPr>
        <w:ind w:left="15" w:right="98" w:firstLine="399"/>
        <w:spacing w:before="161" w:line="336" w:lineRule="auto"/>
        <w:jc w:val="both"/>
        <w:rPr>
          <w:rFonts w:ascii="SimSun" w:hAnsi="SimSun" w:eastAsia="SimSun" w:cs="SimSun"/>
          <w:sz w:val="22"/>
          <w:szCs w:val="22"/>
        </w:rPr>
      </w:pPr>
      <w:r>
        <w:rPr>
          <w:rFonts w:ascii="SimSun" w:hAnsi="SimSun" w:eastAsia="SimSun" w:cs="SimSun"/>
          <w:sz w:val="22"/>
          <w:szCs w:val="22"/>
          <w:spacing w:val="-6"/>
        </w:rPr>
        <w:t>用户画像理论可以解决客户细分的问题。用户画像全面、细致地描绘出</w:t>
      </w:r>
      <w:r>
        <w:rPr>
          <w:rFonts w:ascii="SimSun" w:hAnsi="SimSun" w:eastAsia="SimSun" w:cs="SimSun"/>
          <w:sz w:val="22"/>
          <w:szCs w:val="22"/>
        </w:rPr>
        <w:t xml:space="preserve"> </w:t>
      </w:r>
      <w:r>
        <w:rPr>
          <w:rFonts w:ascii="SimSun" w:hAnsi="SimSun" w:eastAsia="SimSun" w:cs="SimSun"/>
          <w:sz w:val="22"/>
          <w:szCs w:val="22"/>
          <w:spacing w:val="-2"/>
        </w:rPr>
        <w:t>用户的信息全貌，使用户的特点更加清晰。</w:t>
      </w:r>
      <w:r>
        <w:rPr>
          <w:rFonts w:ascii="Times New Roman" w:hAnsi="Times New Roman" w:eastAsia="Times New Roman" w:cs="Times New Roman"/>
          <w:sz w:val="22"/>
          <w:szCs w:val="22"/>
          <w:spacing w:val="-2"/>
        </w:rPr>
        <w:t>C </w:t>
      </w:r>
      <w:r>
        <w:rPr>
          <w:rFonts w:ascii="SimSun" w:hAnsi="SimSun" w:eastAsia="SimSun" w:cs="SimSun"/>
          <w:sz w:val="22"/>
          <w:szCs w:val="22"/>
          <w:spacing w:val="-2"/>
        </w:rPr>
        <w:t>端客户通过提炼6</w:t>
      </w:r>
      <w:r>
        <w:rPr>
          <w:rFonts w:ascii="SimSun" w:hAnsi="SimSun" w:eastAsia="SimSun" w:cs="SimSun"/>
          <w:sz w:val="22"/>
          <w:szCs w:val="22"/>
          <w:spacing w:val="-3"/>
        </w:rPr>
        <w:t>个具有代表</w:t>
      </w:r>
    </w:p>
    <w:p>
      <w:pPr>
        <w:ind w:left="15"/>
        <w:spacing w:line="219" w:lineRule="auto"/>
        <w:rPr>
          <w:rFonts w:ascii="SimSun" w:hAnsi="SimSun" w:eastAsia="SimSun" w:cs="SimSun"/>
          <w:sz w:val="22"/>
          <w:szCs w:val="22"/>
        </w:rPr>
      </w:pPr>
      <w:r>
        <w:rPr>
          <w:rFonts w:ascii="SimSun" w:hAnsi="SimSun" w:eastAsia="SimSun" w:cs="SimSun"/>
          <w:sz w:val="22"/>
          <w:szCs w:val="22"/>
          <w:spacing w:val="-5"/>
        </w:rPr>
        <w:t>性的用户标签属性，细化出两类客户群的用户画像，如表7-</w:t>
      </w:r>
      <w:r>
        <w:rPr>
          <w:rFonts w:ascii="SimSun" w:hAnsi="SimSun" w:eastAsia="SimSun" w:cs="SimSun"/>
          <w:sz w:val="22"/>
          <w:szCs w:val="22"/>
          <w:spacing w:val="-6"/>
        </w:rPr>
        <w:t>1所示。</w:t>
      </w:r>
    </w:p>
    <w:p>
      <w:pPr>
        <w:ind w:left="2357"/>
        <w:spacing w:before="293" w:line="221" w:lineRule="auto"/>
        <w:rPr>
          <w:rFonts w:ascii="SimHei" w:hAnsi="SimHei" w:eastAsia="SimHei" w:cs="SimHei"/>
          <w:sz w:val="18"/>
          <w:szCs w:val="18"/>
        </w:rPr>
      </w:pPr>
      <w:r>
        <w:rPr>
          <w:rFonts w:ascii="SimHei" w:hAnsi="SimHei" w:eastAsia="SimHei" w:cs="SimHei"/>
          <w:sz w:val="18"/>
          <w:szCs w:val="18"/>
          <w:b/>
          <w:bCs/>
          <w:spacing w:val="-6"/>
        </w:rPr>
        <w:t>表7-1</w:t>
      </w:r>
      <w:r>
        <w:rPr>
          <w:rFonts w:ascii="SimHei" w:hAnsi="SimHei" w:eastAsia="SimHei" w:cs="SimHei"/>
          <w:sz w:val="18"/>
          <w:szCs w:val="18"/>
          <w:spacing w:val="-6"/>
        </w:rPr>
        <w:t xml:space="preserve">  </w:t>
      </w:r>
      <w:r>
        <w:rPr>
          <w:rFonts w:ascii="SimSun" w:hAnsi="SimSun" w:eastAsia="SimSun" w:cs="SimSun"/>
          <w:sz w:val="18"/>
          <w:szCs w:val="18"/>
          <w:b/>
          <w:bCs/>
          <w:spacing w:val="-6"/>
        </w:rPr>
        <w:t>C</w:t>
      </w:r>
      <w:r>
        <w:rPr>
          <w:rFonts w:ascii="SimSun" w:hAnsi="SimSun" w:eastAsia="SimSun" w:cs="SimSun"/>
          <w:sz w:val="18"/>
          <w:szCs w:val="18"/>
          <w:spacing w:val="-6"/>
        </w:rPr>
        <w:t xml:space="preserve"> </w:t>
      </w:r>
      <w:r>
        <w:rPr>
          <w:rFonts w:ascii="SimHei" w:hAnsi="SimHei" w:eastAsia="SimHei" w:cs="SimHei"/>
          <w:sz w:val="18"/>
          <w:szCs w:val="18"/>
          <w:b/>
          <w:bCs/>
          <w:spacing w:val="-6"/>
        </w:rPr>
        <w:t>端客户用户画像列表</w:t>
      </w:r>
    </w:p>
    <w:p>
      <w:pPr>
        <w:spacing w:line="76" w:lineRule="exact"/>
        <w:rPr/>
      </w:pPr>
      <w:r/>
    </w:p>
    <w:tbl>
      <w:tblPr>
        <w:tblStyle w:val="TableNormal"/>
        <w:tblW w:w="709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04"/>
        <w:gridCol w:w="759"/>
        <w:gridCol w:w="699"/>
        <w:gridCol w:w="1698"/>
        <w:gridCol w:w="1318"/>
        <w:gridCol w:w="829"/>
        <w:gridCol w:w="1183"/>
      </w:tblGrid>
      <w:tr>
        <w:trPr>
          <w:trHeight w:val="322" w:hRule="atLeast"/>
        </w:trPr>
        <w:tc>
          <w:tcPr>
            <w:tcW w:w="604" w:type="dxa"/>
            <w:vAlign w:val="top"/>
          </w:tcPr>
          <w:p>
            <w:pPr>
              <w:rPr>
                <w:rFonts w:ascii="Arial"/>
                <w:sz w:val="21"/>
              </w:rPr>
            </w:pPr>
            <w:r/>
          </w:p>
        </w:tc>
        <w:tc>
          <w:tcPr>
            <w:tcW w:w="759" w:type="dxa"/>
            <w:vAlign w:val="top"/>
          </w:tcPr>
          <w:p>
            <w:pPr>
              <w:pStyle w:val="TableText"/>
              <w:ind w:left="203"/>
              <w:spacing w:before="79" w:line="219" w:lineRule="auto"/>
              <w:rPr/>
            </w:pPr>
            <w:r>
              <w:rPr>
                <w:b/>
                <w:bCs/>
                <w:spacing w:val="-4"/>
              </w:rPr>
              <w:t>年龄</w:t>
            </w:r>
          </w:p>
        </w:tc>
        <w:tc>
          <w:tcPr>
            <w:tcW w:w="699" w:type="dxa"/>
            <w:vAlign w:val="top"/>
          </w:tcPr>
          <w:p>
            <w:pPr>
              <w:pStyle w:val="TableText"/>
              <w:ind w:left="174"/>
              <w:spacing w:before="79" w:line="219" w:lineRule="auto"/>
              <w:rPr/>
            </w:pPr>
            <w:r>
              <w:rPr>
                <w:b/>
                <w:bCs/>
                <w:spacing w:val="-5"/>
              </w:rPr>
              <w:t>收入</w:t>
            </w:r>
          </w:p>
        </w:tc>
        <w:tc>
          <w:tcPr>
            <w:tcW w:w="1698" w:type="dxa"/>
            <w:vAlign w:val="top"/>
          </w:tcPr>
          <w:p>
            <w:pPr>
              <w:pStyle w:val="TableText"/>
              <w:ind w:left="675"/>
              <w:spacing w:before="80" w:line="221" w:lineRule="auto"/>
              <w:rPr/>
            </w:pPr>
            <w:r>
              <w:rPr>
                <w:b/>
                <w:bCs/>
                <w:spacing w:val="-4"/>
              </w:rPr>
              <w:t>住址</w:t>
            </w:r>
          </w:p>
        </w:tc>
        <w:tc>
          <w:tcPr>
            <w:tcW w:w="1318" w:type="dxa"/>
            <w:vAlign w:val="top"/>
          </w:tcPr>
          <w:p>
            <w:pPr>
              <w:pStyle w:val="TableText"/>
              <w:ind w:left="487"/>
              <w:spacing w:before="82" w:line="223" w:lineRule="auto"/>
              <w:rPr/>
            </w:pPr>
            <w:r>
              <w:rPr>
                <w:b/>
                <w:bCs/>
                <w:spacing w:val="-4"/>
              </w:rPr>
              <w:t>职业</w:t>
            </w:r>
          </w:p>
        </w:tc>
        <w:tc>
          <w:tcPr>
            <w:tcW w:w="829" w:type="dxa"/>
            <w:vAlign w:val="top"/>
          </w:tcPr>
          <w:p>
            <w:pPr>
              <w:pStyle w:val="TableText"/>
              <w:ind w:left="239"/>
              <w:spacing w:before="80" w:line="221" w:lineRule="auto"/>
              <w:rPr/>
            </w:pPr>
            <w:r>
              <w:rPr>
                <w:b/>
                <w:bCs/>
                <w:spacing w:val="-5"/>
              </w:rPr>
              <w:t>学历</w:t>
            </w:r>
          </w:p>
        </w:tc>
        <w:tc>
          <w:tcPr>
            <w:tcW w:w="1183" w:type="dxa"/>
            <w:vAlign w:val="top"/>
          </w:tcPr>
          <w:p>
            <w:pPr>
              <w:pStyle w:val="TableText"/>
              <w:ind w:left="250"/>
              <w:spacing w:before="79" w:line="219" w:lineRule="auto"/>
              <w:rPr/>
            </w:pPr>
            <w:r>
              <w:rPr>
                <w:b/>
                <w:bCs/>
                <w:spacing w:val="-6"/>
              </w:rPr>
              <w:t>隐私偏好</w:t>
            </w:r>
          </w:p>
        </w:tc>
      </w:tr>
      <w:tr>
        <w:trPr>
          <w:trHeight w:val="326" w:hRule="atLeast"/>
        </w:trPr>
        <w:tc>
          <w:tcPr>
            <w:tcW w:w="604" w:type="dxa"/>
            <w:vAlign w:val="top"/>
          </w:tcPr>
          <w:p>
            <w:pPr>
              <w:pStyle w:val="TableText"/>
              <w:ind w:left="204"/>
              <w:spacing w:before="122" w:line="184" w:lineRule="auto"/>
              <w:rPr/>
            </w:pPr>
            <w:r>
              <w:rPr>
                <w:spacing w:val="-2"/>
              </w:rPr>
              <w:t>C1</w:t>
            </w:r>
          </w:p>
        </w:tc>
        <w:tc>
          <w:tcPr>
            <w:tcW w:w="759" w:type="dxa"/>
            <w:vAlign w:val="top"/>
          </w:tcPr>
          <w:p>
            <w:pPr>
              <w:pStyle w:val="TableText"/>
              <w:ind w:left="200"/>
              <w:spacing w:before="80" w:line="219" w:lineRule="auto"/>
              <w:rPr/>
            </w:pPr>
            <w:r>
              <w:rPr>
                <w:spacing w:val="-2"/>
              </w:rPr>
              <w:t>年轻</w:t>
            </w:r>
          </w:p>
        </w:tc>
        <w:tc>
          <w:tcPr>
            <w:tcW w:w="699" w:type="dxa"/>
            <w:vAlign w:val="top"/>
          </w:tcPr>
          <w:p>
            <w:pPr>
              <w:pStyle w:val="TableText"/>
              <w:ind w:left="251"/>
              <w:spacing w:before="80" w:line="221" w:lineRule="auto"/>
              <w:rPr/>
            </w:pPr>
            <w:r>
              <w:rPr/>
              <w:t>低</w:t>
            </w:r>
          </w:p>
        </w:tc>
        <w:tc>
          <w:tcPr>
            <w:tcW w:w="1698" w:type="dxa"/>
            <w:vAlign w:val="top"/>
          </w:tcPr>
          <w:p>
            <w:pPr>
              <w:pStyle w:val="TableText"/>
              <w:ind w:left="242"/>
              <w:spacing w:before="80" w:line="219" w:lineRule="auto"/>
              <w:rPr/>
            </w:pPr>
            <w:r>
              <w:rPr/>
              <w:t>四线城市、乡镇</w:t>
            </w:r>
          </w:p>
        </w:tc>
        <w:tc>
          <w:tcPr>
            <w:tcW w:w="1318" w:type="dxa"/>
            <w:vAlign w:val="top"/>
          </w:tcPr>
          <w:p>
            <w:pPr>
              <w:pStyle w:val="TableText"/>
              <w:ind w:left="224"/>
              <w:spacing w:before="80" w:line="221" w:lineRule="auto"/>
              <w:rPr/>
            </w:pPr>
            <w:r>
              <w:rPr>
                <w:spacing w:val="4"/>
              </w:rPr>
              <w:t>学生、职员</w:t>
            </w:r>
          </w:p>
        </w:tc>
        <w:tc>
          <w:tcPr>
            <w:tcW w:w="829" w:type="dxa"/>
            <w:vAlign w:val="top"/>
          </w:tcPr>
          <w:p>
            <w:pPr>
              <w:pStyle w:val="TableText"/>
              <w:ind w:left="326"/>
              <w:spacing w:before="80" w:line="221" w:lineRule="auto"/>
              <w:rPr/>
            </w:pPr>
            <w:r>
              <w:rPr/>
              <w:t>低</w:t>
            </w:r>
          </w:p>
        </w:tc>
        <w:tc>
          <w:tcPr>
            <w:tcW w:w="1183" w:type="dxa"/>
            <w:vAlign w:val="top"/>
          </w:tcPr>
          <w:p>
            <w:pPr>
              <w:pStyle w:val="TableText"/>
              <w:ind w:left="497"/>
              <w:spacing w:before="80" w:line="221" w:lineRule="auto"/>
              <w:rPr/>
            </w:pPr>
            <w:r>
              <w:rPr/>
              <w:t>低</w:t>
            </w:r>
          </w:p>
        </w:tc>
      </w:tr>
      <w:tr>
        <w:trPr>
          <w:trHeight w:val="331" w:hRule="atLeast"/>
        </w:trPr>
        <w:tc>
          <w:tcPr>
            <w:tcW w:w="604" w:type="dxa"/>
            <w:vAlign w:val="top"/>
          </w:tcPr>
          <w:p>
            <w:pPr>
              <w:pStyle w:val="TableText"/>
              <w:ind w:left="204"/>
              <w:spacing w:before="127" w:line="183" w:lineRule="auto"/>
              <w:rPr/>
            </w:pPr>
            <w:r>
              <w:rPr>
                <w:spacing w:val="-2"/>
              </w:rPr>
              <w:t>C2</w:t>
            </w:r>
          </w:p>
        </w:tc>
        <w:tc>
          <w:tcPr>
            <w:tcW w:w="759" w:type="dxa"/>
            <w:vAlign w:val="top"/>
          </w:tcPr>
          <w:p>
            <w:pPr>
              <w:pStyle w:val="TableText"/>
              <w:ind w:left="200"/>
              <w:spacing w:before="84" w:line="219" w:lineRule="auto"/>
              <w:rPr/>
            </w:pPr>
            <w:r>
              <w:rPr>
                <w:spacing w:val="-2"/>
              </w:rPr>
              <w:t>年长</w:t>
            </w:r>
          </w:p>
        </w:tc>
        <w:tc>
          <w:tcPr>
            <w:tcW w:w="699" w:type="dxa"/>
            <w:vAlign w:val="top"/>
          </w:tcPr>
          <w:p>
            <w:pPr>
              <w:pStyle w:val="TableText"/>
              <w:ind w:left="251"/>
              <w:spacing w:before="84" w:line="219" w:lineRule="auto"/>
              <w:rPr/>
            </w:pPr>
            <w:r>
              <w:rPr/>
              <w:t>高</w:t>
            </w:r>
          </w:p>
        </w:tc>
        <w:tc>
          <w:tcPr>
            <w:tcW w:w="1698" w:type="dxa"/>
            <w:vAlign w:val="top"/>
          </w:tcPr>
          <w:p>
            <w:pPr>
              <w:pStyle w:val="TableText"/>
              <w:ind w:left="413"/>
              <w:spacing w:before="84" w:line="219" w:lineRule="auto"/>
              <w:rPr/>
            </w:pPr>
            <w:r>
              <w:rPr>
                <w:spacing w:val="-2"/>
              </w:rPr>
              <w:t>一二线城市</w:t>
            </w:r>
          </w:p>
        </w:tc>
        <w:tc>
          <w:tcPr>
            <w:tcW w:w="1318" w:type="dxa"/>
            <w:vAlign w:val="top"/>
          </w:tcPr>
          <w:p>
            <w:pPr>
              <w:pStyle w:val="TableText"/>
              <w:ind w:left="485"/>
              <w:spacing w:before="84" w:line="220" w:lineRule="auto"/>
              <w:rPr/>
            </w:pPr>
            <w:r>
              <w:rPr>
                <w:spacing w:val="3"/>
              </w:rPr>
              <w:t>白领</w:t>
            </w:r>
          </w:p>
        </w:tc>
        <w:tc>
          <w:tcPr>
            <w:tcW w:w="829" w:type="dxa"/>
            <w:vAlign w:val="top"/>
          </w:tcPr>
          <w:p>
            <w:pPr>
              <w:pStyle w:val="TableText"/>
              <w:ind w:left="326"/>
              <w:spacing w:before="84" w:line="219" w:lineRule="auto"/>
              <w:rPr/>
            </w:pPr>
            <w:r>
              <w:rPr/>
              <w:t>高</w:t>
            </w:r>
          </w:p>
        </w:tc>
        <w:tc>
          <w:tcPr>
            <w:tcW w:w="1183" w:type="dxa"/>
            <w:vAlign w:val="top"/>
          </w:tcPr>
          <w:p>
            <w:pPr>
              <w:pStyle w:val="TableText"/>
              <w:ind w:left="497"/>
              <w:spacing w:before="84" w:line="219" w:lineRule="auto"/>
              <w:rPr/>
            </w:pPr>
            <w:r>
              <w:rPr/>
              <w:t>高</w:t>
            </w:r>
          </w:p>
        </w:tc>
      </w:tr>
    </w:tbl>
    <w:p>
      <w:pPr>
        <w:pStyle w:val="BodyText"/>
        <w:spacing w:line="242" w:lineRule="auto"/>
        <w:rPr/>
      </w:pPr>
      <w:r/>
    </w:p>
    <w:p>
      <w:pPr>
        <w:ind w:left="15" w:right="87" w:firstLine="399"/>
        <w:spacing w:before="72" w:line="327" w:lineRule="auto"/>
        <w:rPr>
          <w:rFonts w:ascii="SimSun" w:hAnsi="SimSun" w:eastAsia="SimSun" w:cs="SimSun"/>
          <w:sz w:val="22"/>
          <w:szCs w:val="22"/>
        </w:rPr>
      </w:pPr>
      <w:r>
        <w:rPr>
          <w:rFonts w:ascii="SimSun" w:hAnsi="SimSun" w:eastAsia="SimSun" w:cs="SimSun"/>
          <w:sz w:val="22"/>
          <w:szCs w:val="22"/>
          <w:spacing w:val="-4"/>
        </w:rPr>
        <w:t>通过分析</w:t>
      </w:r>
      <w:r>
        <w:rPr>
          <w:rFonts w:ascii="Times New Roman" w:hAnsi="Times New Roman" w:eastAsia="Times New Roman" w:cs="Times New Roman"/>
          <w:sz w:val="22"/>
          <w:szCs w:val="22"/>
          <w:spacing w:val="-4"/>
        </w:rPr>
        <w:t>C </w:t>
      </w:r>
      <w:r>
        <w:rPr>
          <w:rFonts w:ascii="SimSun" w:hAnsi="SimSun" w:eastAsia="SimSun" w:cs="SimSun"/>
          <w:sz w:val="22"/>
          <w:szCs w:val="22"/>
          <w:spacing w:val="-4"/>
        </w:rPr>
        <w:t>端两类客户群的用户画像，我们可以看出： </w:t>
      </w:r>
      <w:r>
        <w:rPr>
          <w:rFonts w:ascii="Times New Roman" w:hAnsi="Times New Roman" w:eastAsia="Times New Roman" w:cs="Times New Roman"/>
          <w:sz w:val="22"/>
          <w:szCs w:val="22"/>
          <w:spacing w:val="-4"/>
        </w:rPr>
        <w:t>C1 </w:t>
      </w:r>
      <w:r>
        <w:rPr>
          <w:rFonts w:ascii="SimSun" w:hAnsi="SimSun" w:eastAsia="SimSun" w:cs="SimSun"/>
          <w:sz w:val="22"/>
          <w:szCs w:val="22"/>
          <w:spacing w:val="-4"/>
        </w:rPr>
        <w:t>类客户群以</w:t>
      </w:r>
      <w:r>
        <w:rPr>
          <w:rFonts w:ascii="SimSun" w:hAnsi="SimSun" w:eastAsia="SimSun" w:cs="SimSun"/>
          <w:sz w:val="22"/>
          <w:szCs w:val="22"/>
          <w:spacing w:val="2"/>
        </w:rPr>
        <w:t xml:space="preserve"> </w:t>
      </w:r>
      <w:r>
        <w:rPr>
          <w:rFonts w:ascii="SimSun" w:hAnsi="SimSun" w:eastAsia="SimSun" w:cs="SimSun"/>
          <w:sz w:val="22"/>
          <w:szCs w:val="22"/>
          <w:spacing w:val="-6"/>
        </w:rPr>
        <w:t>在校学生或四线城市及乡镇的人口为代表，收入较少，隐私偏好较低，愿意</w:t>
      </w:r>
      <w:r>
        <w:rPr>
          <w:rFonts w:ascii="SimSun" w:hAnsi="SimSun" w:eastAsia="SimSun" w:cs="SimSun"/>
          <w:sz w:val="22"/>
          <w:szCs w:val="22"/>
          <w:spacing w:val="1"/>
        </w:rPr>
        <w:t xml:space="preserve"> </w:t>
      </w:r>
      <w:r>
        <w:rPr>
          <w:rFonts w:ascii="SimSun" w:hAnsi="SimSun" w:eastAsia="SimSun" w:cs="SimSun"/>
          <w:sz w:val="22"/>
          <w:szCs w:val="22"/>
          <w:spacing w:val="-2"/>
        </w:rPr>
        <w:t>在本人授权的前提下将自己的个人信息变现；</w:t>
      </w:r>
      <w:r>
        <w:rPr>
          <w:rFonts w:ascii="Times New Roman" w:hAnsi="Times New Roman" w:eastAsia="Times New Roman" w:cs="Times New Roman"/>
          <w:sz w:val="22"/>
          <w:szCs w:val="22"/>
          <w:spacing w:val="-2"/>
        </w:rPr>
        <w:t>C2 </w:t>
      </w:r>
      <w:r>
        <w:rPr>
          <w:rFonts w:ascii="SimSun" w:hAnsi="SimSun" w:eastAsia="SimSun" w:cs="SimSun"/>
          <w:sz w:val="22"/>
          <w:szCs w:val="22"/>
          <w:spacing w:val="-2"/>
        </w:rPr>
        <w:t>类客户群以一二线城市白</w:t>
      </w:r>
      <w:r>
        <w:rPr>
          <w:rFonts w:ascii="SimSun" w:hAnsi="SimSun" w:eastAsia="SimSun" w:cs="SimSun"/>
          <w:sz w:val="22"/>
          <w:szCs w:val="22"/>
          <w:spacing w:val="6"/>
        </w:rPr>
        <w:t xml:space="preserve"> </w:t>
      </w:r>
      <w:r>
        <w:rPr>
          <w:rFonts w:ascii="SimSun" w:hAnsi="SimSun" w:eastAsia="SimSun" w:cs="SimSun"/>
          <w:sz w:val="22"/>
          <w:szCs w:val="22"/>
          <w:spacing w:val="-6"/>
        </w:rPr>
        <w:t>领为代表，学历高、收入高，注重个人隐私，对现有的个人信息滥</w:t>
      </w:r>
      <w:r>
        <w:rPr>
          <w:rFonts w:ascii="SimSun" w:hAnsi="SimSun" w:eastAsia="SimSun" w:cs="SimSun"/>
          <w:sz w:val="22"/>
          <w:szCs w:val="22"/>
          <w:spacing w:val="-7"/>
        </w:rPr>
        <w:t>用情况极</w:t>
      </w:r>
      <w:r>
        <w:rPr>
          <w:rFonts w:ascii="SimSun" w:hAnsi="SimSun" w:eastAsia="SimSun" w:cs="SimSun"/>
          <w:sz w:val="22"/>
          <w:szCs w:val="22"/>
        </w:rPr>
        <w:t xml:space="preserve"> </w:t>
      </w:r>
      <w:r>
        <w:rPr>
          <w:rFonts w:ascii="SimSun" w:hAnsi="SimSun" w:eastAsia="SimSun" w:cs="SimSun"/>
          <w:sz w:val="22"/>
          <w:szCs w:val="22"/>
          <w:spacing w:val="-2"/>
        </w:rPr>
        <w:t>为不满，期待政府立法或通过技术手段解决个人信息保护的问题。</w:t>
      </w:r>
      <w:r>
        <w:rPr>
          <w:rFonts w:ascii="Times New Roman" w:hAnsi="Times New Roman" w:eastAsia="Times New Roman" w:cs="Times New Roman"/>
          <w:sz w:val="22"/>
          <w:szCs w:val="22"/>
          <w:spacing w:val="-2"/>
        </w:rPr>
        <w:t>C</w:t>
      </w:r>
      <w:r>
        <w:rPr>
          <w:rFonts w:ascii="Times New Roman" w:hAnsi="Times New Roman" w:eastAsia="Times New Roman" w:cs="Times New Roman"/>
          <w:sz w:val="22"/>
          <w:szCs w:val="22"/>
          <w:spacing w:val="-3"/>
        </w:rPr>
        <w:t>2 </w:t>
      </w:r>
      <w:r>
        <w:rPr>
          <w:rFonts w:ascii="SimSun" w:hAnsi="SimSun" w:eastAsia="SimSun" w:cs="SimSun"/>
          <w:sz w:val="22"/>
          <w:szCs w:val="22"/>
          <w:spacing w:val="-3"/>
        </w:rPr>
        <w:t>类客</w:t>
      </w:r>
      <w:r>
        <w:rPr>
          <w:rFonts w:ascii="SimSun" w:hAnsi="SimSun" w:eastAsia="SimSun" w:cs="SimSun"/>
          <w:sz w:val="22"/>
          <w:szCs w:val="22"/>
        </w:rPr>
        <w:t xml:space="preserve"> </w:t>
      </w:r>
      <w:r>
        <w:rPr>
          <w:rFonts w:ascii="SimSun" w:hAnsi="SimSun" w:eastAsia="SimSun" w:cs="SimSun"/>
          <w:sz w:val="22"/>
          <w:szCs w:val="22"/>
          <w:spacing w:val="-6"/>
        </w:rPr>
        <w:t>户是平台生态系统的使用者，购买并花费平台积分，并在个人信息受到保护</w:t>
      </w:r>
    </w:p>
    <w:p>
      <w:pPr>
        <w:ind w:left="15"/>
        <w:spacing w:line="219" w:lineRule="auto"/>
        <w:rPr>
          <w:rFonts w:ascii="SimSun" w:hAnsi="SimSun" w:eastAsia="SimSun" w:cs="SimSun"/>
          <w:sz w:val="22"/>
          <w:szCs w:val="22"/>
        </w:rPr>
      </w:pPr>
      <w:r>
        <w:rPr>
          <w:rFonts w:ascii="SimSun" w:hAnsi="SimSun" w:eastAsia="SimSun" w:cs="SimSun"/>
          <w:sz w:val="22"/>
          <w:szCs w:val="22"/>
          <w:spacing w:val="-9"/>
        </w:rPr>
        <w:t>的前提下享受平台的各类服务，包括购物、旅行、娱乐、医疗等。</w:t>
      </w:r>
    </w:p>
    <w:p>
      <w:pPr>
        <w:ind w:left="414"/>
        <w:spacing w:before="135" w:line="212" w:lineRule="auto"/>
        <w:rPr>
          <w:rFonts w:ascii="SimSun" w:hAnsi="SimSun" w:eastAsia="SimSun" w:cs="SimSun"/>
          <w:sz w:val="22"/>
          <w:szCs w:val="22"/>
        </w:rPr>
      </w:pPr>
      <w:r>
        <w:rPr>
          <w:rFonts w:ascii="Times New Roman" w:hAnsi="Times New Roman" w:eastAsia="Times New Roman" w:cs="Times New Roman"/>
          <w:sz w:val="22"/>
          <w:szCs w:val="22"/>
          <w:spacing w:val="-3"/>
        </w:rPr>
        <w:t>(2)B    </w:t>
      </w:r>
      <w:r>
        <w:rPr>
          <w:rFonts w:ascii="SimSun" w:hAnsi="SimSun" w:eastAsia="SimSun" w:cs="SimSun"/>
          <w:sz w:val="22"/>
          <w:szCs w:val="22"/>
          <w:spacing w:val="-3"/>
        </w:rPr>
        <w:t>端客户细分</w:t>
      </w:r>
    </w:p>
    <w:p>
      <w:pPr>
        <w:spacing w:before="161" w:line="410" w:lineRule="exact"/>
        <w:jc w:val="right"/>
        <w:rPr>
          <w:rFonts w:ascii="SimSun" w:hAnsi="SimSun" w:eastAsia="SimSun" w:cs="SimSun"/>
          <w:sz w:val="22"/>
          <w:szCs w:val="22"/>
        </w:rPr>
      </w:pPr>
      <w:r>
        <w:rPr>
          <w:rFonts w:ascii="Times New Roman" w:hAnsi="Times New Roman" w:eastAsia="Times New Roman" w:cs="Times New Roman"/>
          <w:sz w:val="22"/>
          <w:szCs w:val="22"/>
          <w:spacing w:val="-1"/>
          <w:position w:val="14"/>
        </w:rPr>
        <w:t>B </w:t>
      </w:r>
      <w:r>
        <w:rPr>
          <w:rFonts w:ascii="SimSun" w:hAnsi="SimSun" w:eastAsia="SimSun" w:cs="SimSun"/>
          <w:sz w:val="22"/>
          <w:szCs w:val="22"/>
          <w:spacing w:val="-1"/>
          <w:position w:val="14"/>
        </w:rPr>
        <w:t>端客户是指对个人信息有明确需求的各</w:t>
      </w:r>
      <w:r>
        <w:rPr>
          <w:rFonts w:ascii="SimSun" w:hAnsi="SimSun" w:eastAsia="SimSun" w:cs="SimSun"/>
          <w:sz w:val="22"/>
          <w:szCs w:val="22"/>
          <w:spacing w:val="-2"/>
          <w:position w:val="14"/>
        </w:rPr>
        <w:t>类企事业单位及研究机构等。</w:t>
      </w:r>
    </w:p>
    <w:p>
      <w:pPr>
        <w:ind w:left="15"/>
        <w:spacing w:line="218" w:lineRule="auto"/>
        <w:rPr>
          <w:rFonts w:ascii="SimSun" w:hAnsi="SimSun" w:eastAsia="SimSun" w:cs="SimSun"/>
          <w:sz w:val="22"/>
          <w:szCs w:val="22"/>
        </w:rPr>
      </w:pPr>
      <w:r>
        <w:rPr>
          <w:rFonts w:ascii="SimSun" w:hAnsi="SimSun" w:eastAsia="SimSun" w:cs="SimSun"/>
          <w:sz w:val="22"/>
          <w:szCs w:val="22"/>
          <w:spacing w:val="-12"/>
        </w:rPr>
        <w:t>根据对个人信息的用途的不同， B</w:t>
      </w:r>
      <w:r>
        <w:rPr>
          <w:rFonts w:ascii="SimSun" w:hAnsi="SimSun" w:eastAsia="SimSun" w:cs="SimSun"/>
          <w:sz w:val="22"/>
          <w:szCs w:val="22"/>
          <w:spacing w:val="-10"/>
        </w:rPr>
        <w:t xml:space="preserve"> </w:t>
      </w:r>
      <w:r>
        <w:rPr>
          <w:rFonts w:ascii="SimSun" w:hAnsi="SimSun" w:eastAsia="SimSun" w:cs="SimSun"/>
          <w:sz w:val="22"/>
          <w:szCs w:val="22"/>
          <w:spacing w:val="-12"/>
        </w:rPr>
        <w:t>端客户可分为以下几类。</w:t>
      </w:r>
    </w:p>
    <w:p>
      <w:pPr>
        <w:ind w:left="494"/>
        <w:spacing w:before="119" w:line="227" w:lineRule="auto"/>
        <w:rPr>
          <w:rFonts w:ascii="KaiTi" w:hAnsi="KaiTi" w:eastAsia="KaiTi" w:cs="KaiTi"/>
          <w:sz w:val="22"/>
          <w:szCs w:val="22"/>
        </w:rPr>
      </w:pPr>
      <w:r>
        <w:rPr>
          <w:rFonts w:ascii="KaiTi" w:hAnsi="KaiTi" w:eastAsia="KaiTi" w:cs="KaiTi"/>
          <w:sz w:val="22"/>
          <w:szCs w:val="22"/>
          <w:spacing w:val="-17"/>
          <w:w w:val="95"/>
        </w:rPr>
        <w:t>●</w:t>
      </w:r>
      <w:r>
        <w:rPr>
          <w:rFonts w:ascii="KaiTi" w:hAnsi="KaiTi" w:eastAsia="KaiTi" w:cs="KaiTi"/>
          <w:sz w:val="22"/>
          <w:szCs w:val="22"/>
          <w:spacing w:val="85"/>
        </w:rPr>
        <w:t xml:space="preserve"> </w:t>
      </w:r>
      <w:r>
        <w:rPr>
          <w:rFonts w:ascii="KaiTi" w:hAnsi="KaiTi" w:eastAsia="KaiTi" w:cs="KaiTi"/>
          <w:sz w:val="22"/>
          <w:szCs w:val="22"/>
          <w:spacing w:val="-17"/>
          <w:w w:val="95"/>
        </w:rPr>
        <w:t>医疗科研机构</w:t>
      </w:r>
    </w:p>
    <w:p>
      <w:pPr>
        <w:ind w:left="414"/>
        <w:spacing w:before="120" w:line="390" w:lineRule="exact"/>
        <w:rPr>
          <w:rFonts w:ascii="SimSun" w:hAnsi="SimSun" w:eastAsia="SimSun" w:cs="SimSun"/>
          <w:sz w:val="22"/>
          <w:szCs w:val="22"/>
        </w:rPr>
      </w:pPr>
      <w:r>
        <w:rPr>
          <w:rFonts w:ascii="SimSun" w:hAnsi="SimSun" w:eastAsia="SimSun" w:cs="SimSun"/>
          <w:sz w:val="22"/>
          <w:szCs w:val="22"/>
          <w:spacing w:val="-6"/>
          <w:position w:val="12"/>
        </w:rPr>
        <w:t>医疗研究机构通过采样个人的健康信息辅助制定大病诊疗方案或研制药</w:t>
      </w:r>
    </w:p>
    <w:p>
      <w:pPr>
        <w:ind w:left="15"/>
        <w:spacing w:before="1" w:line="218" w:lineRule="auto"/>
        <w:rPr>
          <w:rFonts w:ascii="SimSun" w:hAnsi="SimSun" w:eastAsia="SimSun" w:cs="SimSun"/>
          <w:sz w:val="22"/>
          <w:szCs w:val="22"/>
        </w:rPr>
      </w:pPr>
      <w:r>
        <w:rPr>
          <w:rFonts w:ascii="SimSun" w:hAnsi="SimSun" w:eastAsia="SimSun" w:cs="SimSun"/>
          <w:sz w:val="22"/>
          <w:szCs w:val="22"/>
          <w:spacing w:val="-9"/>
        </w:rPr>
        <w:t>品，通过采样个人信息进行大数据、人工智能等高新技术的研究。</w:t>
      </w:r>
    </w:p>
    <w:p>
      <w:pPr>
        <w:ind w:left="414"/>
        <w:spacing w:before="137" w:line="224" w:lineRule="auto"/>
        <w:rPr>
          <w:rFonts w:ascii="KaiTi" w:hAnsi="KaiTi" w:eastAsia="KaiTi" w:cs="KaiTi"/>
          <w:sz w:val="22"/>
          <w:szCs w:val="22"/>
        </w:rPr>
      </w:pPr>
      <w:r>
        <w:rPr>
          <w:rFonts w:ascii="KaiTi" w:hAnsi="KaiTi" w:eastAsia="KaiTi" w:cs="KaiTi"/>
          <w:sz w:val="22"/>
          <w:szCs w:val="22"/>
          <w:spacing w:val="-23"/>
        </w:rPr>
        <w:t>●</w:t>
      </w:r>
      <w:r>
        <w:rPr>
          <w:rFonts w:ascii="KaiTi" w:hAnsi="KaiTi" w:eastAsia="KaiTi" w:cs="KaiTi"/>
          <w:sz w:val="22"/>
          <w:szCs w:val="22"/>
          <w:spacing w:val="68"/>
        </w:rPr>
        <w:t xml:space="preserve"> </w:t>
      </w:r>
      <w:r>
        <w:rPr>
          <w:rFonts w:ascii="KaiTi" w:hAnsi="KaiTi" w:eastAsia="KaiTi" w:cs="KaiTi"/>
          <w:sz w:val="22"/>
          <w:szCs w:val="22"/>
          <w:spacing w:val="-23"/>
        </w:rPr>
        <w:t>公共事业部门</w:t>
      </w:r>
    </w:p>
    <w:p>
      <w:pPr>
        <w:ind w:left="15" w:right="100" w:firstLine="399"/>
        <w:spacing w:before="116" w:line="336" w:lineRule="auto"/>
        <w:rPr>
          <w:rFonts w:ascii="SimSun" w:hAnsi="SimSun" w:eastAsia="SimSun" w:cs="SimSun"/>
          <w:sz w:val="22"/>
          <w:szCs w:val="22"/>
        </w:rPr>
      </w:pPr>
      <w:r>
        <w:rPr>
          <w:rFonts w:ascii="SimSun" w:hAnsi="SimSun" w:eastAsia="SimSun" w:cs="SimSun"/>
          <w:sz w:val="22"/>
          <w:szCs w:val="22"/>
          <w:spacing w:val="-6"/>
        </w:rPr>
        <w:t>公共事业部门通过对个人信息的采样及分析，制定合理的公共环境改善</w:t>
      </w:r>
      <w:r>
        <w:rPr>
          <w:rFonts w:ascii="SimSun" w:hAnsi="SimSun" w:eastAsia="SimSun" w:cs="SimSun"/>
          <w:sz w:val="22"/>
          <w:szCs w:val="22"/>
          <w:spacing w:val="5"/>
        </w:rPr>
        <w:t xml:space="preserve"> </w:t>
      </w:r>
      <w:r>
        <w:rPr>
          <w:rFonts w:ascii="SimSun" w:hAnsi="SimSun" w:eastAsia="SimSun" w:cs="SimSun"/>
          <w:sz w:val="22"/>
          <w:szCs w:val="22"/>
          <w:spacing w:val="-6"/>
        </w:rPr>
        <w:t>方案。例如，交通部门利用个人的出行信息改善城市交通规划，</w:t>
      </w:r>
      <w:r>
        <w:rPr>
          <w:rFonts w:ascii="SimSun" w:hAnsi="SimSun" w:eastAsia="SimSun" w:cs="SimSun"/>
          <w:sz w:val="22"/>
          <w:szCs w:val="22"/>
          <w:spacing w:val="-7"/>
        </w:rPr>
        <w:t>电力部门根</w:t>
      </w:r>
    </w:p>
    <w:p>
      <w:pPr>
        <w:ind w:left="15"/>
        <w:spacing w:line="219" w:lineRule="auto"/>
        <w:rPr>
          <w:rFonts w:ascii="SimSun" w:hAnsi="SimSun" w:eastAsia="SimSun" w:cs="SimSun"/>
          <w:sz w:val="22"/>
          <w:szCs w:val="22"/>
        </w:rPr>
      </w:pPr>
      <w:r>
        <w:rPr>
          <w:rFonts w:ascii="SimSun" w:hAnsi="SimSun" w:eastAsia="SimSun" w:cs="SimSun"/>
          <w:sz w:val="22"/>
          <w:szCs w:val="22"/>
        </w:rPr>
        <w:t>据个人用电情况制定配电方案，教育部门根据新生儿信息制订教育资源规</w:t>
      </w:r>
    </w:p>
    <w:p>
      <w:pPr>
        <w:spacing w:line="219" w:lineRule="auto"/>
        <w:sectPr>
          <w:footerReference w:type="default" r:id="rId212"/>
          <w:pgSz w:w="8490" w:h="13060"/>
          <w:pgMar w:top="400" w:right="941" w:bottom="285" w:left="375" w:header="0" w:footer="136" w:gutter="0"/>
        </w:sectPr>
        <w:rPr>
          <w:rFonts w:ascii="SimSun" w:hAnsi="SimSun" w:eastAsia="SimSun" w:cs="SimSun"/>
          <w:sz w:val="22"/>
          <w:szCs w:val="22"/>
        </w:rPr>
      </w:pPr>
    </w:p>
    <w:p>
      <w:pPr>
        <w:pStyle w:val="BodyText"/>
        <w:spacing w:line="326" w:lineRule="auto"/>
        <w:rPr/>
      </w:pPr>
      <w:r>
        <w:drawing>
          <wp:anchor distT="0" distB="0" distL="0" distR="0" simplePos="0" relativeHeight="252412928" behindDoc="0" locked="0" layoutInCell="0" allowOverlap="1">
            <wp:simplePos x="0" y="0"/>
            <wp:positionH relativeFrom="page">
              <wp:posOffset>577823</wp:posOffset>
            </wp:positionH>
            <wp:positionV relativeFrom="page">
              <wp:posOffset>7581883</wp:posOffset>
            </wp:positionV>
            <wp:extent cx="1657400" cy="6385"/>
            <wp:effectExtent l="0" t="0" r="0" b="0"/>
            <wp:wrapNone/>
            <wp:docPr id="58" name="IM 58"/>
            <wp:cNvGraphicFramePr/>
            <a:graphic>
              <a:graphicData uri="http://schemas.openxmlformats.org/drawingml/2006/picture">
                <pic:pic>
                  <pic:nvPicPr>
                    <pic:cNvPr id="58" name="IM 58"/>
                    <pic:cNvPicPr/>
                  </pic:nvPicPr>
                  <pic:blipFill>
                    <a:blip r:embed="rId214"/>
                    <a:stretch>
                      <a:fillRect/>
                    </a:stretch>
                  </pic:blipFill>
                  <pic:spPr>
                    <a:xfrm rot="0">
                      <a:off x="0" y="0"/>
                      <a:ext cx="1657400" cy="6385"/>
                    </a:xfrm>
                    <a:prstGeom prst="rect">
                      <a:avLst/>
                    </a:prstGeom>
                  </pic:spPr>
                </pic:pic>
              </a:graphicData>
            </a:graphic>
          </wp:anchor>
        </w:drawing>
      </w: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8"/>
        </w:rPr>
        <w:t>大数据时代的个人信息保护与价值实现</w:t>
      </w:r>
    </w:p>
    <w:p>
      <w:pPr>
        <w:pStyle w:val="BodyText"/>
        <w:spacing w:line="429"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9"/>
        </w:rPr>
        <w:t>划等。</w:t>
      </w:r>
    </w:p>
    <w:p>
      <w:pPr>
        <w:ind w:left="430"/>
        <w:spacing w:before="140" w:line="229" w:lineRule="auto"/>
        <w:rPr>
          <w:rFonts w:ascii="KaiTi" w:hAnsi="KaiTi" w:eastAsia="KaiTi" w:cs="KaiTi"/>
          <w:sz w:val="22"/>
          <w:szCs w:val="22"/>
        </w:rPr>
      </w:pPr>
      <w:r>
        <w:rPr>
          <w:rFonts w:ascii="KaiTi" w:hAnsi="KaiTi" w:eastAsia="KaiTi" w:cs="KaiTi"/>
          <w:sz w:val="22"/>
          <w:szCs w:val="22"/>
          <w:spacing w:val="-12"/>
          <w:w w:val="94"/>
        </w:rPr>
        <w:t>●</w:t>
      </w:r>
      <w:r>
        <w:rPr>
          <w:rFonts w:ascii="KaiTi" w:hAnsi="KaiTi" w:eastAsia="KaiTi" w:cs="KaiTi"/>
          <w:sz w:val="22"/>
          <w:szCs w:val="22"/>
          <w:spacing w:val="62"/>
        </w:rPr>
        <w:t xml:space="preserve"> </w:t>
      </w:r>
      <w:r>
        <w:rPr>
          <w:rFonts w:ascii="KaiTi" w:hAnsi="KaiTi" w:eastAsia="KaiTi" w:cs="KaiTi"/>
          <w:sz w:val="22"/>
          <w:szCs w:val="22"/>
          <w:spacing w:val="-12"/>
          <w:w w:val="94"/>
        </w:rPr>
        <w:t>金融保险机构</w:t>
      </w:r>
    </w:p>
    <w:p>
      <w:pPr>
        <w:ind w:right="64" w:firstLine="430"/>
        <w:spacing w:before="113" w:line="328" w:lineRule="auto"/>
        <w:rPr>
          <w:rFonts w:ascii="SimSun" w:hAnsi="SimSun" w:eastAsia="SimSun" w:cs="SimSun"/>
          <w:sz w:val="22"/>
          <w:szCs w:val="22"/>
        </w:rPr>
      </w:pPr>
      <w:r>
        <w:rPr>
          <w:rFonts w:ascii="SimSun" w:hAnsi="SimSun" w:eastAsia="SimSun" w:cs="SimSun"/>
          <w:sz w:val="22"/>
          <w:szCs w:val="22"/>
          <w:spacing w:val="1"/>
        </w:rPr>
        <w:t>保险公司依照大数法则对保险产品进行定价，需要采集大量的个人信</w:t>
      </w:r>
      <w:r>
        <w:rPr>
          <w:rFonts w:ascii="SimSun" w:hAnsi="SimSun" w:eastAsia="SimSun" w:cs="SimSun"/>
          <w:sz w:val="22"/>
          <w:szCs w:val="22"/>
          <w:spacing w:val="4"/>
        </w:rPr>
        <w:t xml:space="preserve"> </w:t>
      </w:r>
      <w:r>
        <w:rPr>
          <w:rFonts w:ascii="SimSun" w:hAnsi="SimSun" w:eastAsia="SimSun" w:cs="SimSun"/>
          <w:sz w:val="22"/>
          <w:szCs w:val="22"/>
          <w:spacing w:val="-6"/>
        </w:rPr>
        <w:t>息。例如，健康险产品的定价需要采集个人的健康信息，财产保险产品的定</w:t>
      </w:r>
      <w:r>
        <w:rPr>
          <w:rFonts w:ascii="SimSun" w:hAnsi="SimSun" w:eastAsia="SimSun" w:cs="SimSun"/>
          <w:sz w:val="22"/>
          <w:szCs w:val="22"/>
          <w:spacing w:val="1"/>
        </w:rPr>
        <w:t xml:space="preserve"> </w:t>
      </w:r>
      <w:r>
        <w:rPr>
          <w:rFonts w:ascii="SimSun" w:hAnsi="SimSun" w:eastAsia="SimSun" w:cs="SimSun"/>
          <w:sz w:val="22"/>
          <w:szCs w:val="22"/>
          <w:spacing w:val="-6"/>
        </w:rPr>
        <w:t>价需要采集同类财产的保有量和损失率等。银行等金融机构需要采集</w:t>
      </w:r>
      <w:r>
        <w:rPr>
          <w:rFonts w:ascii="SimSun" w:hAnsi="SimSun" w:eastAsia="SimSun" w:cs="SimSun"/>
          <w:sz w:val="22"/>
          <w:szCs w:val="22"/>
          <w:spacing w:val="-7"/>
        </w:rPr>
        <w:t>个人征</w:t>
      </w:r>
    </w:p>
    <w:p>
      <w:pPr>
        <w:spacing w:line="219" w:lineRule="auto"/>
        <w:rPr>
          <w:rFonts w:ascii="SimSun" w:hAnsi="SimSun" w:eastAsia="SimSun" w:cs="SimSun"/>
          <w:sz w:val="22"/>
          <w:szCs w:val="22"/>
        </w:rPr>
      </w:pPr>
      <w:r>
        <w:rPr>
          <w:rFonts w:ascii="SimSun" w:hAnsi="SimSun" w:eastAsia="SimSun" w:cs="SimSun"/>
          <w:sz w:val="22"/>
          <w:szCs w:val="22"/>
          <w:spacing w:val="-7"/>
        </w:rPr>
        <w:t>信信息来制定贷款产品策略、收益率等，并针对个人情况确定授信额度。</w:t>
      </w:r>
    </w:p>
    <w:p>
      <w:pPr>
        <w:ind w:left="430"/>
        <w:spacing w:before="133" w:line="223" w:lineRule="auto"/>
        <w:rPr>
          <w:rFonts w:ascii="KaiTi" w:hAnsi="KaiTi" w:eastAsia="KaiTi" w:cs="KaiTi"/>
          <w:sz w:val="22"/>
          <w:szCs w:val="22"/>
        </w:rPr>
      </w:pPr>
      <w:r>
        <w:rPr>
          <w:rFonts w:ascii="KaiTi" w:hAnsi="KaiTi" w:eastAsia="KaiTi" w:cs="KaiTi"/>
          <w:sz w:val="22"/>
          <w:szCs w:val="22"/>
          <w:spacing w:val="-16"/>
          <w:w w:val="94"/>
        </w:rPr>
        <w:t>●</w:t>
      </w:r>
      <w:r>
        <w:rPr>
          <w:rFonts w:ascii="KaiTi" w:hAnsi="KaiTi" w:eastAsia="KaiTi" w:cs="KaiTi"/>
          <w:sz w:val="22"/>
          <w:szCs w:val="22"/>
          <w:spacing w:val="89"/>
        </w:rPr>
        <w:t xml:space="preserve"> </w:t>
      </w:r>
      <w:r>
        <w:rPr>
          <w:rFonts w:ascii="KaiTi" w:hAnsi="KaiTi" w:eastAsia="KaiTi" w:cs="KaiTi"/>
          <w:sz w:val="22"/>
          <w:szCs w:val="22"/>
          <w:spacing w:val="-16"/>
          <w:w w:val="94"/>
        </w:rPr>
        <w:t>生产制造企业</w:t>
      </w:r>
    </w:p>
    <w:p>
      <w:pPr>
        <w:ind w:left="430"/>
        <w:spacing w:before="129" w:line="401" w:lineRule="exact"/>
        <w:rPr>
          <w:rFonts w:ascii="SimSun" w:hAnsi="SimSun" w:eastAsia="SimSun" w:cs="SimSun"/>
          <w:sz w:val="22"/>
          <w:szCs w:val="22"/>
        </w:rPr>
      </w:pPr>
      <w:r>
        <w:rPr>
          <w:rFonts w:ascii="SimSun" w:hAnsi="SimSun" w:eastAsia="SimSun" w:cs="SimSun"/>
          <w:sz w:val="22"/>
          <w:szCs w:val="22"/>
          <w:spacing w:val="-6"/>
          <w:position w:val="13"/>
        </w:rPr>
        <w:t>生产制造企业通过采集个人的消费习惯和偏好来设计新的产品和制订生</w:t>
      </w:r>
    </w:p>
    <w:p>
      <w:pPr>
        <w:spacing w:line="219" w:lineRule="auto"/>
        <w:rPr>
          <w:rFonts w:ascii="SimSun" w:hAnsi="SimSun" w:eastAsia="SimSun" w:cs="SimSun"/>
          <w:sz w:val="22"/>
          <w:szCs w:val="22"/>
        </w:rPr>
      </w:pPr>
      <w:r>
        <w:rPr>
          <w:rFonts w:ascii="SimSun" w:hAnsi="SimSun" w:eastAsia="SimSun" w:cs="SimSun"/>
          <w:sz w:val="22"/>
          <w:szCs w:val="22"/>
          <w:spacing w:val="-8"/>
        </w:rPr>
        <w:t>产计划，以获得更好的盈利和更高的市场占有率。</w:t>
      </w:r>
    </w:p>
    <w:p>
      <w:pPr>
        <w:ind w:left="430"/>
        <w:spacing w:before="124" w:line="224" w:lineRule="auto"/>
        <w:rPr>
          <w:rFonts w:ascii="KaiTi" w:hAnsi="KaiTi" w:eastAsia="KaiTi" w:cs="KaiTi"/>
          <w:sz w:val="22"/>
          <w:szCs w:val="22"/>
        </w:rPr>
      </w:pPr>
      <w:r>
        <w:rPr>
          <w:rFonts w:ascii="KaiTi" w:hAnsi="KaiTi" w:eastAsia="KaiTi" w:cs="KaiTi"/>
          <w:sz w:val="22"/>
          <w:szCs w:val="22"/>
          <w:spacing w:val="-25"/>
        </w:rPr>
        <w:t>●</w:t>
      </w:r>
      <w:r>
        <w:rPr>
          <w:rFonts w:ascii="KaiTi" w:hAnsi="KaiTi" w:eastAsia="KaiTi" w:cs="KaiTi"/>
          <w:sz w:val="22"/>
          <w:szCs w:val="22"/>
          <w:spacing w:val="79"/>
        </w:rPr>
        <w:t xml:space="preserve"> </w:t>
      </w:r>
      <w:r>
        <w:rPr>
          <w:rFonts w:ascii="KaiTi" w:hAnsi="KaiTi" w:eastAsia="KaiTi" w:cs="KaiTi"/>
          <w:sz w:val="22"/>
          <w:szCs w:val="22"/>
          <w:spacing w:val="-25"/>
        </w:rPr>
        <w:t>电商平台商户</w:t>
      </w:r>
    </w:p>
    <w:p>
      <w:pPr>
        <w:ind w:right="56"/>
        <w:spacing w:before="128" w:line="389" w:lineRule="exact"/>
        <w:jc w:val="right"/>
        <w:rPr>
          <w:rFonts w:ascii="SimSun" w:hAnsi="SimSun" w:eastAsia="SimSun" w:cs="SimSun"/>
          <w:sz w:val="22"/>
          <w:szCs w:val="22"/>
        </w:rPr>
      </w:pPr>
      <w:r>
        <w:rPr>
          <w:rFonts w:ascii="SimSun" w:hAnsi="SimSun" w:eastAsia="SimSun" w:cs="SimSun"/>
          <w:sz w:val="22"/>
          <w:szCs w:val="22"/>
          <w:spacing w:val="-5"/>
          <w:position w:val="12"/>
        </w:rPr>
        <w:t>电商平台商户通过向</w:t>
      </w:r>
      <w:r>
        <w:rPr>
          <w:rFonts w:ascii="Times New Roman" w:hAnsi="Times New Roman" w:eastAsia="Times New Roman" w:cs="Times New Roman"/>
          <w:sz w:val="22"/>
          <w:szCs w:val="22"/>
          <w:spacing w:val="-5"/>
          <w:position w:val="12"/>
        </w:rPr>
        <w:t>C </w:t>
      </w:r>
      <w:r>
        <w:rPr>
          <w:rFonts w:ascii="SimSun" w:hAnsi="SimSun" w:eastAsia="SimSun" w:cs="SimSun"/>
          <w:sz w:val="22"/>
          <w:szCs w:val="22"/>
          <w:spacing w:val="-5"/>
          <w:position w:val="12"/>
        </w:rPr>
        <w:t>端用户发送调查问卷等形式，获得用户对商品的</w:t>
      </w:r>
    </w:p>
    <w:p>
      <w:pPr>
        <w:spacing w:before="1" w:line="218" w:lineRule="auto"/>
        <w:rPr>
          <w:rFonts w:ascii="SimSun" w:hAnsi="SimSun" w:eastAsia="SimSun" w:cs="SimSun"/>
          <w:sz w:val="22"/>
          <w:szCs w:val="22"/>
        </w:rPr>
      </w:pPr>
      <w:r>
        <w:rPr>
          <w:rFonts w:ascii="SimSun" w:hAnsi="SimSun" w:eastAsia="SimSun" w:cs="SimSun"/>
          <w:sz w:val="22"/>
          <w:szCs w:val="22"/>
          <w:spacing w:val="-7"/>
        </w:rPr>
        <w:t>认知信息和用户的消费偏好，同时达到宣传自身商品和精准营销的目的。</w:t>
      </w:r>
    </w:p>
    <w:p>
      <w:pPr>
        <w:spacing w:before="130" w:line="399" w:lineRule="exact"/>
        <w:jc w:val="right"/>
        <w:rPr>
          <w:rFonts w:ascii="SimSun" w:hAnsi="SimSun" w:eastAsia="SimSun" w:cs="SimSun"/>
          <w:sz w:val="22"/>
          <w:szCs w:val="22"/>
        </w:rPr>
      </w:pPr>
      <w:r>
        <w:rPr>
          <w:rFonts w:ascii="SimSun" w:hAnsi="SimSun" w:eastAsia="SimSun" w:cs="SimSun"/>
          <w:sz w:val="22"/>
          <w:szCs w:val="22"/>
          <w:spacing w:val="-4"/>
          <w:position w:val="13"/>
        </w:rPr>
        <w:t>由以上分析可知，愿意使用个人信息资产赚取收益的是中低收入人群，</w:t>
      </w:r>
    </w:p>
    <w:p>
      <w:pPr>
        <w:spacing w:before="1" w:line="218" w:lineRule="auto"/>
        <w:rPr>
          <w:rFonts w:ascii="SimSun" w:hAnsi="SimSun" w:eastAsia="SimSun" w:cs="SimSun"/>
          <w:sz w:val="22"/>
          <w:szCs w:val="22"/>
        </w:rPr>
      </w:pPr>
      <w:r>
        <w:rPr>
          <w:rFonts w:ascii="SimSun" w:hAnsi="SimSun" w:eastAsia="SimSun" w:cs="SimSun"/>
          <w:sz w:val="22"/>
          <w:szCs w:val="22"/>
          <w:spacing w:val="-8"/>
        </w:rPr>
        <w:t>有明确个人信息需求的机构是平台的重要客户。</w:t>
      </w:r>
    </w:p>
    <w:p>
      <w:pPr>
        <w:ind w:left="430"/>
        <w:spacing w:before="189" w:line="222" w:lineRule="auto"/>
        <w:rPr>
          <w:rFonts w:ascii="SimHei" w:hAnsi="SimHei" w:eastAsia="SimHei" w:cs="SimHei"/>
          <w:sz w:val="22"/>
          <w:szCs w:val="22"/>
        </w:rPr>
      </w:pPr>
      <w:r>
        <w:rPr>
          <w:rFonts w:ascii="SimHei" w:hAnsi="SimHei" w:eastAsia="SimHei" w:cs="SimHei"/>
          <w:sz w:val="22"/>
          <w:szCs w:val="22"/>
          <w:spacing w:val="2"/>
        </w:rPr>
        <w:t>2.价值主张</w:t>
      </w:r>
    </w:p>
    <w:p>
      <w:pPr>
        <w:ind w:left="430"/>
        <w:spacing w:before="187" w:line="219" w:lineRule="auto"/>
        <w:rPr>
          <w:rFonts w:ascii="SimSun" w:hAnsi="SimSun" w:eastAsia="SimSun" w:cs="SimSun"/>
          <w:sz w:val="22"/>
          <w:szCs w:val="22"/>
        </w:rPr>
      </w:pPr>
      <w:r>
        <w:rPr>
          <w:rFonts w:ascii="SimSun" w:hAnsi="SimSun" w:eastAsia="SimSun" w:cs="SimSun"/>
          <w:sz w:val="22"/>
          <w:szCs w:val="22"/>
          <w:spacing w:val="8"/>
        </w:rPr>
        <w:t>(1)产品和服务</w:t>
      </w:r>
    </w:p>
    <w:p>
      <w:pPr>
        <w:ind w:right="69" w:firstLine="430"/>
        <w:spacing w:before="128" w:line="319" w:lineRule="auto"/>
        <w:rPr>
          <w:rFonts w:ascii="SimSun" w:hAnsi="SimSun" w:eastAsia="SimSun" w:cs="SimSun"/>
          <w:sz w:val="22"/>
          <w:szCs w:val="22"/>
        </w:rPr>
      </w:pPr>
      <w:r>
        <w:rPr>
          <w:rFonts w:ascii="SimSun" w:hAnsi="SimSun" w:eastAsia="SimSun" w:cs="SimSun"/>
          <w:sz w:val="22"/>
          <w:szCs w:val="22"/>
          <w:spacing w:val="-6"/>
        </w:rPr>
        <w:t>波斯纳的隐私经济学和麻省理工学院的隐私悖论实验，</w:t>
      </w:r>
      <w:r>
        <w:rPr>
          <w:rFonts w:ascii="SimSun" w:hAnsi="SimSun" w:eastAsia="SimSun" w:cs="SimSun"/>
          <w:sz w:val="22"/>
          <w:szCs w:val="22"/>
          <w:spacing w:val="-7"/>
        </w:rPr>
        <w:t>从需求侧和供给</w:t>
      </w:r>
      <w:r>
        <w:rPr>
          <w:rFonts w:ascii="SimSun" w:hAnsi="SimSun" w:eastAsia="SimSun" w:cs="SimSun"/>
          <w:sz w:val="22"/>
          <w:szCs w:val="22"/>
        </w:rPr>
        <w:t xml:space="preserve"> </w:t>
      </w:r>
      <w:r>
        <w:rPr>
          <w:rFonts w:ascii="SimSun" w:hAnsi="SimSun" w:eastAsia="SimSun" w:cs="SimSun"/>
          <w:sz w:val="22"/>
          <w:szCs w:val="22"/>
          <w:spacing w:val="-6"/>
        </w:rPr>
        <w:t>侧两个层面分别论证了数据权益资产化商业模式的可行性。以此为基</w:t>
      </w:r>
      <w:r>
        <w:rPr>
          <w:rFonts w:ascii="SimSun" w:hAnsi="SimSun" w:eastAsia="SimSun" w:cs="SimSun"/>
          <w:sz w:val="22"/>
          <w:szCs w:val="22"/>
          <w:spacing w:val="-7"/>
        </w:rPr>
        <w:t>础，平</w:t>
      </w:r>
    </w:p>
    <w:p>
      <w:pPr>
        <w:spacing w:before="1" w:line="219" w:lineRule="auto"/>
        <w:rPr>
          <w:rFonts w:ascii="SimSun" w:hAnsi="SimSun" w:eastAsia="SimSun" w:cs="SimSun"/>
          <w:sz w:val="22"/>
          <w:szCs w:val="22"/>
        </w:rPr>
      </w:pPr>
      <w:r>
        <w:rPr>
          <w:rFonts w:ascii="SimSun" w:hAnsi="SimSun" w:eastAsia="SimSun" w:cs="SimSun"/>
          <w:sz w:val="22"/>
          <w:szCs w:val="22"/>
          <w:spacing w:val="-9"/>
        </w:rPr>
        <w:t>台为不同的细分客户设计了以下三款产品。</w:t>
      </w:r>
    </w:p>
    <w:p>
      <w:pPr>
        <w:ind w:left="430"/>
        <w:spacing w:before="163" w:line="222" w:lineRule="auto"/>
        <w:rPr>
          <w:rFonts w:ascii="SimSun" w:hAnsi="SimSun" w:eastAsia="SimSun" w:cs="SimSun"/>
          <w:sz w:val="22"/>
          <w:szCs w:val="22"/>
        </w:rPr>
      </w:pPr>
      <w:r>
        <w:rPr>
          <w:rFonts w:ascii="KaiTi" w:hAnsi="KaiTi" w:eastAsia="KaiTi" w:cs="KaiTi"/>
          <w:sz w:val="22"/>
          <w:szCs w:val="22"/>
          <w:spacing w:val="-1"/>
        </w:rPr>
        <w:t>●</w:t>
      </w:r>
      <w:r>
        <w:rPr>
          <w:rFonts w:ascii="KaiTi" w:hAnsi="KaiTi" w:eastAsia="KaiTi" w:cs="KaiTi"/>
          <w:sz w:val="22"/>
          <w:szCs w:val="22"/>
          <w:spacing w:val="-21"/>
        </w:rPr>
        <w:t xml:space="preserve"> </w:t>
      </w:r>
      <w:r>
        <w:rPr>
          <w:rFonts w:ascii="KaiTi" w:hAnsi="KaiTi" w:eastAsia="KaiTi" w:cs="KaiTi"/>
          <w:sz w:val="22"/>
          <w:szCs w:val="22"/>
          <w:spacing w:val="-1"/>
        </w:rPr>
        <w:t>为</w:t>
      </w:r>
      <w:r>
        <w:rPr>
          <w:rFonts w:ascii="SimSun" w:hAnsi="SimSun" w:eastAsia="SimSun" w:cs="SimSun"/>
          <w:sz w:val="22"/>
          <w:szCs w:val="22"/>
          <w:spacing w:val="-1"/>
        </w:rPr>
        <w:t>C </w:t>
      </w:r>
      <w:r>
        <w:rPr>
          <w:rFonts w:ascii="KaiTi" w:hAnsi="KaiTi" w:eastAsia="KaiTi" w:cs="KaiTi"/>
          <w:sz w:val="22"/>
          <w:szCs w:val="22"/>
          <w:spacing w:val="-1"/>
        </w:rPr>
        <w:t>端客户提供移动</w:t>
      </w:r>
      <w:r>
        <w:rPr>
          <w:rFonts w:ascii="SimSun" w:hAnsi="SimSun" w:eastAsia="SimSun" w:cs="SimSun"/>
          <w:sz w:val="22"/>
          <w:szCs w:val="22"/>
          <w:spacing w:val="-1"/>
        </w:rPr>
        <w:t>DApp</w:t>
      </w:r>
    </w:p>
    <w:p>
      <w:pPr>
        <w:ind w:right="33" w:firstLine="430"/>
        <w:spacing w:before="117" w:line="328" w:lineRule="auto"/>
        <w:rPr>
          <w:rFonts w:ascii="SimSun" w:hAnsi="SimSun" w:eastAsia="SimSun" w:cs="SimSun"/>
          <w:sz w:val="22"/>
          <w:szCs w:val="22"/>
        </w:rPr>
      </w:pPr>
      <w:r>
        <w:rPr>
          <w:rFonts w:ascii="Times New Roman" w:hAnsi="Times New Roman" w:eastAsia="Times New Roman" w:cs="Times New Roman"/>
          <w:sz w:val="22"/>
          <w:szCs w:val="22"/>
          <w:spacing w:val="-4"/>
        </w:rPr>
        <w:t>C </w:t>
      </w:r>
      <w:r>
        <w:rPr>
          <w:rFonts w:ascii="SimSun" w:hAnsi="SimSun" w:eastAsia="SimSun" w:cs="SimSun"/>
          <w:sz w:val="22"/>
          <w:szCs w:val="22"/>
          <w:spacing w:val="-4"/>
        </w:rPr>
        <w:t>端客户的核心价值主张是“我的信息我做主”。</w:t>
      </w:r>
      <w:r>
        <w:rPr>
          <w:rFonts w:ascii="SimSun" w:hAnsi="SimSun" w:eastAsia="SimSun" w:cs="SimSun"/>
          <w:sz w:val="22"/>
          <w:szCs w:val="22"/>
          <w:spacing w:val="-5"/>
        </w:rPr>
        <w:t>当前，每个人的信息</w:t>
      </w:r>
      <w:r>
        <w:rPr>
          <w:rFonts w:ascii="SimSun" w:hAnsi="SimSun" w:eastAsia="SimSun" w:cs="SimSun"/>
          <w:sz w:val="22"/>
          <w:szCs w:val="22"/>
        </w:rPr>
        <w:t xml:space="preserve"> </w:t>
      </w:r>
      <w:r>
        <w:rPr>
          <w:rFonts w:ascii="SimSun" w:hAnsi="SimSun" w:eastAsia="SimSun" w:cs="SimSun"/>
          <w:sz w:val="22"/>
          <w:szCs w:val="22"/>
          <w:spacing w:val="-6"/>
        </w:rPr>
        <w:t>都完全暴露在互联网上，不可避免地被买卖和滥用，网络中的任何</w:t>
      </w:r>
      <w:r>
        <w:rPr>
          <w:rFonts w:ascii="SimSun" w:hAnsi="SimSun" w:eastAsia="SimSun" w:cs="SimSun"/>
          <w:sz w:val="22"/>
          <w:szCs w:val="22"/>
          <w:spacing w:val="-7"/>
        </w:rPr>
        <w:t>个人形象</w:t>
      </w:r>
      <w:r>
        <w:rPr>
          <w:rFonts w:ascii="SimSun" w:hAnsi="SimSun" w:eastAsia="SimSun" w:cs="SimSun"/>
          <w:sz w:val="22"/>
          <w:szCs w:val="22"/>
        </w:rPr>
        <w:t xml:space="preserve"> </w:t>
      </w:r>
      <w:r>
        <w:rPr>
          <w:rFonts w:ascii="SimSun" w:hAnsi="SimSun" w:eastAsia="SimSun" w:cs="SimSun"/>
          <w:sz w:val="22"/>
          <w:szCs w:val="22"/>
          <w:spacing w:val="-4"/>
        </w:rPr>
        <w:t>完全不能由自己控制。个人信息客户端是去中心化的移动App,</w:t>
      </w:r>
      <w:r>
        <w:rPr>
          <w:rFonts w:ascii="SimSun" w:hAnsi="SimSun" w:eastAsia="SimSun" w:cs="SimSun"/>
          <w:sz w:val="22"/>
          <w:szCs w:val="22"/>
          <w:spacing w:val="59"/>
        </w:rPr>
        <w:t xml:space="preserve"> </w:t>
      </w:r>
      <w:r>
        <w:rPr>
          <w:rFonts w:ascii="SimSun" w:hAnsi="SimSun" w:eastAsia="SimSun" w:cs="SimSun"/>
          <w:sz w:val="22"/>
          <w:szCs w:val="22"/>
          <w:spacing w:val="-4"/>
        </w:rPr>
        <w:t>为C 端客户</w:t>
      </w:r>
      <w:r>
        <w:rPr>
          <w:rFonts w:ascii="SimSun" w:hAnsi="SimSun" w:eastAsia="SimSun" w:cs="SimSun"/>
          <w:sz w:val="22"/>
          <w:szCs w:val="22"/>
        </w:rPr>
        <w:t xml:space="preserve"> </w:t>
      </w:r>
      <w:r>
        <w:rPr>
          <w:rFonts w:ascii="SimSun" w:hAnsi="SimSun" w:eastAsia="SimSun" w:cs="SimSun"/>
          <w:sz w:val="22"/>
          <w:szCs w:val="22"/>
          <w:spacing w:val="-5"/>
        </w:rPr>
        <w:t>提供方便易用的数据权益资产化工具。通过使用该工具，</w:t>
      </w:r>
      <w:r>
        <w:rPr>
          <w:rFonts w:ascii="Times New Roman" w:hAnsi="Times New Roman" w:eastAsia="Times New Roman" w:cs="Times New Roman"/>
          <w:sz w:val="22"/>
          <w:szCs w:val="22"/>
          <w:spacing w:val="-5"/>
        </w:rPr>
        <w:t>C </w:t>
      </w:r>
      <w:r>
        <w:rPr>
          <w:rFonts w:ascii="SimSun" w:hAnsi="SimSun" w:eastAsia="SimSun" w:cs="SimSun"/>
          <w:sz w:val="22"/>
          <w:szCs w:val="22"/>
          <w:spacing w:val="-6"/>
        </w:rPr>
        <w:t>端客户可以方便</w:t>
      </w:r>
    </w:p>
    <w:p>
      <w:pPr>
        <w:spacing w:before="1" w:line="219" w:lineRule="auto"/>
        <w:rPr>
          <w:rFonts w:ascii="SimSun" w:hAnsi="SimSun" w:eastAsia="SimSun" w:cs="SimSun"/>
          <w:sz w:val="22"/>
          <w:szCs w:val="22"/>
        </w:rPr>
      </w:pPr>
      <w:r>
        <w:rPr>
          <w:rFonts w:ascii="SimSun" w:hAnsi="SimSun" w:eastAsia="SimSun" w:cs="SimSun"/>
          <w:sz w:val="22"/>
          <w:szCs w:val="22"/>
          <w:spacing w:val="-6"/>
        </w:rPr>
        <w:t>地收集、整理、交易自己的个人信息，同时拥有自己的加密数字身份，并通</w:t>
      </w:r>
    </w:p>
    <w:p>
      <w:pPr>
        <w:pStyle w:val="BodyText"/>
        <w:spacing w:line="429" w:lineRule="auto"/>
        <w:rPr/>
      </w:pPr>
      <w:r/>
    </w:p>
    <w:p>
      <w:pPr>
        <w:spacing w:before="56" w:line="212" w:lineRule="auto"/>
        <w:rPr>
          <w:rFonts w:ascii="SimSun" w:hAnsi="SimSun" w:eastAsia="SimSun" w:cs="SimSun"/>
          <w:sz w:val="17"/>
          <w:szCs w:val="17"/>
        </w:rPr>
      </w:pPr>
      <w:r>
        <w:rPr>
          <w:rFonts w:ascii="SimSun" w:hAnsi="SimSun" w:eastAsia="SimSun" w:cs="SimSun"/>
          <w:sz w:val="17"/>
          <w:szCs w:val="17"/>
          <w:spacing w:val="-6"/>
        </w:rPr>
        <w:t>①  </w:t>
      </w:r>
      <w:r>
        <w:rPr>
          <w:rFonts w:ascii="Times New Roman" w:hAnsi="Times New Roman" w:eastAsia="Times New Roman" w:cs="Times New Roman"/>
          <w:sz w:val="17"/>
          <w:szCs w:val="17"/>
          <w:spacing w:val="-6"/>
        </w:rPr>
        <w:t>DApp</w:t>
      </w:r>
      <w:r>
        <w:rPr>
          <w:rFonts w:ascii="SimSun" w:hAnsi="SimSun" w:eastAsia="SimSun" w:cs="SimSun"/>
          <w:sz w:val="17"/>
          <w:szCs w:val="17"/>
          <w:spacing w:val="-6"/>
        </w:rPr>
        <w:t>是</w:t>
      </w:r>
      <w:r>
        <w:rPr>
          <w:rFonts w:ascii="SimSun" w:hAnsi="SimSun" w:eastAsia="SimSun" w:cs="SimSun"/>
          <w:sz w:val="17"/>
          <w:szCs w:val="17"/>
          <w:spacing w:val="-27"/>
        </w:rPr>
        <w:t xml:space="preserve"> </w:t>
      </w:r>
      <w:r>
        <w:rPr>
          <w:rFonts w:ascii="Times New Roman" w:hAnsi="Times New Roman" w:eastAsia="Times New Roman" w:cs="Times New Roman"/>
          <w:sz w:val="17"/>
          <w:szCs w:val="17"/>
          <w:spacing w:val="-6"/>
        </w:rPr>
        <w:t>Decentralized Application </w:t>
      </w:r>
      <w:r>
        <w:rPr>
          <w:rFonts w:ascii="SimSun" w:hAnsi="SimSun" w:eastAsia="SimSun" w:cs="SimSun"/>
          <w:sz w:val="17"/>
          <w:szCs w:val="17"/>
          <w:spacing w:val="-6"/>
        </w:rPr>
        <w:t>的缩写，即去中心化应用，也称为分布式应用。</w:t>
      </w:r>
    </w:p>
    <w:p>
      <w:pPr>
        <w:spacing w:line="212" w:lineRule="auto"/>
        <w:sectPr>
          <w:footerReference w:type="default" r:id="rId213"/>
          <w:pgSz w:w="8490" w:h="13060"/>
          <w:pgMar w:top="400" w:right="449" w:bottom="345" w:left="909" w:header="0" w:footer="196" w:gutter="0"/>
        </w:sectPr>
        <w:rPr>
          <w:rFonts w:ascii="SimSun" w:hAnsi="SimSun" w:eastAsia="SimSun" w:cs="SimSun"/>
          <w:sz w:val="17"/>
          <w:szCs w:val="17"/>
        </w:rPr>
      </w:pPr>
    </w:p>
    <w:p>
      <w:pPr>
        <w:pStyle w:val="BodyText"/>
        <w:spacing w:line="379" w:lineRule="auto"/>
        <w:rPr/>
      </w:pPr>
      <w:r/>
    </w:p>
    <w:p>
      <w:pPr>
        <w:ind w:left="6582"/>
        <w:spacing w:before="62" w:line="222" w:lineRule="auto"/>
        <w:rPr>
          <w:rFonts w:ascii="SimHei" w:hAnsi="SimHei" w:eastAsia="SimHei" w:cs="SimHei"/>
          <w:sz w:val="19"/>
          <w:szCs w:val="19"/>
        </w:rPr>
      </w:pPr>
      <w:r>
        <w:rPr>
          <w:rFonts w:ascii="SimHei" w:hAnsi="SimHei" w:eastAsia="SimHei" w:cs="SimHei"/>
          <w:sz w:val="19"/>
          <w:szCs w:val="19"/>
          <w:b/>
          <w:bCs/>
          <w:spacing w:val="6"/>
        </w:rPr>
        <w:t>第7章</w:t>
      </w:r>
    </w:p>
    <w:p>
      <w:pPr>
        <w:ind w:right="23"/>
        <w:spacing w:before="32" w:line="222" w:lineRule="auto"/>
        <w:jc w:val="right"/>
        <w:rPr>
          <w:rFonts w:ascii="SimHei" w:hAnsi="SimHei" w:eastAsia="SimHei" w:cs="SimHei"/>
          <w:sz w:val="14"/>
          <w:szCs w:val="14"/>
        </w:rPr>
      </w:pPr>
      <w:r>
        <w:rPr>
          <w:rFonts w:ascii="SimHei" w:hAnsi="SimHei" w:eastAsia="SimHei" w:cs="SimHei"/>
          <w:sz w:val="14"/>
          <w:szCs w:val="14"/>
          <w:spacing w:val="3"/>
        </w:rPr>
        <w:t>数据权益资产化的商业生态</w:t>
      </w:r>
    </w:p>
    <w:p>
      <w:pPr>
        <w:pStyle w:val="BodyText"/>
        <w:spacing w:line="451"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9"/>
        </w:rPr>
        <w:t>过该数字身份匿名访问平台里的各类服务。</w:t>
      </w:r>
    </w:p>
    <w:p>
      <w:pPr>
        <w:ind w:left="420"/>
        <w:spacing w:before="103" w:line="223" w:lineRule="auto"/>
        <w:rPr>
          <w:rFonts w:ascii="KaiTi" w:hAnsi="KaiTi" w:eastAsia="KaiTi" w:cs="KaiTi"/>
          <w:sz w:val="22"/>
          <w:szCs w:val="22"/>
        </w:rPr>
      </w:pPr>
      <w:r>
        <w:rPr>
          <w:rFonts w:ascii="KaiTi" w:hAnsi="KaiTi" w:eastAsia="KaiTi" w:cs="KaiTi"/>
          <w:sz w:val="22"/>
          <w:szCs w:val="22"/>
          <w:spacing w:val="-12"/>
        </w:rPr>
        <w:t>●</w:t>
      </w:r>
      <w:r>
        <w:rPr>
          <w:rFonts w:ascii="KaiTi" w:hAnsi="KaiTi" w:eastAsia="KaiTi" w:cs="KaiTi"/>
          <w:sz w:val="22"/>
          <w:szCs w:val="22"/>
          <w:spacing w:val="101"/>
        </w:rPr>
        <w:t xml:space="preserve"> </w:t>
      </w:r>
      <w:r>
        <w:rPr>
          <w:rFonts w:ascii="KaiTi" w:hAnsi="KaiTi" w:eastAsia="KaiTi" w:cs="KaiTi"/>
          <w:sz w:val="22"/>
          <w:szCs w:val="22"/>
          <w:spacing w:val="-12"/>
        </w:rPr>
        <w:t>为</w:t>
      </w:r>
      <w:r>
        <w:rPr>
          <w:rFonts w:ascii="SimSun" w:hAnsi="SimSun" w:eastAsia="SimSun" w:cs="SimSun"/>
          <w:sz w:val="22"/>
          <w:szCs w:val="22"/>
          <w:spacing w:val="-12"/>
        </w:rPr>
        <w:t>B </w:t>
      </w:r>
      <w:r>
        <w:rPr>
          <w:rFonts w:ascii="KaiTi" w:hAnsi="KaiTi" w:eastAsia="KaiTi" w:cs="KaiTi"/>
          <w:sz w:val="22"/>
          <w:szCs w:val="22"/>
          <w:spacing w:val="-12"/>
        </w:rPr>
        <w:t>端客户提供企业级数据系统和数据服务</w:t>
      </w:r>
    </w:p>
    <w:p>
      <w:pPr>
        <w:ind w:right="39" w:firstLine="420"/>
        <w:spacing w:before="139" w:line="327" w:lineRule="auto"/>
        <w:rPr>
          <w:rFonts w:ascii="SimSun" w:hAnsi="SimSun" w:eastAsia="SimSun" w:cs="SimSun"/>
          <w:sz w:val="22"/>
          <w:szCs w:val="22"/>
        </w:rPr>
      </w:pPr>
      <w:r>
        <w:rPr>
          <w:rFonts w:ascii="SimSun" w:hAnsi="SimSun" w:eastAsia="SimSun" w:cs="SimSun"/>
          <w:sz w:val="22"/>
          <w:szCs w:val="22"/>
          <w:spacing w:val="-5"/>
        </w:rPr>
        <w:t>企业客户端为B 端客户提供数据需求的发</w:t>
      </w:r>
      <w:r>
        <w:rPr>
          <w:rFonts w:ascii="SimSun" w:hAnsi="SimSun" w:eastAsia="SimSun" w:cs="SimSun"/>
          <w:sz w:val="22"/>
          <w:szCs w:val="22"/>
          <w:spacing w:val="-6"/>
        </w:rPr>
        <w:t>送、交易、抽取的功能，使得</w:t>
      </w:r>
      <w:r>
        <w:rPr>
          <w:rFonts w:ascii="SimSun" w:hAnsi="SimSun" w:eastAsia="SimSun" w:cs="SimSun"/>
          <w:sz w:val="22"/>
          <w:szCs w:val="22"/>
        </w:rPr>
        <w:t xml:space="preserve"> </w:t>
      </w:r>
      <w:r>
        <w:rPr>
          <w:rFonts w:ascii="Times New Roman" w:hAnsi="Times New Roman" w:eastAsia="Times New Roman" w:cs="Times New Roman"/>
          <w:sz w:val="22"/>
          <w:szCs w:val="22"/>
          <w:spacing w:val="-4"/>
        </w:rPr>
        <w:t>B</w:t>
      </w:r>
      <w:r>
        <w:rPr>
          <w:rFonts w:ascii="SimSun" w:hAnsi="SimSun" w:eastAsia="SimSun" w:cs="SimSun"/>
          <w:sz w:val="22"/>
          <w:szCs w:val="22"/>
          <w:spacing w:val="-4"/>
        </w:rPr>
        <w:t>端客户可以很方便地和大量分散的</w:t>
      </w:r>
      <w:r>
        <w:rPr>
          <w:rFonts w:ascii="Times New Roman" w:hAnsi="Times New Roman" w:eastAsia="Times New Roman" w:cs="Times New Roman"/>
          <w:sz w:val="22"/>
          <w:szCs w:val="22"/>
          <w:spacing w:val="-4"/>
        </w:rPr>
        <w:t>C</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4"/>
        </w:rPr>
        <w:t>端客户进行个人信息资产交易，并结</w:t>
      </w:r>
      <w:r>
        <w:rPr>
          <w:rFonts w:ascii="SimSun" w:hAnsi="SimSun" w:eastAsia="SimSun" w:cs="SimSun"/>
          <w:sz w:val="22"/>
          <w:szCs w:val="22"/>
        </w:rPr>
        <w:t xml:space="preserve"> </w:t>
      </w:r>
      <w:r>
        <w:rPr>
          <w:rFonts w:ascii="SimSun" w:hAnsi="SimSun" w:eastAsia="SimSun" w:cs="SimSun"/>
          <w:sz w:val="22"/>
          <w:szCs w:val="22"/>
          <w:spacing w:val="-6"/>
        </w:rPr>
        <w:t>合自身业务对其进行加工处理，高效利用数据价值。另外，为了使B 端客户</w:t>
      </w:r>
      <w:r>
        <w:rPr>
          <w:rFonts w:ascii="SimSun" w:hAnsi="SimSun" w:eastAsia="SimSun" w:cs="SimSun"/>
          <w:sz w:val="22"/>
          <w:szCs w:val="22"/>
          <w:spacing w:val="3"/>
        </w:rPr>
        <w:t xml:space="preserve"> </w:t>
      </w:r>
      <w:r>
        <w:rPr>
          <w:rFonts w:ascii="SimSun" w:hAnsi="SimSun" w:eastAsia="SimSun" w:cs="SimSun"/>
          <w:sz w:val="22"/>
          <w:szCs w:val="22"/>
          <w:spacing w:val="-5"/>
        </w:rPr>
        <w:t>能够更好地实现购买个人信息的价值，平台还连同合作伙伴一起为</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端客户</w:t>
      </w:r>
    </w:p>
    <w:p>
      <w:pPr>
        <w:spacing w:before="1" w:line="218" w:lineRule="auto"/>
        <w:rPr>
          <w:rFonts w:ascii="SimSun" w:hAnsi="SimSun" w:eastAsia="SimSun" w:cs="SimSun"/>
          <w:sz w:val="22"/>
          <w:szCs w:val="22"/>
        </w:rPr>
      </w:pPr>
      <w:r>
        <w:rPr>
          <w:rFonts w:ascii="SimSun" w:hAnsi="SimSun" w:eastAsia="SimSun" w:cs="SimSun"/>
          <w:sz w:val="22"/>
          <w:szCs w:val="22"/>
          <w:spacing w:val="-12"/>
        </w:rPr>
        <w:t>提供定制化的数据服务。</w:t>
      </w:r>
    </w:p>
    <w:p>
      <w:pPr>
        <w:ind w:left="420"/>
        <w:spacing w:before="145" w:line="223" w:lineRule="auto"/>
        <w:rPr>
          <w:rFonts w:ascii="KaiTi" w:hAnsi="KaiTi" w:eastAsia="KaiTi" w:cs="KaiTi"/>
          <w:sz w:val="22"/>
          <w:szCs w:val="22"/>
        </w:rPr>
      </w:pPr>
      <w:r>
        <w:rPr>
          <w:rFonts w:ascii="KaiTi" w:hAnsi="KaiTi" w:eastAsia="KaiTi" w:cs="KaiTi"/>
          <w:sz w:val="22"/>
          <w:szCs w:val="22"/>
          <w:spacing w:val="-9"/>
        </w:rPr>
        <w:t>●</w:t>
      </w:r>
      <w:r>
        <w:rPr>
          <w:rFonts w:ascii="KaiTi" w:hAnsi="KaiTi" w:eastAsia="KaiTi" w:cs="KaiTi"/>
          <w:sz w:val="22"/>
          <w:szCs w:val="22"/>
          <w:spacing w:val="88"/>
        </w:rPr>
        <w:t xml:space="preserve"> </w:t>
      </w:r>
      <w:r>
        <w:rPr>
          <w:rFonts w:ascii="KaiTi" w:hAnsi="KaiTi" w:eastAsia="KaiTi" w:cs="KaiTi"/>
          <w:sz w:val="22"/>
          <w:szCs w:val="22"/>
          <w:spacing w:val="-9"/>
        </w:rPr>
        <w:t>为</w:t>
      </w:r>
      <w:r>
        <w:rPr>
          <w:rFonts w:ascii="SimSun" w:hAnsi="SimSun" w:eastAsia="SimSun" w:cs="SimSun"/>
          <w:sz w:val="22"/>
          <w:szCs w:val="22"/>
          <w:spacing w:val="-9"/>
        </w:rPr>
        <w:t>C </w:t>
      </w:r>
      <w:r>
        <w:rPr>
          <w:rFonts w:ascii="KaiTi" w:hAnsi="KaiTi" w:eastAsia="KaiTi" w:cs="KaiTi"/>
          <w:sz w:val="22"/>
          <w:szCs w:val="22"/>
          <w:spacing w:val="-9"/>
        </w:rPr>
        <w:t>端和</w:t>
      </w:r>
      <w:r>
        <w:rPr>
          <w:rFonts w:ascii="SimSun" w:hAnsi="SimSun" w:eastAsia="SimSun" w:cs="SimSun"/>
          <w:sz w:val="22"/>
          <w:szCs w:val="22"/>
          <w:spacing w:val="-9"/>
        </w:rPr>
        <w:t>B </w:t>
      </w:r>
      <w:r>
        <w:rPr>
          <w:rFonts w:ascii="KaiTi" w:hAnsi="KaiTi" w:eastAsia="KaiTi" w:cs="KaiTi"/>
          <w:sz w:val="22"/>
          <w:szCs w:val="22"/>
          <w:spacing w:val="-9"/>
        </w:rPr>
        <w:t>端客户提供个人信息资产交易所</w:t>
      </w:r>
    </w:p>
    <w:p>
      <w:pPr>
        <w:ind w:right="39" w:firstLine="420"/>
        <w:spacing w:before="120" w:line="327" w:lineRule="auto"/>
        <w:rPr>
          <w:rFonts w:ascii="SimSun" w:hAnsi="SimSun" w:eastAsia="SimSun" w:cs="SimSun"/>
          <w:sz w:val="22"/>
          <w:szCs w:val="22"/>
        </w:rPr>
      </w:pPr>
      <w:r>
        <w:rPr>
          <w:rFonts w:ascii="SimSun" w:hAnsi="SimSun" w:eastAsia="SimSun" w:cs="SimSun"/>
          <w:sz w:val="22"/>
          <w:szCs w:val="22"/>
          <w:spacing w:val="-6"/>
        </w:rPr>
        <w:t>个人信息资产交易所形态上由企业客户端和个人客户端构成，提供行情</w:t>
      </w:r>
      <w:r>
        <w:rPr>
          <w:rFonts w:ascii="SimSun" w:hAnsi="SimSun" w:eastAsia="SimSun" w:cs="SimSun"/>
          <w:sz w:val="22"/>
          <w:szCs w:val="22"/>
          <w:spacing w:val="15"/>
        </w:rPr>
        <w:t xml:space="preserve"> </w:t>
      </w:r>
      <w:r>
        <w:rPr>
          <w:rFonts w:ascii="SimSun" w:hAnsi="SimSun" w:eastAsia="SimSun" w:cs="SimSun"/>
          <w:sz w:val="22"/>
          <w:szCs w:val="22"/>
          <w:spacing w:val="1"/>
        </w:rPr>
        <w:t>查看、信息资产交易等功能。个人信息资产交易所是连接</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端客户和</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w:t>
      </w:r>
      <w:r>
        <w:rPr>
          <w:rFonts w:ascii="SimSun" w:hAnsi="SimSun" w:eastAsia="SimSun" w:cs="SimSun"/>
          <w:sz w:val="22"/>
          <w:szCs w:val="22"/>
          <w:spacing w:val="12"/>
        </w:rPr>
        <w:t xml:space="preserve"> </w:t>
      </w:r>
      <w:r>
        <w:rPr>
          <w:rFonts w:ascii="SimSun" w:hAnsi="SimSun" w:eastAsia="SimSun" w:cs="SimSun"/>
          <w:sz w:val="22"/>
          <w:szCs w:val="22"/>
          <w:spacing w:val="-5"/>
        </w:rPr>
        <w:t>客户的关键，是整个平台的核心，通过交易所，两端客户可以</w:t>
      </w:r>
      <w:r>
        <w:rPr>
          <w:rFonts w:ascii="SimSun" w:hAnsi="SimSun" w:eastAsia="SimSun" w:cs="SimSun"/>
          <w:sz w:val="22"/>
          <w:szCs w:val="22"/>
          <w:spacing w:val="-6"/>
        </w:rPr>
        <w:t>更方便地完成</w:t>
      </w:r>
    </w:p>
    <w:p>
      <w:pPr>
        <w:spacing w:before="1" w:line="219" w:lineRule="auto"/>
        <w:rPr>
          <w:rFonts w:ascii="SimSun" w:hAnsi="SimSun" w:eastAsia="SimSun" w:cs="SimSun"/>
          <w:sz w:val="22"/>
          <w:szCs w:val="22"/>
        </w:rPr>
      </w:pPr>
      <w:r>
        <w:rPr>
          <w:rFonts w:ascii="SimSun" w:hAnsi="SimSun" w:eastAsia="SimSun" w:cs="SimSun"/>
          <w:sz w:val="22"/>
          <w:szCs w:val="22"/>
          <w:spacing w:val="-9"/>
        </w:rPr>
        <w:t>个人信息资产的交易。</w:t>
      </w:r>
    </w:p>
    <w:p>
      <w:pPr>
        <w:ind w:left="420"/>
        <w:spacing w:before="147" w:line="218" w:lineRule="auto"/>
        <w:rPr>
          <w:rFonts w:ascii="SimSun" w:hAnsi="SimSun" w:eastAsia="SimSun" w:cs="SimSun"/>
          <w:sz w:val="22"/>
          <w:szCs w:val="22"/>
        </w:rPr>
      </w:pPr>
      <w:r>
        <w:rPr>
          <w:rFonts w:ascii="SimSun" w:hAnsi="SimSun" w:eastAsia="SimSun" w:cs="SimSun"/>
          <w:sz w:val="22"/>
          <w:szCs w:val="22"/>
          <w:spacing w:val="19"/>
        </w:rPr>
        <w:t>(2)价值</w:t>
      </w:r>
    </w:p>
    <w:p>
      <w:pPr>
        <w:ind w:left="420"/>
        <w:spacing w:before="140" w:line="218" w:lineRule="auto"/>
        <w:rPr>
          <w:rFonts w:ascii="SimSun" w:hAnsi="SimSun" w:eastAsia="SimSun" w:cs="SimSun"/>
          <w:sz w:val="22"/>
          <w:szCs w:val="22"/>
        </w:rPr>
      </w:pPr>
      <w:r>
        <w:rPr>
          <w:rFonts w:ascii="SimSun" w:hAnsi="SimSun" w:eastAsia="SimSun" w:cs="SimSun"/>
          <w:sz w:val="22"/>
          <w:szCs w:val="22"/>
          <w:spacing w:val="-8"/>
        </w:rPr>
        <w:t>平台通过这些产品和服务，为客户提供的价值如下。</w:t>
      </w:r>
    </w:p>
    <w:p>
      <w:pPr>
        <w:ind w:left="420"/>
        <w:spacing w:before="107" w:line="223" w:lineRule="auto"/>
        <w:rPr>
          <w:rFonts w:ascii="KaiTi" w:hAnsi="KaiTi" w:eastAsia="KaiTi" w:cs="KaiTi"/>
          <w:sz w:val="22"/>
          <w:szCs w:val="22"/>
        </w:rPr>
      </w:pPr>
      <w:r>
        <w:rPr>
          <w:rFonts w:ascii="KaiTi" w:hAnsi="KaiTi" w:eastAsia="KaiTi" w:cs="KaiTi"/>
          <w:sz w:val="22"/>
          <w:szCs w:val="22"/>
          <w:spacing w:val="-12"/>
        </w:rPr>
        <w:t>●</w:t>
      </w:r>
      <w:r>
        <w:rPr>
          <w:rFonts w:ascii="KaiTi" w:hAnsi="KaiTi" w:eastAsia="KaiTi" w:cs="KaiTi"/>
          <w:sz w:val="22"/>
          <w:szCs w:val="22"/>
          <w:spacing w:val="66"/>
        </w:rPr>
        <w:t xml:space="preserve"> </w:t>
      </w:r>
      <w:r>
        <w:rPr>
          <w:rFonts w:ascii="KaiTi" w:hAnsi="KaiTi" w:eastAsia="KaiTi" w:cs="KaiTi"/>
          <w:sz w:val="22"/>
          <w:szCs w:val="22"/>
          <w:spacing w:val="-12"/>
        </w:rPr>
        <w:t>为</w:t>
      </w:r>
      <w:r>
        <w:rPr>
          <w:rFonts w:ascii="KaiTi" w:hAnsi="KaiTi" w:eastAsia="KaiTi" w:cs="KaiTi"/>
          <w:sz w:val="22"/>
          <w:szCs w:val="22"/>
          <w:spacing w:val="-53"/>
        </w:rPr>
        <w:t xml:space="preserve"> </w:t>
      </w:r>
      <w:r>
        <w:rPr>
          <w:rFonts w:ascii="SimSun" w:hAnsi="SimSun" w:eastAsia="SimSun" w:cs="SimSun"/>
          <w:sz w:val="22"/>
          <w:szCs w:val="22"/>
          <w:spacing w:val="-12"/>
        </w:rPr>
        <w:t>C1 </w:t>
      </w:r>
      <w:r>
        <w:rPr>
          <w:rFonts w:ascii="KaiTi" w:hAnsi="KaiTi" w:eastAsia="KaiTi" w:cs="KaiTi"/>
          <w:sz w:val="22"/>
          <w:szCs w:val="22"/>
          <w:spacing w:val="-12"/>
        </w:rPr>
        <w:t>类客户提供数据权益资产化工具和变现渠道</w:t>
      </w:r>
    </w:p>
    <w:p>
      <w:pPr>
        <w:ind w:firstLine="420"/>
        <w:spacing w:before="112" w:line="331" w:lineRule="auto"/>
        <w:rPr>
          <w:rFonts w:ascii="SimSun" w:hAnsi="SimSun" w:eastAsia="SimSun" w:cs="SimSun"/>
          <w:sz w:val="22"/>
          <w:szCs w:val="22"/>
        </w:rPr>
      </w:pPr>
      <w:r>
        <w:rPr>
          <w:rFonts w:ascii="SimSun" w:hAnsi="SimSun" w:eastAsia="SimSun" w:cs="SimSun"/>
          <w:sz w:val="22"/>
          <w:szCs w:val="22"/>
          <w:spacing w:val="-1"/>
        </w:rPr>
        <w:t>平台提供基于区块链技术的</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1"/>
        </w:rPr>
        <w:t>DApp,C1   </w:t>
      </w:r>
      <w:r>
        <w:rPr>
          <w:rFonts w:ascii="SimSun" w:hAnsi="SimSun" w:eastAsia="SimSun" w:cs="SimSun"/>
          <w:sz w:val="22"/>
          <w:szCs w:val="22"/>
          <w:spacing w:val="-1"/>
        </w:rPr>
        <w:t>类客户可以很方便地通过</w:t>
      </w:r>
      <w:r>
        <w:rPr>
          <w:rFonts w:ascii="Times New Roman" w:hAnsi="Times New Roman" w:eastAsia="Times New Roman" w:cs="Times New Roman"/>
          <w:sz w:val="22"/>
          <w:szCs w:val="22"/>
          <w:spacing w:val="-1"/>
        </w:rPr>
        <w:t>DApp</w:t>
      </w:r>
      <w:r>
        <w:rPr>
          <w:rFonts w:ascii="Times New Roman" w:hAnsi="Times New Roman" w:eastAsia="Times New Roman" w:cs="Times New Roman"/>
          <w:sz w:val="22"/>
          <w:szCs w:val="22"/>
        </w:rPr>
        <w:t xml:space="preserve">  </w:t>
      </w:r>
      <w:r>
        <w:rPr>
          <w:rFonts w:ascii="SimSun" w:hAnsi="SimSun" w:eastAsia="SimSun" w:cs="SimSun"/>
          <w:sz w:val="22"/>
          <w:szCs w:val="22"/>
          <w:spacing w:val="-6"/>
        </w:rPr>
        <w:t>收集、整理自己的信息，然后通过定价模型使之资产化，最后通过平台的个</w:t>
      </w:r>
      <w:r>
        <w:rPr>
          <w:rFonts w:ascii="SimSun" w:hAnsi="SimSun" w:eastAsia="SimSun" w:cs="SimSun"/>
          <w:sz w:val="22"/>
          <w:szCs w:val="22"/>
          <w:spacing w:val="6"/>
        </w:rPr>
        <w:t xml:space="preserve"> </w:t>
      </w:r>
      <w:r>
        <w:rPr>
          <w:rFonts w:ascii="SimSun" w:hAnsi="SimSun" w:eastAsia="SimSun" w:cs="SimSun"/>
          <w:sz w:val="22"/>
          <w:szCs w:val="22"/>
          <w:spacing w:val="-5"/>
        </w:rPr>
        <w:t>人信息资产交易所使自己的信息得以变现，为自己赚取收益。对于</w:t>
      </w:r>
      <w:r>
        <w:rPr>
          <w:rFonts w:ascii="Times New Roman" w:hAnsi="Times New Roman" w:eastAsia="Times New Roman" w:cs="Times New Roman"/>
          <w:sz w:val="22"/>
          <w:szCs w:val="22"/>
          <w:spacing w:val="-5"/>
        </w:rPr>
        <w:t>C </w:t>
      </w:r>
      <w:r>
        <w:rPr>
          <w:rFonts w:ascii="SimSun" w:hAnsi="SimSun" w:eastAsia="SimSun" w:cs="SimSun"/>
          <w:sz w:val="22"/>
          <w:szCs w:val="22"/>
          <w:spacing w:val="-6"/>
        </w:rPr>
        <w:t>端客户</w:t>
      </w:r>
      <w:r>
        <w:rPr>
          <w:rFonts w:ascii="SimSun" w:hAnsi="SimSun" w:eastAsia="SimSun" w:cs="SimSun"/>
          <w:sz w:val="22"/>
          <w:szCs w:val="22"/>
        </w:rPr>
        <w:t xml:space="preserve"> </w:t>
      </w:r>
      <w:r>
        <w:rPr>
          <w:rFonts w:ascii="SimSun" w:hAnsi="SimSun" w:eastAsia="SimSun" w:cs="SimSun"/>
          <w:sz w:val="22"/>
          <w:szCs w:val="22"/>
          <w:spacing w:val="-6"/>
        </w:rPr>
        <w:t>来说，自己的信息被商家免费使用或非法买卖，而自己没有从中获得任何收</w:t>
      </w:r>
      <w:r>
        <w:rPr>
          <w:rFonts w:ascii="SimSun" w:hAnsi="SimSun" w:eastAsia="SimSun" w:cs="SimSun"/>
          <w:sz w:val="22"/>
          <w:szCs w:val="22"/>
          <w:spacing w:val="5"/>
        </w:rPr>
        <w:t xml:space="preserve"> </w:t>
      </w:r>
      <w:r>
        <w:rPr>
          <w:rFonts w:ascii="SimSun" w:hAnsi="SimSun" w:eastAsia="SimSun" w:cs="SimSun"/>
          <w:sz w:val="22"/>
          <w:szCs w:val="22"/>
          <w:spacing w:val="-4"/>
        </w:rPr>
        <w:t>益，甚至个人信息被滥用后影响了自身的正常生活。平台将改变上述情况，</w:t>
      </w:r>
      <w:r>
        <w:rPr>
          <w:rFonts w:ascii="SimSun" w:hAnsi="SimSun" w:eastAsia="SimSun" w:cs="SimSun"/>
          <w:sz w:val="22"/>
          <w:szCs w:val="22"/>
          <w:spacing w:val="1"/>
        </w:rPr>
        <w:t xml:space="preserve"> </w:t>
      </w:r>
      <w:r>
        <w:rPr>
          <w:rFonts w:ascii="SimSun" w:hAnsi="SimSun" w:eastAsia="SimSun" w:cs="SimSun"/>
          <w:sz w:val="22"/>
          <w:szCs w:val="22"/>
          <w:spacing w:val="-5"/>
        </w:rPr>
        <w:t>不但给予C</w:t>
      </w:r>
      <w:r>
        <w:rPr>
          <w:rFonts w:ascii="SimSun" w:hAnsi="SimSun" w:eastAsia="SimSun" w:cs="SimSun"/>
          <w:sz w:val="22"/>
          <w:szCs w:val="22"/>
          <w:spacing w:val="-20"/>
        </w:rPr>
        <w:t xml:space="preserve"> </w:t>
      </w:r>
      <w:r>
        <w:rPr>
          <w:rFonts w:ascii="SimSun" w:hAnsi="SimSun" w:eastAsia="SimSun" w:cs="SimSun"/>
          <w:sz w:val="22"/>
          <w:szCs w:val="22"/>
          <w:spacing w:val="-5"/>
        </w:rPr>
        <w:t>端客户对自己的信息的掌控权，而且还可以在符合自己意愿的前</w:t>
      </w:r>
    </w:p>
    <w:p>
      <w:pPr>
        <w:spacing w:before="1" w:line="219" w:lineRule="auto"/>
        <w:rPr>
          <w:rFonts w:ascii="SimSun" w:hAnsi="SimSun" w:eastAsia="SimSun" w:cs="SimSun"/>
          <w:sz w:val="22"/>
          <w:szCs w:val="22"/>
        </w:rPr>
      </w:pPr>
      <w:r>
        <w:rPr>
          <w:rFonts w:ascii="SimSun" w:hAnsi="SimSun" w:eastAsia="SimSun" w:cs="SimSun"/>
          <w:sz w:val="22"/>
          <w:szCs w:val="22"/>
          <w:spacing w:val="-10"/>
        </w:rPr>
        <w:t>提下用自己的信息赚取收益。</w:t>
      </w:r>
    </w:p>
    <w:p>
      <w:pPr>
        <w:ind w:left="499"/>
        <w:spacing w:before="133" w:line="223" w:lineRule="auto"/>
        <w:rPr>
          <w:rFonts w:ascii="KaiTi" w:hAnsi="KaiTi" w:eastAsia="KaiTi" w:cs="KaiTi"/>
          <w:sz w:val="22"/>
          <w:szCs w:val="22"/>
        </w:rPr>
      </w:pPr>
      <w:r>
        <w:rPr>
          <w:rFonts w:ascii="KaiTi" w:hAnsi="KaiTi" w:eastAsia="KaiTi" w:cs="KaiTi"/>
          <w:sz w:val="22"/>
          <w:szCs w:val="22"/>
          <w:spacing w:val="-10"/>
        </w:rPr>
        <w:t>●</w:t>
      </w:r>
      <w:r>
        <w:rPr>
          <w:rFonts w:ascii="KaiTi" w:hAnsi="KaiTi" w:eastAsia="KaiTi" w:cs="KaiTi"/>
          <w:sz w:val="22"/>
          <w:szCs w:val="22"/>
          <w:spacing w:val="76"/>
        </w:rPr>
        <w:t xml:space="preserve"> </w:t>
      </w:r>
      <w:r>
        <w:rPr>
          <w:rFonts w:ascii="KaiTi" w:hAnsi="KaiTi" w:eastAsia="KaiTi" w:cs="KaiTi"/>
          <w:sz w:val="22"/>
          <w:szCs w:val="22"/>
          <w:spacing w:val="-10"/>
        </w:rPr>
        <w:t>为</w:t>
      </w:r>
      <w:r>
        <w:rPr>
          <w:rFonts w:ascii="SimSun" w:hAnsi="SimSun" w:eastAsia="SimSun" w:cs="SimSun"/>
          <w:sz w:val="22"/>
          <w:szCs w:val="22"/>
          <w:spacing w:val="-10"/>
        </w:rPr>
        <w:t>C2 </w:t>
      </w:r>
      <w:r>
        <w:rPr>
          <w:rFonts w:ascii="KaiTi" w:hAnsi="KaiTi" w:eastAsia="KaiTi" w:cs="KaiTi"/>
          <w:sz w:val="22"/>
          <w:szCs w:val="22"/>
          <w:spacing w:val="-10"/>
        </w:rPr>
        <w:t>类客户提供保护和管控自己信息的工具</w:t>
      </w:r>
    </w:p>
    <w:p>
      <w:pPr>
        <w:ind w:right="40" w:firstLine="420"/>
        <w:spacing w:before="130" w:line="327" w:lineRule="auto"/>
        <w:rPr>
          <w:rFonts w:ascii="SimSun" w:hAnsi="SimSun" w:eastAsia="SimSun" w:cs="SimSun"/>
          <w:sz w:val="22"/>
          <w:szCs w:val="22"/>
        </w:rPr>
      </w:pPr>
      <w:r>
        <w:rPr>
          <w:rFonts w:ascii="SimSun" w:hAnsi="SimSun" w:eastAsia="SimSun" w:cs="SimSun"/>
          <w:sz w:val="22"/>
          <w:szCs w:val="22"/>
          <w:spacing w:val="-6"/>
        </w:rPr>
        <w:t>人们在互联网上的各种行为构成了个人的数字化人格标识，这些数字化</w:t>
      </w:r>
      <w:r>
        <w:rPr>
          <w:rFonts w:ascii="SimSun" w:hAnsi="SimSun" w:eastAsia="SimSun" w:cs="SimSun"/>
          <w:sz w:val="22"/>
          <w:szCs w:val="22"/>
          <w:spacing w:val="14"/>
        </w:rPr>
        <w:t xml:space="preserve"> </w:t>
      </w:r>
      <w:r>
        <w:rPr>
          <w:rFonts w:ascii="SimSun" w:hAnsi="SimSun" w:eastAsia="SimSun" w:cs="SimSun"/>
          <w:sz w:val="22"/>
          <w:szCs w:val="22"/>
          <w:spacing w:val="-6"/>
        </w:rPr>
        <w:t>人格标识并不由自己控制，马斯洛在其需求层次理论中指出，“人格标识的</w:t>
      </w:r>
      <w:r>
        <w:rPr>
          <w:rFonts w:ascii="SimSun" w:hAnsi="SimSun" w:eastAsia="SimSun" w:cs="SimSun"/>
          <w:sz w:val="22"/>
          <w:szCs w:val="22"/>
          <w:spacing w:val="13"/>
        </w:rPr>
        <w:t xml:space="preserve"> </w:t>
      </w:r>
      <w:r>
        <w:rPr>
          <w:rFonts w:ascii="SimSun" w:hAnsi="SimSun" w:eastAsia="SimSun" w:cs="SimSun"/>
          <w:sz w:val="22"/>
          <w:szCs w:val="22"/>
          <w:spacing w:val="-5"/>
        </w:rPr>
        <w:t>完整性与真实性是主体受到他人尊重的基本条件”。因此，</w:t>
      </w:r>
      <w:r>
        <w:rPr>
          <w:rFonts w:ascii="SimSun" w:hAnsi="SimSun" w:eastAsia="SimSun" w:cs="SimSun"/>
          <w:sz w:val="22"/>
          <w:szCs w:val="22"/>
          <w:spacing w:val="-6"/>
        </w:rPr>
        <w:t>个人对自己的数</w:t>
      </w:r>
    </w:p>
    <w:p>
      <w:pPr>
        <w:spacing w:before="1" w:line="218" w:lineRule="auto"/>
        <w:rPr>
          <w:rFonts w:ascii="SimSun" w:hAnsi="SimSun" w:eastAsia="SimSun" w:cs="SimSun"/>
          <w:sz w:val="22"/>
          <w:szCs w:val="22"/>
        </w:rPr>
      </w:pPr>
      <w:r>
        <w:rPr>
          <w:rFonts w:ascii="SimSun" w:hAnsi="SimSun" w:eastAsia="SimSun" w:cs="SimSun"/>
          <w:sz w:val="22"/>
          <w:szCs w:val="22"/>
          <w:spacing w:val="-5"/>
        </w:rPr>
        <w:t>字化形象被他人操控往往会产生焦虑，个人</w:t>
      </w:r>
      <w:r>
        <w:rPr>
          <w:rFonts w:ascii="SimSun" w:hAnsi="SimSun" w:eastAsia="SimSun" w:cs="SimSun"/>
          <w:sz w:val="22"/>
          <w:szCs w:val="22"/>
          <w:spacing w:val="-6"/>
        </w:rPr>
        <w:t>有极强的维护自身数字化形象的</w:t>
      </w:r>
    </w:p>
    <w:p>
      <w:pPr>
        <w:spacing w:line="218" w:lineRule="auto"/>
        <w:sectPr>
          <w:footerReference w:type="default" r:id="rId215"/>
          <w:pgSz w:w="8490" w:h="13060"/>
          <w:pgMar w:top="400" w:right="949" w:bottom="258" w:left="409" w:header="0" w:footer="119"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07" w:lineRule="auto"/>
        <w:rPr/>
      </w:pPr>
      <w:r/>
    </w:p>
    <w:p>
      <w:pPr>
        <w:ind w:right="98"/>
        <w:spacing w:before="71" w:line="334" w:lineRule="auto"/>
        <w:jc w:val="both"/>
        <w:rPr>
          <w:rFonts w:ascii="SimSun" w:hAnsi="SimSun" w:eastAsia="SimSun" w:cs="SimSun"/>
          <w:sz w:val="22"/>
          <w:szCs w:val="22"/>
        </w:rPr>
      </w:pPr>
      <w:r>
        <w:rPr>
          <w:rFonts w:ascii="SimSun" w:hAnsi="SimSun" w:eastAsia="SimSun" w:cs="SimSun"/>
          <w:sz w:val="22"/>
          <w:szCs w:val="22"/>
          <w:spacing w:val="-5"/>
        </w:rPr>
        <w:t>需求。平台</w:t>
      </w:r>
      <w:r>
        <w:rPr>
          <w:rFonts w:ascii="Times New Roman" w:hAnsi="Times New Roman" w:eastAsia="Times New Roman" w:cs="Times New Roman"/>
          <w:sz w:val="22"/>
          <w:szCs w:val="22"/>
          <w:spacing w:val="-5"/>
        </w:rPr>
        <w:t>App</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5"/>
        </w:rPr>
        <w:t>可以让公民拥有对个人信息的所</w:t>
      </w:r>
      <w:r>
        <w:rPr>
          <w:rFonts w:ascii="SimSun" w:hAnsi="SimSun" w:eastAsia="SimSun" w:cs="SimSun"/>
          <w:sz w:val="22"/>
          <w:szCs w:val="22"/>
          <w:spacing w:val="-6"/>
        </w:rPr>
        <w:t>有权和控制权，使公民能够</w:t>
      </w:r>
      <w:r>
        <w:rPr>
          <w:rFonts w:ascii="SimSun" w:hAnsi="SimSun" w:eastAsia="SimSun" w:cs="SimSun"/>
          <w:sz w:val="22"/>
          <w:szCs w:val="22"/>
        </w:rPr>
        <w:t xml:space="preserve"> </w:t>
      </w:r>
      <w:r>
        <w:rPr>
          <w:rFonts w:ascii="SimSun" w:hAnsi="SimSun" w:eastAsia="SimSun" w:cs="SimSun"/>
          <w:sz w:val="22"/>
          <w:szCs w:val="22"/>
          <w:spacing w:val="-3"/>
        </w:rPr>
        <w:t>做到“我的信息我做主”,满足个人维护自身数字形象的需求。另外，平台</w:t>
      </w:r>
      <w:r>
        <w:rPr>
          <w:rFonts w:ascii="SimSun" w:hAnsi="SimSun" w:eastAsia="SimSun" w:cs="SimSun"/>
          <w:sz w:val="22"/>
          <w:szCs w:val="22"/>
          <w:spacing w:val="1"/>
        </w:rPr>
        <w:t xml:space="preserve"> </w:t>
      </w:r>
      <w:r>
        <w:rPr>
          <w:rFonts w:ascii="SimSun" w:hAnsi="SimSun" w:eastAsia="SimSun" w:cs="SimSun"/>
          <w:sz w:val="22"/>
          <w:szCs w:val="22"/>
          <w:spacing w:val="-6"/>
        </w:rPr>
        <w:t>通过匿名访问互联网应用技术，实现数字身份代替真实的主体完</w:t>
      </w:r>
      <w:r>
        <w:rPr>
          <w:rFonts w:ascii="SimSun" w:hAnsi="SimSun" w:eastAsia="SimSun" w:cs="SimSun"/>
          <w:sz w:val="22"/>
          <w:szCs w:val="22"/>
          <w:spacing w:val="-7"/>
        </w:rPr>
        <w:t>成各类互联</w:t>
      </w:r>
    </w:p>
    <w:p>
      <w:pPr>
        <w:spacing w:line="219" w:lineRule="auto"/>
        <w:rPr>
          <w:rFonts w:ascii="SimSun" w:hAnsi="SimSun" w:eastAsia="SimSun" w:cs="SimSun"/>
          <w:sz w:val="22"/>
          <w:szCs w:val="22"/>
        </w:rPr>
      </w:pPr>
      <w:r>
        <w:rPr>
          <w:rFonts w:ascii="SimSun" w:hAnsi="SimSun" w:eastAsia="SimSun" w:cs="SimSun"/>
          <w:sz w:val="22"/>
          <w:szCs w:val="22"/>
          <w:spacing w:val="-8"/>
        </w:rPr>
        <w:t>网行为，使得个人真实的身份和行为分离，从而达到保</w:t>
      </w:r>
      <w:r>
        <w:rPr>
          <w:rFonts w:ascii="SimSun" w:hAnsi="SimSun" w:eastAsia="SimSun" w:cs="SimSun"/>
          <w:sz w:val="22"/>
          <w:szCs w:val="22"/>
          <w:spacing w:val="-9"/>
        </w:rPr>
        <w:t>护个人信息的目的。</w:t>
      </w:r>
    </w:p>
    <w:p>
      <w:pPr>
        <w:ind w:left="480"/>
        <w:spacing w:before="135" w:line="224" w:lineRule="auto"/>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65"/>
        </w:rPr>
        <w:t xml:space="preserve"> </w:t>
      </w:r>
      <w:r>
        <w:rPr>
          <w:rFonts w:ascii="KaiTi" w:hAnsi="KaiTi" w:eastAsia="KaiTi" w:cs="KaiTi"/>
          <w:sz w:val="22"/>
          <w:szCs w:val="22"/>
          <w:spacing w:val="-11"/>
        </w:rPr>
        <w:t>为</w:t>
      </w:r>
      <w:r>
        <w:rPr>
          <w:rFonts w:ascii="KaiTi" w:hAnsi="KaiTi" w:eastAsia="KaiTi" w:cs="KaiTi"/>
          <w:sz w:val="22"/>
          <w:szCs w:val="22"/>
          <w:spacing w:val="-63"/>
        </w:rPr>
        <w:t xml:space="preserve"> </w:t>
      </w:r>
      <w:r>
        <w:rPr>
          <w:rFonts w:ascii="Times New Roman" w:hAnsi="Times New Roman" w:eastAsia="Times New Roman" w:cs="Times New Roman"/>
          <w:sz w:val="22"/>
          <w:szCs w:val="22"/>
          <w:spacing w:val="-11"/>
        </w:rPr>
        <w:t>B </w:t>
      </w:r>
      <w:r>
        <w:rPr>
          <w:rFonts w:ascii="KaiTi" w:hAnsi="KaiTi" w:eastAsia="KaiTi" w:cs="KaiTi"/>
          <w:sz w:val="22"/>
          <w:szCs w:val="22"/>
          <w:spacing w:val="-11"/>
        </w:rPr>
        <w:t>端客户提供合法、低成本获取个人信</w:t>
      </w:r>
      <w:r>
        <w:rPr>
          <w:rFonts w:ascii="KaiTi" w:hAnsi="KaiTi" w:eastAsia="KaiTi" w:cs="KaiTi"/>
          <w:sz w:val="22"/>
          <w:szCs w:val="22"/>
          <w:spacing w:val="-12"/>
        </w:rPr>
        <w:t>息的渠道</w:t>
      </w:r>
    </w:p>
    <w:p>
      <w:pPr>
        <w:ind w:right="101" w:firstLine="440"/>
        <w:spacing w:before="126" w:line="328" w:lineRule="auto"/>
        <w:rPr>
          <w:rFonts w:ascii="SimSun" w:hAnsi="SimSun" w:eastAsia="SimSun" w:cs="SimSun"/>
          <w:sz w:val="22"/>
          <w:szCs w:val="22"/>
        </w:rPr>
      </w:pPr>
      <w:r>
        <w:rPr>
          <w:rFonts w:ascii="SimSun" w:hAnsi="SimSun" w:eastAsia="SimSun" w:cs="SimSun"/>
          <w:sz w:val="22"/>
          <w:szCs w:val="22"/>
          <w:spacing w:val="-5"/>
        </w:rPr>
        <w:t>B</w:t>
      </w:r>
      <w:r>
        <w:rPr>
          <w:rFonts w:ascii="SimSun" w:hAnsi="SimSun" w:eastAsia="SimSun" w:cs="SimSun"/>
          <w:sz w:val="22"/>
          <w:szCs w:val="22"/>
          <w:spacing w:val="-43"/>
        </w:rPr>
        <w:t xml:space="preserve"> </w:t>
      </w:r>
      <w:r>
        <w:rPr>
          <w:rFonts w:ascii="SimSun" w:hAnsi="SimSun" w:eastAsia="SimSun" w:cs="SimSun"/>
          <w:sz w:val="22"/>
          <w:szCs w:val="22"/>
          <w:spacing w:val="-5"/>
        </w:rPr>
        <w:t>端客户是个人信息使用的主体，当前B 端客户主要通过为客户提供服</w:t>
      </w:r>
      <w:r>
        <w:rPr>
          <w:rFonts w:ascii="SimSun" w:hAnsi="SimSun" w:eastAsia="SimSun" w:cs="SimSun"/>
          <w:sz w:val="22"/>
          <w:szCs w:val="22"/>
        </w:rPr>
        <w:t xml:space="preserve"> </w:t>
      </w:r>
      <w:r>
        <w:rPr>
          <w:rFonts w:ascii="SimSun" w:hAnsi="SimSun" w:eastAsia="SimSun" w:cs="SimSun"/>
          <w:sz w:val="22"/>
          <w:szCs w:val="22"/>
          <w:spacing w:val="-7"/>
        </w:rPr>
        <w:t>务、从数据服务公司购买、网络抓取等手段获得个人信息，但这些方式存在</w:t>
      </w:r>
    </w:p>
    <w:p>
      <w:pPr>
        <w:spacing w:before="1" w:line="220" w:lineRule="auto"/>
        <w:rPr>
          <w:rFonts w:ascii="SimSun" w:hAnsi="SimSun" w:eastAsia="SimSun" w:cs="SimSun"/>
          <w:sz w:val="22"/>
          <w:szCs w:val="22"/>
        </w:rPr>
      </w:pPr>
      <w:r>
        <w:rPr>
          <w:rFonts w:ascii="SimSun" w:hAnsi="SimSun" w:eastAsia="SimSun" w:cs="SimSun"/>
          <w:sz w:val="22"/>
          <w:szCs w:val="22"/>
          <w:spacing w:val="-11"/>
        </w:rPr>
        <w:t>以下问题。</w:t>
      </w:r>
    </w:p>
    <w:p>
      <w:pPr>
        <w:ind w:right="39" w:firstLine="440"/>
        <w:spacing w:before="138" w:line="327" w:lineRule="auto"/>
        <w:rPr>
          <w:rFonts w:ascii="SimSun" w:hAnsi="SimSun" w:eastAsia="SimSun" w:cs="SimSun"/>
          <w:sz w:val="22"/>
          <w:szCs w:val="22"/>
        </w:rPr>
      </w:pPr>
      <w:r>
        <w:rPr>
          <w:rFonts w:ascii="SimSun" w:hAnsi="SimSun" w:eastAsia="SimSun" w:cs="SimSun"/>
          <w:sz w:val="22"/>
          <w:szCs w:val="22"/>
          <w:spacing w:val="-6"/>
        </w:rPr>
        <w:t>首先，</w:t>
      </w:r>
      <w:r>
        <w:rPr>
          <w:rFonts w:ascii="Times New Roman" w:hAnsi="Times New Roman" w:eastAsia="Times New Roman" w:cs="Times New Roman"/>
          <w:sz w:val="22"/>
          <w:szCs w:val="22"/>
          <w:spacing w:val="-6"/>
        </w:rPr>
        <w:t>B</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6"/>
        </w:rPr>
        <w:t>端客户无法获得完整、真实、新鲜的个人信息</w:t>
      </w:r>
      <w:r>
        <w:rPr>
          <w:rFonts w:ascii="SimSun" w:hAnsi="SimSun" w:eastAsia="SimSun" w:cs="SimSun"/>
          <w:sz w:val="22"/>
          <w:szCs w:val="22"/>
          <w:spacing w:val="-7"/>
        </w:rPr>
        <w:t>。服务机构由于</w:t>
      </w:r>
      <w:r>
        <w:rPr>
          <w:rFonts w:ascii="SimSun" w:hAnsi="SimSun" w:eastAsia="SimSun" w:cs="SimSun"/>
          <w:sz w:val="22"/>
          <w:szCs w:val="22"/>
        </w:rPr>
        <w:t xml:space="preserve"> </w:t>
      </w:r>
      <w:r>
        <w:rPr>
          <w:rFonts w:ascii="SimSun" w:hAnsi="SimSun" w:eastAsia="SimSun" w:cs="SimSun"/>
          <w:sz w:val="22"/>
          <w:szCs w:val="22"/>
          <w:spacing w:val="-7"/>
        </w:rPr>
        <w:t>自身业务范围所限，只能收集与自身业务相关的个人信息。例如，电商平台</w:t>
      </w:r>
      <w:r>
        <w:rPr>
          <w:rFonts w:ascii="SimSun" w:hAnsi="SimSun" w:eastAsia="SimSun" w:cs="SimSun"/>
          <w:sz w:val="22"/>
          <w:szCs w:val="22"/>
          <w:spacing w:val="3"/>
        </w:rPr>
        <w:t xml:space="preserve"> </w:t>
      </w:r>
      <w:r>
        <w:rPr>
          <w:rFonts w:ascii="SimSun" w:hAnsi="SimSun" w:eastAsia="SimSun" w:cs="SimSun"/>
          <w:sz w:val="22"/>
          <w:szCs w:val="22"/>
          <w:spacing w:val="-7"/>
        </w:rPr>
        <w:t>只能获得个人线上购物信息，社交平台只能获得个人社交信息，出行服务平 </w:t>
      </w:r>
      <w:r>
        <w:rPr>
          <w:rFonts w:ascii="SimSun" w:hAnsi="SimSun" w:eastAsia="SimSun" w:cs="SimSun"/>
          <w:sz w:val="22"/>
          <w:szCs w:val="22"/>
          <w:spacing w:val="-4"/>
        </w:rPr>
        <w:t>台只能获得个人出行信息，甚至同一服务机构内部获得</w:t>
      </w:r>
      <w:r>
        <w:rPr>
          <w:rFonts w:ascii="SimSun" w:hAnsi="SimSun" w:eastAsia="SimSun" w:cs="SimSun"/>
          <w:sz w:val="22"/>
          <w:szCs w:val="22"/>
          <w:spacing w:val="-5"/>
        </w:rPr>
        <w:t>的信息也有局限性，</w:t>
      </w:r>
      <w:r>
        <w:rPr>
          <w:rFonts w:ascii="SimSun" w:hAnsi="SimSun" w:eastAsia="SimSun" w:cs="SimSun"/>
          <w:sz w:val="22"/>
          <w:szCs w:val="22"/>
        </w:rPr>
        <w:t xml:space="preserve"> </w:t>
      </w:r>
      <w:r>
        <w:rPr>
          <w:rFonts w:ascii="SimSun" w:hAnsi="SimSun" w:eastAsia="SimSun" w:cs="SimSun"/>
          <w:sz w:val="22"/>
          <w:szCs w:val="22"/>
          <w:spacing w:val="-6"/>
        </w:rPr>
        <w:t>很多医院的各个科室只能获取和本科室相关的医疗数据。另外，在</w:t>
      </w:r>
      <w:r>
        <w:rPr>
          <w:rFonts w:ascii="SimSun" w:hAnsi="SimSun" w:eastAsia="SimSun" w:cs="SimSun"/>
          <w:sz w:val="22"/>
          <w:szCs w:val="22"/>
          <w:spacing w:val="-7"/>
        </w:rPr>
        <w:t>很多情况</w:t>
      </w:r>
      <w:r>
        <w:rPr>
          <w:rFonts w:ascii="SimSun" w:hAnsi="SimSun" w:eastAsia="SimSun" w:cs="SimSun"/>
          <w:sz w:val="22"/>
          <w:szCs w:val="22"/>
        </w:rPr>
        <w:t xml:space="preserve"> </w:t>
      </w:r>
      <w:r>
        <w:rPr>
          <w:rFonts w:ascii="SimSun" w:hAnsi="SimSun" w:eastAsia="SimSun" w:cs="SimSun"/>
          <w:sz w:val="22"/>
          <w:szCs w:val="22"/>
          <w:spacing w:val="1"/>
        </w:rPr>
        <w:t>下，用户在填写个人信息时，出于隐私保护的目的往往</w:t>
      </w:r>
      <w:r>
        <w:rPr>
          <w:rFonts w:ascii="SimSun" w:hAnsi="SimSun" w:eastAsia="SimSun" w:cs="SimSun"/>
          <w:sz w:val="22"/>
          <w:szCs w:val="22"/>
        </w:rPr>
        <w:t>不会填写真实的信 </w:t>
      </w:r>
      <w:r>
        <w:rPr>
          <w:rFonts w:ascii="SimSun" w:hAnsi="SimSun" w:eastAsia="SimSun" w:cs="SimSun"/>
          <w:sz w:val="22"/>
          <w:szCs w:val="22"/>
          <w:spacing w:val="-6"/>
        </w:rPr>
        <w:t>息，即便填写了真实的信息，可随着时间的推移，这种一次性填写的信息也</w:t>
      </w:r>
      <w:r>
        <w:rPr>
          <w:rFonts w:ascii="SimSun" w:hAnsi="SimSun" w:eastAsia="SimSun" w:cs="SimSun"/>
          <w:sz w:val="22"/>
          <w:szCs w:val="22"/>
        </w:rPr>
        <w:t xml:space="preserve"> </w:t>
      </w:r>
      <w:r>
        <w:rPr>
          <w:rFonts w:ascii="SimSun" w:hAnsi="SimSun" w:eastAsia="SimSun" w:cs="SimSun"/>
          <w:sz w:val="22"/>
          <w:szCs w:val="22"/>
          <w:spacing w:val="-6"/>
        </w:rPr>
        <w:t>往往会成为失效信息。因此，服务机构很难保证其数据中心的个人信息数据</w:t>
      </w:r>
    </w:p>
    <w:p>
      <w:pPr>
        <w:spacing w:line="219" w:lineRule="auto"/>
        <w:rPr>
          <w:rFonts w:ascii="SimSun" w:hAnsi="SimSun" w:eastAsia="SimSun" w:cs="SimSun"/>
          <w:sz w:val="22"/>
          <w:szCs w:val="22"/>
        </w:rPr>
      </w:pPr>
      <w:r>
        <w:rPr>
          <w:rFonts w:ascii="SimSun" w:hAnsi="SimSun" w:eastAsia="SimSun" w:cs="SimSun"/>
          <w:sz w:val="22"/>
          <w:szCs w:val="22"/>
          <w:spacing w:val="-10"/>
        </w:rPr>
        <w:t>的真实性、完整性和时效性。</w:t>
      </w:r>
    </w:p>
    <w:p>
      <w:pPr>
        <w:ind w:right="95" w:firstLine="440"/>
        <w:spacing w:before="145" w:line="328" w:lineRule="auto"/>
        <w:rPr>
          <w:rFonts w:ascii="SimSun" w:hAnsi="SimSun" w:eastAsia="SimSun" w:cs="SimSun"/>
          <w:sz w:val="22"/>
          <w:szCs w:val="22"/>
        </w:rPr>
      </w:pPr>
      <w:r>
        <w:rPr>
          <w:rFonts w:ascii="SimSun" w:hAnsi="SimSun" w:eastAsia="SimSun" w:cs="SimSun"/>
          <w:sz w:val="22"/>
          <w:szCs w:val="22"/>
          <w:spacing w:val="-7"/>
        </w:rPr>
        <w:t>其次，信息壁垒严重，数据无法共享。当前，我国的信息资源分散在大</w:t>
      </w:r>
      <w:r>
        <w:rPr>
          <w:rFonts w:ascii="SimSun" w:hAnsi="SimSun" w:eastAsia="SimSun" w:cs="SimSun"/>
          <w:sz w:val="22"/>
          <w:szCs w:val="22"/>
          <w:spacing w:val="16"/>
        </w:rPr>
        <w:t xml:space="preserve"> </w:t>
      </w:r>
      <w:r>
        <w:rPr>
          <w:rFonts w:ascii="SimSun" w:hAnsi="SimSun" w:eastAsia="SimSun" w:cs="SimSun"/>
          <w:sz w:val="22"/>
          <w:szCs w:val="22"/>
          <w:spacing w:val="-7"/>
        </w:rPr>
        <w:t>型互联网平台、金融服务机构、医疗服务机构等服务机构的数据中心，属于</w:t>
      </w:r>
      <w:r>
        <w:rPr>
          <w:rFonts w:ascii="SimSun" w:hAnsi="SimSun" w:eastAsia="SimSun" w:cs="SimSun"/>
          <w:sz w:val="22"/>
          <w:szCs w:val="22"/>
          <w:spacing w:val="12"/>
        </w:rPr>
        <w:t xml:space="preserve"> </w:t>
      </w:r>
      <w:r>
        <w:rPr>
          <w:rFonts w:ascii="SimSun" w:hAnsi="SimSun" w:eastAsia="SimSun" w:cs="SimSun"/>
          <w:sz w:val="22"/>
          <w:szCs w:val="22"/>
          <w:spacing w:val="-7"/>
        </w:rPr>
        <w:t>中心化信息管理方式。由于各服务机构之间行业跨度大、信息壁垒强，往往</w:t>
      </w:r>
      <w:r>
        <w:rPr>
          <w:rFonts w:ascii="SimSun" w:hAnsi="SimSun" w:eastAsia="SimSun" w:cs="SimSun"/>
          <w:sz w:val="22"/>
          <w:szCs w:val="22"/>
          <w:spacing w:val="9"/>
        </w:rPr>
        <w:t xml:space="preserve"> </w:t>
      </w:r>
      <w:r>
        <w:rPr>
          <w:rFonts w:ascii="SimSun" w:hAnsi="SimSun" w:eastAsia="SimSun" w:cs="SimSun"/>
          <w:sz w:val="22"/>
          <w:szCs w:val="22"/>
          <w:spacing w:val="-7"/>
        </w:rPr>
        <w:t>无法共享数据，同行业之间的不同企业出于商业利益的考虑，也不可能共享</w:t>
      </w:r>
      <w:r>
        <w:rPr>
          <w:rFonts w:ascii="SimSun" w:hAnsi="SimSun" w:eastAsia="SimSun" w:cs="SimSun"/>
          <w:sz w:val="22"/>
          <w:szCs w:val="22"/>
          <w:spacing w:val="9"/>
        </w:rPr>
        <w:t xml:space="preserve"> </w:t>
      </w:r>
      <w:r>
        <w:rPr>
          <w:rFonts w:ascii="SimSun" w:hAnsi="SimSun" w:eastAsia="SimSun" w:cs="SimSun"/>
          <w:sz w:val="22"/>
          <w:szCs w:val="22"/>
          <w:spacing w:val="-6"/>
        </w:rPr>
        <w:t>数据。另外，针对个人信息尚无统一的数据存储和交换标准，即便服务机构</w:t>
      </w:r>
      <w:r>
        <w:rPr>
          <w:rFonts w:ascii="SimSun" w:hAnsi="SimSun" w:eastAsia="SimSun" w:cs="SimSun"/>
          <w:sz w:val="22"/>
          <w:szCs w:val="22"/>
          <w:spacing w:val="1"/>
        </w:rPr>
        <w:t xml:space="preserve"> </w:t>
      </w:r>
      <w:r>
        <w:rPr>
          <w:rFonts w:ascii="SimSun" w:hAnsi="SimSun" w:eastAsia="SimSun" w:cs="SimSun"/>
          <w:sz w:val="22"/>
          <w:szCs w:val="22"/>
          <w:spacing w:val="-6"/>
        </w:rPr>
        <w:t>之间能够共享数据，但由于底层技术不一致，数据格式不统一，</w:t>
      </w:r>
      <w:r>
        <w:rPr>
          <w:rFonts w:ascii="SimSun" w:hAnsi="SimSun" w:eastAsia="SimSun" w:cs="SimSun"/>
          <w:sz w:val="22"/>
          <w:szCs w:val="22"/>
          <w:spacing w:val="-7"/>
        </w:rPr>
        <w:t>也很难做到</w:t>
      </w:r>
    </w:p>
    <w:p>
      <w:pPr>
        <w:spacing w:before="1" w:line="220" w:lineRule="auto"/>
        <w:rPr>
          <w:rFonts w:ascii="SimSun" w:hAnsi="SimSun" w:eastAsia="SimSun" w:cs="SimSun"/>
          <w:sz w:val="22"/>
          <w:szCs w:val="22"/>
        </w:rPr>
      </w:pPr>
      <w:r>
        <w:rPr>
          <w:rFonts w:ascii="SimSun" w:hAnsi="SimSun" w:eastAsia="SimSun" w:cs="SimSun"/>
          <w:sz w:val="22"/>
          <w:szCs w:val="22"/>
          <w:spacing w:val="-8"/>
        </w:rPr>
        <w:t>融合利用。</w:t>
      </w:r>
    </w:p>
    <w:p>
      <w:pPr>
        <w:ind w:firstLine="440"/>
        <w:spacing w:before="146" w:line="327" w:lineRule="auto"/>
        <w:rPr>
          <w:rFonts w:ascii="SimSun" w:hAnsi="SimSun" w:eastAsia="SimSun" w:cs="SimSun"/>
          <w:sz w:val="22"/>
          <w:szCs w:val="22"/>
        </w:rPr>
      </w:pPr>
      <w:r>
        <w:rPr>
          <w:rFonts w:ascii="SimSun" w:hAnsi="SimSun" w:eastAsia="SimSun" w:cs="SimSun"/>
          <w:sz w:val="22"/>
          <w:szCs w:val="22"/>
          <w:spacing w:val="-6"/>
        </w:rPr>
        <w:t>最后，数据使用企业不能确定个人信息获取和使用的合法性。《通用数 </w:t>
      </w:r>
      <w:r>
        <w:rPr>
          <w:rFonts w:ascii="SimSun" w:hAnsi="SimSun" w:eastAsia="SimSun" w:cs="SimSun"/>
          <w:sz w:val="22"/>
          <w:szCs w:val="22"/>
          <w:spacing w:val="-3"/>
        </w:rPr>
        <w:t>据保护条例》的出台预示着世界范围内个人信息保护最为严苛的时代到</w:t>
      </w:r>
      <w:r>
        <w:rPr>
          <w:rFonts w:ascii="SimSun" w:hAnsi="SimSun" w:eastAsia="SimSun" w:cs="SimSun"/>
          <w:sz w:val="22"/>
          <w:szCs w:val="22"/>
          <w:spacing w:val="-4"/>
        </w:rPr>
        <w:t>来。</w:t>
      </w:r>
    </w:p>
    <w:p>
      <w:pPr>
        <w:spacing w:line="219" w:lineRule="auto"/>
        <w:rPr>
          <w:rFonts w:ascii="SimSun" w:hAnsi="SimSun" w:eastAsia="SimSun" w:cs="SimSun"/>
          <w:sz w:val="22"/>
          <w:szCs w:val="22"/>
        </w:rPr>
      </w:pPr>
      <w:r>
        <w:rPr>
          <w:rFonts w:ascii="SimSun" w:hAnsi="SimSun" w:eastAsia="SimSun" w:cs="SimSun"/>
          <w:sz w:val="22"/>
          <w:szCs w:val="22"/>
          <w:spacing w:val="6"/>
        </w:rPr>
        <w:t>2020年10月1日，我国《信息安全技术个人信息安全规范》将开始实行，</w:t>
      </w:r>
    </w:p>
    <w:p>
      <w:pPr>
        <w:spacing w:line="219" w:lineRule="auto"/>
        <w:sectPr>
          <w:footerReference w:type="default" r:id="rId216"/>
          <w:pgSz w:w="8490" w:h="13060"/>
          <w:pgMar w:top="400" w:right="349" w:bottom="318" w:left="980" w:header="0" w:footer="179" w:gutter="0"/>
        </w:sectPr>
        <w:rPr>
          <w:rFonts w:ascii="SimSun" w:hAnsi="SimSun" w:eastAsia="SimSun" w:cs="SimSun"/>
          <w:sz w:val="22"/>
          <w:szCs w:val="22"/>
        </w:rPr>
      </w:pPr>
    </w:p>
    <w:p>
      <w:pPr>
        <w:pStyle w:val="BodyText"/>
        <w:spacing w:line="330" w:lineRule="auto"/>
        <w:rPr/>
      </w:pPr>
      <w:r/>
    </w:p>
    <w:p>
      <w:pPr>
        <w:ind w:left="6592"/>
        <w:spacing w:before="61" w:line="222" w:lineRule="auto"/>
        <w:rPr>
          <w:rFonts w:ascii="SimHei" w:hAnsi="SimHei" w:eastAsia="SimHei" w:cs="SimHei"/>
          <w:sz w:val="19"/>
          <w:szCs w:val="19"/>
        </w:rPr>
      </w:pPr>
      <w:r>
        <w:rPr>
          <w:rFonts w:ascii="SimHei" w:hAnsi="SimHei" w:eastAsia="SimHei" w:cs="SimHei"/>
          <w:sz w:val="19"/>
          <w:szCs w:val="19"/>
          <w:b/>
          <w:bCs/>
          <w:spacing w:val="3"/>
        </w:rPr>
        <w:t>第7章</w:t>
      </w:r>
    </w:p>
    <w:p>
      <w:pPr>
        <w:ind w:left="5380"/>
        <w:spacing w:before="42" w:line="222" w:lineRule="auto"/>
        <w:rPr>
          <w:rFonts w:ascii="SimHei" w:hAnsi="SimHei" w:eastAsia="SimHei" w:cs="SimHei"/>
          <w:sz w:val="14"/>
          <w:szCs w:val="14"/>
        </w:rPr>
      </w:pPr>
      <w:r>
        <w:rPr>
          <w:rFonts w:ascii="SimHei" w:hAnsi="SimHei" w:eastAsia="SimHei" w:cs="SimHei"/>
          <w:sz w:val="14"/>
          <w:szCs w:val="14"/>
          <w:spacing w:val="2"/>
        </w:rPr>
        <w:t>数据权益资产化的商业生态</w:t>
      </w:r>
    </w:p>
    <w:p>
      <w:pPr>
        <w:pStyle w:val="BodyText"/>
        <w:spacing w:line="432" w:lineRule="auto"/>
        <w:rPr/>
      </w:pPr>
      <w:r/>
    </w:p>
    <w:p>
      <w:pPr>
        <w:ind w:right="97"/>
        <w:spacing w:before="71" w:line="327" w:lineRule="auto"/>
        <w:jc w:val="both"/>
        <w:rPr>
          <w:rFonts w:ascii="SimSun" w:hAnsi="SimSun" w:eastAsia="SimSun" w:cs="SimSun"/>
          <w:sz w:val="22"/>
          <w:szCs w:val="22"/>
        </w:rPr>
      </w:pPr>
      <w:r>
        <w:rPr>
          <w:rFonts w:ascii="SimSun" w:hAnsi="SimSun" w:eastAsia="SimSun" w:cs="SimSun"/>
          <w:sz w:val="22"/>
          <w:szCs w:val="22"/>
        </w:rPr>
        <w:t>并且，针对个人信息保护的专项法律《个人信息保护法》也提上了审议日</w:t>
      </w:r>
      <w:r>
        <w:rPr>
          <w:rFonts w:ascii="SimSun" w:hAnsi="SimSun" w:eastAsia="SimSun" w:cs="SimSun"/>
          <w:sz w:val="22"/>
          <w:szCs w:val="22"/>
          <w:spacing w:val="8"/>
        </w:rPr>
        <w:t xml:space="preserve"> </w:t>
      </w:r>
      <w:r>
        <w:rPr>
          <w:rFonts w:ascii="SimSun" w:hAnsi="SimSun" w:eastAsia="SimSun" w:cs="SimSun"/>
          <w:sz w:val="22"/>
          <w:szCs w:val="22"/>
          <w:spacing w:val="-6"/>
        </w:rPr>
        <w:t>程。我们可以预见，未来个人信息通过立法的严苛保护将是大势所趋。数据</w:t>
      </w:r>
      <w:r>
        <w:rPr>
          <w:rFonts w:ascii="SimSun" w:hAnsi="SimSun" w:eastAsia="SimSun" w:cs="SimSun"/>
          <w:sz w:val="22"/>
          <w:szCs w:val="22"/>
        </w:rPr>
        <w:t xml:space="preserve"> </w:t>
      </w:r>
      <w:r>
        <w:rPr>
          <w:rFonts w:ascii="SimSun" w:hAnsi="SimSun" w:eastAsia="SimSun" w:cs="SimSun"/>
          <w:sz w:val="22"/>
          <w:szCs w:val="22"/>
          <w:spacing w:val="-6"/>
        </w:rPr>
        <w:t>使用企业在当前获取个人信息的方式、方法和途径在未来是否依然合</w:t>
      </w:r>
      <w:r>
        <w:rPr>
          <w:rFonts w:ascii="SimSun" w:hAnsi="SimSun" w:eastAsia="SimSun" w:cs="SimSun"/>
          <w:sz w:val="22"/>
          <w:szCs w:val="22"/>
          <w:spacing w:val="-7"/>
        </w:rPr>
        <w:t>法，将</w:t>
      </w:r>
    </w:p>
    <w:p>
      <w:pPr>
        <w:spacing w:line="219" w:lineRule="auto"/>
        <w:rPr>
          <w:rFonts w:ascii="SimSun" w:hAnsi="SimSun" w:eastAsia="SimSun" w:cs="SimSun"/>
          <w:sz w:val="22"/>
          <w:szCs w:val="22"/>
        </w:rPr>
      </w:pPr>
      <w:r>
        <w:rPr>
          <w:rFonts w:ascii="SimSun" w:hAnsi="SimSun" w:eastAsia="SimSun" w:cs="SimSun"/>
          <w:sz w:val="22"/>
          <w:szCs w:val="22"/>
          <w:spacing w:val="-13"/>
        </w:rPr>
        <w:t>是企业面临的严峻挑战。</w:t>
      </w:r>
    </w:p>
    <w:p>
      <w:pPr>
        <w:ind w:left="430"/>
        <w:spacing w:before="114" w:line="427" w:lineRule="exact"/>
        <w:rPr>
          <w:rFonts w:ascii="SimSun" w:hAnsi="SimSun" w:eastAsia="SimSun" w:cs="SimSun"/>
          <w:sz w:val="22"/>
          <w:szCs w:val="22"/>
        </w:rPr>
      </w:pPr>
      <w:r>
        <w:rPr>
          <w:rFonts w:ascii="SimSun" w:hAnsi="SimSun" w:eastAsia="SimSun" w:cs="SimSun"/>
          <w:sz w:val="22"/>
          <w:szCs w:val="22"/>
          <w:spacing w:val="-4"/>
          <w:position w:val="16"/>
        </w:rPr>
        <w:t>平台的</w:t>
      </w:r>
      <w:r>
        <w:rPr>
          <w:rFonts w:ascii="SimSun" w:hAnsi="SimSun" w:eastAsia="SimSun" w:cs="SimSun"/>
          <w:sz w:val="22"/>
          <w:szCs w:val="22"/>
          <w:spacing w:val="-56"/>
          <w:position w:val="16"/>
        </w:rPr>
        <w:t xml:space="preserve"> </w:t>
      </w:r>
      <w:r>
        <w:rPr>
          <w:rFonts w:ascii="Times New Roman" w:hAnsi="Times New Roman" w:eastAsia="Times New Roman" w:cs="Times New Roman"/>
          <w:sz w:val="22"/>
          <w:szCs w:val="22"/>
          <w:spacing w:val="-4"/>
          <w:position w:val="16"/>
        </w:rPr>
        <w:t>DApp </w:t>
      </w:r>
      <w:r>
        <w:rPr>
          <w:rFonts w:ascii="SimSun" w:hAnsi="SimSun" w:eastAsia="SimSun" w:cs="SimSun"/>
          <w:sz w:val="22"/>
          <w:szCs w:val="22"/>
          <w:spacing w:val="-4"/>
          <w:position w:val="16"/>
        </w:rPr>
        <w:t>和个人信息资产交易所等服务为</w:t>
      </w:r>
      <w:r>
        <w:rPr>
          <w:rFonts w:ascii="Times New Roman" w:hAnsi="Times New Roman" w:eastAsia="Times New Roman" w:cs="Times New Roman"/>
          <w:sz w:val="22"/>
          <w:szCs w:val="22"/>
          <w:spacing w:val="-4"/>
          <w:position w:val="16"/>
        </w:rPr>
        <w:t>B </w:t>
      </w:r>
      <w:r>
        <w:rPr>
          <w:rFonts w:ascii="SimSun" w:hAnsi="SimSun" w:eastAsia="SimSun" w:cs="SimSun"/>
          <w:sz w:val="22"/>
          <w:szCs w:val="22"/>
          <w:spacing w:val="-5"/>
          <w:position w:val="16"/>
        </w:rPr>
        <w:t>端客户很好地解决了以</w:t>
      </w:r>
    </w:p>
    <w:p>
      <w:pPr>
        <w:spacing w:before="1" w:line="221" w:lineRule="auto"/>
        <w:rPr>
          <w:rFonts w:ascii="SimSun" w:hAnsi="SimSun" w:eastAsia="SimSun" w:cs="SimSun"/>
          <w:sz w:val="22"/>
          <w:szCs w:val="22"/>
        </w:rPr>
      </w:pPr>
      <w:r>
        <w:rPr>
          <w:rFonts w:ascii="SimSun" w:hAnsi="SimSun" w:eastAsia="SimSun" w:cs="SimSun"/>
          <w:sz w:val="22"/>
          <w:szCs w:val="22"/>
          <w:spacing w:val="-14"/>
        </w:rPr>
        <w:t>上问题。</w:t>
      </w:r>
    </w:p>
    <w:p>
      <w:pPr>
        <w:ind w:left="430"/>
        <w:spacing w:before="109" w:line="224" w:lineRule="auto"/>
        <w:rPr>
          <w:rFonts w:ascii="KaiTi" w:hAnsi="KaiTi" w:eastAsia="KaiTi" w:cs="KaiTi"/>
          <w:sz w:val="22"/>
          <w:szCs w:val="22"/>
        </w:rPr>
      </w:pPr>
      <w:r>
        <w:rPr>
          <w:rFonts w:ascii="KaiTi" w:hAnsi="KaiTi" w:eastAsia="KaiTi" w:cs="KaiTi"/>
          <w:sz w:val="22"/>
          <w:szCs w:val="22"/>
          <w:spacing w:val="-12"/>
          <w:w w:val="98"/>
        </w:rPr>
        <w:t>●</w:t>
      </w:r>
      <w:r>
        <w:rPr>
          <w:rFonts w:ascii="KaiTi" w:hAnsi="KaiTi" w:eastAsia="KaiTi" w:cs="KaiTi"/>
          <w:sz w:val="22"/>
          <w:szCs w:val="22"/>
          <w:spacing w:val="89"/>
        </w:rPr>
        <w:t xml:space="preserve"> </w:t>
      </w:r>
      <w:r>
        <w:rPr>
          <w:rFonts w:ascii="KaiTi" w:hAnsi="KaiTi" w:eastAsia="KaiTi" w:cs="KaiTi"/>
          <w:sz w:val="22"/>
          <w:szCs w:val="22"/>
          <w:spacing w:val="-12"/>
          <w:w w:val="98"/>
        </w:rPr>
        <w:t>激发公民共享个人信息的积极性</w:t>
      </w:r>
    </w:p>
    <w:p>
      <w:pPr>
        <w:ind w:right="1" w:firstLine="430"/>
        <w:spacing w:before="139" w:line="327" w:lineRule="auto"/>
        <w:rPr>
          <w:rFonts w:ascii="SimSun" w:hAnsi="SimSun" w:eastAsia="SimSun" w:cs="SimSun"/>
          <w:sz w:val="22"/>
          <w:szCs w:val="22"/>
        </w:rPr>
      </w:pPr>
      <w:r>
        <w:rPr>
          <w:rFonts w:ascii="SimSun" w:hAnsi="SimSun" w:eastAsia="SimSun" w:cs="SimSun"/>
          <w:sz w:val="22"/>
          <w:szCs w:val="22"/>
          <w:spacing w:val="-2"/>
        </w:rPr>
        <w:t>C</w:t>
      </w:r>
      <w:r>
        <w:rPr>
          <w:rFonts w:ascii="SimSun" w:hAnsi="SimSun" w:eastAsia="SimSun" w:cs="SimSun"/>
          <w:sz w:val="22"/>
          <w:szCs w:val="22"/>
          <w:spacing w:val="-31"/>
        </w:rPr>
        <w:t xml:space="preserve"> </w:t>
      </w:r>
      <w:r>
        <w:rPr>
          <w:rFonts w:ascii="SimSun" w:hAnsi="SimSun" w:eastAsia="SimSun" w:cs="SimSun"/>
          <w:sz w:val="22"/>
          <w:szCs w:val="22"/>
          <w:spacing w:val="-2"/>
        </w:rPr>
        <w:t>端客户作为个人信息的所有者，对自身信息的掌握最为真实、全面。</w:t>
      </w:r>
      <w:r>
        <w:rPr>
          <w:rFonts w:ascii="SimSun" w:hAnsi="SimSun" w:eastAsia="SimSun" w:cs="SimSun"/>
          <w:sz w:val="22"/>
          <w:szCs w:val="22"/>
        </w:rPr>
        <w:t xml:space="preserve"> </w:t>
      </w:r>
      <w:r>
        <w:rPr>
          <w:rFonts w:ascii="SimSun" w:hAnsi="SimSun" w:eastAsia="SimSun" w:cs="SimSun"/>
          <w:sz w:val="22"/>
          <w:szCs w:val="22"/>
          <w:spacing w:val="-5"/>
        </w:rPr>
        <w:t>如何激励</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端客户在安全的前提下分享个人信息，使采样数据更加准确、完</w:t>
      </w:r>
      <w:r>
        <w:rPr>
          <w:rFonts w:ascii="SimSun" w:hAnsi="SimSun" w:eastAsia="SimSun" w:cs="SimSun"/>
          <w:sz w:val="22"/>
          <w:szCs w:val="22"/>
          <w:spacing w:val="18"/>
        </w:rPr>
        <w:t xml:space="preserve"> </w:t>
      </w:r>
      <w:r>
        <w:rPr>
          <w:rFonts w:ascii="SimSun" w:hAnsi="SimSun" w:eastAsia="SimSun" w:cs="SimSun"/>
          <w:sz w:val="22"/>
          <w:szCs w:val="22"/>
          <w:spacing w:val="-6"/>
        </w:rPr>
        <w:t>整，成为真正让个人信息发挥价值的重要前提。平台通过个人信息的定价和</w:t>
      </w:r>
      <w:r>
        <w:rPr>
          <w:rFonts w:ascii="SimSun" w:hAnsi="SimSun" w:eastAsia="SimSun" w:cs="SimSun"/>
          <w:sz w:val="22"/>
          <w:szCs w:val="22"/>
          <w:spacing w:val="2"/>
        </w:rPr>
        <w:t xml:space="preserve">  </w:t>
      </w:r>
      <w:r>
        <w:rPr>
          <w:rFonts w:ascii="SimSun" w:hAnsi="SimSun" w:eastAsia="SimSun" w:cs="SimSun"/>
          <w:sz w:val="22"/>
          <w:szCs w:val="22"/>
          <w:spacing w:val="-5"/>
        </w:rPr>
        <w:t>流通机制，使</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端客户可以通过维护自身信息为自己</w:t>
      </w:r>
      <w:r>
        <w:rPr>
          <w:rFonts w:ascii="SimSun" w:hAnsi="SimSun" w:eastAsia="SimSun" w:cs="SimSun"/>
          <w:sz w:val="22"/>
          <w:szCs w:val="22"/>
          <w:spacing w:val="-6"/>
        </w:rPr>
        <w:t>带来收益，实现“谁产</w:t>
      </w:r>
      <w:r>
        <w:rPr>
          <w:rFonts w:ascii="SimSun" w:hAnsi="SimSun" w:eastAsia="SimSun" w:cs="SimSun"/>
          <w:sz w:val="22"/>
          <w:szCs w:val="22"/>
        </w:rPr>
        <w:t xml:space="preserve">  </w:t>
      </w:r>
      <w:r>
        <w:rPr>
          <w:rFonts w:ascii="SimSun" w:hAnsi="SimSun" w:eastAsia="SimSun" w:cs="SimSun"/>
          <w:sz w:val="22"/>
          <w:szCs w:val="22"/>
          <w:spacing w:val="-6"/>
        </w:rPr>
        <w:t>生、谁维护、谁受益”的新型个人信息利用机制，从而从资产增值的角度极 </w:t>
      </w:r>
      <w:r>
        <w:rPr>
          <w:rFonts w:ascii="SimSun" w:hAnsi="SimSun" w:eastAsia="SimSun" w:cs="SimSun"/>
          <w:sz w:val="22"/>
          <w:szCs w:val="22"/>
          <w:spacing w:val="1"/>
        </w:rPr>
        <w:t>大地提高</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端客户共享自身信息的积极性。有了</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端客户共享个人信息的</w:t>
      </w:r>
    </w:p>
    <w:p>
      <w:pPr>
        <w:spacing w:before="1" w:line="218" w:lineRule="auto"/>
        <w:rPr>
          <w:rFonts w:ascii="SimSun" w:hAnsi="SimSun" w:eastAsia="SimSun" w:cs="SimSun"/>
          <w:sz w:val="22"/>
          <w:szCs w:val="22"/>
        </w:rPr>
      </w:pPr>
      <w:r>
        <w:rPr>
          <w:rFonts w:ascii="SimSun" w:hAnsi="SimSun" w:eastAsia="SimSun" w:cs="SimSun"/>
          <w:sz w:val="22"/>
          <w:szCs w:val="22"/>
          <w:spacing w:val="-9"/>
        </w:rPr>
        <w:t>积极性，</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9"/>
        </w:rPr>
        <w:t>B </w:t>
      </w:r>
      <w:r>
        <w:rPr>
          <w:rFonts w:ascii="SimSun" w:hAnsi="SimSun" w:eastAsia="SimSun" w:cs="SimSun"/>
          <w:sz w:val="22"/>
          <w:szCs w:val="22"/>
          <w:spacing w:val="-9"/>
        </w:rPr>
        <w:t>端客户就可以低成本地随时获取全面、真</w:t>
      </w:r>
      <w:r>
        <w:rPr>
          <w:rFonts w:ascii="SimSun" w:hAnsi="SimSun" w:eastAsia="SimSun" w:cs="SimSun"/>
          <w:sz w:val="22"/>
          <w:szCs w:val="22"/>
          <w:spacing w:val="-10"/>
        </w:rPr>
        <w:t>实、新鲜的数据。</w:t>
      </w:r>
    </w:p>
    <w:p>
      <w:pPr>
        <w:ind w:left="430"/>
        <w:spacing w:before="151" w:line="220" w:lineRule="auto"/>
        <w:rPr>
          <w:rFonts w:ascii="KaiTi" w:hAnsi="KaiTi" w:eastAsia="KaiTi" w:cs="KaiTi"/>
          <w:sz w:val="22"/>
          <w:szCs w:val="22"/>
        </w:rPr>
      </w:pPr>
      <w:r>
        <w:rPr>
          <w:rFonts w:ascii="KaiTi" w:hAnsi="KaiTi" w:eastAsia="KaiTi" w:cs="KaiTi"/>
          <w:sz w:val="22"/>
          <w:szCs w:val="22"/>
          <w:spacing w:val="-15"/>
        </w:rPr>
        <w:t>●</w:t>
      </w:r>
      <w:r>
        <w:rPr>
          <w:rFonts w:ascii="KaiTi" w:hAnsi="KaiTi" w:eastAsia="KaiTi" w:cs="KaiTi"/>
          <w:sz w:val="22"/>
          <w:szCs w:val="22"/>
          <w:spacing w:val="79"/>
        </w:rPr>
        <w:t xml:space="preserve"> </w:t>
      </w:r>
      <w:r>
        <w:rPr>
          <w:rFonts w:ascii="KaiTi" w:hAnsi="KaiTi" w:eastAsia="KaiTi" w:cs="KaiTi"/>
          <w:sz w:val="22"/>
          <w:szCs w:val="22"/>
          <w:spacing w:val="-15"/>
        </w:rPr>
        <w:t>有效打破数据壁垒，实现数据共享</w:t>
      </w:r>
    </w:p>
    <w:p>
      <w:pPr>
        <w:ind w:right="64" w:firstLine="430"/>
        <w:spacing w:before="129" w:line="327" w:lineRule="auto"/>
        <w:rPr>
          <w:rFonts w:ascii="SimSun" w:hAnsi="SimSun" w:eastAsia="SimSun" w:cs="SimSun"/>
          <w:sz w:val="22"/>
          <w:szCs w:val="22"/>
        </w:rPr>
      </w:pPr>
      <w:r>
        <w:rPr>
          <w:rFonts w:ascii="SimSun" w:hAnsi="SimSun" w:eastAsia="SimSun" w:cs="SimSun"/>
          <w:sz w:val="22"/>
          <w:szCs w:val="22"/>
          <w:spacing w:val="-5"/>
        </w:rPr>
        <w:t>C</w:t>
      </w:r>
      <w:r>
        <w:rPr>
          <w:rFonts w:ascii="SimSun" w:hAnsi="SimSun" w:eastAsia="SimSun" w:cs="SimSun"/>
          <w:sz w:val="22"/>
          <w:szCs w:val="22"/>
          <w:spacing w:val="-37"/>
        </w:rPr>
        <w:t xml:space="preserve"> </w:t>
      </w:r>
      <w:r>
        <w:rPr>
          <w:rFonts w:ascii="SimSun" w:hAnsi="SimSun" w:eastAsia="SimSun" w:cs="SimSun"/>
          <w:sz w:val="22"/>
          <w:szCs w:val="22"/>
          <w:spacing w:val="-5"/>
        </w:rPr>
        <w:t>端客户对自己的个人信息拥有绝对的知情权。以往公民之所以不掌握</w:t>
      </w:r>
      <w:r>
        <w:rPr>
          <w:rFonts w:ascii="SimSun" w:hAnsi="SimSun" w:eastAsia="SimSun" w:cs="SimSun"/>
          <w:sz w:val="22"/>
          <w:szCs w:val="22"/>
        </w:rPr>
        <w:t xml:space="preserve"> </w:t>
      </w:r>
      <w:r>
        <w:rPr>
          <w:rFonts w:ascii="SimSun" w:hAnsi="SimSun" w:eastAsia="SimSun" w:cs="SimSun"/>
          <w:sz w:val="22"/>
          <w:szCs w:val="22"/>
          <w:spacing w:val="4"/>
        </w:rPr>
        <w:t>自己的信息(如基因数据、健康数据),主要原因是拿来无用，缺少索要和 </w:t>
      </w:r>
      <w:r>
        <w:rPr>
          <w:rFonts w:ascii="SimSun" w:hAnsi="SimSun" w:eastAsia="SimSun" w:cs="SimSun"/>
          <w:sz w:val="22"/>
          <w:szCs w:val="22"/>
          <w:spacing w:val="-6"/>
        </w:rPr>
        <w:t>维护管理的动力。如果医疗机构不主动出示，个人也不会主动索要，但如果</w:t>
      </w:r>
      <w:r>
        <w:rPr>
          <w:rFonts w:ascii="SimSun" w:hAnsi="SimSun" w:eastAsia="SimSun" w:cs="SimSun"/>
          <w:sz w:val="22"/>
          <w:szCs w:val="22"/>
        </w:rPr>
        <w:t xml:space="preserve"> </w:t>
      </w:r>
      <w:r>
        <w:rPr>
          <w:rFonts w:ascii="SimSun" w:hAnsi="SimSun" w:eastAsia="SimSun" w:cs="SimSun"/>
          <w:sz w:val="22"/>
          <w:szCs w:val="22"/>
          <w:spacing w:val="1"/>
        </w:rPr>
        <w:t>有了激励机制，当公民向医疗机构索要数据时</w:t>
      </w:r>
      <w:r>
        <w:rPr>
          <w:rFonts w:ascii="SimSun" w:hAnsi="SimSun" w:eastAsia="SimSun" w:cs="SimSun"/>
          <w:sz w:val="22"/>
          <w:szCs w:val="22"/>
        </w:rPr>
        <w:t>，医疗机构是应该将数据完 </w:t>
      </w:r>
      <w:r>
        <w:rPr>
          <w:rFonts w:ascii="SimSun" w:hAnsi="SimSun" w:eastAsia="SimSun" w:cs="SimSun"/>
          <w:sz w:val="22"/>
          <w:szCs w:val="22"/>
          <w:spacing w:val="2"/>
        </w:rPr>
        <w:t>整、准确地交给数据所有者的。如果公民有全面掌</w:t>
      </w:r>
      <w:r>
        <w:rPr>
          <w:rFonts w:ascii="SimSun" w:hAnsi="SimSun" w:eastAsia="SimSun" w:cs="SimSun"/>
          <w:sz w:val="22"/>
          <w:szCs w:val="22"/>
          <w:spacing w:val="1"/>
        </w:rPr>
        <w:t>握自己信息的动力，那</w:t>
      </w:r>
      <w:r>
        <w:rPr>
          <w:rFonts w:ascii="SimSun" w:hAnsi="SimSun" w:eastAsia="SimSun" w:cs="SimSun"/>
          <w:sz w:val="22"/>
          <w:szCs w:val="22"/>
        </w:rPr>
        <w:t xml:space="preserve"> </w:t>
      </w:r>
      <w:r>
        <w:rPr>
          <w:rFonts w:ascii="SimSun" w:hAnsi="SimSun" w:eastAsia="SimSun" w:cs="SimSun"/>
          <w:sz w:val="22"/>
          <w:szCs w:val="22"/>
          <w:spacing w:val="1"/>
        </w:rPr>
        <w:t>么就会积极拿到所有个人信息，包括个人基本</w:t>
      </w:r>
      <w:r>
        <w:rPr>
          <w:rFonts w:ascii="SimSun" w:hAnsi="SimSun" w:eastAsia="SimSun" w:cs="SimSun"/>
          <w:sz w:val="22"/>
          <w:szCs w:val="22"/>
        </w:rPr>
        <w:t>信息、医疗健康信息、出行 </w:t>
      </w:r>
      <w:r>
        <w:rPr>
          <w:rFonts w:ascii="SimSun" w:hAnsi="SimSun" w:eastAsia="SimSun" w:cs="SimSun"/>
          <w:sz w:val="22"/>
          <w:szCs w:val="22"/>
          <w:spacing w:val="-4"/>
        </w:rPr>
        <w:t>信息、消费偏好等。</w:t>
      </w:r>
      <w:r>
        <w:rPr>
          <w:rFonts w:ascii="Times New Roman" w:hAnsi="Times New Roman" w:eastAsia="Times New Roman" w:cs="Times New Roman"/>
          <w:sz w:val="22"/>
          <w:szCs w:val="22"/>
          <w:spacing w:val="-4"/>
        </w:rPr>
        <w:t>C </w:t>
      </w:r>
      <w:r>
        <w:rPr>
          <w:rFonts w:ascii="SimSun" w:hAnsi="SimSun" w:eastAsia="SimSun" w:cs="SimSun"/>
          <w:sz w:val="22"/>
          <w:szCs w:val="22"/>
          <w:spacing w:val="-4"/>
        </w:rPr>
        <w:t>端客户通过平台可以全面</w:t>
      </w:r>
      <w:r>
        <w:rPr>
          <w:rFonts w:ascii="SimSun" w:hAnsi="SimSun" w:eastAsia="SimSun" w:cs="SimSun"/>
          <w:sz w:val="22"/>
          <w:szCs w:val="22"/>
          <w:spacing w:val="-5"/>
        </w:rPr>
        <w:t>、完整地掌握自己的个人信</w:t>
      </w:r>
      <w:r>
        <w:rPr>
          <w:rFonts w:ascii="SimSun" w:hAnsi="SimSun" w:eastAsia="SimSun" w:cs="SimSun"/>
          <w:sz w:val="22"/>
          <w:szCs w:val="22"/>
        </w:rPr>
        <w:t xml:space="preserve"> </w:t>
      </w:r>
      <w:r>
        <w:rPr>
          <w:rFonts w:ascii="SimSun" w:hAnsi="SimSun" w:eastAsia="SimSun" w:cs="SimSun"/>
          <w:sz w:val="22"/>
          <w:szCs w:val="22"/>
          <w:spacing w:val="-5"/>
        </w:rPr>
        <w:t>息，再通过激励机制共享给</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端客户，这样就从根本上解决了数据壁垒的问</w:t>
      </w:r>
    </w:p>
    <w:p>
      <w:pPr>
        <w:spacing w:line="219" w:lineRule="auto"/>
        <w:rPr>
          <w:rFonts w:ascii="SimSun" w:hAnsi="SimSun" w:eastAsia="SimSun" w:cs="SimSun"/>
          <w:sz w:val="22"/>
          <w:szCs w:val="22"/>
        </w:rPr>
      </w:pPr>
      <w:r>
        <w:rPr>
          <w:rFonts w:ascii="SimSun" w:hAnsi="SimSun" w:eastAsia="SimSun" w:cs="SimSun"/>
          <w:sz w:val="22"/>
          <w:szCs w:val="22"/>
          <w:spacing w:val="-6"/>
        </w:rPr>
        <w:t>题，使</w:t>
      </w:r>
      <w:r>
        <w:rPr>
          <w:rFonts w:ascii="Times New Roman" w:hAnsi="Times New Roman" w:eastAsia="Times New Roman" w:cs="Times New Roman"/>
          <w:sz w:val="22"/>
          <w:szCs w:val="22"/>
          <w:spacing w:val="-6"/>
        </w:rPr>
        <w:t>B </w:t>
      </w:r>
      <w:r>
        <w:rPr>
          <w:rFonts w:ascii="SimSun" w:hAnsi="SimSun" w:eastAsia="SimSun" w:cs="SimSun"/>
          <w:sz w:val="22"/>
          <w:szCs w:val="22"/>
          <w:spacing w:val="-6"/>
        </w:rPr>
        <w:t>端客户通过平台便捷的渠道即可获得全面、</w:t>
      </w:r>
      <w:r>
        <w:rPr>
          <w:rFonts w:ascii="SimSun" w:hAnsi="SimSun" w:eastAsia="SimSun" w:cs="SimSun"/>
          <w:sz w:val="22"/>
          <w:szCs w:val="22"/>
          <w:spacing w:val="-7"/>
        </w:rPr>
        <w:t>完整的数据。</w:t>
      </w:r>
    </w:p>
    <w:p>
      <w:pPr>
        <w:ind w:left="430"/>
        <w:spacing w:before="129" w:line="227" w:lineRule="auto"/>
        <w:rPr>
          <w:rFonts w:ascii="KaiTi" w:hAnsi="KaiTi" w:eastAsia="KaiTi" w:cs="KaiTi"/>
          <w:sz w:val="22"/>
          <w:szCs w:val="22"/>
        </w:rPr>
      </w:pPr>
      <w:r>
        <w:rPr>
          <w:rFonts w:ascii="KaiTi" w:hAnsi="KaiTi" w:eastAsia="KaiTi" w:cs="KaiTi"/>
          <w:sz w:val="22"/>
          <w:szCs w:val="22"/>
          <w:spacing w:val="-14"/>
        </w:rPr>
        <w:t>●</w:t>
      </w:r>
      <w:r>
        <w:rPr>
          <w:rFonts w:ascii="KaiTi" w:hAnsi="KaiTi" w:eastAsia="KaiTi" w:cs="KaiTi"/>
          <w:sz w:val="22"/>
          <w:szCs w:val="22"/>
          <w:spacing w:val="74"/>
        </w:rPr>
        <w:t xml:space="preserve"> </w:t>
      </w:r>
      <w:r>
        <w:rPr>
          <w:rFonts w:ascii="KaiTi" w:hAnsi="KaiTi" w:eastAsia="KaiTi" w:cs="KaiTi"/>
          <w:sz w:val="22"/>
          <w:szCs w:val="22"/>
          <w:spacing w:val="-14"/>
        </w:rPr>
        <w:t>为</w:t>
      </w:r>
      <w:r>
        <w:rPr>
          <w:rFonts w:ascii="KaiTi" w:hAnsi="KaiTi" w:eastAsia="KaiTi" w:cs="KaiTi"/>
          <w:sz w:val="22"/>
          <w:szCs w:val="22"/>
          <w:spacing w:val="-53"/>
        </w:rPr>
        <w:t xml:space="preserve"> </w:t>
      </w:r>
      <w:r>
        <w:rPr>
          <w:rFonts w:ascii="SimSun" w:hAnsi="SimSun" w:eastAsia="SimSun" w:cs="SimSun"/>
          <w:sz w:val="22"/>
          <w:szCs w:val="22"/>
          <w:spacing w:val="-14"/>
        </w:rPr>
        <w:t>B</w:t>
      </w:r>
      <w:r>
        <w:rPr>
          <w:rFonts w:ascii="SimSun" w:hAnsi="SimSun" w:eastAsia="SimSun" w:cs="SimSun"/>
          <w:sz w:val="22"/>
          <w:szCs w:val="22"/>
          <w:spacing w:val="-26"/>
        </w:rPr>
        <w:t xml:space="preserve"> </w:t>
      </w:r>
      <w:r>
        <w:rPr>
          <w:rFonts w:ascii="KaiTi" w:hAnsi="KaiTi" w:eastAsia="KaiTi" w:cs="KaiTi"/>
          <w:sz w:val="22"/>
          <w:szCs w:val="22"/>
          <w:spacing w:val="-14"/>
        </w:rPr>
        <w:t>端客户解决数据获取的合法性问题</w:t>
      </w:r>
    </w:p>
    <w:p>
      <w:pPr>
        <w:ind w:left="430"/>
        <w:spacing w:before="129" w:line="410" w:lineRule="exact"/>
        <w:rPr>
          <w:rFonts w:ascii="SimSun" w:hAnsi="SimSun" w:eastAsia="SimSun" w:cs="SimSun"/>
          <w:sz w:val="22"/>
          <w:szCs w:val="22"/>
        </w:rPr>
      </w:pPr>
      <w:r>
        <w:rPr>
          <w:rFonts w:ascii="SimSun" w:hAnsi="SimSun" w:eastAsia="SimSun" w:cs="SimSun"/>
          <w:sz w:val="22"/>
          <w:szCs w:val="22"/>
          <w:spacing w:val="-6"/>
          <w:position w:val="14"/>
        </w:rPr>
        <w:t>依据《网络安全法》中对网络运营者及网络安全监管机构对个人信息收</w:t>
      </w:r>
    </w:p>
    <w:p>
      <w:pPr>
        <w:spacing w:before="1" w:line="218" w:lineRule="auto"/>
        <w:jc w:val="right"/>
        <w:rPr>
          <w:rFonts w:ascii="SimSun" w:hAnsi="SimSun" w:eastAsia="SimSun" w:cs="SimSun"/>
          <w:sz w:val="22"/>
          <w:szCs w:val="22"/>
        </w:rPr>
      </w:pPr>
      <w:r>
        <w:rPr>
          <w:rFonts w:ascii="SimSun" w:hAnsi="SimSun" w:eastAsia="SimSun" w:cs="SimSun"/>
          <w:sz w:val="22"/>
          <w:szCs w:val="22"/>
          <w:spacing w:val="-3"/>
        </w:rPr>
        <w:t>集和使用的相关规定，服务机构对个人信息只有有限的使用权，没有交</w:t>
      </w:r>
      <w:r>
        <w:rPr>
          <w:rFonts w:ascii="SimSun" w:hAnsi="SimSun" w:eastAsia="SimSun" w:cs="SimSun"/>
          <w:sz w:val="22"/>
          <w:szCs w:val="22"/>
          <w:spacing w:val="-4"/>
        </w:rPr>
        <w:t>易、</w:t>
      </w:r>
    </w:p>
    <w:p>
      <w:pPr>
        <w:spacing w:line="218" w:lineRule="auto"/>
        <w:sectPr>
          <w:footerReference w:type="default" r:id="rId217"/>
          <w:pgSz w:w="8490" w:h="13060"/>
          <w:pgMar w:top="400" w:right="930" w:bottom="308" w:left="399" w:header="0" w:footer="169" w:gutter="0"/>
        </w:sectPr>
        <w:rPr>
          <w:rFonts w:ascii="SimSun" w:hAnsi="SimSun" w:eastAsia="SimSun" w:cs="SimSun"/>
          <w:sz w:val="22"/>
          <w:szCs w:val="22"/>
        </w:rPr>
      </w:pPr>
    </w:p>
    <w:p>
      <w:pPr>
        <w:pStyle w:val="BodyText"/>
        <w:spacing w:line="29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0" w:lineRule="auto"/>
        <w:rPr/>
      </w:pPr>
      <w:r/>
    </w:p>
    <w:p>
      <w:pPr>
        <w:ind w:right="79"/>
        <w:spacing w:before="71" w:line="327" w:lineRule="auto"/>
        <w:jc w:val="both"/>
        <w:rPr>
          <w:rFonts w:ascii="SimSun" w:hAnsi="SimSun" w:eastAsia="SimSun" w:cs="SimSun"/>
          <w:sz w:val="22"/>
          <w:szCs w:val="22"/>
        </w:rPr>
      </w:pPr>
      <w:r>
        <w:rPr>
          <w:rFonts w:ascii="SimSun" w:hAnsi="SimSun" w:eastAsia="SimSun" w:cs="SimSun"/>
          <w:sz w:val="22"/>
          <w:szCs w:val="22"/>
          <w:spacing w:val="-5"/>
        </w:rPr>
        <w:t>处置等权利，所以</w:t>
      </w:r>
      <w:r>
        <w:rPr>
          <w:rFonts w:ascii="Times New Roman" w:hAnsi="Times New Roman" w:eastAsia="Times New Roman" w:cs="Times New Roman"/>
          <w:sz w:val="22"/>
          <w:szCs w:val="22"/>
          <w:spacing w:val="-5"/>
        </w:rPr>
        <w:t>B</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5"/>
        </w:rPr>
        <w:t>端客户从服务机构直接获得个人信息的方式存在法律风</w:t>
      </w:r>
      <w:r>
        <w:rPr>
          <w:rFonts w:ascii="SimSun" w:hAnsi="SimSun" w:eastAsia="SimSun" w:cs="SimSun"/>
          <w:sz w:val="22"/>
          <w:szCs w:val="22"/>
        </w:rPr>
        <w:t xml:space="preserve"> </w:t>
      </w:r>
      <w:r>
        <w:rPr>
          <w:rFonts w:ascii="SimSun" w:hAnsi="SimSun" w:eastAsia="SimSun" w:cs="SimSun"/>
          <w:sz w:val="22"/>
          <w:szCs w:val="22"/>
          <w:spacing w:val="-7"/>
        </w:rPr>
        <w:t>险。C 端客户作为个人信息的生产者无疑</w:t>
      </w:r>
      <w:r>
        <w:rPr>
          <w:rFonts w:ascii="SimSun" w:hAnsi="SimSun" w:eastAsia="SimSun" w:cs="SimSun"/>
          <w:sz w:val="22"/>
          <w:szCs w:val="22"/>
          <w:spacing w:val="-8"/>
        </w:rPr>
        <w:t>拥有个人信息的全部所有权，</w:t>
      </w:r>
      <w:r>
        <w:rPr>
          <w:rFonts w:ascii="SimSun" w:hAnsi="SimSun" w:eastAsia="SimSun" w:cs="SimSun"/>
          <w:sz w:val="22"/>
          <w:szCs w:val="22"/>
          <w:spacing w:val="-42"/>
        </w:rPr>
        <w:t xml:space="preserve"> </w:t>
      </w:r>
      <w:r>
        <w:rPr>
          <w:rFonts w:ascii="SimSun" w:hAnsi="SimSun" w:eastAsia="SimSun" w:cs="SimSun"/>
          <w:sz w:val="22"/>
          <w:szCs w:val="22"/>
          <w:spacing w:val="-8"/>
        </w:rPr>
        <w:t>B</w:t>
      </w:r>
      <w:r>
        <w:rPr>
          <w:rFonts w:ascii="SimSun" w:hAnsi="SimSun" w:eastAsia="SimSun" w:cs="SimSun"/>
          <w:sz w:val="22"/>
          <w:szCs w:val="22"/>
          <w:spacing w:val="-26"/>
        </w:rPr>
        <w:t xml:space="preserve"> </w:t>
      </w:r>
      <w:r>
        <w:rPr>
          <w:rFonts w:ascii="SimSun" w:hAnsi="SimSun" w:eastAsia="SimSun" w:cs="SimSun"/>
          <w:sz w:val="22"/>
          <w:szCs w:val="22"/>
          <w:spacing w:val="-8"/>
        </w:rPr>
        <w:t>端</w:t>
      </w:r>
      <w:r>
        <w:rPr>
          <w:rFonts w:ascii="SimSun" w:hAnsi="SimSun" w:eastAsia="SimSun" w:cs="SimSun"/>
          <w:sz w:val="22"/>
          <w:szCs w:val="22"/>
        </w:rPr>
        <w:t xml:space="preserve"> </w:t>
      </w:r>
      <w:r>
        <w:rPr>
          <w:rFonts w:ascii="SimSun" w:hAnsi="SimSun" w:eastAsia="SimSun" w:cs="SimSun"/>
          <w:sz w:val="22"/>
          <w:szCs w:val="22"/>
          <w:spacing w:val="-6"/>
        </w:rPr>
        <w:t>客户通过平台获得信息所有人授权使用的形式最为合理合法，</w:t>
      </w:r>
      <w:r>
        <w:rPr>
          <w:rFonts w:ascii="SimSun" w:hAnsi="SimSun" w:eastAsia="SimSun" w:cs="SimSun"/>
          <w:sz w:val="22"/>
          <w:szCs w:val="22"/>
          <w:spacing w:val="-7"/>
        </w:rPr>
        <w:t>从而避免了法</w:t>
      </w:r>
    </w:p>
    <w:p>
      <w:pPr>
        <w:spacing w:line="219" w:lineRule="auto"/>
        <w:rPr>
          <w:rFonts w:ascii="SimSun" w:hAnsi="SimSun" w:eastAsia="SimSun" w:cs="SimSun"/>
          <w:sz w:val="22"/>
          <w:szCs w:val="22"/>
        </w:rPr>
      </w:pPr>
      <w:r>
        <w:rPr>
          <w:rFonts w:ascii="SimSun" w:hAnsi="SimSun" w:eastAsia="SimSun" w:cs="SimSun"/>
          <w:sz w:val="22"/>
          <w:szCs w:val="22"/>
          <w:spacing w:val="-8"/>
        </w:rPr>
        <w:t>律风险。</w:t>
      </w:r>
    </w:p>
    <w:p>
      <w:pPr>
        <w:ind w:left="429"/>
        <w:spacing w:before="208" w:line="222" w:lineRule="auto"/>
        <w:rPr>
          <w:rFonts w:ascii="SimHei" w:hAnsi="SimHei" w:eastAsia="SimHei" w:cs="SimHei"/>
          <w:sz w:val="22"/>
          <w:szCs w:val="22"/>
        </w:rPr>
      </w:pPr>
      <w:r>
        <w:rPr>
          <w:rFonts w:ascii="SimHei" w:hAnsi="SimHei" w:eastAsia="SimHei" w:cs="SimHei"/>
          <w:sz w:val="22"/>
          <w:szCs w:val="22"/>
          <w:spacing w:val="2"/>
        </w:rPr>
        <w:t>3.渠道通路</w:t>
      </w:r>
    </w:p>
    <w:p>
      <w:pPr>
        <w:ind w:left="429"/>
        <w:spacing w:before="151" w:line="212" w:lineRule="auto"/>
        <w:rPr>
          <w:rFonts w:ascii="SimSun" w:hAnsi="SimSun" w:eastAsia="SimSun" w:cs="SimSun"/>
          <w:sz w:val="22"/>
          <w:szCs w:val="22"/>
        </w:rPr>
      </w:pPr>
      <w:r>
        <w:rPr>
          <w:rFonts w:ascii="Times New Roman" w:hAnsi="Times New Roman" w:eastAsia="Times New Roman" w:cs="Times New Roman"/>
          <w:sz w:val="22"/>
          <w:szCs w:val="22"/>
          <w:spacing w:val="-2"/>
        </w:rPr>
        <w:t>(1)C</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2"/>
        </w:rPr>
        <w:t>端渠道通路</w:t>
      </w:r>
    </w:p>
    <w:p>
      <w:pPr>
        <w:ind w:right="79" w:firstLine="429"/>
        <w:spacing w:before="163" w:line="327" w:lineRule="auto"/>
        <w:rPr>
          <w:rFonts w:ascii="SimSun" w:hAnsi="SimSun" w:eastAsia="SimSun" w:cs="SimSun"/>
          <w:sz w:val="22"/>
          <w:szCs w:val="22"/>
        </w:rPr>
      </w:pPr>
      <w:r>
        <w:rPr>
          <w:rFonts w:ascii="Times New Roman" w:hAnsi="Times New Roman" w:eastAsia="Times New Roman" w:cs="Times New Roman"/>
          <w:sz w:val="22"/>
          <w:szCs w:val="22"/>
          <w:spacing w:val="-5"/>
        </w:rPr>
        <w:t>C</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5"/>
        </w:rPr>
        <w:t>端客户规模是平台商业模式最重要的组成部分之一，尽量增大</w:t>
      </w:r>
      <w:r>
        <w:rPr>
          <w:rFonts w:ascii="Times New Roman" w:hAnsi="Times New Roman" w:eastAsia="Times New Roman" w:cs="Times New Roman"/>
          <w:sz w:val="22"/>
          <w:szCs w:val="22"/>
          <w:spacing w:val="-6"/>
        </w:rPr>
        <w:t>C</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6"/>
        </w:rPr>
        <w:t>端客</w:t>
      </w:r>
      <w:r>
        <w:rPr>
          <w:rFonts w:ascii="SimSun" w:hAnsi="SimSun" w:eastAsia="SimSun" w:cs="SimSun"/>
          <w:sz w:val="22"/>
          <w:szCs w:val="22"/>
        </w:rPr>
        <w:t xml:space="preserve"> </w:t>
      </w:r>
      <w:r>
        <w:rPr>
          <w:rFonts w:ascii="SimSun" w:hAnsi="SimSun" w:eastAsia="SimSun" w:cs="SimSun"/>
          <w:sz w:val="22"/>
          <w:szCs w:val="22"/>
          <w:spacing w:val="-6"/>
        </w:rPr>
        <w:t>户规模是渠道通路重点解决的问题，而基于互联网的线上渠道是快速</w:t>
      </w:r>
      <w:r>
        <w:rPr>
          <w:rFonts w:ascii="SimSun" w:hAnsi="SimSun" w:eastAsia="SimSun" w:cs="SimSun"/>
          <w:sz w:val="22"/>
          <w:szCs w:val="22"/>
          <w:spacing w:val="-7"/>
        </w:rPr>
        <w:t>扩大客</w:t>
      </w:r>
      <w:r>
        <w:rPr>
          <w:rFonts w:ascii="SimSun" w:hAnsi="SimSun" w:eastAsia="SimSun" w:cs="SimSun"/>
          <w:sz w:val="22"/>
          <w:szCs w:val="22"/>
        </w:rPr>
        <w:t xml:space="preserve"> </w:t>
      </w:r>
      <w:r>
        <w:rPr>
          <w:rFonts w:ascii="SimSun" w:hAnsi="SimSun" w:eastAsia="SimSun" w:cs="SimSun"/>
          <w:sz w:val="22"/>
          <w:szCs w:val="22"/>
          <w:spacing w:val="-6"/>
        </w:rPr>
        <w:t>户规模的首选方式，因此，平台</w:t>
      </w:r>
      <w:r>
        <w:rPr>
          <w:rFonts w:ascii="Times New Roman" w:hAnsi="Times New Roman" w:eastAsia="Times New Roman" w:cs="Times New Roman"/>
          <w:sz w:val="22"/>
          <w:szCs w:val="22"/>
          <w:spacing w:val="-6"/>
        </w:rPr>
        <w:t>C</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6"/>
        </w:rPr>
        <w:t>端客户的渠道通路主要包括社群平台</w:t>
      </w:r>
      <w:r>
        <w:rPr>
          <w:rFonts w:ascii="SimSun" w:hAnsi="SimSun" w:eastAsia="SimSun" w:cs="SimSun"/>
          <w:sz w:val="22"/>
          <w:szCs w:val="22"/>
          <w:spacing w:val="-7"/>
        </w:rPr>
        <w:t>和流</w:t>
      </w:r>
    </w:p>
    <w:p>
      <w:pPr>
        <w:spacing w:line="219" w:lineRule="auto"/>
        <w:rPr>
          <w:rFonts w:ascii="SimSun" w:hAnsi="SimSun" w:eastAsia="SimSun" w:cs="SimSun"/>
          <w:sz w:val="22"/>
          <w:szCs w:val="22"/>
        </w:rPr>
      </w:pPr>
      <w:r>
        <w:rPr>
          <w:rFonts w:ascii="SimSun" w:hAnsi="SimSun" w:eastAsia="SimSun" w:cs="SimSun"/>
          <w:sz w:val="22"/>
          <w:szCs w:val="22"/>
          <w:spacing w:val="-9"/>
        </w:rPr>
        <w:t>量平台两类线上方式。</w:t>
      </w:r>
    </w:p>
    <w:p>
      <w:pPr>
        <w:ind w:left="429"/>
        <w:spacing w:before="134" w:line="224" w:lineRule="auto"/>
        <w:rPr>
          <w:rFonts w:ascii="KaiTi" w:hAnsi="KaiTi" w:eastAsia="KaiTi" w:cs="KaiTi"/>
          <w:sz w:val="22"/>
          <w:szCs w:val="22"/>
        </w:rPr>
      </w:pPr>
      <w:r>
        <w:rPr>
          <w:rFonts w:ascii="KaiTi" w:hAnsi="KaiTi" w:eastAsia="KaiTi" w:cs="KaiTi"/>
          <w:sz w:val="22"/>
          <w:szCs w:val="22"/>
          <w:spacing w:val="-25"/>
        </w:rPr>
        <w:t>●</w:t>
      </w:r>
      <w:r>
        <w:rPr>
          <w:rFonts w:ascii="KaiTi" w:hAnsi="KaiTi" w:eastAsia="KaiTi" w:cs="KaiTi"/>
          <w:sz w:val="22"/>
          <w:szCs w:val="22"/>
          <w:spacing w:val="66"/>
        </w:rPr>
        <w:t xml:space="preserve"> </w:t>
      </w:r>
      <w:r>
        <w:rPr>
          <w:rFonts w:ascii="KaiTi" w:hAnsi="KaiTi" w:eastAsia="KaiTi" w:cs="KaiTi"/>
          <w:sz w:val="22"/>
          <w:szCs w:val="22"/>
          <w:spacing w:val="-25"/>
        </w:rPr>
        <w:t>社群平台</w:t>
      </w:r>
    </w:p>
    <w:p>
      <w:pPr>
        <w:ind w:right="63" w:firstLine="429"/>
        <w:spacing w:before="131" w:line="327" w:lineRule="auto"/>
        <w:rPr>
          <w:rFonts w:ascii="SimSun" w:hAnsi="SimSun" w:eastAsia="SimSun" w:cs="SimSun"/>
          <w:sz w:val="22"/>
          <w:szCs w:val="22"/>
        </w:rPr>
      </w:pPr>
      <w:r>
        <w:rPr>
          <w:rFonts w:ascii="SimSun" w:hAnsi="SimSun" w:eastAsia="SimSun" w:cs="SimSun"/>
          <w:sz w:val="22"/>
          <w:szCs w:val="22"/>
          <w:spacing w:val="1"/>
        </w:rPr>
        <w:t>平台采用扁平化的社群方式和</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端客户建立联系，通过微信</w:t>
      </w:r>
      <w:r>
        <w:rPr>
          <w:rFonts w:ascii="SimSun" w:hAnsi="SimSun" w:eastAsia="SimSun" w:cs="SimSun"/>
          <w:sz w:val="22"/>
          <w:szCs w:val="22"/>
        </w:rPr>
        <w:t>群、论坛 </w:t>
      </w:r>
      <w:r>
        <w:rPr>
          <w:rFonts w:ascii="SimSun" w:hAnsi="SimSun" w:eastAsia="SimSun" w:cs="SimSun"/>
          <w:sz w:val="22"/>
          <w:szCs w:val="22"/>
          <w:spacing w:val="1"/>
        </w:rPr>
        <w:t>等社群平台建立和</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端客户之间的渠道通路。社群平台建立之初，通过积</w:t>
      </w:r>
      <w:r>
        <w:rPr>
          <w:rFonts w:ascii="SimSun" w:hAnsi="SimSun" w:eastAsia="SimSun" w:cs="SimSun"/>
          <w:sz w:val="22"/>
          <w:szCs w:val="22"/>
          <w:spacing w:val="8"/>
        </w:rPr>
        <w:t xml:space="preserve"> </w:t>
      </w:r>
      <w:r>
        <w:rPr>
          <w:rFonts w:ascii="SimSun" w:hAnsi="SimSun" w:eastAsia="SimSun" w:cs="SimSun"/>
          <w:sz w:val="22"/>
          <w:szCs w:val="22"/>
          <w:spacing w:val="-7"/>
        </w:rPr>
        <w:t>分奖励的方式迅速扩大社群成员数量，并通过理事会的形式对社群进行自制</w:t>
      </w:r>
      <w:r>
        <w:rPr>
          <w:rFonts w:ascii="SimSun" w:hAnsi="SimSun" w:eastAsia="SimSun" w:cs="SimSun"/>
          <w:sz w:val="22"/>
          <w:szCs w:val="22"/>
          <w:spacing w:val="18"/>
        </w:rPr>
        <w:t xml:space="preserve"> </w:t>
      </w:r>
      <w:r>
        <w:rPr>
          <w:rFonts w:ascii="SimSun" w:hAnsi="SimSun" w:eastAsia="SimSun" w:cs="SimSun"/>
          <w:sz w:val="22"/>
          <w:szCs w:val="22"/>
          <w:spacing w:val="-11"/>
        </w:rPr>
        <w:t>管理。社群成员既是平台的客户，又是平台建设的参与者。</w:t>
      </w:r>
      <w:r>
        <w:rPr>
          <w:rFonts w:ascii="SimSun" w:hAnsi="SimSun" w:eastAsia="SimSun" w:cs="SimSun"/>
          <w:sz w:val="22"/>
          <w:szCs w:val="22"/>
          <w:spacing w:val="51"/>
        </w:rPr>
        <w:t xml:space="preserve"> </w:t>
      </w:r>
      <w:r>
        <w:rPr>
          <w:rFonts w:ascii="SimSun" w:hAnsi="SimSun" w:eastAsia="SimSun" w:cs="SimSun"/>
          <w:sz w:val="22"/>
          <w:szCs w:val="22"/>
          <w:spacing w:val="-11"/>
        </w:rPr>
        <w:t>一方面，理事会</w:t>
      </w:r>
      <w:r>
        <w:rPr>
          <w:rFonts w:ascii="SimSun" w:hAnsi="SimSun" w:eastAsia="SimSun" w:cs="SimSun"/>
          <w:sz w:val="22"/>
          <w:szCs w:val="22"/>
        </w:rPr>
        <w:t xml:space="preserve"> </w:t>
      </w:r>
      <w:r>
        <w:rPr>
          <w:rFonts w:ascii="SimSun" w:hAnsi="SimSun" w:eastAsia="SimSun" w:cs="SimSun"/>
          <w:sz w:val="22"/>
          <w:szCs w:val="22"/>
          <w:spacing w:val="-6"/>
        </w:rPr>
        <w:t>通过任务单的形式将一些平台的设计开发任务投放到社群，采用“认</w:t>
      </w:r>
      <w:r>
        <w:rPr>
          <w:rFonts w:ascii="SimSun" w:hAnsi="SimSun" w:eastAsia="SimSun" w:cs="SimSun"/>
          <w:sz w:val="22"/>
          <w:szCs w:val="22"/>
          <w:spacing w:val="-7"/>
        </w:rPr>
        <w:t>领—完</w:t>
      </w:r>
      <w:r>
        <w:rPr>
          <w:rFonts w:ascii="SimSun" w:hAnsi="SimSun" w:eastAsia="SimSun" w:cs="SimSun"/>
          <w:sz w:val="22"/>
          <w:szCs w:val="22"/>
        </w:rPr>
        <w:t xml:space="preserve"> </w:t>
      </w:r>
      <w:r>
        <w:rPr>
          <w:rFonts w:ascii="SimSun" w:hAnsi="SimSun" w:eastAsia="SimSun" w:cs="SimSun"/>
          <w:sz w:val="22"/>
          <w:szCs w:val="22"/>
          <w:spacing w:val="-6"/>
        </w:rPr>
        <w:t>成—审核”的方式使社群成员完成平台项目建设的部分工作，并给予</w:t>
      </w:r>
      <w:r>
        <w:rPr>
          <w:rFonts w:ascii="SimSun" w:hAnsi="SimSun" w:eastAsia="SimSun" w:cs="SimSun"/>
          <w:sz w:val="22"/>
          <w:szCs w:val="22"/>
          <w:spacing w:val="-7"/>
        </w:rPr>
        <w:t>社群成</w:t>
      </w:r>
      <w:r>
        <w:rPr>
          <w:rFonts w:ascii="SimSun" w:hAnsi="SimSun" w:eastAsia="SimSun" w:cs="SimSun"/>
          <w:sz w:val="22"/>
          <w:szCs w:val="22"/>
        </w:rPr>
        <w:t xml:space="preserve"> </w:t>
      </w:r>
      <w:r>
        <w:rPr>
          <w:rFonts w:ascii="SimSun" w:hAnsi="SimSun" w:eastAsia="SimSun" w:cs="SimSun"/>
          <w:sz w:val="22"/>
          <w:szCs w:val="22"/>
          <w:spacing w:val="-6"/>
        </w:rPr>
        <w:t>员一定的积分奖励；另一方面，社群成员作为产品的使用者，可以随时提出</w:t>
      </w:r>
      <w:r>
        <w:rPr>
          <w:rFonts w:ascii="SimSun" w:hAnsi="SimSun" w:eastAsia="SimSun" w:cs="SimSun"/>
          <w:sz w:val="22"/>
          <w:szCs w:val="22"/>
          <w:spacing w:val="13"/>
        </w:rPr>
        <w:t xml:space="preserve"> </w:t>
      </w:r>
      <w:r>
        <w:rPr>
          <w:rFonts w:ascii="SimSun" w:hAnsi="SimSun" w:eastAsia="SimSun" w:cs="SimSun"/>
          <w:sz w:val="22"/>
          <w:szCs w:val="22"/>
          <w:spacing w:val="-7"/>
        </w:rPr>
        <w:t>自己在使用过程中发现的问题及创意，和平台项目形成互动，不但能群策群</w:t>
      </w:r>
    </w:p>
    <w:p>
      <w:pPr>
        <w:spacing w:line="219" w:lineRule="auto"/>
        <w:rPr>
          <w:rFonts w:ascii="SimSun" w:hAnsi="SimSun" w:eastAsia="SimSun" w:cs="SimSun"/>
          <w:sz w:val="22"/>
          <w:szCs w:val="22"/>
        </w:rPr>
      </w:pPr>
      <w:r>
        <w:rPr>
          <w:rFonts w:ascii="SimSun" w:hAnsi="SimSun" w:eastAsia="SimSun" w:cs="SimSun"/>
          <w:sz w:val="22"/>
          <w:szCs w:val="22"/>
          <w:spacing w:val="-9"/>
        </w:rPr>
        <w:t>力地完善平台，而且能增加客户的黏度。</w:t>
      </w:r>
    </w:p>
    <w:p>
      <w:pPr>
        <w:ind w:left="429"/>
        <w:spacing w:before="134" w:line="224" w:lineRule="auto"/>
        <w:rPr>
          <w:rFonts w:ascii="KaiTi" w:hAnsi="KaiTi" w:eastAsia="KaiTi" w:cs="KaiTi"/>
          <w:sz w:val="22"/>
          <w:szCs w:val="22"/>
        </w:rPr>
      </w:pPr>
      <w:r>
        <w:rPr>
          <w:rFonts w:ascii="KaiTi" w:hAnsi="KaiTi" w:eastAsia="KaiTi" w:cs="KaiTi"/>
          <w:sz w:val="22"/>
          <w:szCs w:val="22"/>
          <w:spacing w:val="-26"/>
        </w:rPr>
        <w:t>●</w:t>
      </w:r>
      <w:r>
        <w:rPr>
          <w:rFonts w:ascii="KaiTi" w:hAnsi="KaiTi" w:eastAsia="KaiTi" w:cs="KaiTi"/>
          <w:sz w:val="22"/>
          <w:szCs w:val="22"/>
          <w:spacing w:val="76"/>
        </w:rPr>
        <w:t xml:space="preserve"> </w:t>
      </w:r>
      <w:r>
        <w:rPr>
          <w:rFonts w:ascii="KaiTi" w:hAnsi="KaiTi" w:eastAsia="KaiTi" w:cs="KaiTi"/>
          <w:sz w:val="22"/>
          <w:szCs w:val="22"/>
          <w:spacing w:val="-26"/>
        </w:rPr>
        <w:t>流量平台</w:t>
      </w:r>
    </w:p>
    <w:p>
      <w:pPr>
        <w:ind w:firstLine="429"/>
        <w:spacing w:before="134" w:line="328" w:lineRule="auto"/>
        <w:rPr>
          <w:rFonts w:ascii="SimSun" w:hAnsi="SimSun" w:eastAsia="SimSun" w:cs="SimSun"/>
          <w:sz w:val="22"/>
          <w:szCs w:val="22"/>
        </w:rPr>
      </w:pPr>
      <w:r>
        <w:rPr>
          <w:rFonts w:ascii="SimSun" w:hAnsi="SimSun" w:eastAsia="SimSun" w:cs="SimSun"/>
          <w:sz w:val="22"/>
          <w:szCs w:val="22"/>
          <w:spacing w:val="-6"/>
        </w:rPr>
        <w:t>借助百度、门户网站等线上流量平台的流量优势，通</w:t>
      </w:r>
      <w:r>
        <w:rPr>
          <w:rFonts w:ascii="SimSun" w:hAnsi="SimSun" w:eastAsia="SimSun" w:cs="SimSun"/>
          <w:sz w:val="22"/>
          <w:szCs w:val="22"/>
          <w:spacing w:val="-7"/>
        </w:rPr>
        <w:t>过搜索广告、媒体 </w:t>
      </w:r>
      <w:r>
        <w:rPr>
          <w:rFonts w:ascii="SimSun" w:hAnsi="SimSun" w:eastAsia="SimSun" w:cs="SimSun"/>
          <w:sz w:val="22"/>
          <w:szCs w:val="22"/>
          <w:spacing w:val="-4"/>
        </w:rPr>
        <w:t>广告、软文宣传、事件营销等推广和宣传平台，能够迅速提高平台知名度，</w:t>
      </w:r>
      <w:r>
        <w:rPr>
          <w:rFonts w:ascii="SimSun" w:hAnsi="SimSun" w:eastAsia="SimSun" w:cs="SimSun"/>
          <w:sz w:val="22"/>
          <w:szCs w:val="22"/>
          <w:spacing w:val="10"/>
        </w:rPr>
        <w:t xml:space="preserve"> </w:t>
      </w:r>
      <w:r>
        <w:rPr>
          <w:rFonts w:ascii="SimSun" w:hAnsi="SimSun" w:eastAsia="SimSun" w:cs="SimSun"/>
          <w:sz w:val="22"/>
          <w:szCs w:val="22"/>
          <w:spacing w:val="-6"/>
        </w:rPr>
        <w:t>快速聚集</w:t>
      </w:r>
      <w:r>
        <w:rPr>
          <w:rFonts w:ascii="Times New Roman" w:hAnsi="Times New Roman" w:eastAsia="Times New Roman" w:cs="Times New Roman"/>
          <w:sz w:val="22"/>
          <w:szCs w:val="22"/>
          <w:spacing w:val="-6"/>
        </w:rPr>
        <w:t>C </w:t>
      </w:r>
      <w:r>
        <w:rPr>
          <w:rFonts w:ascii="SimSun" w:hAnsi="SimSun" w:eastAsia="SimSun" w:cs="SimSun"/>
          <w:sz w:val="22"/>
          <w:szCs w:val="22"/>
          <w:spacing w:val="-6"/>
        </w:rPr>
        <w:t>端客户。这种渠道通路需要一定周期的客户培育，需要受众对数 </w:t>
      </w:r>
      <w:r>
        <w:rPr>
          <w:rFonts w:ascii="SimSun" w:hAnsi="SimSun" w:eastAsia="SimSun" w:cs="SimSun"/>
          <w:sz w:val="22"/>
          <w:szCs w:val="22"/>
          <w:spacing w:val="-9"/>
        </w:rPr>
        <w:t>据权益资产化的概念逐步理解，对平台逐步认可，</w:t>
      </w:r>
      <w:r>
        <w:rPr>
          <w:rFonts w:ascii="SimSun" w:hAnsi="SimSun" w:eastAsia="SimSun" w:cs="SimSun"/>
          <w:sz w:val="22"/>
          <w:szCs w:val="22"/>
          <w:spacing w:val="65"/>
        </w:rPr>
        <w:t xml:space="preserve"> </w:t>
      </w:r>
      <w:r>
        <w:rPr>
          <w:rFonts w:ascii="SimSun" w:hAnsi="SimSun" w:eastAsia="SimSun" w:cs="SimSun"/>
          <w:sz w:val="22"/>
          <w:szCs w:val="22"/>
          <w:spacing w:val="-9"/>
        </w:rPr>
        <w:t>一旦培育周期达到效果，</w:t>
      </w:r>
    </w:p>
    <w:p>
      <w:pPr>
        <w:spacing w:before="1" w:line="219" w:lineRule="auto"/>
        <w:rPr>
          <w:rFonts w:ascii="SimSun" w:hAnsi="SimSun" w:eastAsia="SimSun" w:cs="SimSun"/>
          <w:sz w:val="22"/>
          <w:szCs w:val="22"/>
        </w:rPr>
      </w:pPr>
      <w:r>
        <w:rPr>
          <w:rFonts w:ascii="SimSun" w:hAnsi="SimSun" w:eastAsia="SimSun" w:cs="SimSun"/>
          <w:sz w:val="22"/>
          <w:szCs w:val="22"/>
          <w:spacing w:val="-10"/>
        </w:rPr>
        <w:t>那么流量平台将是快速获客的方式。</w:t>
      </w:r>
    </w:p>
    <w:p>
      <w:pPr>
        <w:spacing w:line="219" w:lineRule="auto"/>
        <w:sectPr>
          <w:footerReference w:type="default" r:id="rId218"/>
          <w:pgSz w:w="8490" w:h="13060"/>
          <w:pgMar w:top="400" w:right="400" w:bottom="375" w:left="950" w:header="0" w:footer="226" w:gutter="0"/>
        </w:sectPr>
        <w:rPr>
          <w:rFonts w:ascii="SimSun" w:hAnsi="SimSun" w:eastAsia="SimSun" w:cs="SimSun"/>
          <w:sz w:val="22"/>
          <w:szCs w:val="22"/>
        </w:rPr>
      </w:pPr>
    </w:p>
    <w:p>
      <w:pPr>
        <w:pStyle w:val="BodyText"/>
        <w:spacing w:line="281" w:lineRule="auto"/>
        <w:rPr/>
      </w:pPr>
      <w:r/>
    </w:p>
    <w:p>
      <w:pPr>
        <w:ind w:left="6572"/>
        <w:spacing w:before="71" w:line="222" w:lineRule="auto"/>
        <w:rPr>
          <w:rFonts w:ascii="SimHei" w:hAnsi="SimHei" w:eastAsia="SimHei" w:cs="SimHei"/>
          <w:sz w:val="22"/>
          <w:szCs w:val="22"/>
        </w:rPr>
      </w:pPr>
      <w:r>
        <w:rPr>
          <w:rFonts w:ascii="SimHei" w:hAnsi="SimHei" w:eastAsia="SimHei" w:cs="SimHei"/>
          <w:sz w:val="22"/>
          <w:szCs w:val="22"/>
          <w:b/>
          <w:bCs/>
          <w:spacing w:val="-10"/>
        </w:rPr>
        <w:t>第7章</w:t>
      </w:r>
    </w:p>
    <w:p>
      <w:pPr>
        <w:ind w:left="5379"/>
        <w:spacing w:before="16" w:line="222" w:lineRule="auto"/>
        <w:rPr>
          <w:rFonts w:ascii="SimHei" w:hAnsi="SimHei" w:eastAsia="SimHei" w:cs="SimHei"/>
          <w:sz w:val="15"/>
          <w:szCs w:val="15"/>
        </w:rPr>
      </w:pPr>
      <w:r>
        <w:rPr>
          <w:rFonts w:ascii="SimHei" w:hAnsi="SimHei" w:eastAsia="SimHei" w:cs="SimHei"/>
          <w:sz w:val="15"/>
          <w:szCs w:val="15"/>
          <w:spacing w:val="-8"/>
        </w:rPr>
        <w:t>数据权益资产化的商业生态</w:t>
      </w:r>
    </w:p>
    <w:p>
      <w:pPr>
        <w:pStyle w:val="BodyText"/>
        <w:spacing w:line="404" w:lineRule="auto"/>
        <w:rPr/>
      </w:pPr>
      <w:r/>
    </w:p>
    <w:p>
      <w:pPr>
        <w:ind w:left="399"/>
        <w:spacing w:before="72" w:line="212" w:lineRule="auto"/>
        <w:rPr>
          <w:rFonts w:ascii="SimSun" w:hAnsi="SimSun" w:eastAsia="SimSun" w:cs="SimSun"/>
          <w:sz w:val="22"/>
          <w:szCs w:val="22"/>
        </w:rPr>
      </w:pPr>
      <w:r>
        <w:rPr>
          <w:rFonts w:ascii="Times New Roman" w:hAnsi="Times New Roman" w:eastAsia="Times New Roman" w:cs="Times New Roman"/>
          <w:sz w:val="22"/>
          <w:szCs w:val="22"/>
          <w:spacing w:val="-2"/>
        </w:rPr>
        <w:t>(2)B</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2"/>
        </w:rPr>
        <w:t>端渠道通路</w:t>
      </w:r>
    </w:p>
    <w:p>
      <w:pPr>
        <w:ind w:right="59" w:firstLine="399"/>
        <w:spacing w:before="174" w:line="327" w:lineRule="auto"/>
        <w:rPr>
          <w:rFonts w:ascii="SimSun" w:hAnsi="SimSun" w:eastAsia="SimSun" w:cs="SimSun"/>
          <w:sz w:val="22"/>
          <w:szCs w:val="22"/>
        </w:rPr>
      </w:pPr>
      <w:r>
        <w:rPr>
          <w:rFonts w:ascii="SimSun" w:hAnsi="SimSun" w:eastAsia="SimSun" w:cs="SimSun"/>
          <w:sz w:val="22"/>
          <w:szCs w:val="22"/>
          <w:spacing w:val="-5"/>
        </w:rPr>
        <w:t>根据客户细分结果，平台的</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端客户主要是医疗科研机构、公共事业部</w:t>
      </w:r>
      <w:r>
        <w:rPr>
          <w:rFonts w:ascii="SimSun" w:hAnsi="SimSun" w:eastAsia="SimSun" w:cs="SimSun"/>
          <w:sz w:val="22"/>
          <w:szCs w:val="22"/>
        </w:rPr>
        <w:t xml:space="preserve"> </w:t>
      </w:r>
      <w:r>
        <w:rPr>
          <w:rFonts w:ascii="SimSun" w:hAnsi="SimSun" w:eastAsia="SimSun" w:cs="SimSun"/>
          <w:sz w:val="22"/>
          <w:szCs w:val="22"/>
          <w:spacing w:val="1"/>
        </w:rPr>
        <w:t>门、金融保险公司、生产制造企业、电商平台商户。其中，前</w:t>
      </w:r>
      <w:r>
        <w:rPr>
          <w:rFonts w:ascii="SimSun" w:hAnsi="SimSun" w:eastAsia="SimSun" w:cs="SimSun"/>
          <w:sz w:val="22"/>
          <w:szCs w:val="22"/>
        </w:rPr>
        <w:t>四类</w:t>
      </w:r>
      <w:r>
        <w:rPr>
          <w:rFonts w:ascii="Times New Roman" w:hAnsi="Times New Roman" w:eastAsia="Times New Roman" w:cs="Times New Roman"/>
          <w:sz w:val="22"/>
          <w:szCs w:val="22"/>
        </w:rPr>
        <w:t>B </w:t>
      </w:r>
      <w:r>
        <w:rPr>
          <w:rFonts w:ascii="SimSun" w:hAnsi="SimSun" w:eastAsia="SimSun" w:cs="SimSun"/>
          <w:sz w:val="22"/>
          <w:szCs w:val="22"/>
        </w:rPr>
        <w:t>端客 </w:t>
      </w:r>
      <w:r>
        <w:rPr>
          <w:rFonts w:ascii="SimSun" w:hAnsi="SimSun" w:eastAsia="SimSun" w:cs="SimSun"/>
          <w:sz w:val="22"/>
          <w:szCs w:val="22"/>
          <w:spacing w:val="-11"/>
        </w:rPr>
        <w:t>户对个人信息的利用较为复杂，</w:t>
      </w:r>
      <w:r>
        <w:rPr>
          <w:rFonts w:ascii="SimSun" w:hAnsi="SimSun" w:eastAsia="SimSun" w:cs="SimSun"/>
          <w:sz w:val="22"/>
          <w:szCs w:val="22"/>
          <w:spacing w:val="63"/>
        </w:rPr>
        <w:t xml:space="preserve"> </w:t>
      </w:r>
      <w:r>
        <w:rPr>
          <w:rFonts w:ascii="SimSun" w:hAnsi="SimSun" w:eastAsia="SimSun" w:cs="SimSun"/>
          <w:sz w:val="22"/>
          <w:szCs w:val="22"/>
          <w:spacing w:val="-11"/>
        </w:rPr>
        <w:t>一般需要对数据进行导入、清洗和挖掘。因</w:t>
      </w:r>
      <w:r>
        <w:rPr>
          <w:rFonts w:ascii="SimSun" w:hAnsi="SimSun" w:eastAsia="SimSun" w:cs="SimSun"/>
          <w:sz w:val="22"/>
          <w:szCs w:val="22"/>
        </w:rPr>
        <w:t xml:space="preserve"> </w:t>
      </w:r>
      <w:r>
        <w:rPr>
          <w:rFonts w:ascii="SimSun" w:hAnsi="SimSun" w:eastAsia="SimSun" w:cs="SimSun"/>
          <w:sz w:val="22"/>
          <w:szCs w:val="22"/>
        </w:rPr>
        <w:t>此，该四类</w:t>
      </w:r>
      <w:r>
        <w:rPr>
          <w:rFonts w:ascii="Times New Roman" w:hAnsi="Times New Roman" w:eastAsia="Times New Roman" w:cs="Times New Roman"/>
          <w:sz w:val="22"/>
          <w:szCs w:val="22"/>
        </w:rPr>
        <w:t>B </w:t>
      </w:r>
      <w:r>
        <w:rPr>
          <w:rFonts w:ascii="SimSun" w:hAnsi="SimSun" w:eastAsia="SimSun" w:cs="SimSun"/>
          <w:sz w:val="22"/>
          <w:szCs w:val="22"/>
        </w:rPr>
        <w:t>端客户通常具有一定的信息化基础，并有相对稳定的</w:t>
      </w:r>
      <w:r>
        <w:rPr>
          <w:rFonts w:ascii="Times New Roman" w:hAnsi="Times New Roman" w:eastAsia="Times New Roman" w:cs="Times New Roman"/>
          <w:sz w:val="22"/>
          <w:szCs w:val="22"/>
        </w:rPr>
        <w:t>IT </w:t>
      </w:r>
      <w:r>
        <w:rPr>
          <w:rFonts w:ascii="SimSun" w:hAnsi="SimSun" w:eastAsia="SimSun" w:cs="SimSun"/>
          <w:sz w:val="22"/>
          <w:szCs w:val="22"/>
        </w:rPr>
        <w:t>公司</w:t>
      </w:r>
      <w:r>
        <w:rPr>
          <w:rFonts w:ascii="SimSun" w:hAnsi="SimSun" w:eastAsia="SimSun" w:cs="SimSun"/>
          <w:sz w:val="22"/>
          <w:szCs w:val="22"/>
          <w:spacing w:val="14"/>
        </w:rPr>
        <w:t xml:space="preserve"> </w:t>
      </w:r>
      <w:r>
        <w:rPr>
          <w:rFonts w:ascii="SimSun" w:hAnsi="SimSun" w:eastAsia="SimSun" w:cs="SimSun"/>
          <w:sz w:val="22"/>
          <w:szCs w:val="22"/>
          <w:spacing w:val="-5"/>
        </w:rPr>
        <w:t>或数据服务公司对其进行技术支持或数据服务。基于这种情况，前四类</w:t>
      </w:r>
      <w:r>
        <w:rPr>
          <w:rFonts w:ascii="Times New Roman" w:hAnsi="Times New Roman" w:eastAsia="Times New Roman" w:cs="Times New Roman"/>
          <w:sz w:val="22"/>
          <w:szCs w:val="22"/>
          <w:spacing w:val="-6"/>
        </w:rPr>
        <w:t>B </w:t>
      </w:r>
      <w:r>
        <w:rPr>
          <w:rFonts w:ascii="SimSun" w:hAnsi="SimSun" w:eastAsia="SimSun" w:cs="SimSun"/>
          <w:sz w:val="22"/>
          <w:szCs w:val="22"/>
          <w:spacing w:val="-6"/>
        </w:rPr>
        <w:t>端</w:t>
      </w:r>
      <w:r>
        <w:rPr>
          <w:rFonts w:ascii="SimSun" w:hAnsi="SimSun" w:eastAsia="SimSun" w:cs="SimSun"/>
          <w:sz w:val="22"/>
          <w:szCs w:val="22"/>
        </w:rPr>
        <w:t xml:space="preserve"> </w:t>
      </w:r>
      <w:r>
        <w:rPr>
          <w:rFonts w:ascii="SimSun" w:hAnsi="SimSun" w:eastAsia="SimSun" w:cs="SimSun"/>
          <w:sz w:val="22"/>
          <w:szCs w:val="22"/>
          <w:spacing w:val="-1"/>
        </w:rPr>
        <w:t>客户的渠道通路主要是和现有的</w:t>
      </w:r>
      <w:r>
        <w:rPr>
          <w:rFonts w:ascii="Times New Roman" w:hAnsi="Times New Roman" w:eastAsia="Times New Roman" w:cs="Times New Roman"/>
          <w:sz w:val="22"/>
          <w:szCs w:val="22"/>
          <w:spacing w:val="-1"/>
        </w:rPr>
        <w:t>IT </w:t>
      </w:r>
      <w:r>
        <w:rPr>
          <w:rFonts w:ascii="SimSun" w:hAnsi="SimSun" w:eastAsia="SimSun" w:cs="SimSun"/>
          <w:sz w:val="22"/>
          <w:szCs w:val="22"/>
          <w:spacing w:val="-1"/>
        </w:rPr>
        <w:t>公司或数据服务公司进行战略合作，将</w:t>
      </w:r>
      <w:r>
        <w:rPr>
          <w:rFonts w:ascii="SimSun" w:hAnsi="SimSun" w:eastAsia="SimSun" w:cs="SimSun"/>
          <w:sz w:val="22"/>
          <w:szCs w:val="22"/>
          <w:spacing w:val="14"/>
        </w:rPr>
        <w:t xml:space="preserve"> </w:t>
      </w:r>
      <w:r>
        <w:rPr>
          <w:rFonts w:ascii="SimSun" w:hAnsi="SimSun" w:eastAsia="SimSun" w:cs="SimSun"/>
          <w:sz w:val="22"/>
          <w:szCs w:val="22"/>
          <w:spacing w:val="-1"/>
        </w:rPr>
        <w:t>其作为平台的分销渠道，利用</w:t>
      </w:r>
      <w:r>
        <w:rPr>
          <w:rFonts w:ascii="Times New Roman" w:hAnsi="Times New Roman" w:eastAsia="Times New Roman" w:cs="Times New Roman"/>
          <w:sz w:val="22"/>
          <w:szCs w:val="22"/>
          <w:spacing w:val="-1"/>
        </w:rPr>
        <w:t>IT </w:t>
      </w:r>
      <w:r>
        <w:rPr>
          <w:rFonts w:ascii="SimSun" w:hAnsi="SimSun" w:eastAsia="SimSun" w:cs="SimSun"/>
          <w:sz w:val="22"/>
          <w:szCs w:val="22"/>
          <w:spacing w:val="-1"/>
        </w:rPr>
        <w:t>公司或数据服务公司现有的</w:t>
      </w:r>
      <w:r>
        <w:rPr>
          <w:rFonts w:ascii="SimSun" w:hAnsi="SimSun" w:eastAsia="SimSun" w:cs="SimSun"/>
          <w:sz w:val="22"/>
          <w:szCs w:val="22"/>
          <w:spacing w:val="-2"/>
        </w:rPr>
        <w:t>客户资源和技</w:t>
      </w:r>
      <w:r>
        <w:rPr>
          <w:rFonts w:ascii="SimSun" w:hAnsi="SimSun" w:eastAsia="SimSun" w:cs="SimSun"/>
          <w:sz w:val="22"/>
          <w:szCs w:val="22"/>
        </w:rPr>
        <w:t xml:space="preserve"> </w:t>
      </w:r>
      <w:r>
        <w:rPr>
          <w:rFonts w:ascii="SimSun" w:hAnsi="SimSun" w:eastAsia="SimSun" w:cs="SimSun"/>
          <w:sz w:val="22"/>
          <w:szCs w:val="22"/>
          <w:spacing w:val="-6"/>
        </w:rPr>
        <w:t>术能力快速占领市场。对于电商平台商户来说，使用平台主要是为了发放调</w:t>
      </w:r>
      <w:r>
        <w:rPr>
          <w:rFonts w:ascii="SimSun" w:hAnsi="SimSun" w:eastAsia="SimSun" w:cs="SimSun"/>
          <w:sz w:val="22"/>
          <w:szCs w:val="22"/>
          <w:spacing w:val="4"/>
        </w:rPr>
        <w:t xml:space="preserve"> </w:t>
      </w:r>
      <w:r>
        <w:rPr>
          <w:rFonts w:ascii="SimSun" w:hAnsi="SimSun" w:eastAsia="SimSun" w:cs="SimSun"/>
          <w:sz w:val="22"/>
          <w:szCs w:val="22"/>
          <w:spacing w:val="-6"/>
        </w:rPr>
        <w:t>查问卷、推送广告等，因此无须复杂的数据使用技术，电商平台商户就可以</w:t>
      </w:r>
    </w:p>
    <w:p>
      <w:pPr>
        <w:spacing w:line="219" w:lineRule="auto"/>
        <w:rPr>
          <w:rFonts w:ascii="SimSun" w:hAnsi="SimSun" w:eastAsia="SimSun" w:cs="SimSun"/>
          <w:sz w:val="22"/>
          <w:szCs w:val="22"/>
        </w:rPr>
      </w:pPr>
      <w:r>
        <w:rPr>
          <w:rFonts w:ascii="SimSun" w:hAnsi="SimSun" w:eastAsia="SimSun" w:cs="SimSun"/>
          <w:sz w:val="22"/>
          <w:szCs w:val="22"/>
          <w:spacing w:val="-9"/>
        </w:rPr>
        <w:t>通过流量平台获客。</w:t>
      </w:r>
    </w:p>
    <w:p>
      <w:pPr>
        <w:ind w:right="59" w:firstLine="399"/>
        <w:spacing w:before="156" w:line="328" w:lineRule="auto"/>
        <w:rPr>
          <w:rFonts w:ascii="SimSun" w:hAnsi="SimSun" w:eastAsia="SimSun" w:cs="SimSun"/>
          <w:sz w:val="22"/>
          <w:szCs w:val="22"/>
        </w:rPr>
      </w:pPr>
      <w:r>
        <w:rPr>
          <w:rFonts w:ascii="SimSun" w:hAnsi="SimSun" w:eastAsia="SimSun" w:cs="SimSun"/>
          <w:sz w:val="22"/>
          <w:szCs w:val="22"/>
          <w:spacing w:val="2"/>
        </w:rPr>
        <w:t>综上所述，平台为不同的细分客户及价值主张提供不同的渠道通</w:t>
      </w:r>
      <w:r>
        <w:rPr>
          <w:rFonts w:ascii="SimSun" w:hAnsi="SimSun" w:eastAsia="SimSun" w:cs="SimSun"/>
          <w:sz w:val="22"/>
          <w:szCs w:val="22"/>
          <w:spacing w:val="1"/>
        </w:rPr>
        <w:t>路策</w:t>
      </w:r>
      <w:r>
        <w:rPr>
          <w:rFonts w:ascii="SimSun" w:hAnsi="SimSun" w:eastAsia="SimSun" w:cs="SimSun"/>
          <w:sz w:val="22"/>
          <w:szCs w:val="22"/>
        </w:rPr>
        <w:t xml:space="preserve"> </w:t>
      </w:r>
      <w:r>
        <w:rPr>
          <w:rFonts w:ascii="SimSun" w:hAnsi="SimSun" w:eastAsia="SimSun" w:cs="SimSun"/>
          <w:sz w:val="22"/>
          <w:szCs w:val="22"/>
          <w:spacing w:val="-4"/>
        </w:rPr>
        <w:t>略：</w:t>
      </w:r>
      <w:r>
        <w:rPr>
          <w:rFonts w:ascii="Times New Roman" w:hAnsi="Times New Roman" w:eastAsia="Times New Roman" w:cs="Times New Roman"/>
          <w:sz w:val="22"/>
          <w:szCs w:val="22"/>
          <w:spacing w:val="-4"/>
        </w:rPr>
        <w:t>C </w:t>
      </w:r>
      <w:r>
        <w:rPr>
          <w:rFonts w:ascii="SimSun" w:hAnsi="SimSun" w:eastAsia="SimSun" w:cs="SimSun"/>
          <w:sz w:val="22"/>
          <w:szCs w:val="22"/>
          <w:spacing w:val="-4"/>
        </w:rPr>
        <w:t>端客户采用社群平台和流量平台作为渠道通路，</w:t>
      </w:r>
      <w:r>
        <w:rPr>
          <w:rFonts w:ascii="Times New Roman" w:hAnsi="Times New Roman" w:eastAsia="Times New Roman" w:cs="Times New Roman"/>
          <w:sz w:val="22"/>
          <w:szCs w:val="22"/>
          <w:spacing w:val="-4"/>
        </w:rPr>
        <w:t>B </w:t>
      </w:r>
      <w:r>
        <w:rPr>
          <w:rFonts w:ascii="SimSun" w:hAnsi="SimSun" w:eastAsia="SimSun" w:cs="SimSun"/>
          <w:sz w:val="22"/>
          <w:szCs w:val="22"/>
          <w:spacing w:val="-4"/>
        </w:rPr>
        <w:t>端客户中</w:t>
      </w:r>
      <w:r>
        <w:rPr>
          <w:rFonts w:ascii="SimSun" w:hAnsi="SimSun" w:eastAsia="SimSun" w:cs="SimSun"/>
          <w:sz w:val="22"/>
          <w:szCs w:val="22"/>
          <w:spacing w:val="-5"/>
        </w:rPr>
        <w:t>有一定信</w:t>
      </w:r>
      <w:r>
        <w:rPr>
          <w:rFonts w:ascii="SimSun" w:hAnsi="SimSun" w:eastAsia="SimSun" w:cs="SimSun"/>
          <w:sz w:val="22"/>
          <w:szCs w:val="22"/>
        </w:rPr>
        <w:t xml:space="preserve"> </w:t>
      </w:r>
      <w:r>
        <w:rPr>
          <w:rFonts w:ascii="SimSun" w:hAnsi="SimSun" w:eastAsia="SimSun" w:cs="SimSun"/>
          <w:sz w:val="22"/>
          <w:szCs w:val="22"/>
          <w:spacing w:val="-1"/>
        </w:rPr>
        <w:t>息化基础的机构采用和现有</w:t>
      </w:r>
      <w:r>
        <w:rPr>
          <w:rFonts w:ascii="Times New Roman" w:hAnsi="Times New Roman" w:eastAsia="Times New Roman" w:cs="Times New Roman"/>
          <w:sz w:val="22"/>
          <w:szCs w:val="22"/>
          <w:spacing w:val="-1"/>
        </w:rPr>
        <w:t>IT </w:t>
      </w:r>
      <w:r>
        <w:rPr>
          <w:rFonts w:ascii="SimSun" w:hAnsi="SimSun" w:eastAsia="SimSun" w:cs="SimSun"/>
          <w:sz w:val="22"/>
          <w:szCs w:val="22"/>
          <w:spacing w:val="-1"/>
        </w:rPr>
        <w:t>或数据服务公司战略合作的方式建立渠道通</w:t>
      </w:r>
    </w:p>
    <w:p>
      <w:pPr>
        <w:spacing w:line="219" w:lineRule="auto"/>
        <w:rPr>
          <w:rFonts w:ascii="SimSun" w:hAnsi="SimSun" w:eastAsia="SimSun" w:cs="SimSun"/>
          <w:sz w:val="22"/>
          <w:szCs w:val="22"/>
        </w:rPr>
      </w:pPr>
      <w:r>
        <w:rPr>
          <w:rFonts w:ascii="SimSun" w:hAnsi="SimSun" w:eastAsia="SimSun" w:cs="SimSun"/>
          <w:sz w:val="22"/>
          <w:szCs w:val="22"/>
          <w:spacing w:val="-8"/>
        </w:rPr>
        <w:t>路，中小</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8"/>
        </w:rPr>
        <w:t>B </w:t>
      </w:r>
      <w:r>
        <w:rPr>
          <w:rFonts w:ascii="SimSun" w:hAnsi="SimSun" w:eastAsia="SimSun" w:cs="SimSun"/>
          <w:sz w:val="22"/>
          <w:szCs w:val="22"/>
          <w:spacing w:val="-8"/>
        </w:rPr>
        <w:t>端客户使用流量平台作为渠道通路。</w:t>
      </w:r>
    </w:p>
    <w:p>
      <w:pPr>
        <w:ind w:left="399"/>
        <w:spacing w:before="199" w:line="222" w:lineRule="auto"/>
        <w:rPr>
          <w:rFonts w:ascii="SimHei" w:hAnsi="SimHei" w:eastAsia="SimHei" w:cs="SimHei"/>
          <w:sz w:val="22"/>
          <w:szCs w:val="22"/>
        </w:rPr>
      </w:pPr>
      <w:r>
        <w:rPr>
          <w:rFonts w:ascii="SimHei" w:hAnsi="SimHei" w:eastAsia="SimHei" w:cs="SimHei"/>
          <w:sz w:val="22"/>
          <w:szCs w:val="22"/>
          <w:spacing w:val="-8"/>
        </w:rPr>
        <w:t>4.</w:t>
      </w:r>
      <w:r>
        <w:rPr>
          <w:rFonts w:ascii="SimHei" w:hAnsi="SimHei" w:eastAsia="SimHei" w:cs="SimHei"/>
          <w:sz w:val="22"/>
          <w:szCs w:val="22"/>
          <w:spacing w:val="-48"/>
        </w:rPr>
        <w:t xml:space="preserve"> </w:t>
      </w:r>
      <w:r>
        <w:rPr>
          <w:rFonts w:ascii="SimHei" w:hAnsi="SimHei" w:eastAsia="SimHei" w:cs="SimHei"/>
          <w:sz w:val="22"/>
          <w:szCs w:val="22"/>
          <w:spacing w:val="-8"/>
        </w:rPr>
        <w:t>客户关系</w:t>
      </w:r>
    </w:p>
    <w:p>
      <w:pPr>
        <w:ind w:left="399"/>
        <w:spacing w:before="186" w:line="219" w:lineRule="auto"/>
        <w:rPr>
          <w:rFonts w:ascii="SimSun" w:hAnsi="SimSun" w:eastAsia="SimSun" w:cs="SimSun"/>
          <w:sz w:val="22"/>
          <w:szCs w:val="22"/>
        </w:rPr>
      </w:pPr>
      <w:r>
        <w:rPr>
          <w:rFonts w:ascii="SimSun" w:hAnsi="SimSun" w:eastAsia="SimSun" w:cs="SimSun"/>
          <w:sz w:val="22"/>
          <w:szCs w:val="22"/>
          <w:spacing w:val="16"/>
        </w:rPr>
        <w:t>(1)社群制</w:t>
      </w:r>
    </w:p>
    <w:p>
      <w:pPr>
        <w:ind w:firstLine="399"/>
        <w:spacing w:before="122" w:line="327" w:lineRule="auto"/>
        <w:rPr>
          <w:rFonts w:ascii="SimSun" w:hAnsi="SimSun" w:eastAsia="SimSun" w:cs="SimSun"/>
          <w:sz w:val="22"/>
          <w:szCs w:val="22"/>
        </w:rPr>
      </w:pPr>
      <w:r>
        <w:rPr>
          <w:rFonts w:ascii="SimSun" w:hAnsi="SimSun" w:eastAsia="SimSun" w:cs="SimSun"/>
          <w:sz w:val="22"/>
          <w:szCs w:val="22"/>
          <w:spacing w:val="-5"/>
        </w:rPr>
        <w:t>平台针对不同的细分客户建立不同类型的客户关系，</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端客户关系类型 </w:t>
      </w:r>
      <w:r>
        <w:rPr>
          <w:rFonts w:ascii="SimSun" w:hAnsi="SimSun" w:eastAsia="SimSun" w:cs="SimSun"/>
          <w:sz w:val="22"/>
          <w:szCs w:val="22"/>
        </w:rPr>
        <w:t>主要为社群关系。客户希望，当使用平台的产品和服务时，获得及时的支 </w:t>
      </w:r>
      <w:r>
        <w:rPr>
          <w:rFonts w:ascii="SimSun" w:hAnsi="SimSun" w:eastAsia="SimSun" w:cs="SimSun"/>
          <w:sz w:val="22"/>
          <w:szCs w:val="22"/>
          <w:spacing w:val="2"/>
        </w:rPr>
        <w:t>持；当产品升级时，及时了解新功能带来的收益</w:t>
      </w:r>
      <w:r>
        <w:rPr>
          <w:rFonts w:ascii="SimSun" w:hAnsi="SimSun" w:eastAsia="SimSun" w:cs="SimSun"/>
          <w:sz w:val="22"/>
          <w:szCs w:val="22"/>
          <w:spacing w:val="1"/>
        </w:rPr>
        <w:t>；当对产品和服务不满意</w:t>
      </w:r>
      <w:r>
        <w:rPr>
          <w:rFonts w:ascii="SimSun" w:hAnsi="SimSun" w:eastAsia="SimSun" w:cs="SimSun"/>
          <w:sz w:val="22"/>
          <w:szCs w:val="22"/>
        </w:rPr>
        <w:t xml:space="preserve"> </w:t>
      </w:r>
      <w:r>
        <w:rPr>
          <w:rFonts w:ascii="SimSun" w:hAnsi="SimSun" w:eastAsia="SimSun" w:cs="SimSun"/>
          <w:sz w:val="22"/>
          <w:szCs w:val="22"/>
          <w:spacing w:val="-5"/>
        </w:rPr>
        <w:t>时，有投诉的渠道。除此之外，随着互联网社交平台的兴起，</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端客户已不</w:t>
      </w:r>
      <w:r>
        <w:rPr>
          <w:rFonts w:ascii="SimSun" w:hAnsi="SimSun" w:eastAsia="SimSun" w:cs="SimSun"/>
          <w:sz w:val="22"/>
          <w:szCs w:val="22"/>
          <w:spacing w:val="17"/>
        </w:rPr>
        <w:t xml:space="preserve"> </w:t>
      </w:r>
      <w:r>
        <w:rPr>
          <w:rFonts w:ascii="SimSun" w:hAnsi="SimSun" w:eastAsia="SimSun" w:cs="SimSun"/>
          <w:sz w:val="22"/>
          <w:szCs w:val="22"/>
          <w:spacing w:val="-6"/>
        </w:rPr>
        <w:t>再满足单向的沟通形式，他们希望自己的创意想法被采纳，</w:t>
      </w:r>
      <w:r>
        <w:rPr>
          <w:rFonts w:ascii="SimSun" w:hAnsi="SimSun" w:eastAsia="SimSun" w:cs="SimSun"/>
          <w:sz w:val="22"/>
          <w:szCs w:val="22"/>
          <w:spacing w:val="-7"/>
        </w:rPr>
        <w:t>希望和产品提供 </w:t>
      </w:r>
      <w:r>
        <w:rPr>
          <w:rFonts w:ascii="SimSun" w:hAnsi="SimSun" w:eastAsia="SimSun" w:cs="SimSun"/>
          <w:sz w:val="22"/>
          <w:szCs w:val="22"/>
          <w:spacing w:val="-4"/>
        </w:rPr>
        <w:t>方、消费者随时互动，希望在群体里有存在感和价值。基于以上客户期望，</w:t>
      </w:r>
      <w:r>
        <w:rPr>
          <w:rFonts w:ascii="SimSun" w:hAnsi="SimSun" w:eastAsia="SimSun" w:cs="SimSun"/>
          <w:sz w:val="22"/>
          <w:szCs w:val="22"/>
          <w:spacing w:val="10"/>
        </w:rPr>
        <w:t xml:space="preserve"> </w:t>
      </w:r>
      <w:r>
        <w:rPr>
          <w:rFonts w:ascii="SimSun" w:hAnsi="SimSun" w:eastAsia="SimSun" w:cs="SimSun"/>
          <w:sz w:val="22"/>
          <w:szCs w:val="22"/>
          <w:spacing w:val="-10"/>
        </w:rPr>
        <w:t>平台通过社群平台建立和</w:t>
      </w:r>
      <w:r>
        <w:rPr>
          <w:rFonts w:ascii="Times New Roman" w:hAnsi="Times New Roman" w:eastAsia="Times New Roman" w:cs="Times New Roman"/>
          <w:sz w:val="22"/>
          <w:szCs w:val="22"/>
          <w:spacing w:val="-10"/>
        </w:rPr>
        <w:t>C </w:t>
      </w:r>
      <w:r>
        <w:rPr>
          <w:rFonts w:ascii="SimSun" w:hAnsi="SimSun" w:eastAsia="SimSun" w:cs="SimSun"/>
          <w:sz w:val="22"/>
          <w:szCs w:val="22"/>
          <w:spacing w:val="-10"/>
        </w:rPr>
        <w:t>端客户扁平化的互动关系，</w:t>
      </w:r>
      <w:r>
        <w:rPr>
          <w:rFonts w:ascii="SimSun" w:hAnsi="SimSun" w:eastAsia="SimSun" w:cs="SimSun"/>
          <w:sz w:val="22"/>
          <w:szCs w:val="22"/>
          <w:spacing w:val="57"/>
        </w:rPr>
        <w:t xml:space="preserve"> </w:t>
      </w:r>
      <w:r>
        <w:rPr>
          <w:rFonts w:ascii="SimSun" w:hAnsi="SimSun" w:eastAsia="SimSun" w:cs="SimSun"/>
          <w:sz w:val="22"/>
          <w:szCs w:val="22"/>
          <w:spacing w:val="-11"/>
        </w:rPr>
        <w:t>一方面可以通过社群 </w:t>
      </w:r>
      <w:r>
        <w:rPr>
          <w:rFonts w:ascii="SimSun" w:hAnsi="SimSun" w:eastAsia="SimSun" w:cs="SimSun"/>
          <w:sz w:val="22"/>
          <w:szCs w:val="22"/>
          <w:spacing w:val="-5"/>
        </w:rPr>
        <w:t>带来口碑效应，宣传产品和服务，带来</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端客户增量；另</w:t>
      </w:r>
      <w:r>
        <w:rPr>
          <w:rFonts w:ascii="SimSun" w:hAnsi="SimSun" w:eastAsia="SimSun" w:cs="SimSun"/>
          <w:sz w:val="22"/>
          <w:szCs w:val="22"/>
          <w:spacing w:val="-6"/>
        </w:rPr>
        <w:t>一方面可以和客户</w:t>
      </w:r>
    </w:p>
    <w:p>
      <w:pPr>
        <w:spacing w:line="220" w:lineRule="auto"/>
        <w:rPr>
          <w:rFonts w:ascii="SimSun" w:hAnsi="SimSun" w:eastAsia="SimSun" w:cs="SimSun"/>
          <w:sz w:val="22"/>
          <w:szCs w:val="22"/>
        </w:rPr>
      </w:pPr>
      <w:r>
        <w:rPr>
          <w:rFonts w:ascii="SimSun" w:hAnsi="SimSun" w:eastAsia="SimSun" w:cs="SimSun"/>
          <w:sz w:val="22"/>
          <w:szCs w:val="22"/>
          <w:spacing w:val="-9"/>
        </w:rPr>
        <w:t>及时互动，增加客户的参与感和黏度。</w:t>
      </w:r>
    </w:p>
    <w:p>
      <w:pPr>
        <w:spacing w:line="220" w:lineRule="auto"/>
        <w:sectPr>
          <w:footerReference w:type="default" r:id="rId219"/>
          <w:pgSz w:w="8490" w:h="13060"/>
          <w:pgMar w:top="400" w:right="959" w:bottom="325" w:left="390" w:header="0" w:footer="176" w:gutter="0"/>
        </w:sectPr>
        <w:rPr>
          <w:rFonts w:ascii="SimSun" w:hAnsi="SimSun" w:eastAsia="SimSun" w:cs="SimSun"/>
          <w:sz w:val="22"/>
          <w:szCs w:val="22"/>
        </w:rPr>
      </w:pPr>
    </w:p>
    <w:p>
      <w:pPr>
        <w:pStyle w:val="BodyText"/>
        <w:spacing w:line="28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6" w:line="221" w:lineRule="auto"/>
        <w:rPr>
          <w:rFonts w:ascii="YouYuan" w:hAnsi="YouYuan" w:eastAsia="YouYuan" w:cs="YouYuan"/>
          <w:sz w:val="14"/>
          <w:szCs w:val="14"/>
        </w:rPr>
      </w:pPr>
      <w:r>
        <w:rPr>
          <w:rFonts w:ascii="YouYuan" w:hAnsi="YouYuan" w:eastAsia="YouYuan" w:cs="YouYuan"/>
          <w:sz w:val="14"/>
          <w:szCs w:val="14"/>
          <w:spacing w:val="2"/>
        </w:rPr>
        <w:t>大数据时代的个人信息保护与价值实现</w:t>
      </w:r>
    </w:p>
    <w:p>
      <w:pPr>
        <w:pStyle w:val="BodyText"/>
        <w:spacing w:line="451" w:lineRule="auto"/>
        <w:rPr/>
      </w:pPr>
      <w:r/>
    </w:p>
    <w:p>
      <w:pPr>
        <w:ind w:left="409"/>
        <w:spacing w:before="71" w:line="219" w:lineRule="auto"/>
        <w:rPr>
          <w:rFonts w:ascii="SimSun" w:hAnsi="SimSun" w:eastAsia="SimSun" w:cs="SimSun"/>
          <w:sz w:val="22"/>
          <w:szCs w:val="22"/>
        </w:rPr>
      </w:pPr>
      <w:r>
        <w:rPr>
          <w:rFonts w:ascii="SimSun" w:hAnsi="SimSun" w:eastAsia="SimSun" w:cs="SimSun"/>
          <w:sz w:val="22"/>
          <w:szCs w:val="22"/>
          <w:spacing w:val="18"/>
        </w:rPr>
        <w:t>(2)会员制</w:t>
      </w:r>
    </w:p>
    <w:p>
      <w:pPr>
        <w:ind w:right="49" w:firstLine="409"/>
        <w:spacing w:before="151" w:line="327" w:lineRule="auto"/>
        <w:rPr>
          <w:rFonts w:ascii="SimSun" w:hAnsi="SimSun" w:eastAsia="SimSun" w:cs="SimSun"/>
          <w:sz w:val="22"/>
          <w:szCs w:val="22"/>
        </w:rPr>
      </w:pPr>
      <w:r>
        <w:rPr>
          <w:rFonts w:ascii="SimSun" w:hAnsi="SimSun" w:eastAsia="SimSun" w:cs="SimSun"/>
          <w:sz w:val="22"/>
          <w:szCs w:val="22"/>
          <w:spacing w:val="-4"/>
        </w:rPr>
        <w:t>B</w:t>
      </w:r>
      <w:r>
        <w:rPr>
          <w:rFonts w:ascii="SimSun" w:hAnsi="SimSun" w:eastAsia="SimSun" w:cs="SimSun"/>
          <w:sz w:val="22"/>
          <w:szCs w:val="22"/>
          <w:spacing w:val="-27"/>
        </w:rPr>
        <w:t xml:space="preserve"> </w:t>
      </w:r>
      <w:r>
        <w:rPr>
          <w:rFonts w:ascii="SimSun" w:hAnsi="SimSun" w:eastAsia="SimSun" w:cs="SimSun"/>
          <w:sz w:val="22"/>
          <w:szCs w:val="22"/>
          <w:spacing w:val="-4"/>
        </w:rPr>
        <w:t>端客户作为个人信息的使用方，需要对个人信息进行获取、</w:t>
      </w:r>
      <w:r>
        <w:rPr>
          <w:rFonts w:ascii="SimSun" w:hAnsi="SimSun" w:eastAsia="SimSun" w:cs="SimSun"/>
          <w:sz w:val="22"/>
          <w:szCs w:val="22"/>
          <w:spacing w:val="-5"/>
        </w:rPr>
        <w:t>存储、加</w:t>
      </w:r>
      <w:r>
        <w:rPr>
          <w:rFonts w:ascii="SimSun" w:hAnsi="SimSun" w:eastAsia="SimSun" w:cs="SimSun"/>
          <w:sz w:val="22"/>
          <w:szCs w:val="22"/>
        </w:rPr>
        <w:t xml:space="preserve"> </w:t>
      </w:r>
      <w:r>
        <w:rPr>
          <w:rFonts w:ascii="SimSun" w:hAnsi="SimSun" w:eastAsia="SimSun" w:cs="SimSun"/>
          <w:sz w:val="22"/>
          <w:szCs w:val="22"/>
          <w:spacing w:val="-5"/>
        </w:rPr>
        <w:t>工处理并和自身业务相结合，参与过程远比</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端客户复杂。因此，大</w:t>
      </w:r>
      <w:r>
        <w:rPr>
          <w:rFonts w:ascii="SimSun" w:hAnsi="SimSun" w:eastAsia="SimSun" w:cs="SimSun"/>
          <w:sz w:val="22"/>
          <w:szCs w:val="22"/>
          <w:spacing w:val="-6"/>
        </w:rPr>
        <w:t>部分情</w:t>
      </w:r>
      <w:r>
        <w:rPr>
          <w:rFonts w:ascii="SimSun" w:hAnsi="SimSun" w:eastAsia="SimSun" w:cs="SimSun"/>
          <w:sz w:val="22"/>
          <w:szCs w:val="22"/>
        </w:rPr>
        <w:t xml:space="preserve"> </w:t>
      </w:r>
      <w:r>
        <w:rPr>
          <w:rFonts w:ascii="SimSun" w:hAnsi="SimSun" w:eastAsia="SimSun" w:cs="SimSun"/>
          <w:sz w:val="22"/>
          <w:szCs w:val="22"/>
          <w:spacing w:val="-2"/>
        </w:rPr>
        <w:t>况下，</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2"/>
        </w:rPr>
        <w:t>B </w:t>
      </w:r>
      <w:r>
        <w:rPr>
          <w:rFonts w:ascii="SimSun" w:hAnsi="SimSun" w:eastAsia="SimSun" w:cs="SimSun"/>
          <w:sz w:val="22"/>
          <w:szCs w:val="22"/>
          <w:spacing w:val="-2"/>
        </w:rPr>
        <w:t>端客户需要专业的</w:t>
      </w:r>
      <w:r>
        <w:rPr>
          <w:rFonts w:ascii="Times New Roman" w:hAnsi="Times New Roman" w:eastAsia="Times New Roman" w:cs="Times New Roman"/>
          <w:sz w:val="22"/>
          <w:szCs w:val="22"/>
          <w:spacing w:val="-2"/>
        </w:rPr>
        <w:t>IT </w:t>
      </w:r>
      <w:r>
        <w:rPr>
          <w:rFonts w:ascii="SimSun" w:hAnsi="SimSun" w:eastAsia="SimSun" w:cs="SimSun"/>
          <w:sz w:val="22"/>
          <w:szCs w:val="22"/>
          <w:spacing w:val="-2"/>
        </w:rPr>
        <w:t>公司协助处理。这</w:t>
      </w:r>
      <w:r>
        <w:rPr>
          <w:rFonts w:ascii="SimSun" w:hAnsi="SimSun" w:eastAsia="SimSun" w:cs="SimSun"/>
          <w:sz w:val="22"/>
          <w:szCs w:val="22"/>
          <w:spacing w:val="-3"/>
        </w:rPr>
        <w:t>类</w:t>
      </w:r>
      <w:r>
        <w:rPr>
          <w:rFonts w:ascii="Times New Roman" w:hAnsi="Times New Roman" w:eastAsia="Times New Roman" w:cs="Times New Roman"/>
          <w:sz w:val="22"/>
          <w:szCs w:val="22"/>
          <w:spacing w:val="-3"/>
        </w:rPr>
        <w:t>IT </w:t>
      </w:r>
      <w:r>
        <w:rPr>
          <w:rFonts w:ascii="SimSun" w:hAnsi="SimSun" w:eastAsia="SimSun" w:cs="SimSun"/>
          <w:sz w:val="22"/>
          <w:szCs w:val="22"/>
          <w:spacing w:val="-3"/>
        </w:rPr>
        <w:t>公司将成为平台的合</w:t>
      </w:r>
      <w:r>
        <w:rPr>
          <w:rFonts w:ascii="SimSun" w:hAnsi="SimSun" w:eastAsia="SimSun" w:cs="SimSun"/>
          <w:sz w:val="22"/>
          <w:szCs w:val="22"/>
        </w:rPr>
        <w:t xml:space="preserve"> </w:t>
      </w:r>
      <w:r>
        <w:rPr>
          <w:rFonts w:ascii="SimSun" w:hAnsi="SimSun" w:eastAsia="SimSun" w:cs="SimSun"/>
          <w:sz w:val="22"/>
          <w:szCs w:val="22"/>
          <w:spacing w:val="1"/>
        </w:rPr>
        <w:t>作伙伴，为B 端客户提供服务。为了及时为B 端客户提供服务</w:t>
      </w:r>
      <w:r>
        <w:rPr>
          <w:rFonts w:ascii="SimSun" w:hAnsi="SimSun" w:eastAsia="SimSun" w:cs="SimSun"/>
          <w:sz w:val="22"/>
          <w:szCs w:val="22"/>
        </w:rPr>
        <w:t>并更好地了 </w:t>
      </w:r>
      <w:r>
        <w:rPr>
          <w:rFonts w:ascii="SimSun" w:hAnsi="SimSun" w:eastAsia="SimSun" w:cs="SimSun"/>
          <w:sz w:val="22"/>
          <w:szCs w:val="22"/>
          <w:spacing w:val="1"/>
        </w:rPr>
        <w:t>解</w:t>
      </w:r>
      <w:r>
        <w:rPr>
          <w:rFonts w:ascii="SimSun" w:hAnsi="SimSun" w:eastAsia="SimSun" w:cs="SimSun"/>
          <w:sz w:val="22"/>
          <w:szCs w:val="22"/>
          <w:spacing w:val="-58"/>
        </w:rPr>
        <w:t xml:space="preserve"> </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端客户的满意度，平台通过在线注册的形式使</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端客户成为会员，并</w:t>
      </w:r>
    </w:p>
    <w:p>
      <w:pPr>
        <w:spacing w:before="1" w:line="219" w:lineRule="auto"/>
        <w:rPr>
          <w:rFonts w:ascii="SimSun" w:hAnsi="SimSun" w:eastAsia="SimSun" w:cs="SimSun"/>
          <w:sz w:val="22"/>
          <w:szCs w:val="22"/>
        </w:rPr>
      </w:pPr>
      <w:r>
        <w:rPr>
          <w:rFonts w:ascii="SimSun" w:hAnsi="SimSun" w:eastAsia="SimSun" w:cs="SimSun"/>
          <w:sz w:val="22"/>
          <w:szCs w:val="22"/>
          <w:spacing w:val="-8"/>
        </w:rPr>
        <w:t>通过客户关系管理系统维护客户关系。</w:t>
      </w:r>
    </w:p>
    <w:p>
      <w:pPr>
        <w:ind w:right="59" w:firstLine="409"/>
        <w:spacing w:before="131" w:line="327" w:lineRule="auto"/>
        <w:rPr>
          <w:rFonts w:ascii="SimSun" w:hAnsi="SimSun" w:eastAsia="SimSun" w:cs="SimSun"/>
          <w:sz w:val="22"/>
          <w:szCs w:val="22"/>
        </w:rPr>
      </w:pPr>
      <w:r>
        <w:rPr>
          <w:rFonts w:ascii="SimSun" w:hAnsi="SimSun" w:eastAsia="SimSun" w:cs="SimSun"/>
          <w:sz w:val="22"/>
          <w:szCs w:val="22"/>
          <w:spacing w:val="2"/>
        </w:rPr>
        <w:t>为了更好地保护</w:t>
      </w:r>
      <w:r>
        <w:rPr>
          <w:rFonts w:ascii="Times New Roman" w:hAnsi="Times New Roman" w:eastAsia="Times New Roman" w:cs="Times New Roman"/>
          <w:sz w:val="22"/>
          <w:szCs w:val="22"/>
          <w:spacing w:val="2"/>
        </w:rPr>
        <w:t>C </w:t>
      </w:r>
      <w:r>
        <w:rPr>
          <w:rFonts w:ascii="SimSun" w:hAnsi="SimSun" w:eastAsia="SimSun" w:cs="SimSun"/>
          <w:sz w:val="22"/>
          <w:szCs w:val="22"/>
          <w:spacing w:val="2"/>
        </w:rPr>
        <w:t>端客户的个人信息数据，防止</w:t>
      </w:r>
      <w:r>
        <w:rPr>
          <w:rFonts w:ascii="SimSun" w:hAnsi="SimSun" w:eastAsia="SimSun" w:cs="SimSun"/>
          <w:sz w:val="22"/>
          <w:szCs w:val="22"/>
          <w:spacing w:val="1"/>
        </w:rPr>
        <w:t>以违法获取个人信息</w:t>
      </w:r>
      <w:r>
        <w:rPr>
          <w:rFonts w:ascii="SimSun" w:hAnsi="SimSun" w:eastAsia="SimSun" w:cs="SimSun"/>
          <w:sz w:val="22"/>
          <w:szCs w:val="22"/>
        </w:rPr>
        <w:t xml:space="preserve"> </w:t>
      </w:r>
      <w:r>
        <w:rPr>
          <w:rFonts w:ascii="SimSun" w:hAnsi="SimSun" w:eastAsia="SimSun" w:cs="SimSun"/>
          <w:sz w:val="22"/>
          <w:szCs w:val="22"/>
          <w:spacing w:val="-5"/>
        </w:rPr>
        <w:t>为目的的个人或企业通过伪造信息的方式在平台交易</w:t>
      </w:r>
      <w:r>
        <w:rPr>
          <w:rFonts w:ascii="SimSun" w:hAnsi="SimSun" w:eastAsia="SimSun" w:cs="SimSun"/>
          <w:sz w:val="22"/>
          <w:szCs w:val="22"/>
          <w:spacing w:val="-6"/>
        </w:rPr>
        <w:t>个人信息资产，B 端客</w:t>
      </w:r>
      <w:r>
        <w:rPr>
          <w:rFonts w:ascii="SimSun" w:hAnsi="SimSun" w:eastAsia="SimSun" w:cs="SimSun"/>
          <w:sz w:val="22"/>
          <w:szCs w:val="22"/>
        </w:rPr>
        <w:t xml:space="preserve"> </w:t>
      </w:r>
      <w:r>
        <w:rPr>
          <w:rFonts w:ascii="SimSun" w:hAnsi="SimSun" w:eastAsia="SimSun" w:cs="SimSun"/>
          <w:sz w:val="22"/>
          <w:szCs w:val="22"/>
          <w:spacing w:val="-6"/>
        </w:rPr>
        <w:t>户在注册会员时必须填写企业信息，通过审核后才能开始个人信息资产的交</w:t>
      </w:r>
      <w:r>
        <w:rPr>
          <w:rFonts w:ascii="SimSun" w:hAnsi="SimSun" w:eastAsia="SimSun" w:cs="SimSun"/>
          <w:sz w:val="22"/>
          <w:szCs w:val="22"/>
          <w:spacing w:val="6"/>
        </w:rPr>
        <w:t xml:space="preserve"> </w:t>
      </w:r>
      <w:r>
        <w:rPr>
          <w:rFonts w:ascii="SimSun" w:hAnsi="SimSun" w:eastAsia="SimSun" w:cs="SimSun"/>
          <w:sz w:val="22"/>
          <w:szCs w:val="22"/>
          <w:spacing w:val="-6"/>
        </w:rPr>
        <w:t>易。严格的审核不但可以避免个人信息被滥用，而且真正保证了为个人信息</w:t>
      </w:r>
      <w:r>
        <w:rPr>
          <w:rFonts w:ascii="SimSun" w:hAnsi="SimSun" w:eastAsia="SimSun" w:cs="SimSun"/>
          <w:sz w:val="22"/>
          <w:szCs w:val="22"/>
          <w:spacing w:val="12"/>
        </w:rPr>
        <w:t xml:space="preserve"> </w:t>
      </w:r>
      <w:r>
        <w:rPr>
          <w:rFonts w:ascii="SimSun" w:hAnsi="SimSun" w:eastAsia="SimSun" w:cs="SimSun"/>
          <w:sz w:val="22"/>
          <w:szCs w:val="22"/>
          <w:spacing w:val="-6"/>
        </w:rPr>
        <w:t>创造价值的B 端客户能够得到高质量的个人信息和更好的服务。例如，医疗</w:t>
      </w:r>
      <w:r>
        <w:rPr>
          <w:rFonts w:ascii="SimSun" w:hAnsi="SimSun" w:eastAsia="SimSun" w:cs="SimSun"/>
          <w:sz w:val="22"/>
          <w:szCs w:val="22"/>
          <w:spacing w:val="12"/>
        </w:rPr>
        <w:t xml:space="preserve"> </w:t>
      </w:r>
      <w:r>
        <w:rPr>
          <w:rFonts w:ascii="SimSun" w:hAnsi="SimSun" w:eastAsia="SimSun" w:cs="SimSun"/>
          <w:sz w:val="22"/>
          <w:szCs w:val="22"/>
          <w:spacing w:val="-6"/>
        </w:rPr>
        <w:t>科研机构、公共事业部门、保险公司等将在平台得到优先级更高的服务，获</w:t>
      </w:r>
      <w:r>
        <w:rPr>
          <w:rFonts w:ascii="SimSun" w:hAnsi="SimSun" w:eastAsia="SimSun" w:cs="SimSun"/>
          <w:sz w:val="22"/>
          <w:szCs w:val="22"/>
          <w:spacing w:val="6"/>
        </w:rPr>
        <w:t xml:space="preserve"> </w:t>
      </w:r>
      <w:r>
        <w:rPr>
          <w:rFonts w:ascii="SimSun" w:hAnsi="SimSun" w:eastAsia="SimSun" w:cs="SimSun"/>
          <w:sz w:val="22"/>
          <w:szCs w:val="22"/>
          <w:spacing w:val="-6"/>
        </w:rPr>
        <w:t>取更高质量的个人信息，使平台的整个生态更加健康。这也是会员制的另一</w:t>
      </w:r>
    </w:p>
    <w:p>
      <w:pPr>
        <w:spacing w:line="219" w:lineRule="auto"/>
        <w:rPr>
          <w:rFonts w:ascii="SimSun" w:hAnsi="SimSun" w:eastAsia="SimSun" w:cs="SimSun"/>
          <w:sz w:val="22"/>
          <w:szCs w:val="22"/>
        </w:rPr>
      </w:pPr>
      <w:r>
        <w:rPr>
          <w:rFonts w:ascii="SimSun" w:hAnsi="SimSun" w:eastAsia="SimSun" w:cs="SimSun"/>
          <w:sz w:val="22"/>
          <w:szCs w:val="22"/>
          <w:spacing w:val="-6"/>
        </w:rPr>
        <w:t>个重要作用。</w:t>
      </w:r>
    </w:p>
    <w:p>
      <w:pPr>
        <w:ind w:left="409"/>
        <w:spacing w:before="207" w:line="221" w:lineRule="auto"/>
        <w:rPr>
          <w:rFonts w:ascii="SimHei" w:hAnsi="SimHei" w:eastAsia="SimHei" w:cs="SimHei"/>
          <w:sz w:val="22"/>
          <w:szCs w:val="22"/>
        </w:rPr>
      </w:pPr>
      <w:r>
        <w:rPr>
          <w:rFonts w:ascii="SimHei" w:hAnsi="SimHei" w:eastAsia="SimHei" w:cs="SimHei"/>
          <w:sz w:val="22"/>
          <w:szCs w:val="22"/>
        </w:rPr>
        <w:t>5.收入来源</w:t>
      </w:r>
    </w:p>
    <w:p>
      <w:pPr>
        <w:ind w:left="409"/>
        <w:spacing w:before="169" w:line="219" w:lineRule="auto"/>
        <w:rPr>
          <w:rFonts w:ascii="SimSun" w:hAnsi="SimSun" w:eastAsia="SimSun" w:cs="SimSun"/>
          <w:sz w:val="22"/>
          <w:szCs w:val="22"/>
        </w:rPr>
      </w:pPr>
      <w:r>
        <w:rPr>
          <w:rFonts w:ascii="SimSun" w:hAnsi="SimSun" w:eastAsia="SimSun" w:cs="SimSun"/>
          <w:sz w:val="22"/>
          <w:szCs w:val="22"/>
          <w:spacing w:val="5"/>
        </w:rPr>
        <w:t>(1)主要收入形式</w:t>
      </w:r>
    </w:p>
    <w:p>
      <w:pPr>
        <w:ind w:left="409"/>
        <w:spacing w:before="147" w:line="219" w:lineRule="auto"/>
        <w:rPr>
          <w:rFonts w:ascii="SimSun" w:hAnsi="SimSun" w:eastAsia="SimSun" w:cs="SimSun"/>
          <w:sz w:val="22"/>
          <w:szCs w:val="22"/>
        </w:rPr>
      </w:pPr>
      <w:r>
        <w:rPr>
          <w:rFonts w:ascii="SimSun" w:hAnsi="SimSun" w:eastAsia="SimSun" w:cs="SimSun"/>
          <w:sz w:val="22"/>
          <w:szCs w:val="22"/>
          <w:spacing w:val="-8"/>
        </w:rPr>
        <w:t>平台主要收入来源包括以下几种形式。</w:t>
      </w:r>
    </w:p>
    <w:p>
      <w:pPr>
        <w:ind w:left="409"/>
        <w:spacing w:before="125" w:line="223" w:lineRule="auto"/>
        <w:rPr>
          <w:rFonts w:ascii="KaiTi" w:hAnsi="KaiTi" w:eastAsia="KaiTi" w:cs="KaiTi"/>
          <w:sz w:val="22"/>
          <w:szCs w:val="22"/>
        </w:rPr>
      </w:pPr>
      <w:r>
        <w:rPr>
          <w:rFonts w:ascii="KaiTi" w:hAnsi="KaiTi" w:eastAsia="KaiTi" w:cs="KaiTi"/>
          <w:sz w:val="22"/>
          <w:szCs w:val="22"/>
          <w:spacing w:val="-16"/>
        </w:rPr>
        <w:t>●</w:t>
      </w:r>
      <w:r>
        <w:rPr>
          <w:rFonts w:ascii="KaiTi" w:hAnsi="KaiTi" w:eastAsia="KaiTi" w:cs="KaiTi"/>
          <w:sz w:val="22"/>
          <w:szCs w:val="22"/>
          <w:spacing w:val="80"/>
        </w:rPr>
        <w:t xml:space="preserve"> </w:t>
      </w:r>
      <w:r>
        <w:rPr>
          <w:rFonts w:ascii="KaiTi" w:hAnsi="KaiTi" w:eastAsia="KaiTi" w:cs="KaiTi"/>
          <w:sz w:val="22"/>
          <w:szCs w:val="22"/>
          <w:spacing w:val="-16"/>
        </w:rPr>
        <w:t>个人信息资产交易手续费</w:t>
      </w:r>
    </w:p>
    <w:p>
      <w:pPr>
        <w:ind w:firstLine="409"/>
        <w:spacing w:before="131" w:line="327" w:lineRule="auto"/>
        <w:rPr>
          <w:rFonts w:ascii="SimSun" w:hAnsi="SimSun" w:eastAsia="SimSun" w:cs="SimSun"/>
          <w:sz w:val="22"/>
          <w:szCs w:val="22"/>
        </w:rPr>
      </w:pPr>
      <w:r>
        <w:rPr>
          <w:rFonts w:ascii="Times New Roman" w:hAnsi="Times New Roman" w:eastAsia="Times New Roman" w:cs="Times New Roman"/>
          <w:sz w:val="22"/>
          <w:szCs w:val="22"/>
          <w:spacing w:val="-3"/>
        </w:rPr>
        <w:t>B </w:t>
      </w:r>
      <w:r>
        <w:rPr>
          <w:rFonts w:ascii="SimSun" w:hAnsi="SimSun" w:eastAsia="SimSun" w:cs="SimSun"/>
          <w:sz w:val="22"/>
          <w:szCs w:val="22"/>
          <w:spacing w:val="-3"/>
        </w:rPr>
        <w:t>端客户在和</w:t>
      </w:r>
      <w:r>
        <w:rPr>
          <w:rFonts w:ascii="Times New Roman" w:hAnsi="Times New Roman" w:eastAsia="Times New Roman" w:cs="Times New Roman"/>
          <w:sz w:val="22"/>
          <w:szCs w:val="22"/>
          <w:spacing w:val="-3"/>
        </w:rPr>
        <w:t>C </w:t>
      </w:r>
      <w:r>
        <w:rPr>
          <w:rFonts w:ascii="SimSun" w:hAnsi="SimSun" w:eastAsia="SimSun" w:cs="SimSun"/>
          <w:sz w:val="22"/>
          <w:szCs w:val="22"/>
          <w:spacing w:val="-3"/>
        </w:rPr>
        <w:t>端客户进行个人信息资产交易时会缴纳一定</w:t>
      </w:r>
      <w:r>
        <w:rPr>
          <w:rFonts w:ascii="SimSun" w:hAnsi="SimSun" w:eastAsia="SimSun" w:cs="SimSun"/>
          <w:sz w:val="22"/>
          <w:szCs w:val="22"/>
          <w:spacing w:val="-4"/>
        </w:rPr>
        <w:t>比例的手续</w:t>
      </w:r>
      <w:r>
        <w:rPr>
          <w:rFonts w:ascii="SimSun" w:hAnsi="SimSun" w:eastAsia="SimSun" w:cs="SimSun"/>
          <w:sz w:val="22"/>
          <w:szCs w:val="22"/>
        </w:rPr>
        <w:t xml:space="preserve"> </w:t>
      </w:r>
      <w:r>
        <w:rPr>
          <w:rFonts w:ascii="SimSun" w:hAnsi="SimSun" w:eastAsia="SimSun" w:cs="SimSun"/>
          <w:sz w:val="22"/>
          <w:szCs w:val="22"/>
          <w:spacing w:val="-6"/>
        </w:rPr>
        <w:t>费。手续费的比例设定根据</w:t>
      </w:r>
      <w:r>
        <w:rPr>
          <w:rFonts w:ascii="Times New Roman" w:hAnsi="Times New Roman" w:eastAsia="Times New Roman" w:cs="Times New Roman"/>
          <w:sz w:val="22"/>
          <w:szCs w:val="22"/>
          <w:spacing w:val="-6"/>
        </w:rPr>
        <w:t>B </w:t>
      </w:r>
      <w:r>
        <w:rPr>
          <w:rFonts w:ascii="SimSun" w:hAnsi="SimSun" w:eastAsia="SimSun" w:cs="SimSun"/>
          <w:sz w:val="22"/>
          <w:szCs w:val="22"/>
          <w:spacing w:val="-6"/>
        </w:rPr>
        <w:t>端客户为获得个人信息资产而愿意支付的金额 </w:t>
      </w:r>
      <w:r>
        <w:rPr>
          <w:rFonts w:ascii="SimSun" w:hAnsi="SimSun" w:eastAsia="SimSun" w:cs="SimSun"/>
          <w:sz w:val="22"/>
          <w:szCs w:val="22"/>
          <w:spacing w:val="-3"/>
        </w:rPr>
        <w:t>和</w:t>
      </w:r>
      <w:r>
        <w:rPr>
          <w:rFonts w:ascii="Times New Roman" w:hAnsi="Times New Roman" w:eastAsia="Times New Roman" w:cs="Times New Roman"/>
          <w:sz w:val="22"/>
          <w:szCs w:val="22"/>
          <w:spacing w:val="-3"/>
        </w:rPr>
        <w:t>C </w:t>
      </w:r>
      <w:r>
        <w:rPr>
          <w:rFonts w:ascii="SimSun" w:hAnsi="SimSun" w:eastAsia="SimSun" w:cs="SimSun"/>
          <w:sz w:val="22"/>
          <w:szCs w:val="22"/>
          <w:spacing w:val="-3"/>
        </w:rPr>
        <w:t>端客户可接受的共享个人信息报酬的差额确定。如果比例设定不合理，</w:t>
      </w:r>
      <w:r>
        <w:rPr>
          <w:rFonts w:ascii="SimSun" w:hAnsi="SimSun" w:eastAsia="SimSun" w:cs="SimSun"/>
          <w:sz w:val="22"/>
          <w:szCs w:val="22"/>
        </w:rPr>
        <w:t xml:space="preserve"> </w:t>
      </w:r>
      <w:r>
        <w:rPr>
          <w:rFonts w:ascii="SimSun" w:hAnsi="SimSun" w:eastAsia="SimSun" w:cs="SimSun"/>
          <w:sz w:val="22"/>
          <w:szCs w:val="22"/>
          <w:spacing w:val="-5"/>
        </w:rPr>
        <w:t>就会影响双方交易的积极性，当然，个人信息定价的合理性也是影响交易能</w:t>
      </w:r>
    </w:p>
    <w:p>
      <w:pPr>
        <w:spacing w:line="219" w:lineRule="auto"/>
        <w:rPr>
          <w:rFonts w:ascii="SimSun" w:hAnsi="SimSun" w:eastAsia="SimSun" w:cs="SimSun"/>
          <w:sz w:val="22"/>
          <w:szCs w:val="22"/>
        </w:rPr>
      </w:pPr>
      <w:r>
        <w:rPr>
          <w:rFonts w:ascii="SimSun" w:hAnsi="SimSun" w:eastAsia="SimSun" w:cs="SimSun"/>
          <w:sz w:val="22"/>
          <w:szCs w:val="22"/>
          <w:spacing w:val="-9"/>
        </w:rPr>
        <w:t>否达成的重要因素。</w:t>
      </w:r>
    </w:p>
    <w:p>
      <w:pPr>
        <w:ind w:left="409"/>
        <w:spacing w:before="137" w:line="225" w:lineRule="auto"/>
        <w:rPr>
          <w:rFonts w:ascii="KaiTi" w:hAnsi="KaiTi" w:eastAsia="KaiTi" w:cs="KaiTi"/>
          <w:sz w:val="22"/>
          <w:szCs w:val="22"/>
        </w:rPr>
      </w:pPr>
      <w:r>
        <w:rPr>
          <w:rFonts w:ascii="KaiTi" w:hAnsi="KaiTi" w:eastAsia="KaiTi" w:cs="KaiTi"/>
          <w:sz w:val="22"/>
          <w:szCs w:val="22"/>
          <w:spacing w:val="-15"/>
          <w:w w:val="95"/>
        </w:rPr>
        <w:t>●</w:t>
      </w:r>
      <w:r>
        <w:rPr>
          <w:rFonts w:ascii="KaiTi" w:hAnsi="KaiTi" w:eastAsia="KaiTi" w:cs="KaiTi"/>
          <w:sz w:val="22"/>
          <w:szCs w:val="22"/>
          <w:spacing w:val="75"/>
        </w:rPr>
        <w:t xml:space="preserve"> </w:t>
      </w:r>
      <w:r>
        <w:rPr>
          <w:rFonts w:ascii="KaiTi" w:hAnsi="KaiTi" w:eastAsia="KaiTi" w:cs="KaiTi"/>
          <w:sz w:val="22"/>
          <w:szCs w:val="22"/>
          <w:spacing w:val="-15"/>
          <w:w w:val="95"/>
        </w:rPr>
        <w:t>数据服务费</w:t>
      </w:r>
    </w:p>
    <w:p>
      <w:pPr>
        <w:ind w:left="409"/>
        <w:spacing w:before="132" w:line="218" w:lineRule="auto"/>
        <w:rPr>
          <w:rFonts w:ascii="SimSun" w:hAnsi="SimSun" w:eastAsia="SimSun" w:cs="SimSun"/>
          <w:sz w:val="22"/>
          <w:szCs w:val="22"/>
        </w:rPr>
      </w:pPr>
      <w:r>
        <w:rPr>
          <w:rFonts w:ascii="SimSun" w:hAnsi="SimSun" w:eastAsia="SimSun" w:cs="SimSun"/>
          <w:sz w:val="22"/>
          <w:szCs w:val="22"/>
          <w:spacing w:val="2"/>
        </w:rPr>
        <w:t>为了缩短</w:t>
      </w:r>
      <w:r>
        <w:rPr>
          <w:rFonts w:ascii="Times New Roman" w:hAnsi="Times New Roman" w:eastAsia="Times New Roman" w:cs="Times New Roman"/>
          <w:sz w:val="22"/>
          <w:szCs w:val="22"/>
          <w:spacing w:val="2"/>
        </w:rPr>
        <w:t>B </w:t>
      </w:r>
      <w:r>
        <w:rPr>
          <w:rFonts w:ascii="SimSun" w:hAnsi="SimSun" w:eastAsia="SimSun" w:cs="SimSun"/>
          <w:sz w:val="22"/>
          <w:szCs w:val="22"/>
          <w:spacing w:val="2"/>
        </w:rPr>
        <w:t>端客户利用数据创造商业价值的路径，平台专门为</w:t>
      </w:r>
      <w:r>
        <w:rPr>
          <w:rFonts w:ascii="Times New Roman" w:hAnsi="Times New Roman" w:eastAsia="Times New Roman" w:cs="Times New Roman"/>
          <w:sz w:val="22"/>
          <w:szCs w:val="22"/>
          <w:spacing w:val="2"/>
        </w:rPr>
        <w:t>B </w:t>
      </w:r>
      <w:r>
        <w:rPr>
          <w:rFonts w:ascii="SimSun" w:hAnsi="SimSun" w:eastAsia="SimSun" w:cs="SimSun"/>
          <w:sz w:val="22"/>
          <w:szCs w:val="22"/>
          <w:spacing w:val="2"/>
        </w:rPr>
        <w:t>端客</w:t>
      </w:r>
    </w:p>
    <w:p>
      <w:pPr>
        <w:spacing w:line="218" w:lineRule="auto"/>
        <w:sectPr>
          <w:footerReference w:type="default" r:id="rId220"/>
          <w:pgSz w:w="8490" w:h="13060"/>
          <w:pgMar w:top="400" w:right="399" w:bottom="368" w:left="950" w:header="0" w:footer="229" w:gutter="0"/>
        </w:sectPr>
        <w:rPr>
          <w:rFonts w:ascii="SimSun" w:hAnsi="SimSun" w:eastAsia="SimSun" w:cs="SimSun"/>
          <w:sz w:val="22"/>
          <w:szCs w:val="22"/>
        </w:rPr>
      </w:pPr>
    </w:p>
    <w:p>
      <w:pPr>
        <w:pStyle w:val="BodyText"/>
        <w:spacing w:line="311" w:lineRule="auto"/>
        <w:rPr/>
      </w:pPr>
      <w:r/>
    </w:p>
    <w:p>
      <w:pPr>
        <w:ind w:left="6602"/>
        <w:spacing w:before="71" w:line="222" w:lineRule="auto"/>
        <w:rPr>
          <w:rFonts w:ascii="SimHei" w:hAnsi="SimHei" w:eastAsia="SimHei" w:cs="SimHei"/>
          <w:sz w:val="22"/>
          <w:szCs w:val="22"/>
        </w:rPr>
      </w:pPr>
      <w:r>
        <w:rPr>
          <w:rFonts w:ascii="SimHei" w:hAnsi="SimHei" w:eastAsia="SimHei" w:cs="SimHei"/>
          <w:sz w:val="22"/>
          <w:szCs w:val="22"/>
          <w:b/>
          <w:bCs/>
          <w:spacing w:val="-12"/>
        </w:rPr>
        <w:t>第7章</w:t>
      </w:r>
    </w:p>
    <w:p>
      <w:pPr>
        <w:ind w:left="5409"/>
        <w:spacing w:before="25" w:line="222" w:lineRule="auto"/>
        <w:rPr>
          <w:rFonts w:ascii="SimHei" w:hAnsi="SimHei" w:eastAsia="SimHei" w:cs="SimHei"/>
          <w:sz w:val="14"/>
          <w:szCs w:val="14"/>
        </w:rPr>
      </w:pPr>
      <w:r>
        <w:rPr>
          <w:rFonts w:ascii="SimHei" w:hAnsi="SimHei" w:eastAsia="SimHei" w:cs="SimHei"/>
          <w:sz w:val="14"/>
          <w:szCs w:val="14"/>
          <w:spacing w:val="3"/>
        </w:rPr>
        <w:t>数据权益资产化的商业生态</w:t>
      </w:r>
    </w:p>
    <w:p>
      <w:pPr>
        <w:pStyle w:val="BodyText"/>
        <w:spacing w:line="420" w:lineRule="auto"/>
        <w:rPr/>
      </w:pPr>
      <w:r/>
    </w:p>
    <w:p>
      <w:pPr>
        <w:spacing w:before="72" w:line="410" w:lineRule="exact"/>
        <w:rPr>
          <w:rFonts w:ascii="SimSun" w:hAnsi="SimSun" w:eastAsia="SimSun" w:cs="SimSun"/>
          <w:sz w:val="22"/>
          <w:szCs w:val="22"/>
        </w:rPr>
      </w:pPr>
      <w:r>
        <w:rPr>
          <w:rFonts w:ascii="SimSun" w:hAnsi="SimSun" w:eastAsia="SimSun" w:cs="SimSun"/>
          <w:sz w:val="22"/>
          <w:szCs w:val="22"/>
          <w:spacing w:val="-5"/>
          <w:position w:val="14"/>
        </w:rPr>
        <w:t>户提供专业的数据服务，帮助</w:t>
      </w:r>
      <w:r>
        <w:rPr>
          <w:rFonts w:ascii="Times New Roman" w:hAnsi="Times New Roman" w:eastAsia="Times New Roman" w:cs="Times New Roman"/>
          <w:sz w:val="22"/>
          <w:szCs w:val="22"/>
          <w:spacing w:val="-5"/>
          <w:position w:val="14"/>
        </w:rPr>
        <w:t>B </w:t>
      </w:r>
      <w:r>
        <w:rPr>
          <w:rFonts w:ascii="SimSun" w:hAnsi="SimSun" w:eastAsia="SimSun" w:cs="SimSun"/>
          <w:sz w:val="22"/>
          <w:szCs w:val="22"/>
          <w:spacing w:val="-5"/>
          <w:position w:val="14"/>
        </w:rPr>
        <w:t>端客户更加顺畅地获取和使用数据。此类服</w:t>
      </w:r>
    </w:p>
    <w:p>
      <w:pPr>
        <w:spacing w:line="219" w:lineRule="auto"/>
        <w:rPr>
          <w:rFonts w:ascii="SimSun" w:hAnsi="SimSun" w:eastAsia="SimSun" w:cs="SimSun"/>
          <w:sz w:val="22"/>
          <w:szCs w:val="22"/>
        </w:rPr>
      </w:pPr>
      <w:r>
        <w:rPr>
          <w:rFonts w:ascii="SimSun" w:hAnsi="SimSun" w:eastAsia="SimSun" w:cs="SimSun"/>
          <w:sz w:val="22"/>
          <w:szCs w:val="22"/>
          <w:spacing w:val="-12"/>
        </w:rPr>
        <w:t>务平台将收取少量的服务费。</w:t>
      </w:r>
    </w:p>
    <w:p>
      <w:pPr>
        <w:ind w:left="429"/>
        <w:spacing w:before="137" w:line="225" w:lineRule="auto"/>
        <w:rPr>
          <w:rFonts w:ascii="KaiTi" w:hAnsi="KaiTi" w:eastAsia="KaiTi" w:cs="KaiTi"/>
          <w:sz w:val="22"/>
          <w:szCs w:val="22"/>
        </w:rPr>
      </w:pPr>
      <w:r>
        <w:rPr>
          <w:rFonts w:ascii="KaiTi" w:hAnsi="KaiTi" w:eastAsia="KaiTi" w:cs="KaiTi"/>
          <w:sz w:val="22"/>
          <w:szCs w:val="22"/>
          <w:spacing w:val="-20"/>
          <w:w w:val="99"/>
        </w:rPr>
        <w:t>●</w:t>
      </w:r>
      <w:r>
        <w:rPr>
          <w:rFonts w:ascii="KaiTi" w:hAnsi="KaiTi" w:eastAsia="KaiTi" w:cs="KaiTi"/>
          <w:sz w:val="22"/>
          <w:szCs w:val="22"/>
          <w:spacing w:val="77"/>
        </w:rPr>
        <w:t xml:space="preserve"> </w:t>
      </w:r>
      <w:r>
        <w:rPr>
          <w:rFonts w:ascii="KaiTi" w:hAnsi="KaiTi" w:eastAsia="KaiTi" w:cs="KaiTi"/>
          <w:sz w:val="22"/>
          <w:szCs w:val="22"/>
          <w:spacing w:val="-20"/>
          <w:w w:val="99"/>
        </w:rPr>
        <w:t>积分兑换手续费</w:t>
      </w:r>
    </w:p>
    <w:p>
      <w:pPr>
        <w:ind w:left="429"/>
        <w:spacing w:before="123" w:line="382" w:lineRule="exact"/>
        <w:rPr>
          <w:rFonts w:ascii="SimSun" w:hAnsi="SimSun" w:eastAsia="SimSun" w:cs="SimSun"/>
          <w:sz w:val="22"/>
          <w:szCs w:val="22"/>
        </w:rPr>
      </w:pPr>
      <w:r>
        <w:rPr>
          <w:rFonts w:ascii="SimSun" w:hAnsi="SimSun" w:eastAsia="SimSun" w:cs="SimSun"/>
          <w:sz w:val="22"/>
          <w:szCs w:val="22"/>
          <w:spacing w:val="9"/>
          <w:position w:val="12"/>
        </w:rPr>
        <w:t>当</w:t>
      </w:r>
      <w:r>
        <w:rPr>
          <w:rFonts w:ascii="Times New Roman" w:hAnsi="Times New Roman" w:eastAsia="Times New Roman" w:cs="Times New Roman"/>
          <w:sz w:val="22"/>
          <w:szCs w:val="22"/>
          <w:spacing w:val="9"/>
          <w:position w:val="12"/>
        </w:rPr>
        <w:t>B </w:t>
      </w:r>
      <w:r>
        <w:rPr>
          <w:rFonts w:ascii="SimSun" w:hAnsi="SimSun" w:eastAsia="SimSun" w:cs="SimSun"/>
          <w:sz w:val="22"/>
          <w:szCs w:val="22"/>
          <w:spacing w:val="9"/>
          <w:position w:val="12"/>
        </w:rPr>
        <w:t>端客户将账户中的积分兑换成为法定货币时，可缴纳少量的手</w:t>
      </w:r>
    </w:p>
    <w:p>
      <w:pPr>
        <w:spacing w:line="220" w:lineRule="auto"/>
        <w:rPr>
          <w:rFonts w:ascii="SimSun" w:hAnsi="SimSun" w:eastAsia="SimSun" w:cs="SimSun"/>
          <w:sz w:val="22"/>
          <w:szCs w:val="22"/>
        </w:rPr>
      </w:pPr>
      <w:r>
        <w:rPr>
          <w:rFonts w:ascii="SimSun" w:hAnsi="SimSun" w:eastAsia="SimSun" w:cs="SimSun"/>
          <w:sz w:val="22"/>
          <w:szCs w:val="22"/>
          <w:spacing w:val="-5"/>
        </w:rPr>
        <w:t>续费。</w:t>
      </w:r>
    </w:p>
    <w:p>
      <w:pPr>
        <w:ind w:left="429"/>
        <w:spacing w:before="144" w:line="224" w:lineRule="auto"/>
        <w:rPr>
          <w:rFonts w:ascii="KaiTi" w:hAnsi="KaiTi" w:eastAsia="KaiTi" w:cs="KaiTi"/>
          <w:sz w:val="22"/>
          <w:szCs w:val="22"/>
        </w:rPr>
      </w:pPr>
      <w:r>
        <w:rPr>
          <w:rFonts w:ascii="KaiTi" w:hAnsi="KaiTi" w:eastAsia="KaiTi" w:cs="KaiTi"/>
          <w:sz w:val="22"/>
          <w:szCs w:val="22"/>
          <w:spacing w:val="-18"/>
        </w:rPr>
        <w:t>●</w:t>
      </w:r>
      <w:r>
        <w:rPr>
          <w:rFonts w:ascii="KaiTi" w:hAnsi="KaiTi" w:eastAsia="KaiTi" w:cs="KaiTi"/>
          <w:sz w:val="22"/>
          <w:szCs w:val="22"/>
          <w:spacing w:val="58"/>
        </w:rPr>
        <w:t xml:space="preserve"> </w:t>
      </w:r>
      <w:r>
        <w:rPr>
          <w:rFonts w:ascii="KaiTi" w:hAnsi="KaiTi" w:eastAsia="KaiTi" w:cs="KaiTi"/>
          <w:sz w:val="22"/>
          <w:szCs w:val="22"/>
          <w:spacing w:val="-18"/>
        </w:rPr>
        <w:t>第三方服务接入手续费</w:t>
      </w:r>
    </w:p>
    <w:p>
      <w:pPr>
        <w:ind w:right="80" w:firstLine="429"/>
        <w:spacing w:before="107" w:line="335" w:lineRule="auto"/>
        <w:rPr>
          <w:rFonts w:ascii="SimSun" w:hAnsi="SimSun" w:eastAsia="SimSun" w:cs="SimSun"/>
          <w:sz w:val="22"/>
          <w:szCs w:val="22"/>
        </w:rPr>
      </w:pPr>
      <w:r>
        <w:rPr>
          <w:rFonts w:ascii="SimSun" w:hAnsi="SimSun" w:eastAsia="SimSun" w:cs="SimSun"/>
          <w:sz w:val="22"/>
          <w:szCs w:val="22"/>
          <w:spacing w:val="-5"/>
        </w:rPr>
        <w:t>平台生态里重要的一环是和第三方互联网公司合作，第</w:t>
      </w:r>
      <w:r>
        <w:rPr>
          <w:rFonts w:ascii="SimSun" w:hAnsi="SimSun" w:eastAsia="SimSun" w:cs="SimSun"/>
          <w:sz w:val="22"/>
          <w:szCs w:val="22"/>
          <w:spacing w:val="-6"/>
        </w:rPr>
        <w:t>三方互联网公司</w:t>
      </w:r>
      <w:r>
        <w:rPr>
          <w:rFonts w:ascii="SimSun" w:hAnsi="SimSun" w:eastAsia="SimSun" w:cs="SimSun"/>
          <w:sz w:val="22"/>
          <w:szCs w:val="22"/>
        </w:rPr>
        <w:t xml:space="preserve"> </w:t>
      </w:r>
      <w:r>
        <w:rPr>
          <w:rFonts w:ascii="SimSun" w:hAnsi="SimSun" w:eastAsia="SimSun" w:cs="SimSun"/>
          <w:sz w:val="22"/>
          <w:szCs w:val="22"/>
          <w:spacing w:val="-5"/>
        </w:rPr>
        <w:t>围绕</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端客户的数字身份在平台建立衣、食、住、行的生态服务。在某些场</w:t>
      </w:r>
      <w:r>
        <w:rPr>
          <w:rFonts w:ascii="SimSun" w:hAnsi="SimSun" w:eastAsia="SimSun" w:cs="SimSun"/>
          <w:sz w:val="22"/>
          <w:szCs w:val="22"/>
        </w:rPr>
        <w:t xml:space="preserve"> </w:t>
      </w:r>
      <w:r>
        <w:rPr>
          <w:rFonts w:ascii="SimSun" w:hAnsi="SimSun" w:eastAsia="SimSun" w:cs="SimSun"/>
          <w:sz w:val="22"/>
          <w:szCs w:val="22"/>
          <w:spacing w:val="-7"/>
        </w:rPr>
        <w:t>景下，</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7"/>
        </w:rPr>
        <w:t>C </w:t>
      </w:r>
      <w:r>
        <w:rPr>
          <w:rFonts w:ascii="SimSun" w:hAnsi="SimSun" w:eastAsia="SimSun" w:cs="SimSun"/>
          <w:sz w:val="22"/>
          <w:szCs w:val="22"/>
          <w:spacing w:val="-7"/>
        </w:rPr>
        <w:t>端客户在享受这些服务时会向提供服务的第三方互联网公司缴纳费</w:t>
      </w:r>
    </w:p>
    <w:p>
      <w:pPr>
        <w:spacing w:before="1" w:line="218" w:lineRule="auto"/>
        <w:rPr>
          <w:rFonts w:ascii="SimSun" w:hAnsi="SimSun" w:eastAsia="SimSun" w:cs="SimSun"/>
          <w:sz w:val="22"/>
          <w:szCs w:val="22"/>
        </w:rPr>
      </w:pPr>
      <w:r>
        <w:rPr>
          <w:rFonts w:ascii="SimSun" w:hAnsi="SimSun" w:eastAsia="SimSun" w:cs="SimSun"/>
          <w:sz w:val="22"/>
          <w:szCs w:val="22"/>
          <w:spacing w:val="-8"/>
        </w:rPr>
        <w:t>用，平台会从中收取少量的手续费，这种模式类似苹果的应用商店。</w:t>
      </w:r>
    </w:p>
    <w:p>
      <w:pPr>
        <w:ind w:left="429"/>
        <w:spacing w:before="132" w:line="221" w:lineRule="auto"/>
        <w:rPr>
          <w:rFonts w:ascii="SimSun" w:hAnsi="SimSun" w:eastAsia="SimSun" w:cs="SimSun"/>
          <w:sz w:val="22"/>
          <w:szCs w:val="22"/>
        </w:rPr>
      </w:pPr>
      <w:r>
        <w:rPr>
          <w:rFonts w:ascii="SimSun" w:hAnsi="SimSun" w:eastAsia="SimSun" w:cs="SimSun"/>
          <w:sz w:val="22"/>
          <w:szCs w:val="22"/>
          <w:spacing w:val="12"/>
        </w:rPr>
        <w:t>(2)交易方式</w:t>
      </w:r>
    </w:p>
    <w:p>
      <w:pPr>
        <w:ind w:right="80" w:firstLine="429"/>
        <w:spacing w:before="106" w:line="327" w:lineRule="auto"/>
        <w:rPr>
          <w:rFonts w:ascii="SimSun" w:hAnsi="SimSun" w:eastAsia="SimSun" w:cs="SimSun"/>
          <w:sz w:val="22"/>
          <w:szCs w:val="22"/>
        </w:rPr>
      </w:pPr>
      <w:r>
        <w:rPr>
          <w:rFonts w:ascii="SimSun" w:hAnsi="SimSun" w:eastAsia="SimSun" w:cs="SimSun"/>
          <w:sz w:val="22"/>
          <w:szCs w:val="22"/>
          <w:spacing w:val="-6"/>
        </w:rPr>
        <w:t>大多数情况下，</w:t>
      </w:r>
      <w:r>
        <w:rPr>
          <w:rFonts w:ascii="Times New Roman" w:hAnsi="Times New Roman" w:eastAsia="Times New Roman" w:cs="Times New Roman"/>
          <w:sz w:val="22"/>
          <w:szCs w:val="22"/>
          <w:spacing w:val="-6"/>
        </w:rPr>
        <w:t>B</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6"/>
        </w:rPr>
        <w:t>端客户获取个人信息的目的是进行数据分析，如大病</w:t>
      </w:r>
      <w:r>
        <w:rPr>
          <w:rFonts w:ascii="SimSun" w:hAnsi="SimSun" w:eastAsia="SimSun" w:cs="SimSun"/>
          <w:sz w:val="22"/>
          <w:szCs w:val="22"/>
        </w:rPr>
        <w:t xml:space="preserve"> </w:t>
      </w:r>
      <w:r>
        <w:rPr>
          <w:rFonts w:ascii="SimSun" w:hAnsi="SimSun" w:eastAsia="SimSun" w:cs="SimSun"/>
          <w:sz w:val="22"/>
          <w:szCs w:val="22"/>
          <w:spacing w:val="-6"/>
        </w:rPr>
        <w:t>诊疗的基因数据、药品研制的健康数据、保费定价的大数法则等。个例数据</w:t>
      </w:r>
      <w:r>
        <w:rPr>
          <w:rFonts w:ascii="SimSun" w:hAnsi="SimSun" w:eastAsia="SimSun" w:cs="SimSun"/>
          <w:sz w:val="22"/>
          <w:szCs w:val="22"/>
          <w:spacing w:val="9"/>
        </w:rPr>
        <w:t xml:space="preserve"> </w:t>
      </w:r>
      <w:r>
        <w:rPr>
          <w:rFonts w:ascii="SimSun" w:hAnsi="SimSun" w:eastAsia="SimSun" w:cs="SimSun"/>
          <w:sz w:val="22"/>
          <w:szCs w:val="22"/>
          <w:spacing w:val="-5"/>
        </w:rPr>
        <w:t>无法支撑这种数据研究，需要采集大量的个人数据。因此，</w:t>
      </w:r>
      <w:r>
        <w:rPr>
          <w:rFonts w:ascii="SimSun" w:hAnsi="SimSun" w:eastAsia="SimSun" w:cs="SimSun"/>
          <w:sz w:val="22"/>
          <w:szCs w:val="22"/>
          <w:spacing w:val="-6"/>
        </w:rPr>
        <w:t>个人信息资产交</w:t>
      </w:r>
      <w:r>
        <w:rPr>
          <w:rFonts w:ascii="SimSun" w:hAnsi="SimSun" w:eastAsia="SimSun" w:cs="SimSun"/>
          <w:sz w:val="22"/>
          <w:szCs w:val="22"/>
        </w:rPr>
        <w:t xml:space="preserve"> </w:t>
      </w:r>
      <w:r>
        <w:rPr>
          <w:rFonts w:ascii="SimSun" w:hAnsi="SimSun" w:eastAsia="SimSun" w:cs="SimSun"/>
          <w:sz w:val="22"/>
          <w:szCs w:val="22"/>
          <w:spacing w:val="1"/>
        </w:rPr>
        <w:t>易的一般场景往往是</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端客户会和数以万计的</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端客户进行交易。如果直</w:t>
      </w:r>
      <w:r>
        <w:rPr>
          <w:rFonts w:ascii="SimSun" w:hAnsi="SimSun" w:eastAsia="SimSun" w:cs="SimSun"/>
          <w:sz w:val="22"/>
          <w:szCs w:val="22"/>
          <w:spacing w:val="12"/>
        </w:rPr>
        <w:t xml:space="preserve"> </w:t>
      </w:r>
      <w:r>
        <w:rPr>
          <w:rFonts w:ascii="SimSun" w:hAnsi="SimSun" w:eastAsia="SimSun" w:cs="SimSun"/>
          <w:sz w:val="22"/>
          <w:szCs w:val="22"/>
          <w:spacing w:val="-6"/>
        </w:rPr>
        <w:t>接使用人民币结算就会变得非常烦琐，平台的压力也会增大。为了避免这种</w:t>
      </w:r>
      <w:r>
        <w:rPr>
          <w:rFonts w:ascii="SimSun" w:hAnsi="SimSun" w:eastAsia="SimSun" w:cs="SimSun"/>
          <w:sz w:val="22"/>
          <w:szCs w:val="22"/>
          <w:spacing w:val="12"/>
        </w:rPr>
        <w:t xml:space="preserve"> </w:t>
      </w:r>
      <w:r>
        <w:rPr>
          <w:rFonts w:ascii="SimSun" w:hAnsi="SimSun" w:eastAsia="SimSun" w:cs="SimSun"/>
          <w:sz w:val="22"/>
          <w:szCs w:val="22"/>
          <w:spacing w:val="-4"/>
        </w:rPr>
        <w:t>情况，平台设计了基于区块链技术的数据权益资产化平台通证</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4"/>
        </w:rPr>
        <w:t>(Data  Token,</w:t>
      </w:r>
      <w:r>
        <w:rPr>
          <w:rFonts w:ascii="Times New Roman" w:hAnsi="Times New Roman" w:eastAsia="Times New Roman" w:cs="Times New Roman"/>
          <w:sz w:val="22"/>
          <w:szCs w:val="22"/>
        </w:rPr>
        <w:t xml:space="preserve"> </w:t>
      </w:r>
      <w:r>
        <w:rPr>
          <w:rFonts w:ascii="SimSun" w:hAnsi="SimSun" w:eastAsia="SimSun" w:cs="SimSun"/>
          <w:sz w:val="22"/>
          <w:szCs w:val="22"/>
          <w:spacing w:val="-3"/>
        </w:rPr>
        <w:t>DT)</w:t>
      </w:r>
      <w:r>
        <w:rPr>
          <w:rFonts w:ascii="SimSun" w:hAnsi="SimSun" w:eastAsia="SimSun" w:cs="SimSun"/>
          <w:sz w:val="22"/>
          <w:szCs w:val="22"/>
          <w:spacing w:val="34"/>
        </w:rPr>
        <w:t xml:space="preserve"> </w:t>
      </w:r>
      <w:r>
        <w:rPr>
          <w:rFonts w:ascii="SimSun" w:hAnsi="SimSun" w:eastAsia="SimSun" w:cs="SimSun"/>
          <w:sz w:val="22"/>
          <w:szCs w:val="22"/>
          <w:spacing w:val="-3"/>
        </w:rPr>
        <w:t>作为个人信息资产交易的一般等价物，将其推而</w:t>
      </w:r>
      <w:r>
        <w:rPr>
          <w:rFonts w:ascii="SimSun" w:hAnsi="SimSun" w:eastAsia="SimSun" w:cs="SimSun"/>
          <w:sz w:val="22"/>
          <w:szCs w:val="22"/>
          <w:spacing w:val="-4"/>
        </w:rPr>
        <w:t>广之，DT 也就成了平</w:t>
      </w:r>
    </w:p>
    <w:p>
      <w:pPr>
        <w:spacing w:before="1" w:line="217" w:lineRule="auto"/>
        <w:rPr>
          <w:rFonts w:ascii="SimSun" w:hAnsi="SimSun" w:eastAsia="SimSun" w:cs="SimSun"/>
          <w:sz w:val="22"/>
          <w:szCs w:val="22"/>
        </w:rPr>
      </w:pPr>
      <w:r>
        <w:rPr>
          <w:rFonts w:ascii="SimSun" w:hAnsi="SimSun" w:eastAsia="SimSun" w:cs="SimSun"/>
          <w:sz w:val="22"/>
          <w:szCs w:val="22"/>
          <w:spacing w:val="-9"/>
        </w:rPr>
        <w:t>台生态中所有交易场景的一般等价物。</w:t>
      </w:r>
    </w:p>
    <w:p>
      <w:pPr>
        <w:ind w:left="429"/>
        <w:spacing w:before="137" w:line="212" w:lineRule="auto"/>
        <w:rPr>
          <w:rFonts w:ascii="SimSun" w:hAnsi="SimSun" w:eastAsia="SimSun" w:cs="SimSun"/>
          <w:sz w:val="22"/>
          <w:szCs w:val="22"/>
        </w:rPr>
      </w:pPr>
      <w:r>
        <w:rPr>
          <w:rFonts w:ascii="Times New Roman" w:hAnsi="Times New Roman" w:eastAsia="Times New Roman" w:cs="Times New Roman"/>
          <w:sz w:val="22"/>
          <w:szCs w:val="22"/>
          <w:spacing w:val="-4"/>
        </w:rPr>
        <w:t>(3)DT    </w:t>
      </w:r>
      <w:r>
        <w:rPr>
          <w:rFonts w:ascii="SimSun" w:hAnsi="SimSun" w:eastAsia="SimSun" w:cs="SimSun"/>
          <w:sz w:val="22"/>
          <w:szCs w:val="22"/>
          <w:spacing w:val="-4"/>
        </w:rPr>
        <w:t>的来源与消耗</w:t>
      </w:r>
    </w:p>
    <w:p>
      <w:pPr>
        <w:ind w:firstLine="429"/>
        <w:spacing w:before="151" w:line="336" w:lineRule="auto"/>
        <w:rPr>
          <w:rFonts w:ascii="SimSun" w:hAnsi="SimSun" w:eastAsia="SimSun" w:cs="SimSun"/>
          <w:sz w:val="22"/>
          <w:szCs w:val="22"/>
        </w:rPr>
      </w:pPr>
      <w:r>
        <w:rPr>
          <w:rFonts w:ascii="SimSun" w:hAnsi="SimSun" w:eastAsia="SimSun" w:cs="SimSun"/>
          <w:sz w:val="22"/>
          <w:szCs w:val="22"/>
          <w:spacing w:val="8"/>
        </w:rPr>
        <w:t>根据货币经济学理论，法定货币(以下简称法币)的运行机制包括发</w:t>
      </w:r>
      <w:r>
        <w:rPr>
          <w:rFonts w:ascii="SimSun" w:hAnsi="SimSun" w:eastAsia="SimSun" w:cs="SimSun"/>
          <w:sz w:val="22"/>
          <w:szCs w:val="22"/>
          <w:spacing w:val="9"/>
        </w:rPr>
        <w:t xml:space="preserve">  </w:t>
      </w:r>
      <w:r>
        <w:rPr>
          <w:rFonts w:ascii="SimSun" w:hAnsi="SimSun" w:eastAsia="SimSun" w:cs="SimSun"/>
          <w:sz w:val="22"/>
          <w:szCs w:val="22"/>
          <w:spacing w:val="-1"/>
        </w:rPr>
        <w:t>行、流通、回收等环节。参考法币的运行机制，</w:t>
      </w:r>
      <w:r>
        <w:rPr>
          <w:rFonts w:ascii="Times New Roman" w:hAnsi="Times New Roman" w:eastAsia="Times New Roman" w:cs="Times New Roman"/>
          <w:sz w:val="22"/>
          <w:szCs w:val="22"/>
          <w:spacing w:val="-1"/>
        </w:rPr>
        <w:t>DT</w:t>
      </w:r>
      <w:r>
        <w:rPr>
          <w:rFonts w:ascii="Times New Roman" w:hAnsi="Times New Roman" w:eastAsia="Times New Roman" w:cs="Times New Roman"/>
          <w:sz w:val="22"/>
          <w:szCs w:val="22"/>
          <w:spacing w:val="33"/>
          <w:w w:val="101"/>
        </w:rPr>
        <w:t xml:space="preserve"> </w:t>
      </w:r>
      <w:r>
        <w:rPr>
          <w:rFonts w:ascii="SimSun" w:hAnsi="SimSun" w:eastAsia="SimSun" w:cs="SimSun"/>
          <w:sz w:val="22"/>
          <w:szCs w:val="22"/>
          <w:spacing w:val="-1"/>
        </w:rPr>
        <w:t>的运行机制包括发行、</w:t>
      </w:r>
    </w:p>
    <w:p>
      <w:pPr>
        <w:spacing w:before="1" w:line="219" w:lineRule="auto"/>
        <w:rPr>
          <w:rFonts w:ascii="SimSun" w:hAnsi="SimSun" w:eastAsia="SimSun" w:cs="SimSun"/>
          <w:sz w:val="22"/>
          <w:szCs w:val="22"/>
        </w:rPr>
      </w:pPr>
      <w:r>
        <w:rPr>
          <w:rFonts w:ascii="SimSun" w:hAnsi="SimSun" w:eastAsia="SimSun" w:cs="SimSun"/>
          <w:sz w:val="22"/>
          <w:szCs w:val="22"/>
          <w:spacing w:val="-3"/>
        </w:rPr>
        <w:t>交易和回收，如图7-3所示。</w:t>
      </w:r>
    </w:p>
    <w:p>
      <w:pPr>
        <w:ind w:left="429"/>
        <w:spacing w:before="132" w:line="230" w:lineRule="auto"/>
        <w:rPr>
          <w:rFonts w:ascii="KaiTi" w:hAnsi="KaiTi" w:eastAsia="KaiTi" w:cs="KaiTi"/>
          <w:sz w:val="22"/>
          <w:szCs w:val="22"/>
        </w:rPr>
      </w:pPr>
      <w:r>
        <w:rPr>
          <w:rFonts w:ascii="KaiTi" w:hAnsi="KaiTi" w:eastAsia="KaiTi" w:cs="KaiTi"/>
          <w:sz w:val="22"/>
          <w:szCs w:val="22"/>
          <w:spacing w:val="-14"/>
          <w:w w:val="87"/>
        </w:rPr>
        <w:t>●</w:t>
      </w:r>
      <w:r>
        <w:rPr>
          <w:rFonts w:ascii="KaiTi" w:hAnsi="KaiTi" w:eastAsia="KaiTi" w:cs="KaiTi"/>
          <w:sz w:val="22"/>
          <w:szCs w:val="22"/>
          <w:spacing w:val="68"/>
        </w:rPr>
        <w:t xml:space="preserve"> </w:t>
      </w:r>
      <w:r>
        <w:rPr>
          <w:rFonts w:ascii="KaiTi" w:hAnsi="KaiTi" w:eastAsia="KaiTi" w:cs="KaiTi"/>
          <w:sz w:val="22"/>
          <w:szCs w:val="22"/>
          <w:spacing w:val="-14"/>
          <w:w w:val="87"/>
        </w:rPr>
        <w:t>发行</w:t>
      </w:r>
    </w:p>
    <w:p>
      <w:pPr>
        <w:ind w:right="58" w:firstLine="429"/>
        <w:spacing w:before="92" w:line="344" w:lineRule="auto"/>
        <w:rPr>
          <w:rFonts w:ascii="SimSun" w:hAnsi="SimSun" w:eastAsia="SimSun" w:cs="SimSun"/>
          <w:sz w:val="22"/>
          <w:szCs w:val="22"/>
        </w:rPr>
      </w:pPr>
      <w:r>
        <w:rPr>
          <w:rFonts w:ascii="Times New Roman" w:hAnsi="Times New Roman" w:eastAsia="Times New Roman" w:cs="Times New Roman"/>
          <w:sz w:val="22"/>
          <w:szCs w:val="22"/>
          <w:spacing w:val="-2"/>
        </w:rPr>
        <w:t>DT </w:t>
      </w:r>
      <w:r>
        <w:rPr>
          <w:rFonts w:ascii="SimSun" w:hAnsi="SimSun" w:eastAsia="SimSun" w:cs="SimSun"/>
          <w:sz w:val="22"/>
          <w:szCs w:val="22"/>
          <w:spacing w:val="-2"/>
        </w:rPr>
        <w:t>基于区块链智能合约发行，并按照智能合约不可修改</w:t>
      </w:r>
      <w:r>
        <w:rPr>
          <w:rFonts w:ascii="SimSun" w:hAnsi="SimSun" w:eastAsia="SimSun" w:cs="SimSun"/>
          <w:sz w:val="22"/>
          <w:szCs w:val="22"/>
          <w:spacing w:val="-3"/>
        </w:rPr>
        <w:t>的规则，随个</w:t>
      </w:r>
      <w:r>
        <w:rPr>
          <w:rFonts w:ascii="SimSun" w:hAnsi="SimSun" w:eastAsia="SimSun" w:cs="SimSun"/>
          <w:sz w:val="22"/>
          <w:szCs w:val="22"/>
        </w:rPr>
        <w:t xml:space="preserve"> </w:t>
      </w:r>
      <w:r>
        <w:rPr>
          <w:rFonts w:ascii="SimSun" w:hAnsi="SimSun" w:eastAsia="SimSun" w:cs="SimSun"/>
          <w:sz w:val="22"/>
          <w:szCs w:val="22"/>
          <w:spacing w:val="-2"/>
        </w:rPr>
        <w:t>人信息资产总量的提升而增发，相当于</w:t>
      </w:r>
      <w:r>
        <w:rPr>
          <w:rFonts w:ascii="Times New Roman" w:hAnsi="Times New Roman" w:eastAsia="Times New Roman" w:cs="Times New Roman"/>
          <w:sz w:val="22"/>
          <w:szCs w:val="22"/>
          <w:spacing w:val="-2"/>
        </w:rPr>
        <w:t>DT </w:t>
      </w:r>
      <w:r>
        <w:rPr>
          <w:rFonts w:ascii="SimSun" w:hAnsi="SimSun" w:eastAsia="SimSun" w:cs="SimSun"/>
          <w:sz w:val="22"/>
          <w:szCs w:val="22"/>
          <w:spacing w:val="-2"/>
        </w:rPr>
        <w:t>锚定了个人信息资产的价值，随</w:t>
      </w:r>
    </w:p>
    <w:p>
      <w:pPr>
        <w:spacing w:line="218" w:lineRule="auto"/>
        <w:rPr>
          <w:rFonts w:ascii="SimSun" w:hAnsi="SimSun" w:eastAsia="SimSun" w:cs="SimSun"/>
          <w:sz w:val="22"/>
          <w:szCs w:val="22"/>
        </w:rPr>
      </w:pPr>
      <w:r>
        <w:rPr>
          <w:rFonts w:ascii="SimSun" w:hAnsi="SimSun" w:eastAsia="SimSun" w:cs="SimSun"/>
          <w:sz w:val="22"/>
          <w:szCs w:val="22"/>
          <w:spacing w:val="-6"/>
        </w:rPr>
        <w:t>着个人信息资产总量的增加而增值。去中心化的发行方式不受人为控制和干</w:t>
      </w:r>
    </w:p>
    <w:p>
      <w:pPr>
        <w:spacing w:line="218" w:lineRule="auto"/>
        <w:sectPr>
          <w:footerReference w:type="default" r:id="rId221"/>
          <w:pgSz w:w="8490" w:h="13060"/>
          <w:pgMar w:top="400" w:right="930" w:bottom="288" w:left="390" w:header="0" w:footer="14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8"/>
        </w:rPr>
        <w:t>数据权益资产化与监管</w:t>
      </w:r>
    </w:p>
    <w:p>
      <w:pPr>
        <w:spacing w:before="18" w:line="222" w:lineRule="auto"/>
        <w:rPr>
          <w:rFonts w:ascii="SimHei" w:hAnsi="SimHei" w:eastAsia="SimHei" w:cs="SimHei"/>
          <w:sz w:val="17"/>
          <w:szCs w:val="17"/>
        </w:rPr>
      </w:pPr>
      <w:r>
        <w:rPr>
          <w:rFonts w:ascii="SimHei" w:hAnsi="SimHei" w:eastAsia="SimHei" w:cs="SimHei"/>
          <w:sz w:val="17"/>
          <w:szCs w:val="17"/>
          <w:spacing w:val="-13"/>
          <w:w w:val="91"/>
        </w:rPr>
        <w:t>大数据时代的个人信息保护与价值实现</w:t>
      </w:r>
    </w:p>
    <w:p>
      <w:pPr>
        <w:pStyle w:val="BodyText"/>
        <w:spacing w:line="426" w:lineRule="auto"/>
        <w:rPr/>
      </w:pPr>
      <w:r/>
    </w:p>
    <w:p>
      <w:pPr>
        <w:pStyle w:val="BodyText"/>
        <w:ind w:firstLine="1559"/>
        <w:spacing w:line="2011" w:lineRule="exact"/>
        <w:rPr/>
      </w:pPr>
      <w:r>
        <w:rPr>
          <w:position w:val="-40"/>
        </w:rPr>
        <w:pict>
          <v:group id="_x0000_s218" style="mso-position-vertical-relative:line;mso-position-horizontal-relative:char;width:201.05pt;height:100.55pt;" filled="false" stroked="false" coordsize="4021,2011" coordorigin="0,0">
            <v:shape id="_x0000_s220" style="position:absolute;left:0;top:0;width:4021;height:2011;" filled="false" stroked="false" type="#_x0000_t75">
              <v:imagedata o:title="" r:id="rId223"/>
            </v:shape>
            <v:shape id="_x0000_s222" style="position:absolute;left:920;top:176;width:1961;height:1788;" filled="false" stroked="false" type="#_x0000_t202">
              <v:fill on="false"/>
              <v:stroke on="false"/>
              <v:path/>
              <v:imagedata o:title=""/>
              <o:lock v:ext="edit" aspectratio="false"/>
              <v:textbox inset="0mm,0mm,0mm,0mm">
                <w:txbxContent>
                  <w:p>
                    <w:pPr>
                      <w:ind w:left="330"/>
                      <w:spacing w:before="20" w:line="219" w:lineRule="auto"/>
                      <w:rPr>
                        <w:rFonts w:ascii="SimSun" w:hAnsi="SimSun" w:eastAsia="SimSun" w:cs="SimSun"/>
                        <w:sz w:val="17"/>
                        <w:szCs w:val="17"/>
                      </w:rPr>
                    </w:pPr>
                    <w:r>
                      <w:rPr>
                        <w:rFonts w:ascii="SimSun" w:hAnsi="SimSun" w:eastAsia="SimSun" w:cs="SimSun"/>
                        <w:sz w:val="17"/>
                        <w:szCs w:val="17"/>
                        <w:spacing w:val="2"/>
                      </w:rPr>
                      <w:t>数据权益资产化平台</w:t>
                    </w:r>
                  </w:p>
                  <w:p>
                    <w:pPr>
                      <w:spacing w:line="349" w:lineRule="auto"/>
                      <w:rPr>
                        <w:rFonts w:ascii="Arial"/>
                        <w:sz w:val="21"/>
                      </w:rPr>
                    </w:pPr>
                    <w:r/>
                  </w:p>
                  <w:p>
                    <w:pPr>
                      <w:ind w:firstLine="1800"/>
                      <w:spacing w:line="150" w:lineRule="exact"/>
                      <w:rPr/>
                    </w:pPr>
                    <w:r>
                      <w:rPr>
                        <w:position w:val="-2"/>
                      </w:rPr>
                      <w:drawing>
                        <wp:inline distT="0" distB="0" distL="0" distR="0">
                          <wp:extent cx="88900" cy="95245"/>
                          <wp:effectExtent l="0" t="0" r="0" b="0"/>
                          <wp:docPr id="60" name="IM 60"/>
                          <wp:cNvGraphicFramePr/>
                          <a:graphic>
                            <a:graphicData uri="http://schemas.openxmlformats.org/drawingml/2006/picture">
                              <pic:pic>
                                <pic:nvPicPr>
                                  <pic:cNvPr id="60" name="IM 60"/>
                                  <pic:cNvPicPr/>
                                </pic:nvPicPr>
                                <pic:blipFill>
                                  <a:blip r:embed="rId224"/>
                                  <a:stretch>
                                    <a:fillRect/>
                                  </a:stretch>
                                </pic:blipFill>
                                <pic:spPr>
                                  <a:xfrm rot="0">
                                    <a:off x="0" y="0"/>
                                    <a:ext cx="88900" cy="95245"/>
                                  </a:xfrm>
                                  <a:prstGeom prst="rect">
                                    <a:avLst/>
                                  </a:prstGeom>
                                </pic:spPr>
                              </pic:pic>
                            </a:graphicData>
                          </a:graphic>
                        </wp:inline>
                      </w:drawing>
                    </w:r>
                  </w:p>
                  <w:p>
                    <w:pPr>
                      <w:ind w:left="20"/>
                      <w:spacing w:line="345" w:lineRule="exact"/>
                      <w:rPr>
                        <w:sz w:val="22"/>
                        <w:szCs w:val="22"/>
                      </w:rPr>
                    </w:pPr>
                    <w:r>
                      <w:rPr>
                        <w:rFonts w:ascii="SimSun" w:hAnsi="SimSun" w:eastAsia="SimSun" w:cs="SimSun"/>
                        <w:sz w:val="11"/>
                        <w:szCs w:val="11"/>
                        <w:color w:val="FFFFFF"/>
                        <w:spacing w:val="-7"/>
                        <w:position w:val="9"/>
                      </w:rPr>
                      <w:t>北</w:t>
                    </w:r>
                    <w:r>
                      <w:rPr>
                        <w:rFonts w:ascii="SimSun" w:hAnsi="SimSun" w:eastAsia="SimSun" w:cs="SimSun"/>
                        <w:sz w:val="11"/>
                        <w:szCs w:val="11"/>
                        <w:color w:val="FFFFFF"/>
                        <w:spacing w:val="8"/>
                        <w:position w:val="9"/>
                      </w:rPr>
                      <w:t xml:space="preserve">  </w:t>
                    </w:r>
                    <w:r>
                      <w:rPr>
                        <w:rFonts w:ascii="SimSun" w:hAnsi="SimSun" w:eastAsia="SimSun" w:cs="SimSun"/>
                        <w:sz w:val="22"/>
                        <w:szCs w:val="22"/>
                        <w:spacing w:val="-11"/>
                        <w:w w:val="89"/>
                        <w:position w:val="-2"/>
                      </w:rPr>
                      <w:t>①</w:t>
                    </w:r>
                    <w:r>
                      <w:rPr>
                        <w:sz w:val="22"/>
                        <w:szCs w:val="22"/>
                        <w:position w:val="8"/>
                      </w:rPr>
                      <w:drawing>
                        <wp:inline distT="0" distB="0" distL="0" distR="0">
                          <wp:extent cx="78798" cy="104564"/>
                          <wp:effectExtent l="0" t="0" r="0" b="0"/>
                          <wp:docPr id="62" name="IM 62"/>
                          <wp:cNvGraphicFramePr/>
                          <a:graphic>
                            <a:graphicData uri="http://schemas.openxmlformats.org/drawingml/2006/picture">
                              <pic:pic>
                                <pic:nvPicPr>
                                  <pic:cNvPr id="62" name="IM 62"/>
                                  <pic:cNvPicPr/>
                                </pic:nvPicPr>
                                <pic:blipFill>
                                  <a:blip r:embed="rId225"/>
                                  <a:stretch>
                                    <a:fillRect/>
                                  </a:stretch>
                                </pic:blipFill>
                                <pic:spPr>
                                  <a:xfrm rot="0">
                                    <a:off x="0" y="0"/>
                                    <a:ext cx="78798" cy="104564"/>
                                  </a:xfrm>
                                  <a:prstGeom prst="rect">
                                    <a:avLst/>
                                  </a:prstGeom>
                                </pic:spPr>
                              </pic:pic>
                            </a:graphicData>
                          </a:graphic>
                        </wp:inline>
                      </w:drawing>
                    </w:r>
                  </w:p>
                  <w:p>
                    <w:pPr>
                      <w:ind w:left="809"/>
                      <w:spacing w:before="251" w:line="217" w:lineRule="auto"/>
                      <w:rPr>
                        <w:rFonts w:ascii="SimSun" w:hAnsi="SimSun" w:eastAsia="SimSun" w:cs="SimSun"/>
                        <w:sz w:val="22"/>
                        <w:szCs w:val="22"/>
                      </w:rPr>
                    </w:pPr>
                    <w:r>
                      <w:rPr>
                        <w:rFonts w:ascii="SimSun" w:hAnsi="SimSun" w:eastAsia="SimSun" w:cs="SimSun"/>
                        <w:sz w:val="22"/>
                        <w:szCs w:val="22"/>
                        <w:color w:val="FFFFFF"/>
                        <w:spacing w:val="-19"/>
                        <w:w w:val="94"/>
                      </w:rPr>
                      <w:t>③</w:t>
                    </w:r>
                    <w:r>
                      <w:rPr>
                        <w:rFonts w:ascii="SimSun" w:hAnsi="SimSun" w:eastAsia="SimSun" w:cs="SimSun"/>
                        <w:sz w:val="22"/>
                        <w:szCs w:val="22"/>
                        <w:spacing w:val="-19"/>
                        <w:w w:val="94"/>
                      </w:rPr>
                      <w:t>U</w:t>
                    </w:r>
                    <w:r>
                      <w:rPr>
                        <w:rFonts w:ascii="SimSun" w:hAnsi="SimSun" w:eastAsia="SimSun" w:cs="SimSun"/>
                        <w:sz w:val="22"/>
                        <w:szCs w:val="22"/>
                        <w:spacing w:val="-53"/>
                      </w:rPr>
                      <w:t xml:space="preserve"> </w:t>
                    </w:r>
                    <w:r>
                      <w:rPr>
                        <w:rFonts w:ascii="SimSun" w:hAnsi="SimSun" w:eastAsia="SimSun" w:cs="SimSun"/>
                        <w:sz w:val="22"/>
                        <w:szCs w:val="22"/>
                        <w:spacing w:val="-19"/>
                        <w:w w:val="94"/>
                      </w:rPr>
                      <w:t>币—</w:t>
                    </w:r>
                  </w:p>
                  <w:p>
                    <w:pPr>
                      <w:ind w:left="450"/>
                      <w:spacing w:before="19" w:line="217" w:lineRule="auto"/>
                      <w:rPr>
                        <w:rFonts w:ascii="SimSun" w:hAnsi="SimSun" w:eastAsia="SimSun" w:cs="SimSun"/>
                        <w:sz w:val="17"/>
                        <w:szCs w:val="17"/>
                      </w:rPr>
                    </w:pPr>
                    <w:r>
                      <w:rPr>
                        <w:rFonts w:ascii="SimSun" w:hAnsi="SimSun" w:eastAsia="SimSun" w:cs="SimSun"/>
                        <w:sz w:val="17"/>
                        <w:szCs w:val="17"/>
                        <w:color w:val="FFFFFF"/>
                        <w:spacing w:val="-6"/>
                      </w:rPr>
                      <w:t>④</w:t>
                    </w:r>
                    <w:r>
                      <w:rPr>
                        <w:rFonts w:ascii="SimSun" w:hAnsi="SimSun" w:eastAsia="SimSun" w:cs="SimSun"/>
                        <w:sz w:val="17"/>
                        <w:szCs w:val="17"/>
                        <w:color w:val="FFFFFF"/>
                        <w:spacing w:val="-44"/>
                      </w:rPr>
                      <w:t xml:space="preserve"> </w:t>
                    </w:r>
                    <w:r>
                      <w:rPr>
                        <w:rFonts w:ascii="SimSun" w:hAnsi="SimSun" w:eastAsia="SimSun" w:cs="SimSun"/>
                        <w:sz w:val="17"/>
                        <w:szCs w:val="17"/>
                        <w:spacing w:val="-6"/>
                      </w:rPr>
                      <w:t>个人信息资产一</w:t>
                    </w:r>
                  </w:p>
                </w:txbxContent>
              </v:textbox>
            </v:shape>
            <v:shape id="_x0000_s224" style="position:absolute;left:3030;top:1626;width:724;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Times New Roman" w:hAnsi="Times New Roman" w:eastAsia="Times New Roman" w:cs="Times New Roman"/>
                        <w:sz w:val="17"/>
                        <w:szCs w:val="17"/>
                        <w:spacing w:val="1"/>
                      </w:rPr>
                      <w:t>C</w:t>
                    </w:r>
                    <w:r>
                      <w:rPr>
                        <w:rFonts w:ascii="Times New Roman" w:hAnsi="Times New Roman" w:eastAsia="Times New Roman" w:cs="Times New Roman"/>
                        <w:sz w:val="17"/>
                        <w:szCs w:val="17"/>
                        <w:spacing w:val="12"/>
                      </w:rPr>
                      <w:t xml:space="preserve"> </w:t>
                    </w:r>
                    <w:r>
                      <w:rPr>
                        <w:rFonts w:ascii="SimSun" w:hAnsi="SimSun" w:eastAsia="SimSun" w:cs="SimSun"/>
                        <w:sz w:val="17"/>
                        <w:szCs w:val="17"/>
                        <w:spacing w:val="1"/>
                      </w:rPr>
                      <w:t>端客户</w:t>
                    </w:r>
                  </w:p>
                </w:txbxContent>
              </v:textbox>
            </v:shape>
            <v:shape id="_x0000_s226" style="position:absolute;left:300;top:1626;width:714;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Times New Roman" w:hAnsi="Times New Roman" w:eastAsia="Times New Roman" w:cs="Times New Roman"/>
                        <w:sz w:val="17"/>
                        <w:szCs w:val="17"/>
                        <w:spacing w:val="5"/>
                      </w:rPr>
                      <w:t>B</w:t>
                    </w:r>
                    <w:r>
                      <w:rPr>
                        <w:rFonts w:ascii="Times New Roman" w:hAnsi="Times New Roman" w:eastAsia="Times New Roman" w:cs="Times New Roman"/>
                        <w:sz w:val="17"/>
                        <w:szCs w:val="17"/>
                        <w:spacing w:val="-13"/>
                      </w:rPr>
                      <w:t xml:space="preserve"> </w:t>
                    </w:r>
                    <w:r>
                      <w:rPr>
                        <w:rFonts w:ascii="SimSun" w:hAnsi="SimSun" w:eastAsia="SimSun" w:cs="SimSun"/>
                        <w:sz w:val="17"/>
                        <w:szCs w:val="17"/>
                        <w:spacing w:val="5"/>
                      </w:rPr>
                      <w:t>端客户</w:t>
                    </w:r>
                  </w:p>
                </w:txbxContent>
              </v:textbox>
            </v:shape>
            <v:shape id="_x0000_s228" style="position:absolute;left:2520;top:884;width:266;height:210;" filled="false" stroked="false" type="#_x0000_t202">
              <v:fill on="false"/>
              <v:stroke on="false"/>
              <v:path/>
              <v:imagedata o:title=""/>
              <o:lock v:ext="edit" aspectratio="false"/>
              <v:textbox inset="0mm,0mm,0mm,0mm">
                <w:txbxContent>
                  <w:p>
                    <w:pPr>
                      <w:spacing w:before="20" w:line="216" w:lineRule="auto"/>
                      <w:jc w:val="right"/>
                      <w:rPr>
                        <w:rFonts w:ascii="SimSun" w:hAnsi="SimSun" w:eastAsia="SimSun" w:cs="SimSun"/>
                        <w:sz w:val="17"/>
                        <w:szCs w:val="17"/>
                      </w:rPr>
                    </w:pPr>
                    <w:r>
                      <w:rPr>
                        <w:rFonts w:ascii="SimSun" w:hAnsi="SimSun" w:eastAsia="SimSun" w:cs="SimSun"/>
                        <w:sz w:val="17"/>
                        <w:szCs w:val="17"/>
                        <w:spacing w:val="-14"/>
                        <w:w w:val="99"/>
                      </w:rPr>
                      <w:t>⑤,</w:t>
                    </w:r>
                  </w:p>
                </w:txbxContent>
              </v:textbox>
            </v:shape>
            <v:shape id="_x0000_s230" style="position:absolute;left:1090;top:810;width:111;height:120;" filled="false" stroked="false" type="#_x0000_t75">
              <v:imagedata o:title="" r:id="rId226"/>
            </v:shape>
          </v:group>
        </w:pict>
      </w:r>
    </w:p>
    <w:p>
      <w:pPr>
        <w:ind w:left="2072"/>
        <w:spacing w:before="123" w:line="222" w:lineRule="auto"/>
        <w:rPr>
          <w:rFonts w:ascii="SimHei" w:hAnsi="SimHei" w:eastAsia="SimHei" w:cs="SimHei"/>
          <w:sz w:val="17"/>
          <w:szCs w:val="17"/>
        </w:rPr>
      </w:pPr>
      <w:r>
        <w:rPr>
          <w:rFonts w:ascii="SimHei" w:hAnsi="SimHei" w:eastAsia="SimHei" w:cs="SimHei"/>
          <w:sz w:val="17"/>
          <w:szCs w:val="17"/>
          <w:b/>
          <w:bCs/>
        </w:rPr>
        <w:t>图7-3</w:t>
      </w:r>
      <w:r>
        <w:rPr>
          <w:rFonts w:ascii="SimHei" w:hAnsi="SimHei" w:eastAsia="SimHei" w:cs="SimHei"/>
          <w:sz w:val="17"/>
          <w:szCs w:val="17"/>
        </w:rPr>
        <w:t xml:space="preserve">  </w:t>
      </w:r>
      <w:r>
        <w:rPr>
          <w:rFonts w:ascii="SimHei" w:hAnsi="SimHei" w:eastAsia="SimHei" w:cs="SimHei"/>
          <w:sz w:val="17"/>
          <w:szCs w:val="17"/>
          <w:b/>
          <w:bCs/>
        </w:rPr>
        <w:t>数据权益资产化平台的运行机制</w:t>
      </w:r>
    </w:p>
    <w:p>
      <w:pPr>
        <w:pStyle w:val="BodyText"/>
        <w:spacing w:line="377" w:lineRule="auto"/>
        <w:rPr/>
      </w:pPr>
      <w:r/>
    </w:p>
    <w:p>
      <w:pPr>
        <w:spacing w:before="71" w:line="430" w:lineRule="exact"/>
        <w:rPr>
          <w:rFonts w:ascii="SimSun" w:hAnsi="SimSun" w:eastAsia="SimSun" w:cs="SimSun"/>
          <w:sz w:val="22"/>
          <w:szCs w:val="22"/>
        </w:rPr>
      </w:pPr>
      <w:r>
        <w:rPr>
          <w:rFonts w:ascii="SimSun" w:hAnsi="SimSun" w:eastAsia="SimSun" w:cs="SimSun"/>
          <w:sz w:val="22"/>
          <w:szCs w:val="22"/>
          <w:spacing w:val="-1"/>
          <w:position w:val="16"/>
        </w:rPr>
        <w:t>预，同时可以使</w:t>
      </w:r>
      <w:r>
        <w:rPr>
          <w:rFonts w:ascii="SimSun" w:hAnsi="SimSun" w:eastAsia="SimSun" w:cs="SimSun"/>
          <w:sz w:val="22"/>
          <w:szCs w:val="22"/>
          <w:spacing w:val="-46"/>
          <w:position w:val="16"/>
        </w:rPr>
        <w:t xml:space="preserve"> </w:t>
      </w:r>
      <w:r>
        <w:rPr>
          <w:rFonts w:ascii="Times New Roman" w:hAnsi="Times New Roman" w:eastAsia="Times New Roman" w:cs="Times New Roman"/>
          <w:sz w:val="22"/>
          <w:szCs w:val="22"/>
          <w:spacing w:val="-1"/>
          <w:position w:val="16"/>
        </w:rPr>
        <w:t>DT</w:t>
      </w:r>
      <w:r>
        <w:rPr>
          <w:rFonts w:ascii="SimSun" w:hAnsi="SimSun" w:eastAsia="SimSun" w:cs="SimSun"/>
          <w:sz w:val="22"/>
          <w:szCs w:val="22"/>
          <w:spacing w:val="-1"/>
          <w:position w:val="16"/>
        </w:rPr>
        <w:t>具备信用属性，客户不必担心</w:t>
      </w:r>
      <w:r>
        <w:rPr>
          <w:rFonts w:ascii="SimSun" w:hAnsi="SimSun" w:eastAsia="SimSun" w:cs="SimSun"/>
          <w:sz w:val="22"/>
          <w:szCs w:val="22"/>
          <w:spacing w:val="-57"/>
          <w:position w:val="16"/>
        </w:rPr>
        <w:t xml:space="preserve"> </w:t>
      </w:r>
      <w:r>
        <w:rPr>
          <w:rFonts w:ascii="Times New Roman" w:hAnsi="Times New Roman" w:eastAsia="Times New Roman" w:cs="Times New Roman"/>
          <w:sz w:val="22"/>
          <w:szCs w:val="22"/>
          <w:spacing w:val="-1"/>
          <w:position w:val="16"/>
        </w:rPr>
        <w:t>DT</w:t>
      </w:r>
      <w:r>
        <w:rPr>
          <w:rFonts w:ascii="Times New Roman" w:hAnsi="Times New Roman" w:eastAsia="Times New Roman" w:cs="Times New Roman"/>
          <w:sz w:val="22"/>
          <w:szCs w:val="22"/>
          <w:spacing w:val="-15"/>
          <w:position w:val="16"/>
        </w:rPr>
        <w:t xml:space="preserve"> </w:t>
      </w:r>
      <w:r>
        <w:rPr>
          <w:rFonts w:ascii="SimSun" w:hAnsi="SimSun" w:eastAsia="SimSun" w:cs="SimSun"/>
          <w:sz w:val="22"/>
          <w:szCs w:val="22"/>
          <w:spacing w:val="-1"/>
          <w:position w:val="16"/>
        </w:rPr>
        <w:t>被人为地增发而使自</w:t>
      </w:r>
    </w:p>
    <w:p>
      <w:pPr>
        <w:spacing w:line="219" w:lineRule="auto"/>
        <w:jc w:val="right"/>
        <w:rPr>
          <w:rFonts w:ascii="SimSun" w:hAnsi="SimSun" w:eastAsia="SimSun" w:cs="SimSun"/>
          <w:sz w:val="22"/>
          <w:szCs w:val="22"/>
        </w:rPr>
      </w:pPr>
      <w:r>
        <w:rPr>
          <w:rFonts w:ascii="SimSun" w:hAnsi="SimSun" w:eastAsia="SimSun" w:cs="SimSun"/>
          <w:sz w:val="22"/>
          <w:szCs w:val="22"/>
          <w:spacing w:val="-4"/>
        </w:rPr>
        <w:t>己持有的</w:t>
      </w:r>
      <w:r>
        <w:rPr>
          <w:rFonts w:ascii="Times New Roman" w:hAnsi="Times New Roman" w:eastAsia="Times New Roman" w:cs="Times New Roman"/>
          <w:sz w:val="22"/>
          <w:szCs w:val="22"/>
          <w:spacing w:val="-4"/>
        </w:rPr>
        <w:t>DT</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4"/>
        </w:rPr>
        <w:t>贬值，这种发行方式可以增加客户持有</w:t>
      </w:r>
      <w:r>
        <w:rPr>
          <w:rFonts w:ascii="Times New Roman" w:hAnsi="Times New Roman" w:eastAsia="Times New Roman" w:cs="Times New Roman"/>
          <w:sz w:val="22"/>
          <w:szCs w:val="22"/>
          <w:spacing w:val="-4"/>
        </w:rPr>
        <w:t>DT </w:t>
      </w:r>
      <w:r>
        <w:rPr>
          <w:rFonts w:ascii="SimSun" w:hAnsi="SimSun" w:eastAsia="SimSun" w:cs="SimSun"/>
          <w:sz w:val="22"/>
          <w:szCs w:val="22"/>
          <w:spacing w:val="-4"/>
        </w:rPr>
        <w:t>的积极性和</w:t>
      </w:r>
      <w:r>
        <w:rPr>
          <w:rFonts w:ascii="SimSun" w:hAnsi="SimSun" w:eastAsia="SimSun" w:cs="SimSun"/>
          <w:sz w:val="22"/>
          <w:szCs w:val="22"/>
          <w:spacing w:val="-5"/>
        </w:rPr>
        <w:t>长期性。</w:t>
      </w:r>
    </w:p>
    <w:p>
      <w:pPr>
        <w:ind w:right="21" w:firstLine="439"/>
        <w:spacing w:before="137" w:line="336" w:lineRule="auto"/>
        <w:rPr>
          <w:rFonts w:ascii="SimSun" w:hAnsi="SimSun" w:eastAsia="SimSun" w:cs="SimSun"/>
          <w:sz w:val="22"/>
          <w:szCs w:val="22"/>
        </w:rPr>
      </w:pPr>
      <w:r>
        <w:rPr>
          <w:rFonts w:ascii="SimSun" w:hAnsi="SimSun" w:eastAsia="SimSun" w:cs="SimSun"/>
          <w:sz w:val="22"/>
          <w:szCs w:val="22"/>
          <w:spacing w:val="-4"/>
        </w:rPr>
        <w:t>B</w:t>
      </w:r>
      <w:r>
        <w:rPr>
          <w:rFonts w:ascii="SimSun" w:hAnsi="SimSun" w:eastAsia="SimSun" w:cs="SimSun"/>
          <w:sz w:val="22"/>
          <w:szCs w:val="22"/>
          <w:spacing w:val="-29"/>
        </w:rPr>
        <w:t xml:space="preserve"> </w:t>
      </w:r>
      <w:r>
        <w:rPr>
          <w:rFonts w:ascii="SimSun" w:hAnsi="SimSun" w:eastAsia="SimSun" w:cs="SimSun"/>
          <w:sz w:val="22"/>
          <w:szCs w:val="22"/>
          <w:spacing w:val="-4"/>
        </w:rPr>
        <w:t>端客户为了个人信息资产交易的便利性，可以通过法币兑换一定数量</w:t>
      </w:r>
      <w:r>
        <w:rPr>
          <w:rFonts w:ascii="SimSun" w:hAnsi="SimSun" w:eastAsia="SimSun" w:cs="SimSun"/>
          <w:sz w:val="22"/>
          <w:szCs w:val="22"/>
        </w:rPr>
        <w:t xml:space="preserve"> </w:t>
      </w:r>
      <w:r>
        <w:rPr>
          <w:rFonts w:ascii="SimSun" w:hAnsi="SimSun" w:eastAsia="SimSun" w:cs="SimSun"/>
          <w:sz w:val="22"/>
          <w:szCs w:val="22"/>
          <w:spacing w:val="-10"/>
        </w:rPr>
        <w:t>的</w:t>
      </w:r>
      <w:r>
        <w:rPr>
          <w:rFonts w:ascii="SimSun" w:hAnsi="SimSun" w:eastAsia="SimSun" w:cs="SimSun"/>
          <w:sz w:val="22"/>
          <w:szCs w:val="22"/>
          <w:spacing w:val="-30"/>
        </w:rPr>
        <w:t xml:space="preserve"> </w:t>
      </w:r>
      <w:r>
        <w:rPr>
          <w:rFonts w:ascii="SimSun" w:hAnsi="SimSun" w:eastAsia="SimSun" w:cs="SimSun"/>
          <w:sz w:val="22"/>
          <w:szCs w:val="22"/>
          <w:spacing w:val="-10"/>
        </w:rPr>
        <w:t>DT。 同</w:t>
      </w:r>
      <w:r>
        <w:rPr>
          <w:rFonts w:ascii="SimSun" w:hAnsi="SimSun" w:eastAsia="SimSun" w:cs="SimSun"/>
          <w:sz w:val="22"/>
          <w:szCs w:val="22"/>
          <w:spacing w:val="-48"/>
        </w:rPr>
        <w:t xml:space="preserve"> </w:t>
      </w:r>
      <w:r>
        <w:rPr>
          <w:rFonts w:ascii="SimSun" w:hAnsi="SimSun" w:eastAsia="SimSun" w:cs="SimSun"/>
          <w:sz w:val="22"/>
          <w:szCs w:val="22"/>
          <w:spacing w:val="-10"/>
        </w:rPr>
        <w:t>样</w:t>
      </w:r>
      <w:r>
        <w:rPr>
          <w:rFonts w:ascii="SimSun" w:hAnsi="SimSun" w:eastAsia="SimSun" w:cs="SimSun"/>
          <w:sz w:val="22"/>
          <w:szCs w:val="22"/>
          <w:spacing w:val="-55"/>
        </w:rPr>
        <w:t xml:space="preserve"> </w:t>
      </w:r>
      <w:r>
        <w:rPr>
          <w:rFonts w:ascii="SimSun" w:hAnsi="SimSun" w:eastAsia="SimSun" w:cs="SimSun"/>
          <w:sz w:val="22"/>
          <w:szCs w:val="22"/>
          <w:spacing w:val="-10"/>
        </w:rPr>
        <w:t>，C</w:t>
      </w:r>
      <w:r>
        <w:rPr>
          <w:rFonts w:ascii="SimSun" w:hAnsi="SimSun" w:eastAsia="SimSun" w:cs="SimSun"/>
          <w:sz w:val="22"/>
          <w:szCs w:val="22"/>
          <w:spacing w:val="-24"/>
        </w:rPr>
        <w:t xml:space="preserve"> </w:t>
      </w:r>
      <w:r>
        <w:rPr>
          <w:rFonts w:ascii="SimSun" w:hAnsi="SimSun" w:eastAsia="SimSun" w:cs="SimSun"/>
          <w:sz w:val="22"/>
          <w:szCs w:val="22"/>
          <w:spacing w:val="-10"/>
        </w:rPr>
        <w:t>端客户也可以在线兑换</w:t>
      </w:r>
      <w:r>
        <w:rPr>
          <w:rFonts w:ascii="SimSun" w:hAnsi="SimSun" w:eastAsia="SimSun" w:cs="SimSun"/>
          <w:sz w:val="22"/>
          <w:szCs w:val="22"/>
          <w:spacing w:val="-49"/>
        </w:rPr>
        <w:t xml:space="preserve"> </w:t>
      </w:r>
      <w:r>
        <w:rPr>
          <w:rFonts w:ascii="SimSun" w:hAnsi="SimSun" w:eastAsia="SimSun" w:cs="SimSun"/>
          <w:sz w:val="22"/>
          <w:szCs w:val="22"/>
          <w:spacing w:val="-10"/>
        </w:rPr>
        <w:t>DT,</w:t>
      </w:r>
      <w:r>
        <w:rPr>
          <w:rFonts w:ascii="SimSun" w:hAnsi="SimSun" w:eastAsia="SimSun" w:cs="SimSun"/>
          <w:sz w:val="22"/>
          <w:szCs w:val="22"/>
          <w:spacing w:val="55"/>
        </w:rPr>
        <w:t xml:space="preserve"> </w:t>
      </w:r>
      <w:r>
        <w:rPr>
          <w:rFonts w:ascii="SimSun" w:hAnsi="SimSun" w:eastAsia="SimSun" w:cs="SimSun"/>
          <w:sz w:val="22"/>
          <w:szCs w:val="22"/>
          <w:spacing w:val="-10"/>
        </w:rPr>
        <w:t>用于享受平台生态提供的在线</w:t>
      </w:r>
    </w:p>
    <w:p>
      <w:pPr>
        <w:spacing w:before="1" w:line="219" w:lineRule="auto"/>
        <w:rPr>
          <w:rFonts w:ascii="SimSun" w:hAnsi="SimSun" w:eastAsia="SimSun" w:cs="SimSun"/>
          <w:sz w:val="22"/>
          <w:szCs w:val="22"/>
        </w:rPr>
      </w:pPr>
      <w:r>
        <w:rPr>
          <w:rFonts w:ascii="SimSun" w:hAnsi="SimSun" w:eastAsia="SimSun" w:cs="SimSun"/>
          <w:sz w:val="22"/>
          <w:szCs w:val="22"/>
          <w:spacing w:val="-10"/>
        </w:rPr>
        <w:t>购物、音乐、电子病历等服务。</w:t>
      </w:r>
    </w:p>
    <w:p>
      <w:pPr>
        <w:ind w:left="449"/>
        <w:spacing w:before="119" w:line="228" w:lineRule="auto"/>
        <w:rPr>
          <w:rFonts w:ascii="KaiTi" w:hAnsi="KaiTi" w:eastAsia="KaiTi" w:cs="KaiTi"/>
          <w:sz w:val="22"/>
          <w:szCs w:val="22"/>
        </w:rPr>
      </w:pPr>
      <w:r>
        <w:rPr>
          <w:rFonts w:ascii="KaiTi" w:hAnsi="KaiTi" w:eastAsia="KaiTi" w:cs="KaiTi"/>
          <w:sz w:val="22"/>
          <w:szCs w:val="22"/>
          <w:spacing w:val="-32"/>
        </w:rPr>
        <w:t>●</w:t>
      </w:r>
      <w:r>
        <w:rPr>
          <w:rFonts w:ascii="KaiTi" w:hAnsi="KaiTi" w:eastAsia="KaiTi" w:cs="KaiTi"/>
          <w:sz w:val="22"/>
          <w:szCs w:val="22"/>
          <w:spacing w:val="-32"/>
        </w:rPr>
        <w:t xml:space="preserve">  </w:t>
      </w:r>
      <w:r>
        <w:rPr>
          <w:rFonts w:ascii="KaiTi" w:hAnsi="KaiTi" w:eastAsia="KaiTi" w:cs="KaiTi"/>
          <w:sz w:val="22"/>
          <w:szCs w:val="22"/>
          <w:spacing w:val="-32"/>
        </w:rPr>
        <w:t>交易</w:t>
      </w:r>
    </w:p>
    <w:p>
      <w:pPr>
        <w:ind w:right="16"/>
        <w:spacing w:before="118" w:line="399" w:lineRule="exact"/>
        <w:jc w:val="right"/>
        <w:rPr>
          <w:rFonts w:ascii="SimSun" w:hAnsi="SimSun" w:eastAsia="SimSun" w:cs="SimSun"/>
          <w:sz w:val="22"/>
          <w:szCs w:val="22"/>
        </w:rPr>
      </w:pPr>
      <w:r>
        <w:rPr>
          <w:rFonts w:ascii="SimSun" w:hAnsi="SimSun" w:eastAsia="SimSun" w:cs="SimSun"/>
          <w:sz w:val="22"/>
          <w:szCs w:val="22"/>
          <w:spacing w:val="-2"/>
          <w:position w:val="13"/>
        </w:rPr>
        <w:t>B 端客户通过个人信息资产交易所使用DT 购买个人信息资产，用于数</w:t>
      </w:r>
    </w:p>
    <w:p>
      <w:pPr>
        <w:spacing w:before="1" w:line="218" w:lineRule="auto"/>
        <w:rPr>
          <w:rFonts w:ascii="SimSun" w:hAnsi="SimSun" w:eastAsia="SimSun" w:cs="SimSun"/>
          <w:sz w:val="22"/>
          <w:szCs w:val="22"/>
        </w:rPr>
      </w:pPr>
      <w:r>
        <w:rPr>
          <w:rFonts w:ascii="SimSun" w:hAnsi="SimSun" w:eastAsia="SimSun" w:cs="SimSun"/>
          <w:sz w:val="22"/>
          <w:szCs w:val="22"/>
          <w:spacing w:val="-5"/>
        </w:rPr>
        <w:t>据分析研究，</w:t>
      </w:r>
      <w:r>
        <w:rPr>
          <w:rFonts w:ascii="Times New Roman" w:hAnsi="Times New Roman" w:eastAsia="Times New Roman" w:cs="Times New Roman"/>
          <w:sz w:val="22"/>
          <w:szCs w:val="22"/>
          <w:spacing w:val="-5"/>
        </w:rPr>
        <w:t>C</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5"/>
        </w:rPr>
        <w:t>端客户通过出售个人信息资产获得</w:t>
      </w:r>
      <w:r>
        <w:rPr>
          <w:rFonts w:ascii="Times New Roman" w:hAnsi="Times New Roman" w:eastAsia="Times New Roman" w:cs="Times New Roman"/>
          <w:sz w:val="22"/>
          <w:szCs w:val="22"/>
          <w:spacing w:val="-5"/>
        </w:rPr>
        <w:t>DT</w:t>
      </w:r>
      <w:r>
        <w:rPr>
          <w:rFonts w:ascii="SimSun" w:hAnsi="SimSun" w:eastAsia="SimSun" w:cs="SimSun"/>
          <w:sz w:val="22"/>
          <w:szCs w:val="22"/>
          <w:spacing w:val="-5"/>
        </w:rPr>
        <w:t>。</w:t>
      </w:r>
    </w:p>
    <w:p>
      <w:pPr>
        <w:ind w:left="449"/>
        <w:spacing w:before="123" w:line="230" w:lineRule="auto"/>
        <w:rPr>
          <w:rFonts w:ascii="KaiTi" w:hAnsi="KaiTi" w:eastAsia="KaiTi" w:cs="KaiTi"/>
          <w:sz w:val="22"/>
          <w:szCs w:val="22"/>
        </w:rPr>
      </w:pPr>
      <w:r>
        <w:rPr>
          <w:rFonts w:ascii="KaiTi" w:hAnsi="KaiTi" w:eastAsia="KaiTi" w:cs="KaiTi"/>
          <w:sz w:val="22"/>
          <w:szCs w:val="22"/>
          <w:spacing w:val="-33"/>
        </w:rPr>
        <w:t>●</w:t>
      </w:r>
      <w:r>
        <w:rPr>
          <w:rFonts w:ascii="KaiTi" w:hAnsi="KaiTi" w:eastAsia="KaiTi" w:cs="KaiTi"/>
          <w:sz w:val="22"/>
          <w:szCs w:val="22"/>
          <w:spacing w:val="-33"/>
        </w:rPr>
        <w:t xml:space="preserve">  </w:t>
      </w:r>
      <w:r>
        <w:rPr>
          <w:rFonts w:ascii="KaiTi" w:hAnsi="KaiTi" w:eastAsia="KaiTi" w:cs="KaiTi"/>
          <w:sz w:val="22"/>
          <w:szCs w:val="22"/>
          <w:spacing w:val="-33"/>
        </w:rPr>
        <w:t>回收</w:t>
      </w:r>
    </w:p>
    <w:p>
      <w:pPr>
        <w:spacing w:before="122" w:line="400" w:lineRule="exact"/>
        <w:jc w:val="right"/>
        <w:rPr>
          <w:rFonts w:ascii="SimSun" w:hAnsi="SimSun" w:eastAsia="SimSun" w:cs="SimSun"/>
          <w:sz w:val="22"/>
          <w:szCs w:val="22"/>
        </w:rPr>
      </w:pPr>
      <w:r>
        <w:rPr>
          <w:rFonts w:ascii="SimSun" w:hAnsi="SimSun" w:eastAsia="SimSun" w:cs="SimSun"/>
          <w:sz w:val="22"/>
          <w:szCs w:val="22"/>
          <w:spacing w:val="-4"/>
          <w:position w:val="13"/>
        </w:rPr>
        <w:t>B 端客户或C 端客户都可以在线上兑换法</w:t>
      </w:r>
      <w:r>
        <w:rPr>
          <w:rFonts w:ascii="SimSun" w:hAnsi="SimSun" w:eastAsia="SimSun" w:cs="SimSun"/>
          <w:sz w:val="22"/>
          <w:szCs w:val="22"/>
          <w:spacing w:val="-5"/>
          <w:position w:val="13"/>
        </w:rPr>
        <w:t>币并提现，同时可以通过使用</w:t>
      </w:r>
    </w:p>
    <w:p>
      <w:pPr>
        <w:spacing w:before="1" w:line="218" w:lineRule="auto"/>
        <w:rPr>
          <w:rFonts w:ascii="SimSun" w:hAnsi="SimSun" w:eastAsia="SimSun" w:cs="SimSun"/>
          <w:sz w:val="22"/>
          <w:szCs w:val="22"/>
        </w:rPr>
      </w:pPr>
      <w:r>
        <w:rPr>
          <w:rFonts w:ascii="Times New Roman" w:hAnsi="Times New Roman" w:eastAsia="Times New Roman" w:cs="Times New Roman"/>
          <w:sz w:val="22"/>
          <w:szCs w:val="22"/>
          <w:spacing w:val="-6"/>
        </w:rPr>
        <w:t>DT</w:t>
      </w:r>
      <w:r>
        <w:rPr>
          <w:rFonts w:ascii="SimSun" w:hAnsi="SimSun" w:eastAsia="SimSun" w:cs="SimSun"/>
          <w:sz w:val="22"/>
          <w:szCs w:val="22"/>
          <w:spacing w:val="-6"/>
        </w:rPr>
        <w:t>来享受平台提供的各种服务。</w:t>
      </w:r>
    </w:p>
    <w:p>
      <w:pPr>
        <w:ind w:left="449"/>
        <w:spacing w:before="119" w:line="219" w:lineRule="auto"/>
        <w:rPr>
          <w:rFonts w:ascii="SimSun" w:hAnsi="SimSun" w:eastAsia="SimSun" w:cs="SimSun"/>
          <w:sz w:val="22"/>
          <w:szCs w:val="22"/>
        </w:rPr>
      </w:pPr>
      <w:r>
        <w:rPr>
          <w:rFonts w:ascii="SimSun" w:hAnsi="SimSun" w:eastAsia="SimSun" w:cs="SimSun"/>
          <w:sz w:val="22"/>
          <w:szCs w:val="22"/>
          <w:spacing w:val="9"/>
        </w:rPr>
        <w:t>(4)燃烧模型</w:t>
      </w:r>
    </w:p>
    <w:p>
      <w:pPr>
        <w:ind w:right="43" w:firstLine="449"/>
        <w:spacing w:before="139" w:line="264" w:lineRule="auto"/>
        <w:rPr>
          <w:rFonts w:ascii="SimSun" w:hAnsi="SimSun" w:eastAsia="SimSun" w:cs="SimSun"/>
          <w:sz w:val="22"/>
          <w:szCs w:val="22"/>
        </w:rPr>
      </w:pPr>
      <w:r>
        <w:rPr>
          <w:rFonts w:ascii="SimSun" w:hAnsi="SimSun" w:eastAsia="SimSun" w:cs="SimSun"/>
          <w:sz w:val="22"/>
          <w:szCs w:val="22"/>
          <w:spacing w:val="-3"/>
        </w:rPr>
        <w:t>了解清楚</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3"/>
        </w:rPr>
        <w:t>DT</w:t>
      </w:r>
      <w:r>
        <w:rPr>
          <w:rFonts w:ascii="SimSun" w:hAnsi="SimSun" w:eastAsia="SimSun" w:cs="SimSun"/>
          <w:sz w:val="22"/>
          <w:szCs w:val="22"/>
          <w:spacing w:val="-3"/>
        </w:rPr>
        <w:t>在平台商业模式中是如何使用的，可以更好地理解平台的</w:t>
      </w:r>
      <w:r>
        <w:rPr>
          <w:rFonts w:ascii="SimSun" w:hAnsi="SimSun" w:eastAsia="SimSun" w:cs="SimSun"/>
          <w:sz w:val="22"/>
          <w:szCs w:val="22"/>
        </w:rPr>
        <w:t xml:space="preserve"> </w:t>
      </w:r>
      <w:r>
        <w:rPr>
          <w:rFonts w:ascii="SimSun" w:hAnsi="SimSun" w:eastAsia="SimSun" w:cs="SimSun"/>
          <w:sz w:val="22"/>
          <w:szCs w:val="22"/>
          <w:spacing w:val="-6"/>
        </w:rPr>
        <w:t>收入来源。平台的总收入</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6"/>
        </w:rPr>
        <w:t>(I)</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6"/>
        </w:rPr>
        <w:t>可以用以下公式表</w:t>
      </w:r>
      <w:r>
        <w:rPr>
          <w:rFonts w:ascii="SimSun" w:hAnsi="SimSun" w:eastAsia="SimSun" w:cs="SimSun"/>
          <w:sz w:val="22"/>
          <w:szCs w:val="22"/>
          <w:spacing w:val="-7"/>
        </w:rPr>
        <w:t>示：</w:t>
      </w:r>
    </w:p>
    <w:p>
      <w:pPr>
        <w:pStyle w:val="BodyText"/>
        <w:spacing w:line="297" w:lineRule="auto"/>
        <w:rPr/>
      </w:pPr>
      <w:r/>
    </w:p>
    <w:p>
      <w:pPr>
        <w:ind w:left="3230"/>
        <w:spacing w:before="63" w:line="185" w:lineRule="auto"/>
        <w:rPr>
          <w:rFonts w:ascii="Times New Roman" w:hAnsi="Times New Roman" w:eastAsia="Times New Roman" w:cs="Times New Roman"/>
          <w:sz w:val="22"/>
          <w:szCs w:val="22"/>
        </w:rPr>
      </w:pPr>
      <w:r>
        <w:rPr>
          <w:rFonts w:ascii="Times New Roman" w:hAnsi="Times New Roman" w:eastAsia="Times New Roman" w:cs="Times New Roman"/>
          <w:sz w:val="22"/>
          <w:szCs w:val="22"/>
          <w:i/>
          <w:iCs/>
          <w:spacing w:val="5"/>
        </w:rPr>
        <w:t>I=M-N</w:t>
      </w:r>
    </w:p>
    <w:p>
      <w:pPr>
        <w:ind w:left="449"/>
        <w:spacing w:before="154" w:line="219" w:lineRule="auto"/>
        <w:rPr>
          <w:rFonts w:ascii="SimSun" w:hAnsi="SimSun" w:eastAsia="SimSun" w:cs="SimSun"/>
          <w:sz w:val="22"/>
          <w:szCs w:val="22"/>
        </w:rPr>
      </w:pPr>
      <w:r>
        <w:rPr>
          <w:rFonts w:ascii="SimSun" w:hAnsi="SimSun" w:eastAsia="SimSun" w:cs="SimSun"/>
          <w:sz w:val="22"/>
          <w:szCs w:val="22"/>
          <w:spacing w:val="-9"/>
        </w:rPr>
        <w:t>(其中，</w:t>
      </w:r>
      <w:r>
        <w:rPr>
          <w:rFonts w:ascii="SimSun" w:hAnsi="SimSun" w:eastAsia="SimSun" w:cs="SimSun"/>
          <w:sz w:val="22"/>
          <w:szCs w:val="22"/>
          <w:spacing w:val="-54"/>
        </w:rPr>
        <w:t xml:space="preserve"> </w:t>
      </w:r>
      <w:r>
        <w:rPr>
          <w:rFonts w:ascii="Times New Roman" w:hAnsi="Times New Roman" w:eastAsia="Times New Roman" w:cs="Times New Roman"/>
          <w:sz w:val="22"/>
          <w:szCs w:val="22"/>
          <w:spacing w:val="-9"/>
        </w:rPr>
        <w:t>M</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9"/>
        </w:rPr>
        <w:t>为法币兑换</w:t>
      </w:r>
      <w:r>
        <w:rPr>
          <w:rFonts w:ascii="Times New Roman" w:hAnsi="Times New Roman" w:eastAsia="Times New Roman" w:cs="Times New Roman"/>
          <w:sz w:val="22"/>
          <w:szCs w:val="22"/>
          <w:spacing w:val="-9"/>
        </w:rPr>
        <w:t>DT </w:t>
      </w:r>
      <w:r>
        <w:rPr>
          <w:rFonts w:ascii="SimSun" w:hAnsi="SimSun" w:eastAsia="SimSun" w:cs="SimSun"/>
          <w:sz w:val="22"/>
          <w:szCs w:val="22"/>
          <w:spacing w:val="-9"/>
        </w:rPr>
        <w:t>的总量，</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9"/>
        </w:rPr>
        <w:t>N</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9"/>
        </w:rPr>
        <w:t>为</w:t>
      </w:r>
      <w:r>
        <w:rPr>
          <w:rFonts w:ascii="Times New Roman" w:hAnsi="Times New Roman" w:eastAsia="Times New Roman" w:cs="Times New Roman"/>
          <w:sz w:val="22"/>
          <w:szCs w:val="22"/>
          <w:spacing w:val="-9"/>
        </w:rPr>
        <w:t>DT </w:t>
      </w:r>
      <w:r>
        <w:rPr>
          <w:rFonts w:ascii="SimSun" w:hAnsi="SimSun" w:eastAsia="SimSun" w:cs="SimSun"/>
          <w:sz w:val="22"/>
          <w:szCs w:val="22"/>
          <w:spacing w:val="-9"/>
        </w:rPr>
        <w:t>兑换法币的总量。)</w:t>
      </w:r>
    </w:p>
    <w:p>
      <w:pPr>
        <w:ind w:right="26" w:firstLine="449"/>
        <w:spacing w:before="301" w:line="327" w:lineRule="auto"/>
        <w:jc w:val="both"/>
        <w:rPr>
          <w:rFonts w:ascii="SimSun" w:hAnsi="SimSun" w:eastAsia="SimSun" w:cs="SimSun"/>
          <w:sz w:val="22"/>
          <w:szCs w:val="22"/>
        </w:rPr>
      </w:pPr>
      <w:r>
        <w:rPr>
          <w:rFonts w:ascii="SimSun" w:hAnsi="SimSun" w:eastAsia="SimSun" w:cs="SimSun"/>
          <w:sz w:val="22"/>
          <w:szCs w:val="22"/>
          <w:spacing w:val="3"/>
        </w:rPr>
        <w:t>从上面公式可以看出，要增加总收入</w:t>
      </w:r>
      <w:r>
        <w:rPr>
          <w:rFonts w:ascii="Times New Roman" w:hAnsi="Times New Roman" w:eastAsia="Times New Roman" w:cs="Times New Roman"/>
          <w:sz w:val="22"/>
          <w:szCs w:val="22"/>
          <w:spacing w:val="3"/>
        </w:rPr>
        <w:t>I</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3"/>
        </w:rPr>
        <w:t>的值，必须最大化</w:t>
      </w:r>
      <w:r>
        <w:rPr>
          <w:rFonts w:ascii="Times New Roman" w:hAnsi="Times New Roman" w:eastAsia="Times New Roman" w:cs="Times New Roman"/>
          <w:sz w:val="22"/>
          <w:szCs w:val="22"/>
          <w:spacing w:val="3"/>
        </w:rPr>
        <w:t>M </w:t>
      </w:r>
      <w:r>
        <w:rPr>
          <w:rFonts w:ascii="SimSun" w:hAnsi="SimSun" w:eastAsia="SimSun" w:cs="SimSun"/>
          <w:sz w:val="22"/>
          <w:szCs w:val="22"/>
          <w:spacing w:val="3"/>
        </w:rPr>
        <w:t>的值，最</w:t>
      </w:r>
      <w:r>
        <w:rPr>
          <w:rFonts w:ascii="SimSun" w:hAnsi="SimSun" w:eastAsia="SimSun" w:cs="SimSun"/>
          <w:sz w:val="22"/>
          <w:szCs w:val="22"/>
        </w:rPr>
        <w:t xml:space="preserve"> </w:t>
      </w:r>
      <w:r>
        <w:rPr>
          <w:rFonts w:ascii="SimSun" w:hAnsi="SimSun" w:eastAsia="SimSun" w:cs="SimSun"/>
          <w:sz w:val="22"/>
          <w:szCs w:val="22"/>
        </w:rPr>
        <w:t>小化</w:t>
      </w:r>
      <w:r>
        <w:rPr>
          <w:rFonts w:ascii="Times New Roman" w:hAnsi="Times New Roman" w:eastAsia="Times New Roman" w:cs="Times New Roman"/>
          <w:sz w:val="22"/>
          <w:szCs w:val="22"/>
        </w:rPr>
        <w:t>N </w:t>
      </w:r>
      <w:r>
        <w:rPr>
          <w:rFonts w:ascii="SimSun" w:hAnsi="SimSun" w:eastAsia="SimSun" w:cs="SimSun"/>
          <w:sz w:val="22"/>
          <w:szCs w:val="22"/>
        </w:rPr>
        <w:t>的值。</w:t>
      </w:r>
      <w:r>
        <w:rPr>
          <w:rFonts w:ascii="Times New Roman" w:hAnsi="Times New Roman" w:eastAsia="Times New Roman" w:cs="Times New Roman"/>
          <w:sz w:val="22"/>
          <w:szCs w:val="22"/>
        </w:rPr>
        <w:t>M </w:t>
      </w:r>
      <w:r>
        <w:rPr>
          <w:rFonts w:ascii="SimSun" w:hAnsi="SimSun" w:eastAsia="SimSun" w:cs="SimSun"/>
          <w:sz w:val="22"/>
          <w:szCs w:val="22"/>
        </w:rPr>
        <w:t>的值为平台所有客户</w:t>
      </w:r>
      <w:r>
        <w:rPr>
          <w:rFonts w:ascii="SimSun" w:hAnsi="SimSun" w:eastAsia="SimSun" w:cs="SimSun"/>
          <w:sz w:val="22"/>
          <w:szCs w:val="22"/>
          <w:spacing w:val="-50"/>
        </w:rPr>
        <w:t xml:space="preserve"> </w:t>
      </w:r>
      <w:r>
        <w:rPr>
          <w:rFonts w:ascii="Times New Roman" w:hAnsi="Times New Roman" w:eastAsia="Times New Roman" w:cs="Times New Roman"/>
          <w:sz w:val="22"/>
          <w:szCs w:val="22"/>
        </w:rPr>
        <w:t>DT </w:t>
      </w:r>
      <w:r>
        <w:rPr>
          <w:rFonts w:ascii="SimSun" w:hAnsi="SimSun" w:eastAsia="SimSun" w:cs="SimSun"/>
          <w:sz w:val="22"/>
          <w:szCs w:val="22"/>
        </w:rPr>
        <w:t>的</w:t>
      </w:r>
      <w:r>
        <w:rPr>
          <w:rFonts w:ascii="SimSun" w:hAnsi="SimSun" w:eastAsia="SimSun" w:cs="SimSun"/>
          <w:sz w:val="22"/>
          <w:szCs w:val="22"/>
          <w:spacing w:val="-1"/>
        </w:rPr>
        <w:t>总保有量，增加</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
        </w:rPr>
        <w:t>M</w:t>
      </w:r>
      <w:r>
        <w:rPr>
          <w:rFonts w:ascii="SimSun" w:hAnsi="SimSun" w:eastAsia="SimSun" w:cs="SimSun"/>
          <w:sz w:val="22"/>
          <w:szCs w:val="22"/>
          <w:spacing w:val="-1"/>
        </w:rPr>
        <w:t>的值意味着</w:t>
      </w:r>
    </w:p>
    <w:p>
      <w:pPr>
        <w:spacing w:line="219" w:lineRule="auto"/>
        <w:rPr>
          <w:rFonts w:ascii="SimSun" w:hAnsi="SimSun" w:eastAsia="SimSun" w:cs="SimSun"/>
          <w:sz w:val="22"/>
          <w:szCs w:val="22"/>
        </w:rPr>
      </w:pPr>
      <w:r>
        <w:rPr>
          <w:rFonts w:ascii="SimSun" w:hAnsi="SimSun" w:eastAsia="SimSun" w:cs="SimSun"/>
          <w:sz w:val="22"/>
          <w:szCs w:val="22"/>
          <w:spacing w:val="-5"/>
        </w:rPr>
        <w:t>一方面增加总客户量，尤其是</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端的总客户量，另一方面增加已有客户保有</w:t>
      </w:r>
    </w:p>
    <w:p>
      <w:pPr>
        <w:spacing w:line="219" w:lineRule="auto"/>
        <w:sectPr>
          <w:footerReference w:type="default" r:id="rId222"/>
          <w:pgSz w:w="8490" w:h="13060"/>
          <w:pgMar w:top="400" w:right="420" w:bottom="369" w:left="940" w:header="0" w:footer="200" w:gutter="0"/>
        </w:sectPr>
        <w:rPr>
          <w:rFonts w:ascii="SimSun" w:hAnsi="SimSun" w:eastAsia="SimSun" w:cs="SimSun"/>
          <w:sz w:val="22"/>
          <w:szCs w:val="22"/>
        </w:rPr>
      </w:pPr>
    </w:p>
    <w:p>
      <w:pPr>
        <w:pStyle w:val="BodyText"/>
        <w:spacing w:line="281" w:lineRule="auto"/>
        <w:rPr/>
      </w:pPr>
      <w:r/>
    </w:p>
    <w:p>
      <w:pPr>
        <w:ind w:left="6582"/>
        <w:spacing w:before="71" w:line="222" w:lineRule="auto"/>
        <w:rPr>
          <w:rFonts w:ascii="SimHei" w:hAnsi="SimHei" w:eastAsia="SimHei" w:cs="SimHei"/>
          <w:sz w:val="22"/>
          <w:szCs w:val="22"/>
        </w:rPr>
      </w:pPr>
      <w:r>
        <w:rPr>
          <w:rFonts w:ascii="SimHei" w:hAnsi="SimHei" w:eastAsia="SimHei" w:cs="SimHei"/>
          <w:sz w:val="22"/>
          <w:szCs w:val="22"/>
          <w:b/>
          <w:bCs/>
          <w:spacing w:val="-12"/>
        </w:rPr>
        <w:t>第7章</w:t>
      </w:r>
    </w:p>
    <w:p>
      <w:pPr>
        <w:ind w:left="5399"/>
        <w:spacing w:before="15" w:line="221" w:lineRule="auto"/>
        <w:rPr>
          <w:rFonts w:ascii="YouYuan" w:hAnsi="YouYuan" w:eastAsia="YouYuan" w:cs="YouYuan"/>
          <w:sz w:val="14"/>
          <w:szCs w:val="14"/>
        </w:rPr>
      </w:pPr>
      <w:r>
        <w:rPr>
          <w:rFonts w:ascii="YouYuan" w:hAnsi="YouYuan" w:eastAsia="YouYuan" w:cs="YouYuan"/>
          <w:sz w:val="14"/>
          <w:szCs w:val="14"/>
          <w:spacing w:val="-1"/>
        </w:rPr>
        <w:t>数据权益资产化的商业生态</w:t>
      </w:r>
    </w:p>
    <w:p>
      <w:pPr>
        <w:pStyle w:val="BodyText"/>
        <w:spacing w:line="442" w:lineRule="auto"/>
        <w:rPr/>
      </w:pPr>
      <w:r/>
    </w:p>
    <w:p>
      <w:pPr>
        <w:spacing w:before="72" w:line="219" w:lineRule="auto"/>
        <w:rPr>
          <w:rFonts w:ascii="SimSun" w:hAnsi="SimSun" w:eastAsia="SimSun" w:cs="SimSun"/>
          <w:sz w:val="22"/>
          <w:szCs w:val="22"/>
        </w:rPr>
      </w:pPr>
      <w:r>
        <w:rPr>
          <w:rFonts w:ascii="Times New Roman" w:hAnsi="Times New Roman" w:eastAsia="Times New Roman" w:cs="Times New Roman"/>
          <w:sz w:val="22"/>
          <w:szCs w:val="22"/>
          <w:spacing w:val="-7"/>
        </w:rPr>
        <w:t>DT </w:t>
      </w:r>
      <w:r>
        <w:rPr>
          <w:rFonts w:ascii="SimSun" w:hAnsi="SimSun" w:eastAsia="SimSun" w:cs="SimSun"/>
          <w:sz w:val="22"/>
          <w:szCs w:val="22"/>
          <w:spacing w:val="-7"/>
        </w:rPr>
        <w:t>的数量。</w:t>
      </w:r>
    </w:p>
    <w:p>
      <w:pPr>
        <w:ind w:right="80" w:firstLine="420"/>
        <w:spacing w:before="138" w:line="327" w:lineRule="auto"/>
        <w:rPr>
          <w:rFonts w:ascii="SimSun" w:hAnsi="SimSun" w:eastAsia="SimSun" w:cs="SimSun"/>
          <w:sz w:val="22"/>
          <w:szCs w:val="22"/>
        </w:rPr>
      </w:pPr>
      <w:r>
        <w:rPr>
          <w:rFonts w:ascii="Times New Roman" w:hAnsi="Times New Roman" w:eastAsia="Times New Roman" w:cs="Times New Roman"/>
          <w:sz w:val="22"/>
          <w:szCs w:val="22"/>
          <w:spacing w:val="1"/>
        </w:rPr>
        <w:t>N</w:t>
      </w:r>
      <w:r>
        <w:rPr>
          <w:rFonts w:ascii="SimSun" w:hAnsi="SimSun" w:eastAsia="SimSun" w:cs="SimSun"/>
          <w:sz w:val="22"/>
          <w:szCs w:val="22"/>
          <w:spacing w:val="1"/>
        </w:rPr>
        <w:t>的值取决于单个客户持有</w:t>
      </w:r>
      <w:r>
        <w:rPr>
          <w:rFonts w:ascii="SimSun" w:hAnsi="SimSun" w:eastAsia="SimSun" w:cs="SimSun"/>
          <w:sz w:val="22"/>
          <w:szCs w:val="22"/>
          <w:spacing w:val="-31"/>
        </w:rPr>
        <w:t xml:space="preserve"> </w:t>
      </w:r>
      <w:r>
        <w:rPr>
          <w:rFonts w:ascii="Times New Roman" w:hAnsi="Times New Roman" w:eastAsia="Times New Roman" w:cs="Times New Roman"/>
          <w:sz w:val="22"/>
          <w:szCs w:val="22"/>
        </w:rPr>
        <w:t>DT</w:t>
      </w:r>
      <w:r>
        <w:rPr>
          <w:rFonts w:ascii="SimSun" w:hAnsi="SimSun" w:eastAsia="SimSun" w:cs="SimSun"/>
          <w:sz w:val="22"/>
          <w:szCs w:val="22"/>
          <w:spacing w:val="1"/>
        </w:rPr>
        <w:t>的时间和客户在平台生态中</w:t>
      </w:r>
      <w:r>
        <w:rPr>
          <w:rFonts w:ascii="Times New Roman" w:hAnsi="Times New Roman" w:eastAsia="Times New Roman" w:cs="Times New Roman"/>
          <w:sz w:val="22"/>
          <w:szCs w:val="22"/>
        </w:rPr>
        <w:t>DT</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
        </w:rPr>
        <w:t>的消耗</w:t>
      </w:r>
      <w:r>
        <w:rPr>
          <w:rFonts w:ascii="SimSun" w:hAnsi="SimSun" w:eastAsia="SimSun" w:cs="SimSun"/>
          <w:sz w:val="22"/>
          <w:szCs w:val="22"/>
        </w:rPr>
        <w:t xml:space="preserve"> </w:t>
      </w:r>
      <w:r>
        <w:rPr>
          <w:rFonts w:ascii="SimSun" w:hAnsi="SimSun" w:eastAsia="SimSun" w:cs="SimSun"/>
          <w:sz w:val="22"/>
          <w:szCs w:val="22"/>
          <w:spacing w:val="1"/>
        </w:rPr>
        <w:t>量(即除了兑换法币的回收方式之外)。从理性经济人假设角度</w:t>
      </w:r>
      <w:r>
        <w:rPr>
          <w:rFonts w:ascii="SimSun" w:hAnsi="SimSun" w:eastAsia="SimSun" w:cs="SimSun"/>
          <w:sz w:val="22"/>
          <w:szCs w:val="22"/>
        </w:rPr>
        <w:t>分析，客户 </w:t>
      </w:r>
      <w:r>
        <w:rPr>
          <w:rFonts w:ascii="SimSun" w:hAnsi="SimSun" w:eastAsia="SimSun" w:cs="SimSun"/>
          <w:sz w:val="22"/>
          <w:szCs w:val="22"/>
        </w:rPr>
        <w:t>不可能无限期持有</w:t>
      </w:r>
      <w:r>
        <w:rPr>
          <w:rFonts w:ascii="Times New Roman" w:hAnsi="Times New Roman" w:eastAsia="Times New Roman" w:cs="Times New Roman"/>
          <w:sz w:val="22"/>
          <w:szCs w:val="22"/>
        </w:rPr>
        <w:t>DT,   </w:t>
      </w:r>
      <w:r>
        <w:rPr>
          <w:rFonts w:ascii="SimSun" w:hAnsi="SimSun" w:eastAsia="SimSun" w:cs="SimSun"/>
          <w:sz w:val="22"/>
          <w:szCs w:val="22"/>
        </w:rPr>
        <w:t>因此收入来源主要还是依靠</w:t>
      </w:r>
      <w:r>
        <w:rPr>
          <w:rFonts w:ascii="SimSun" w:hAnsi="SimSun" w:eastAsia="SimSun" w:cs="SimSun"/>
          <w:sz w:val="22"/>
          <w:szCs w:val="22"/>
          <w:spacing w:val="-35"/>
        </w:rPr>
        <w:t xml:space="preserve"> </w:t>
      </w:r>
      <w:r>
        <w:rPr>
          <w:rFonts w:ascii="Times New Roman" w:hAnsi="Times New Roman" w:eastAsia="Times New Roman" w:cs="Times New Roman"/>
          <w:sz w:val="22"/>
          <w:szCs w:val="22"/>
        </w:rPr>
        <w:t>DT</w:t>
      </w:r>
      <w:r>
        <w:rPr>
          <w:rFonts w:ascii="SimSun" w:hAnsi="SimSun" w:eastAsia="SimSun" w:cs="SimSun"/>
          <w:sz w:val="22"/>
          <w:szCs w:val="22"/>
        </w:rPr>
        <w:t>在平台生态里的消</w:t>
      </w:r>
    </w:p>
    <w:p>
      <w:pPr>
        <w:spacing w:before="1" w:line="218" w:lineRule="auto"/>
        <w:rPr>
          <w:rFonts w:ascii="SimSun" w:hAnsi="SimSun" w:eastAsia="SimSun" w:cs="SimSun"/>
          <w:sz w:val="22"/>
          <w:szCs w:val="22"/>
        </w:rPr>
      </w:pPr>
      <w:r>
        <w:rPr>
          <w:rFonts w:ascii="SimSun" w:hAnsi="SimSun" w:eastAsia="SimSun" w:cs="SimSun"/>
          <w:sz w:val="22"/>
          <w:szCs w:val="22"/>
          <w:spacing w:val="-8"/>
        </w:rPr>
        <w:t>耗。</w:t>
      </w:r>
      <w:r>
        <w:rPr>
          <w:rFonts w:ascii="Times New Roman" w:hAnsi="Times New Roman" w:eastAsia="Times New Roman" w:cs="Times New Roman"/>
          <w:sz w:val="22"/>
          <w:szCs w:val="22"/>
          <w:spacing w:val="-8"/>
        </w:rPr>
        <w:t>DT </w:t>
      </w:r>
      <w:r>
        <w:rPr>
          <w:rFonts w:ascii="SimSun" w:hAnsi="SimSun" w:eastAsia="SimSun" w:cs="SimSun"/>
          <w:sz w:val="22"/>
          <w:szCs w:val="22"/>
          <w:spacing w:val="-8"/>
        </w:rPr>
        <w:t>的消耗主要包括以下几种方式。</w:t>
      </w:r>
    </w:p>
    <w:p>
      <w:pPr>
        <w:ind w:left="430"/>
        <w:spacing w:before="135" w:line="223" w:lineRule="auto"/>
        <w:rPr>
          <w:rFonts w:ascii="KaiTi" w:hAnsi="KaiTi" w:eastAsia="KaiTi" w:cs="KaiTi"/>
          <w:sz w:val="22"/>
          <w:szCs w:val="22"/>
        </w:rPr>
      </w:pPr>
      <w:r>
        <w:rPr>
          <w:rFonts w:ascii="KaiTi" w:hAnsi="KaiTi" w:eastAsia="KaiTi" w:cs="KaiTi"/>
          <w:sz w:val="22"/>
          <w:szCs w:val="22"/>
          <w:spacing w:val="-15"/>
        </w:rPr>
        <w:t>●</w:t>
      </w:r>
      <w:r>
        <w:rPr>
          <w:rFonts w:ascii="KaiTi" w:hAnsi="KaiTi" w:eastAsia="KaiTi" w:cs="KaiTi"/>
          <w:sz w:val="22"/>
          <w:szCs w:val="22"/>
          <w:spacing w:val="68"/>
        </w:rPr>
        <w:t xml:space="preserve"> </w:t>
      </w:r>
      <w:r>
        <w:rPr>
          <w:rFonts w:ascii="KaiTi" w:hAnsi="KaiTi" w:eastAsia="KaiTi" w:cs="KaiTi"/>
          <w:sz w:val="22"/>
          <w:szCs w:val="22"/>
          <w:spacing w:val="-15"/>
        </w:rPr>
        <w:t>个人信息资产交易消耗</w:t>
      </w:r>
    </w:p>
    <w:p>
      <w:pPr>
        <w:ind w:left="430"/>
        <w:spacing w:before="129" w:line="390" w:lineRule="exact"/>
        <w:rPr>
          <w:rFonts w:ascii="SimSun" w:hAnsi="SimSun" w:eastAsia="SimSun" w:cs="SimSun"/>
          <w:sz w:val="22"/>
          <w:szCs w:val="22"/>
        </w:rPr>
      </w:pPr>
      <w:r>
        <w:rPr>
          <w:rFonts w:ascii="Times New Roman" w:hAnsi="Times New Roman" w:eastAsia="Times New Roman" w:cs="Times New Roman"/>
          <w:sz w:val="22"/>
          <w:szCs w:val="22"/>
          <w:spacing w:val="-1"/>
          <w:position w:val="12"/>
        </w:rPr>
        <w:t>B</w:t>
      </w:r>
      <w:r>
        <w:rPr>
          <w:rFonts w:ascii="Times New Roman" w:hAnsi="Times New Roman" w:eastAsia="Times New Roman" w:cs="Times New Roman"/>
          <w:sz w:val="22"/>
          <w:szCs w:val="22"/>
          <w:spacing w:val="-5"/>
          <w:position w:val="12"/>
        </w:rPr>
        <w:t xml:space="preserve"> </w:t>
      </w:r>
      <w:r>
        <w:rPr>
          <w:rFonts w:ascii="SimSun" w:hAnsi="SimSun" w:eastAsia="SimSun" w:cs="SimSun"/>
          <w:sz w:val="22"/>
          <w:szCs w:val="22"/>
          <w:spacing w:val="-1"/>
          <w:position w:val="12"/>
        </w:rPr>
        <w:t>端客户在和</w:t>
      </w:r>
      <w:r>
        <w:rPr>
          <w:rFonts w:ascii="Times New Roman" w:hAnsi="Times New Roman" w:eastAsia="Times New Roman" w:cs="Times New Roman"/>
          <w:sz w:val="22"/>
          <w:szCs w:val="22"/>
          <w:spacing w:val="-1"/>
          <w:position w:val="12"/>
        </w:rPr>
        <w:t>C </w:t>
      </w:r>
      <w:r>
        <w:rPr>
          <w:rFonts w:ascii="SimSun" w:hAnsi="SimSun" w:eastAsia="SimSun" w:cs="SimSun"/>
          <w:sz w:val="22"/>
          <w:szCs w:val="22"/>
          <w:spacing w:val="-1"/>
          <w:position w:val="12"/>
        </w:rPr>
        <w:t>端客户进行个人信息资产交易时，可以使用</w:t>
      </w:r>
      <w:r>
        <w:rPr>
          <w:rFonts w:ascii="Times New Roman" w:hAnsi="Times New Roman" w:eastAsia="Times New Roman" w:cs="Times New Roman"/>
          <w:sz w:val="22"/>
          <w:szCs w:val="22"/>
          <w:spacing w:val="-1"/>
          <w:position w:val="12"/>
        </w:rPr>
        <w:t>DT </w:t>
      </w:r>
      <w:r>
        <w:rPr>
          <w:rFonts w:ascii="SimSun" w:hAnsi="SimSun" w:eastAsia="SimSun" w:cs="SimSun"/>
          <w:sz w:val="22"/>
          <w:szCs w:val="22"/>
          <w:spacing w:val="-1"/>
          <w:position w:val="12"/>
        </w:rPr>
        <w:t>代替交</w:t>
      </w:r>
    </w:p>
    <w:p>
      <w:pPr>
        <w:spacing w:before="1" w:line="219" w:lineRule="auto"/>
        <w:rPr>
          <w:rFonts w:ascii="SimSun" w:hAnsi="SimSun" w:eastAsia="SimSun" w:cs="SimSun"/>
          <w:sz w:val="22"/>
          <w:szCs w:val="22"/>
        </w:rPr>
      </w:pPr>
      <w:r>
        <w:rPr>
          <w:rFonts w:ascii="SimSun" w:hAnsi="SimSun" w:eastAsia="SimSun" w:cs="SimSun"/>
          <w:sz w:val="22"/>
          <w:szCs w:val="22"/>
          <w:spacing w:val="-10"/>
        </w:rPr>
        <w:t>易手续费，从而产生</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0"/>
        </w:rPr>
        <w:t>DT </w:t>
      </w:r>
      <w:r>
        <w:rPr>
          <w:rFonts w:ascii="SimSun" w:hAnsi="SimSun" w:eastAsia="SimSun" w:cs="SimSun"/>
          <w:sz w:val="22"/>
          <w:szCs w:val="22"/>
          <w:spacing w:val="-10"/>
        </w:rPr>
        <w:t>的消耗。</w:t>
      </w:r>
    </w:p>
    <w:p>
      <w:pPr>
        <w:ind w:left="430"/>
        <w:spacing w:before="129" w:line="228" w:lineRule="auto"/>
        <w:rPr>
          <w:rFonts w:ascii="KaiTi" w:hAnsi="KaiTi" w:eastAsia="KaiTi" w:cs="KaiTi"/>
          <w:sz w:val="22"/>
          <w:szCs w:val="22"/>
        </w:rPr>
      </w:pPr>
      <w:r>
        <w:rPr>
          <w:rFonts w:ascii="SimSun" w:hAnsi="SimSun" w:eastAsia="SimSun" w:cs="SimSun"/>
          <w:sz w:val="22"/>
          <w:szCs w:val="22"/>
          <w:spacing w:val="-2"/>
        </w:rPr>
        <w:t>●</w:t>
      </w:r>
      <w:r>
        <w:rPr>
          <w:rFonts w:ascii="SimSun" w:hAnsi="SimSun" w:eastAsia="SimSun" w:cs="SimSun"/>
          <w:sz w:val="22"/>
          <w:szCs w:val="22"/>
          <w:spacing w:val="50"/>
        </w:rPr>
        <w:t xml:space="preserve"> </w:t>
      </w:r>
      <w:r>
        <w:rPr>
          <w:rFonts w:ascii="SimSun" w:hAnsi="SimSun" w:eastAsia="SimSun" w:cs="SimSun"/>
          <w:sz w:val="22"/>
          <w:szCs w:val="22"/>
          <w:spacing w:val="-2"/>
        </w:rPr>
        <w:t>DT</w:t>
      </w:r>
      <w:r>
        <w:rPr>
          <w:rFonts w:ascii="KaiTi" w:hAnsi="KaiTi" w:eastAsia="KaiTi" w:cs="KaiTi"/>
          <w:sz w:val="22"/>
          <w:szCs w:val="22"/>
          <w:spacing w:val="-2"/>
        </w:rPr>
        <w:t>兑换消耗</w:t>
      </w:r>
    </w:p>
    <w:p>
      <w:pPr>
        <w:ind w:left="430"/>
        <w:spacing w:before="116" w:line="219" w:lineRule="auto"/>
        <w:rPr>
          <w:rFonts w:ascii="SimSun" w:hAnsi="SimSun" w:eastAsia="SimSun" w:cs="SimSun"/>
          <w:sz w:val="22"/>
          <w:szCs w:val="22"/>
        </w:rPr>
      </w:pPr>
      <w:r>
        <w:rPr>
          <w:rFonts w:ascii="SimSun" w:hAnsi="SimSun" w:eastAsia="SimSun" w:cs="SimSun"/>
          <w:sz w:val="22"/>
          <w:szCs w:val="22"/>
          <w:spacing w:val="-8"/>
        </w:rPr>
        <w:t>当客户账户中的</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8"/>
        </w:rPr>
        <w:t>DT</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8"/>
        </w:rPr>
        <w:t>兑换成法币时，可缴纳少量的手</w:t>
      </w:r>
      <w:r>
        <w:rPr>
          <w:rFonts w:ascii="SimSun" w:hAnsi="SimSun" w:eastAsia="SimSun" w:cs="SimSun"/>
          <w:sz w:val="22"/>
          <w:szCs w:val="22"/>
          <w:spacing w:val="-9"/>
        </w:rPr>
        <w:t>续费。</w:t>
      </w:r>
    </w:p>
    <w:p>
      <w:pPr>
        <w:ind w:left="430"/>
        <w:spacing w:before="138" w:line="225" w:lineRule="auto"/>
        <w:rPr>
          <w:rFonts w:ascii="KaiTi" w:hAnsi="KaiTi" w:eastAsia="KaiTi" w:cs="KaiTi"/>
          <w:sz w:val="22"/>
          <w:szCs w:val="22"/>
        </w:rPr>
      </w:pPr>
      <w:r>
        <w:rPr>
          <w:rFonts w:ascii="KaiTi" w:hAnsi="KaiTi" w:eastAsia="KaiTi" w:cs="KaiTi"/>
          <w:sz w:val="22"/>
          <w:szCs w:val="22"/>
          <w:spacing w:val="-17"/>
          <w:w w:val="95"/>
        </w:rPr>
        <w:t>●</w:t>
      </w:r>
      <w:r>
        <w:rPr>
          <w:rFonts w:ascii="KaiTi" w:hAnsi="KaiTi" w:eastAsia="KaiTi" w:cs="KaiTi"/>
          <w:sz w:val="22"/>
          <w:szCs w:val="22"/>
          <w:spacing w:val="84"/>
        </w:rPr>
        <w:t xml:space="preserve"> </w:t>
      </w:r>
      <w:r>
        <w:rPr>
          <w:rFonts w:ascii="KaiTi" w:hAnsi="KaiTi" w:eastAsia="KaiTi" w:cs="KaiTi"/>
          <w:sz w:val="22"/>
          <w:szCs w:val="22"/>
          <w:spacing w:val="-17"/>
          <w:w w:val="95"/>
        </w:rPr>
        <w:t>生态服务消耗</w:t>
      </w:r>
    </w:p>
    <w:p>
      <w:pPr>
        <w:ind w:left="430"/>
        <w:spacing w:before="124" w:line="391" w:lineRule="exact"/>
        <w:rPr>
          <w:rFonts w:ascii="SimSun" w:hAnsi="SimSun" w:eastAsia="SimSun" w:cs="SimSun"/>
          <w:sz w:val="22"/>
          <w:szCs w:val="22"/>
        </w:rPr>
      </w:pPr>
      <w:r>
        <w:rPr>
          <w:rFonts w:ascii="SimSun" w:hAnsi="SimSun" w:eastAsia="SimSun" w:cs="SimSun"/>
          <w:sz w:val="22"/>
          <w:szCs w:val="22"/>
          <w:spacing w:val="-4"/>
          <w:position w:val="12"/>
        </w:rPr>
        <w:t>用户可以使用</w:t>
      </w:r>
      <w:r>
        <w:rPr>
          <w:rFonts w:ascii="SimSun" w:hAnsi="SimSun" w:eastAsia="SimSun" w:cs="SimSun"/>
          <w:sz w:val="22"/>
          <w:szCs w:val="22"/>
          <w:spacing w:val="-56"/>
          <w:position w:val="12"/>
        </w:rPr>
        <w:t xml:space="preserve"> </w:t>
      </w:r>
      <w:r>
        <w:rPr>
          <w:rFonts w:ascii="Times New Roman" w:hAnsi="Times New Roman" w:eastAsia="Times New Roman" w:cs="Times New Roman"/>
          <w:sz w:val="22"/>
          <w:szCs w:val="22"/>
          <w:spacing w:val="-4"/>
          <w:position w:val="12"/>
        </w:rPr>
        <w:t>DT </w:t>
      </w:r>
      <w:r>
        <w:rPr>
          <w:rFonts w:ascii="SimSun" w:hAnsi="SimSun" w:eastAsia="SimSun" w:cs="SimSun"/>
          <w:sz w:val="22"/>
          <w:szCs w:val="22"/>
          <w:spacing w:val="-4"/>
          <w:position w:val="12"/>
        </w:rPr>
        <w:t>缴纳第三方基于平台提供的各</w:t>
      </w:r>
      <w:r>
        <w:rPr>
          <w:rFonts w:ascii="SimSun" w:hAnsi="SimSun" w:eastAsia="SimSun" w:cs="SimSun"/>
          <w:sz w:val="22"/>
          <w:szCs w:val="22"/>
          <w:spacing w:val="-5"/>
          <w:position w:val="12"/>
        </w:rPr>
        <w:t>类服务，平台从中扣除</w:t>
      </w:r>
    </w:p>
    <w:p>
      <w:pPr>
        <w:spacing w:line="220" w:lineRule="auto"/>
        <w:rPr>
          <w:rFonts w:ascii="SimSun" w:hAnsi="SimSun" w:eastAsia="SimSun" w:cs="SimSun"/>
          <w:sz w:val="22"/>
          <w:szCs w:val="22"/>
        </w:rPr>
      </w:pPr>
      <w:r>
        <w:rPr>
          <w:rFonts w:ascii="SimSun" w:hAnsi="SimSun" w:eastAsia="SimSun" w:cs="SimSun"/>
          <w:sz w:val="22"/>
          <w:szCs w:val="22"/>
          <w:spacing w:val="-6"/>
        </w:rPr>
        <w:t>少量的</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6"/>
        </w:rPr>
        <w:t>DT</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6"/>
        </w:rPr>
        <w:t>(手续费)。</w:t>
      </w:r>
    </w:p>
    <w:p>
      <w:pPr>
        <w:ind w:firstLine="430"/>
        <w:spacing w:before="139" w:line="327" w:lineRule="auto"/>
        <w:rPr>
          <w:rFonts w:ascii="SimSun" w:hAnsi="SimSun" w:eastAsia="SimSun" w:cs="SimSun"/>
          <w:sz w:val="22"/>
          <w:szCs w:val="22"/>
        </w:rPr>
      </w:pPr>
      <w:r>
        <w:rPr>
          <w:rFonts w:ascii="SimSun" w:hAnsi="SimSun" w:eastAsia="SimSun" w:cs="SimSun"/>
          <w:sz w:val="22"/>
          <w:szCs w:val="22"/>
          <w:spacing w:val="-5"/>
        </w:rPr>
        <w:t>其实，这三种</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5"/>
        </w:rPr>
        <w:t>DT </w:t>
      </w:r>
      <w:r>
        <w:rPr>
          <w:rFonts w:ascii="SimSun" w:hAnsi="SimSun" w:eastAsia="SimSun" w:cs="SimSun"/>
          <w:sz w:val="22"/>
          <w:szCs w:val="22"/>
          <w:spacing w:val="-5"/>
        </w:rPr>
        <w:t>的消耗方式就是平台商业模式的收入来源。其中，个 </w:t>
      </w:r>
      <w:r>
        <w:rPr>
          <w:rFonts w:ascii="SimSun" w:hAnsi="SimSun" w:eastAsia="SimSun" w:cs="SimSun"/>
          <w:sz w:val="22"/>
          <w:szCs w:val="22"/>
          <w:spacing w:val="3"/>
        </w:rPr>
        <w:t>人信息资产交易手续费是最主要的收入来源，占总收入来源的60%～80%。</w:t>
      </w:r>
      <w:r>
        <w:rPr>
          <w:rFonts w:ascii="SimSun" w:hAnsi="SimSun" w:eastAsia="SimSun" w:cs="SimSun"/>
          <w:sz w:val="22"/>
          <w:szCs w:val="22"/>
          <w:spacing w:val="4"/>
        </w:rPr>
        <w:t xml:space="preserve"> </w:t>
      </w:r>
      <w:r>
        <w:rPr>
          <w:rFonts w:ascii="SimSun" w:hAnsi="SimSun" w:eastAsia="SimSun" w:cs="SimSun"/>
          <w:sz w:val="22"/>
          <w:szCs w:val="22"/>
          <w:spacing w:val="-4"/>
        </w:rPr>
        <w:t>兑换交易手续费的主要目的是减少</w:t>
      </w:r>
      <w:r>
        <w:rPr>
          <w:rFonts w:ascii="Times New Roman" w:hAnsi="Times New Roman" w:eastAsia="Times New Roman" w:cs="Times New Roman"/>
          <w:sz w:val="22"/>
          <w:szCs w:val="22"/>
          <w:spacing w:val="-4"/>
        </w:rPr>
        <w:t>DT </w:t>
      </w:r>
      <w:r>
        <w:rPr>
          <w:rFonts w:ascii="SimSun" w:hAnsi="SimSun" w:eastAsia="SimSun" w:cs="SimSun"/>
          <w:sz w:val="22"/>
          <w:szCs w:val="22"/>
          <w:spacing w:val="-4"/>
        </w:rPr>
        <w:t>的兑换量，不将其作为盈利手段，所</w:t>
      </w:r>
      <w:r>
        <w:rPr>
          <w:rFonts w:ascii="SimSun" w:hAnsi="SimSun" w:eastAsia="SimSun" w:cs="SimSun"/>
          <w:sz w:val="22"/>
          <w:szCs w:val="22"/>
          <w:spacing w:val="7"/>
        </w:rPr>
        <w:t xml:space="preserve">  </w:t>
      </w:r>
      <w:r>
        <w:rPr>
          <w:rFonts w:ascii="SimSun" w:hAnsi="SimSun" w:eastAsia="SimSun" w:cs="SimSun"/>
          <w:sz w:val="22"/>
          <w:szCs w:val="22"/>
          <w:spacing w:val="7"/>
        </w:rPr>
        <w:t>以，此项收入只占总收入来源的10%～20%。比较特殊的是第</w:t>
      </w:r>
      <w:r>
        <w:rPr>
          <w:rFonts w:ascii="SimSun" w:hAnsi="SimSun" w:eastAsia="SimSun" w:cs="SimSun"/>
          <w:sz w:val="22"/>
          <w:szCs w:val="22"/>
          <w:spacing w:val="6"/>
        </w:rPr>
        <w:t>三方服务接 </w:t>
      </w:r>
      <w:r>
        <w:rPr>
          <w:rFonts w:ascii="SimSun" w:hAnsi="SimSun" w:eastAsia="SimSun" w:cs="SimSun"/>
          <w:sz w:val="22"/>
          <w:szCs w:val="22"/>
          <w:spacing w:val="-6"/>
        </w:rPr>
        <w:t>入手续费，在项目的初期阶段，平台生态尚不成熟，第三方服务接入的意愿 </w:t>
      </w:r>
      <w:r>
        <w:rPr>
          <w:rFonts w:ascii="SimSun" w:hAnsi="SimSun" w:eastAsia="SimSun" w:cs="SimSun"/>
          <w:sz w:val="22"/>
          <w:szCs w:val="22"/>
          <w:spacing w:val="-3"/>
        </w:rPr>
        <w:t>并不强烈，可能采取免费策略，所以，初期该项</w:t>
      </w:r>
      <w:r>
        <w:rPr>
          <w:rFonts w:ascii="SimSun" w:hAnsi="SimSun" w:eastAsia="SimSun" w:cs="SimSun"/>
          <w:sz w:val="22"/>
          <w:szCs w:val="22"/>
          <w:spacing w:val="-4"/>
        </w:rPr>
        <w:t>收入会比较少，甚至为零。</w:t>
      </w:r>
      <w:r>
        <w:rPr>
          <w:rFonts w:ascii="SimSun" w:hAnsi="SimSun" w:eastAsia="SimSun" w:cs="SimSun"/>
          <w:sz w:val="22"/>
          <w:szCs w:val="22"/>
        </w:rPr>
        <w:t xml:space="preserve"> </w:t>
      </w:r>
      <w:r>
        <w:rPr>
          <w:rFonts w:ascii="SimSun" w:hAnsi="SimSun" w:eastAsia="SimSun" w:cs="SimSun"/>
          <w:sz w:val="22"/>
          <w:szCs w:val="22"/>
          <w:spacing w:val="-3"/>
        </w:rPr>
        <w:t>随着平台客户的逐步增加，生态的逐步完善，会</w:t>
      </w:r>
      <w:r>
        <w:rPr>
          <w:rFonts w:ascii="SimSun" w:hAnsi="SimSun" w:eastAsia="SimSun" w:cs="SimSun"/>
          <w:sz w:val="22"/>
          <w:szCs w:val="22"/>
          <w:spacing w:val="-4"/>
        </w:rPr>
        <w:t>有大量的第三方服务接入。</w:t>
      </w:r>
    </w:p>
    <w:p>
      <w:pPr>
        <w:spacing w:before="1" w:line="218" w:lineRule="auto"/>
        <w:rPr>
          <w:rFonts w:ascii="SimSun" w:hAnsi="SimSun" w:eastAsia="SimSun" w:cs="SimSun"/>
          <w:sz w:val="22"/>
          <w:szCs w:val="22"/>
        </w:rPr>
      </w:pPr>
      <w:r>
        <w:rPr>
          <w:rFonts w:ascii="SimSun" w:hAnsi="SimSun" w:eastAsia="SimSun" w:cs="SimSun"/>
          <w:sz w:val="22"/>
          <w:szCs w:val="22"/>
          <w:spacing w:val="-8"/>
        </w:rPr>
        <w:t>该项收入会逐步增加，甚至超过数据权益资产化交易手续费。</w:t>
      </w:r>
    </w:p>
    <w:p>
      <w:pPr>
        <w:ind w:firstLine="430"/>
        <w:spacing w:before="151" w:line="327" w:lineRule="auto"/>
        <w:rPr>
          <w:rFonts w:ascii="SimSun" w:hAnsi="SimSun" w:eastAsia="SimSun" w:cs="SimSun"/>
          <w:sz w:val="22"/>
          <w:szCs w:val="22"/>
        </w:rPr>
      </w:pPr>
      <w:r>
        <w:rPr>
          <w:rFonts w:ascii="SimSun" w:hAnsi="SimSun" w:eastAsia="SimSun" w:cs="SimSun"/>
          <w:sz w:val="22"/>
          <w:szCs w:val="22"/>
          <w:spacing w:val="-10"/>
        </w:rPr>
        <w:t>这种基于积分消耗的盈利模型被称为“消耗模型”。因为积分好比汽</w:t>
      </w:r>
      <w:r>
        <w:rPr>
          <w:rFonts w:ascii="SimSun" w:hAnsi="SimSun" w:eastAsia="SimSun" w:cs="SimSun"/>
          <w:sz w:val="22"/>
          <w:szCs w:val="22"/>
          <w:spacing w:val="-11"/>
        </w:rPr>
        <w:t>油，</w:t>
      </w:r>
      <w:r>
        <w:rPr>
          <w:rFonts w:ascii="SimSun" w:hAnsi="SimSun" w:eastAsia="SimSun" w:cs="SimSun"/>
          <w:sz w:val="22"/>
          <w:szCs w:val="22"/>
        </w:rPr>
        <w:t xml:space="preserve"> </w:t>
      </w:r>
      <w:r>
        <w:rPr>
          <w:rFonts w:ascii="SimSun" w:hAnsi="SimSun" w:eastAsia="SimSun" w:cs="SimSun"/>
          <w:sz w:val="22"/>
          <w:szCs w:val="22"/>
        </w:rPr>
        <w:t>积分不断被使用，就像汽油不断被燃烧掉，所以，消耗模型也可以被形象 </w:t>
      </w:r>
      <w:r>
        <w:rPr>
          <w:rFonts w:ascii="SimSun" w:hAnsi="SimSun" w:eastAsia="SimSun" w:cs="SimSun"/>
          <w:sz w:val="22"/>
          <w:szCs w:val="22"/>
          <w:spacing w:val="-6"/>
        </w:rPr>
        <w:t>地称为“燃烧模型”。燃烧模型可概括为基于某</w:t>
      </w:r>
      <w:r>
        <w:rPr>
          <w:rFonts w:ascii="SimSun" w:hAnsi="SimSun" w:eastAsia="SimSun" w:cs="SimSun"/>
          <w:sz w:val="22"/>
          <w:szCs w:val="22"/>
          <w:spacing w:val="-7"/>
        </w:rPr>
        <w:t>种生态环境制造出某种有限</w:t>
      </w:r>
      <w:r>
        <w:rPr>
          <w:rFonts w:ascii="SimSun" w:hAnsi="SimSun" w:eastAsia="SimSun" w:cs="SimSun"/>
          <w:sz w:val="22"/>
          <w:szCs w:val="22"/>
        </w:rPr>
        <w:t xml:space="preserve">  </w:t>
      </w:r>
      <w:r>
        <w:rPr>
          <w:rFonts w:ascii="SimSun" w:hAnsi="SimSun" w:eastAsia="SimSun" w:cs="SimSun"/>
          <w:sz w:val="22"/>
          <w:szCs w:val="22"/>
        </w:rPr>
        <w:t>量的物质或信息熵，利用生态的设计造成物质消耗</w:t>
      </w:r>
      <w:r>
        <w:rPr>
          <w:rFonts w:ascii="SimSun" w:hAnsi="SimSun" w:eastAsia="SimSun" w:cs="SimSun"/>
          <w:sz w:val="22"/>
          <w:szCs w:val="22"/>
          <w:spacing w:val="-1"/>
        </w:rPr>
        <w:t>或信息熵保持熵减，使</w:t>
      </w:r>
      <w:r>
        <w:rPr>
          <w:rFonts w:ascii="SimSun" w:hAnsi="SimSun" w:eastAsia="SimSun" w:cs="SimSun"/>
          <w:sz w:val="22"/>
          <w:szCs w:val="22"/>
        </w:rPr>
        <w:t xml:space="preserve">  </w:t>
      </w:r>
      <w:r>
        <w:rPr>
          <w:rFonts w:ascii="SimSun" w:hAnsi="SimSun" w:eastAsia="SimSun" w:cs="SimSun"/>
          <w:sz w:val="22"/>
          <w:szCs w:val="22"/>
          <w:spacing w:val="-6"/>
        </w:rPr>
        <w:t>供需结构和价格发生变化，最终使该物质或信息熵的拥有者获得利益的盈利</w:t>
      </w:r>
    </w:p>
    <w:p>
      <w:pPr>
        <w:spacing w:before="1" w:line="219" w:lineRule="auto"/>
        <w:rPr>
          <w:rFonts w:ascii="SimSun" w:hAnsi="SimSun" w:eastAsia="SimSun" w:cs="SimSun"/>
          <w:sz w:val="22"/>
          <w:szCs w:val="22"/>
        </w:rPr>
      </w:pPr>
      <w:r>
        <w:rPr>
          <w:rFonts w:ascii="SimSun" w:hAnsi="SimSun" w:eastAsia="SimSun" w:cs="SimSun"/>
          <w:sz w:val="22"/>
          <w:szCs w:val="22"/>
          <w:spacing w:val="-9"/>
        </w:rPr>
        <w:t>模型。</w:t>
      </w:r>
    </w:p>
    <w:p>
      <w:pPr>
        <w:spacing w:line="219" w:lineRule="auto"/>
        <w:sectPr>
          <w:footerReference w:type="default" r:id="rId227"/>
          <w:pgSz w:w="8490" w:h="13060"/>
          <w:pgMar w:top="400" w:right="929" w:bottom="308" w:left="409" w:header="0" w:footer="169" w:gutter="0"/>
        </w:sectPr>
        <w:rPr>
          <w:rFonts w:ascii="SimSun" w:hAnsi="SimSun" w:eastAsia="SimSun" w:cs="SimSun"/>
          <w:sz w:val="22"/>
          <w:szCs w:val="22"/>
        </w:rPr>
      </w:pPr>
    </w:p>
    <w:p>
      <w:pPr>
        <w:pStyle w:val="BodyText"/>
        <w:spacing w:line="286" w:lineRule="auto"/>
        <w:rPr/>
      </w:pPr>
      <w:r/>
    </w:p>
    <w:p>
      <w:pPr>
        <w:ind w:left="2"/>
        <w:spacing w:before="55" w:line="224" w:lineRule="auto"/>
        <w:rPr>
          <w:rFonts w:ascii="YouYuan" w:hAnsi="YouYuan" w:eastAsia="YouYuan" w:cs="YouYuan"/>
          <w:sz w:val="17"/>
          <w:szCs w:val="17"/>
        </w:rPr>
      </w:pPr>
      <w:r>
        <w:rPr>
          <w:rFonts w:ascii="YouYuan" w:hAnsi="YouYuan" w:eastAsia="YouYuan" w:cs="YouYuan"/>
          <w:sz w:val="17"/>
          <w:szCs w:val="17"/>
          <w:b/>
          <w:bCs/>
          <w:spacing w:val="-10"/>
        </w:rPr>
        <w:t>数据权益资产化与监管</w:t>
      </w:r>
    </w:p>
    <w:p>
      <w:pPr>
        <w:spacing w:before="55"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49" w:lineRule="auto"/>
        <w:rPr/>
      </w:pPr>
      <w:r/>
    </w:p>
    <w:p>
      <w:pPr>
        <w:ind w:left="409"/>
        <w:spacing w:before="72" w:line="221" w:lineRule="auto"/>
        <w:rPr>
          <w:rFonts w:ascii="SimHei" w:hAnsi="SimHei" w:eastAsia="SimHei" w:cs="SimHei"/>
          <w:sz w:val="22"/>
          <w:szCs w:val="22"/>
        </w:rPr>
      </w:pPr>
      <w:r>
        <w:rPr>
          <w:rFonts w:ascii="SimHei" w:hAnsi="SimHei" w:eastAsia="SimHei" w:cs="SimHei"/>
          <w:sz w:val="22"/>
          <w:szCs w:val="22"/>
          <w:spacing w:val="2"/>
        </w:rPr>
        <w:t>6.核心资源</w:t>
      </w:r>
    </w:p>
    <w:p>
      <w:pPr>
        <w:ind w:firstLine="409"/>
        <w:spacing w:before="176" w:line="328" w:lineRule="auto"/>
        <w:rPr>
          <w:rFonts w:ascii="SimSun" w:hAnsi="SimSun" w:eastAsia="SimSun" w:cs="SimSun"/>
          <w:sz w:val="22"/>
          <w:szCs w:val="22"/>
        </w:rPr>
      </w:pPr>
      <w:r>
        <w:rPr>
          <w:rFonts w:ascii="SimSun" w:hAnsi="SimSun" w:eastAsia="SimSun" w:cs="SimSun"/>
          <w:sz w:val="22"/>
          <w:szCs w:val="22"/>
          <w:spacing w:val="-6"/>
        </w:rPr>
        <w:t>核心资源是平台实现商业模式不可或缺的，是商业</w:t>
      </w:r>
      <w:r>
        <w:rPr>
          <w:rFonts w:ascii="SimSun" w:hAnsi="SimSun" w:eastAsia="SimSun" w:cs="SimSun"/>
          <w:sz w:val="22"/>
          <w:szCs w:val="22"/>
          <w:spacing w:val="-7"/>
        </w:rPr>
        <w:t>模式中其他构造块的</w:t>
      </w:r>
      <w:r>
        <w:rPr>
          <w:rFonts w:ascii="SimSun" w:hAnsi="SimSun" w:eastAsia="SimSun" w:cs="SimSun"/>
          <w:sz w:val="22"/>
          <w:szCs w:val="22"/>
        </w:rPr>
        <w:t xml:space="preserve">  </w:t>
      </w:r>
      <w:r>
        <w:rPr>
          <w:rFonts w:ascii="SimSun" w:hAnsi="SimSun" w:eastAsia="SimSun" w:cs="SimSun"/>
          <w:sz w:val="22"/>
          <w:szCs w:val="22"/>
          <w:spacing w:val="-4"/>
        </w:rPr>
        <w:t>基础保障。我们分析平台的核心资源，首先要明确平台需要哪些核心资源。</w:t>
      </w:r>
      <w:r>
        <w:rPr>
          <w:rFonts w:ascii="SimSun" w:hAnsi="SimSun" w:eastAsia="SimSun" w:cs="SimSun"/>
          <w:sz w:val="22"/>
          <w:szCs w:val="22"/>
          <w:spacing w:val="1"/>
        </w:rPr>
        <w:t xml:space="preserve"> </w:t>
      </w:r>
      <w:r>
        <w:rPr>
          <w:rFonts w:ascii="SimSun" w:hAnsi="SimSun" w:eastAsia="SimSun" w:cs="SimSun"/>
          <w:sz w:val="22"/>
          <w:szCs w:val="22"/>
          <w:spacing w:val="-7"/>
        </w:rPr>
        <w:t>根据价值主张和渠道通路两个构造块的分析结果，我们不难得出，平台需要</w:t>
      </w:r>
    </w:p>
    <w:p>
      <w:pPr>
        <w:spacing w:line="220" w:lineRule="auto"/>
        <w:rPr>
          <w:rFonts w:ascii="SimSun" w:hAnsi="SimSun" w:eastAsia="SimSun" w:cs="SimSun"/>
          <w:sz w:val="22"/>
          <w:szCs w:val="22"/>
        </w:rPr>
      </w:pPr>
      <w:r>
        <w:rPr>
          <w:rFonts w:ascii="SimSun" w:hAnsi="SimSun" w:eastAsia="SimSun" w:cs="SimSun"/>
          <w:sz w:val="22"/>
          <w:szCs w:val="22"/>
          <w:spacing w:val="-14"/>
        </w:rPr>
        <w:t>如下核心资源。</w:t>
      </w:r>
    </w:p>
    <w:p>
      <w:pPr>
        <w:ind w:left="409"/>
        <w:spacing w:before="137" w:line="219" w:lineRule="auto"/>
        <w:rPr>
          <w:rFonts w:ascii="SimSun" w:hAnsi="SimSun" w:eastAsia="SimSun" w:cs="SimSun"/>
          <w:sz w:val="22"/>
          <w:szCs w:val="22"/>
        </w:rPr>
      </w:pPr>
      <w:r>
        <w:rPr>
          <w:rFonts w:ascii="SimSun" w:hAnsi="SimSun" w:eastAsia="SimSun" w:cs="SimSun"/>
          <w:sz w:val="22"/>
          <w:szCs w:val="22"/>
          <w:spacing w:val="9"/>
        </w:rPr>
        <w:t>(1)技术资源</w:t>
      </w:r>
    </w:p>
    <w:p>
      <w:pPr>
        <w:ind w:right="89" w:firstLine="409"/>
        <w:spacing w:before="125" w:line="328" w:lineRule="auto"/>
        <w:rPr>
          <w:rFonts w:ascii="SimSun" w:hAnsi="SimSun" w:eastAsia="SimSun" w:cs="SimSun"/>
          <w:sz w:val="22"/>
          <w:szCs w:val="22"/>
        </w:rPr>
      </w:pPr>
      <w:r>
        <w:rPr>
          <w:rFonts w:ascii="SimSun" w:hAnsi="SimSun" w:eastAsia="SimSun" w:cs="SimSun"/>
          <w:sz w:val="22"/>
          <w:szCs w:val="22"/>
          <w:spacing w:val="-6"/>
        </w:rPr>
        <w:t>平台主要的产品和服务包括基于区块链技术的</w:t>
      </w:r>
      <w:r>
        <w:rPr>
          <w:rFonts w:ascii="SimSun" w:hAnsi="SimSun" w:eastAsia="SimSun" w:cs="SimSun"/>
          <w:sz w:val="22"/>
          <w:szCs w:val="22"/>
          <w:spacing w:val="-57"/>
        </w:rPr>
        <w:t xml:space="preserve"> </w:t>
      </w:r>
      <w:r>
        <w:rPr>
          <w:rFonts w:ascii="SimSun" w:hAnsi="SimSun" w:eastAsia="SimSun" w:cs="SimSun"/>
          <w:sz w:val="22"/>
          <w:szCs w:val="22"/>
          <w:spacing w:val="-6"/>
        </w:rPr>
        <w:t>DApp、</w:t>
      </w:r>
      <w:r>
        <w:rPr>
          <w:rFonts w:ascii="SimSun" w:hAnsi="SimSun" w:eastAsia="SimSun" w:cs="SimSun"/>
          <w:sz w:val="22"/>
          <w:szCs w:val="22"/>
          <w:spacing w:val="50"/>
        </w:rPr>
        <w:t xml:space="preserve"> </w:t>
      </w:r>
      <w:r>
        <w:rPr>
          <w:rFonts w:ascii="SimSun" w:hAnsi="SimSun" w:eastAsia="SimSun" w:cs="SimSun"/>
          <w:sz w:val="22"/>
          <w:szCs w:val="22"/>
          <w:spacing w:val="-6"/>
        </w:rPr>
        <w:t>个人信息</w:t>
      </w:r>
      <w:r>
        <w:rPr>
          <w:rFonts w:ascii="SimSun" w:hAnsi="SimSun" w:eastAsia="SimSun" w:cs="SimSun"/>
          <w:sz w:val="22"/>
          <w:szCs w:val="22"/>
          <w:spacing w:val="-7"/>
        </w:rPr>
        <w:t>资产交</w:t>
      </w:r>
      <w:r>
        <w:rPr>
          <w:rFonts w:ascii="SimSun" w:hAnsi="SimSun" w:eastAsia="SimSun" w:cs="SimSun"/>
          <w:sz w:val="22"/>
          <w:szCs w:val="22"/>
        </w:rPr>
        <w:t xml:space="preserve"> </w:t>
      </w:r>
      <w:r>
        <w:rPr>
          <w:rFonts w:ascii="SimSun" w:hAnsi="SimSun" w:eastAsia="SimSun" w:cs="SimSun"/>
          <w:sz w:val="22"/>
          <w:szCs w:val="22"/>
        </w:rPr>
        <w:t>易所、针对B 端客户的数据分析服务、针对C 端客户的生态服务等。这些 </w:t>
      </w:r>
      <w:r>
        <w:rPr>
          <w:rFonts w:ascii="SimSun" w:hAnsi="SimSun" w:eastAsia="SimSun" w:cs="SimSun"/>
          <w:sz w:val="22"/>
          <w:szCs w:val="22"/>
          <w:spacing w:val="-7"/>
        </w:rPr>
        <w:t>产品和服务横跨区块链、移动互联网、大数据等多项技术，对产品技术能力</w:t>
      </w:r>
      <w:r>
        <w:rPr>
          <w:rFonts w:ascii="SimSun" w:hAnsi="SimSun" w:eastAsia="SimSun" w:cs="SimSun"/>
          <w:sz w:val="22"/>
          <w:szCs w:val="22"/>
          <w:spacing w:val="8"/>
        </w:rPr>
        <w:t xml:space="preserve"> </w:t>
      </w:r>
      <w:r>
        <w:rPr>
          <w:rFonts w:ascii="SimSun" w:hAnsi="SimSun" w:eastAsia="SimSun" w:cs="SimSun"/>
          <w:sz w:val="22"/>
          <w:szCs w:val="22"/>
          <w:spacing w:val="-7"/>
        </w:rPr>
        <w:t>要求极高。因此，平台首先需要的核心资源就是技术资源，通过技术资源实</w:t>
      </w:r>
    </w:p>
    <w:p>
      <w:pPr>
        <w:spacing w:line="219" w:lineRule="auto"/>
        <w:rPr>
          <w:rFonts w:ascii="SimSun" w:hAnsi="SimSun" w:eastAsia="SimSun" w:cs="SimSun"/>
          <w:sz w:val="22"/>
          <w:szCs w:val="22"/>
        </w:rPr>
      </w:pPr>
      <w:r>
        <w:rPr>
          <w:rFonts w:ascii="SimSun" w:hAnsi="SimSun" w:eastAsia="SimSun" w:cs="SimSun"/>
          <w:sz w:val="22"/>
          <w:szCs w:val="22"/>
          <w:spacing w:val="-12"/>
        </w:rPr>
        <w:t>现产品和服务。</w:t>
      </w:r>
    </w:p>
    <w:p>
      <w:pPr>
        <w:ind w:left="409"/>
        <w:spacing w:before="130" w:line="220" w:lineRule="auto"/>
        <w:rPr>
          <w:rFonts w:ascii="SimSun" w:hAnsi="SimSun" w:eastAsia="SimSun" w:cs="SimSun"/>
          <w:sz w:val="22"/>
          <w:szCs w:val="22"/>
        </w:rPr>
      </w:pPr>
      <w:r>
        <w:rPr>
          <w:rFonts w:ascii="SimSun" w:hAnsi="SimSun" w:eastAsia="SimSun" w:cs="SimSun"/>
          <w:sz w:val="22"/>
          <w:szCs w:val="22"/>
          <w:spacing w:val="12"/>
        </w:rPr>
        <w:t>(2)运营资源</w:t>
      </w:r>
    </w:p>
    <w:p>
      <w:pPr>
        <w:ind w:right="59" w:firstLine="409"/>
        <w:spacing w:before="137" w:line="327" w:lineRule="auto"/>
        <w:rPr>
          <w:rFonts w:ascii="SimSun" w:hAnsi="SimSun" w:eastAsia="SimSun" w:cs="SimSun"/>
          <w:sz w:val="22"/>
          <w:szCs w:val="22"/>
        </w:rPr>
      </w:pPr>
      <w:r>
        <w:rPr>
          <w:rFonts w:ascii="SimSun" w:hAnsi="SimSun" w:eastAsia="SimSun" w:cs="SimSun"/>
          <w:sz w:val="22"/>
          <w:szCs w:val="22"/>
          <w:spacing w:val="-6"/>
        </w:rPr>
        <w:t>平台上线后，通过社群和流量平台可以迅速聚集</w:t>
      </w:r>
      <w:r>
        <w:rPr>
          <w:rFonts w:ascii="Times New Roman" w:hAnsi="Times New Roman" w:eastAsia="Times New Roman" w:cs="Times New Roman"/>
          <w:sz w:val="22"/>
          <w:szCs w:val="22"/>
          <w:spacing w:val="-6"/>
        </w:rPr>
        <w:t>C </w:t>
      </w:r>
      <w:r>
        <w:rPr>
          <w:rFonts w:ascii="SimSun" w:hAnsi="SimSun" w:eastAsia="SimSun" w:cs="SimSun"/>
          <w:sz w:val="22"/>
          <w:szCs w:val="22"/>
          <w:spacing w:val="-6"/>
        </w:rPr>
        <w:t>端客户。只有使个人</w:t>
      </w:r>
      <w:r>
        <w:rPr>
          <w:rFonts w:ascii="SimSun" w:hAnsi="SimSun" w:eastAsia="SimSun" w:cs="SimSun"/>
          <w:sz w:val="22"/>
          <w:szCs w:val="22"/>
          <w:spacing w:val="8"/>
        </w:rPr>
        <w:t xml:space="preserve"> </w:t>
      </w:r>
      <w:r>
        <w:rPr>
          <w:rFonts w:ascii="SimSun" w:hAnsi="SimSun" w:eastAsia="SimSun" w:cs="SimSun"/>
          <w:sz w:val="22"/>
          <w:szCs w:val="22"/>
          <w:spacing w:val="-5"/>
        </w:rPr>
        <w:t>信息资产达到一定的量级，才能够吸引</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端客户进行个人信息资产交易</w:t>
      </w:r>
      <w:r>
        <w:rPr>
          <w:rFonts w:ascii="SimSun" w:hAnsi="SimSun" w:eastAsia="SimSun" w:cs="SimSun"/>
          <w:sz w:val="22"/>
          <w:szCs w:val="22"/>
          <w:spacing w:val="-6"/>
        </w:rPr>
        <w:t>，使</w:t>
      </w:r>
    </w:p>
    <w:p>
      <w:pPr>
        <w:spacing w:before="1" w:line="219" w:lineRule="auto"/>
        <w:rPr>
          <w:rFonts w:ascii="SimSun" w:hAnsi="SimSun" w:eastAsia="SimSun" w:cs="SimSun"/>
          <w:sz w:val="22"/>
          <w:szCs w:val="22"/>
        </w:rPr>
      </w:pPr>
      <w:r>
        <w:rPr>
          <w:rFonts w:ascii="SimSun" w:hAnsi="SimSun" w:eastAsia="SimSun" w:cs="SimSun"/>
          <w:sz w:val="22"/>
          <w:szCs w:val="22"/>
          <w:spacing w:val="-10"/>
        </w:rPr>
        <w:t>个人信息资产交易进入良性循环。</w:t>
      </w:r>
    </w:p>
    <w:p>
      <w:pPr>
        <w:ind w:left="409"/>
        <w:spacing w:before="139" w:line="219" w:lineRule="auto"/>
        <w:rPr>
          <w:rFonts w:ascii="SimSun" w:hAnsi="SimSun" w:eastAsia="SimSun" w:cs="SimSun"/>
          <w:sz w:val="22"/>
          <w:szCs w:val="22"/>
        </w:rPr>
      </w:pPr>
      <w:r>
        <w:rPr>
          <w:rFonts w:ascii="SimSun" w:hAnsi="SimSun" w:eastAsia="SimSun" w:cs="SimSun"/>
          <w:sz w:val="22"/>
          <w:szCs w:val="22"/>
          <w:spacing w:val="9"/>
        </w:rPr>
        <w:t>(3)管理资源</w:t>
      </w:r>
    </w:p>
    <w:p>
      <w:pPr>
        <w:ind w:right="99" w:firstLine="409"/>
        <w:spacing w:before="128" w:line="328" w:lineRule="auto"/>
        <w:rPr>
          <w:rFonts w:ascii="SimSun" w:hAnsi="SimSun" w:eastAsia="SimSun" w:cs="SimSun"/>
          <w:sz w:val="22"/>
          <w:szCs w:val="22"/>
        </w:rPr>
      </w:pPr>
      <w:r>
        <w:rPr>
          <w:rFonts w:ascii="SimSun" w:hAnsi="SimSun" w:eastAsia="SimSun" w:cs="SimSun"/>
          <w:sz w:val="22"/>
          <w:szCs w:val="22"/>
          <w:spacing w:val="-7"/>
        </w:rPr>
        <w:t>后期随着平台规模的扩大，只有通过更加精细化的管理，才能更好地控</w:t>
      </w:r>
      <w:r>
        <w:rPr>
          <w:rFonts w:ascii="SimSun" w:hAnsi="SimSun" w:eastAsia="SimSun" w:cs="SimSun"/>
          <w:sz w:val="22"/>
          <w:szCs w:val="22"/>
          <w:spacing w:val="15"/>
        </w:rPr>
        <w:t xml:space="preserve"> </w:t>
      </w:r>
      <w:r>
        <w:rPr>
          <w:rFonts w:ascii="SimSun" w:hAnsi="SimSun" w:eastAsia="SimSun" w:cs="SimSun"/>
          <w:sz w:val="22"/>
          <w:szCs w:val="22"/>
          <w:spacing w:val="-7"/>
        </w:rPr>
        <w:t>制成本和管理各方面的渠道资源，因此，管理能力也是平台项目需要的重要</w:t>
      </w:r>
    </w:p>
    <w:p>
      <w:pPr>
        <w:spacing w:before="1" w:line="220" w:lineRule="auto"/>
        <w:rPr>
          <w:rFonts w:ascii="SimSun" w:hAnsi="SimSun" w:eastAsia="SimSun" w:cs="SimSun"/>
          <w:sz w:val="22"/>
          <w:szCs w:val="22"/>
        </w:rPr>
      </w:pPr>
      <w:r>
        <w:rPr>
          <w:rFonts w:ascii="SimSun" w:hAnsi="SimSun" w:eastAsia="SimSun" w:cs="SimSun"/>
          <w:sz w:val="22"/>
          <w:szCs w:val="22"/>
          <w:spacing w:val="-12"/>
        </w:rPr>
        <w:t>资源。</w:t>
      </w:r>
    </w:p>
    <w:p>
      <w:pPr>
        <w:ind w:left="409"/>
        <w:spacing w:before="136" w:line="220" w:lineRule="auto"/>
        <w:rPr>
          <w:rFonts w:ascii="SimSun" w:hAnsi="SimSun" w:eastAsia="SimSun" w:cs="SimSun"/>
          <w:sz w:val="22"/>
          <w:szCs w:val="22"/>
        </w:rPr>
      </w:pPr>
      <w:r>
        <w:rPr>
          <w:rFonts w:ascii="SimSun" w:hAnsi="SimSun" w:eastAsia="SimSun" w:cs="SimSun"/>
          <w:sz w:val="22"/>
          <w:szCs w:val="22"/>
          <w:spacing w:val="9"/>
        </w:rPr>
        <w:t>(4)客户资源</w:t>
      </w:r>
    </w:p>
    <w:p>
      <w:pPr>
        <w:ind w:right="99" w:firstLine="409"/>
        <w:spacing w:before="128" w:line="327" w:lineRule="auto"/>
        <w:rPr>
          <w:rFonts w:ascii="SimSun" w:hAnsi="SimSun" w:eastAsia="SimSun" w:cs="SimSun"/>
          <w:sz w:val="22"/>
          <w:szCs w:val="22"/>
        </w:rPr>
      </w:pPr>
      <w:r>
        <w:rPr>
          <w:rFonts w:ascii="Times New Roman" w:hAnsi="Times New Roman" w:eastAsia="Times New Roman" w:cs="Times New Roman"/>
          <w:sz w:val="22"/>
          <w:szCs w:val="22"/>
          <w:spacing w:val="-5"/>
        </w:rPr>
        <w:t>B </w:t>
      </w:r>
      <w:r>
        <w:rPr>
          <w:rFonts w:ascii="SimSun" w:hAnsi="SimSun" w:eastAsia="SimSun" w:cs="SimSun"/>
          <w:sz w:val="22"/>
          <w:szCs w:val="22"/>
          <w:spacing w:val="-5"/>
        </w:rPr>
        <w:t>端客户需要由专业的销售团队进行开拓，挖掘</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端客户的需求，并为</w:t>
      </w:r>
      <w:r>
        <w:rPr>
          <w:rFonts w:ascii="SimSun" w:hAnsi="SimSun" w:eastAsia="SimSun" w:cs="SimSun"/>
          <w:sz w:val="22"/>
          <w:szCs w:val="22"/>
          <w:spacing w:val="1"/>
        </w:rPr>
        <w:t xml:space="preserve"> </w:t>
      </w:r>
      <w:r>
        <w:rPr>
          <w:rFonts w:ascii="SimSun" w:hAnsi="SimSun" w:eastAsia="SimSun" w:cs="SimSun"/>
          <w:sz w:val="22"/>
          <w:szCs w:val="22"/>
        </w:rPr>
        <w:t>其提供专业的服务。同时，专业团队通过各种方式向</w:t>
      </w:r>
      <w:r>
        <w:rPr>
          <w:rFonts w:ascii="Times New Roman" w:hAnsi="Times New Roman" w:eastAsia="Times New Roman" w:cs="Times New Roman"/>
          <w:sz w:val="22"/>
          <w:szCs w:val="22"/>
        </w:rPr>
        <w:t>B </w:t>
      </w:r>
      <w:r>
        <w:rPr>
          <w:rFonts w:ascii="SimSun" w:hAnsi="SimSun" w:eastAsia="SimSun" w:cs="SimSun"/>
          <w:sz w:val="22"/>
          <w:szCs w:val="22"/>
        </w:rPr>
        <w:t>端客户进行知识输</w:t>
      </w:r>
      <w:r>
        <w:rPr>
          <w:rFonts w:ascii="SimSun" w:hAnsi="SimSun" w:eastAsia="SimSun" w:cs="SimSun"/>
          <w:sz w:val="22"/>
          <w:szCs w:val="22"/>
          <w:spacing w:val="5"/>
        </w:rPr>
        <w:t xml:space="preserve"> </w:t>
      </w:r>
      <w:r>
        <w:rPr>
          <w:rFonts w:ascii="SimSun" w:hAnsi="SimSun" w:eastAsia="SimSun" w:cs="SimSun"/>
          <w:sz w:val="22"/>
          <w:szCs w:val="22"/>
          <w:spacing w:val="-6"/>
        </w:rPr>
        <w:t>出，让</w:t>
      </w:r>
      <w:r>
        <w:rPr>
          <w:rFonts w:ascii="Times New Roman" w:hAnsi="Times New Roman" w:eastAsia="Times New Roman" w:cs="Times New Roman"/>
          <w:sz w:val="22"/>
          <w:szCs w:val="22"/>
          <w:spacing w:val="-6"/>
        </w:rPr>
        <w:t>B </w:t>
      </w:r>
      <w:r>
        <w:rPr>
          <w:rFonts w:ascii="SimSun" w:hAnsi="SimSun" w:eastAsia="SimSun" w:cs="SimSun"/>
          <w:sz w:val="22"/>
          <w:szCs w:val="22"/>
          <w:spacing w:val="-6"/>
        </w:rPr>
        <w:t>端客户理解平台的理念、接受平台的服务，</w:t>
      </w:r>
      <w:r>
        <w:rPr>
          <w:rFonts w:ascii="SimSun" w:hAnsi="SimSun" w:eastAsia="SimSun" w:cs="SimSun"/>
          <w:sz w:val="22"/>
          <w:szCs w:val="22"/>
          <w:spacing w:val="-7"/>
        </w:rPr>
        <w:t>并参与个人信息资产交</w:t>
      </w:r>
      <w:r>
        <w:rPr>
          <w:rFonts w:ascii="SimSun" w:hAnsi="SimSun" w:eastAsia="SimSun" w:cs="SimSun"/>
          <w:sz w:val="22"/>
          <w:szCs w:val="22"/>
        </w:rPr>
        <w:t xml:space="preserve"> </w:t>
      </w:r>
      <w:r>
        <w:rPr>
          <w:rFonts w:ascii="SimSun" w:hAnsi="SimSun" w:eastAsia="SimSun" w:cs="SimSun"/>
          <w:sz w:val="22"/>
          <w:szCs w:val="22"/>
          <w:spacing w:val="-6"/>
        </w:rPr>
        <w:t>易，加入平台的生态系统，从而将</w:t>
      </w:r>
      <w:r>
        <w:rPr>
          <w:rFonts w:ascii="Times New Roman" w:hAnsi="Times New Roman" w:eastAsia="Times New Roman" w:cs="Times New Roman"/>
          <w:sz w:val="22"/>
          <w:szCs w:val="22"/>
          <w:spacing w:val="-6"/>
        </w:rPr>
        <w:t>B </w:t>
      </w:r>
      <w:r>
        <w:rPr>
          <w:rFonts w:ascii="SimSun" w:hAnsi="SimSun" w:eastAsia="SimSun" w:cs="SimSun"/>
          <w:sz w:val="22"/>
          <w:szCs w:val="22"/>
          <w:spacing w:val="-6"/>
        </w:rPr>
        <w:t>端客户转化为平台重</w:t>
      </w:r>
      <w:r>
        <w:rPr>
          <w:rFonts w:ascii="SimSun" w:hAnsi="SimSun" w:eastAsia="SimSun" w:cs="SimSun"/>
          <w:sz w:val="22"/>
          <w:szCs w:val="22"/>
          <w:spacing w:val="-7"/>
        </w:rPr>
        <w:t>要的核心资源，使</w:t>
      </w:r>
    </w:p>
    <w:p>
      <w:pPr>
        <w:spacing w:before="1" w:line="219" w:lineRule="auto"/>
        <w:rPr>
          <w:rFonts w:ascii="SimSun" w:hAnsi="SimSun" w:eastAsia="SimSun" w:cs="SimSun"/>
          <w:sz w:val="22"/>
          <w:szCs w:val="22"/>
        </w:rPr>
      </w:pPr>
      <w:r>
        <w:rPr>
          <w:rFonts w:ascii="SimSun" w:hAnsi="SimSun" w:eastAsia="SimSun" w:cs="SimSun"/>
          <w:sz w:val="22"/>
          <w:szCs w:val="22"/>
          <w:spacing w:val="-10"/>
        </w:rPr>
        <w:t>平台的收入来源持续不断地增长。</w:t>
      </w:r>
    </w:p>
    <w:p>
      <w:pPr>
        <w:spacing w:line="219" w:lineRule="auto"/>
        <w:sectPr>
          <w:footerReference w:type="default" r:id="rId228"/>
          <w:pgSz w:w="8490" w:h="13060"/>
          <w:pgMar w:top="400" w:right="429" w:bottom="358" w:left="929" w:header="0" w:footer="219" w:gutter="0"/>
        </w:sectPr>
        <w:rPr>
          <w:rFonts w:ascii="SimSun" w:hAnsi="SimSun" w:eastAsia="SimSun" w:cs="SimSun"/>
          <w:sz w:val="22"/>
          <w:szCs w:val="22"/>
        </w:rPr>
      </w:pPr>
    </w:p>
    <w:p>
      <w:pPr>
        <w:pStyle w:val="BodyText"/>
        <w:spacing w:line="379" w:lineRule="auto"/>
        <w:rPr/>
      </w:pPr>
      <w:r/>
    </w:p>
    <w:p>
      <w:pPr>
        <w:ind w:left="6592"/>
        <w:spacing w:before="62" w:line="222" w:lineRule="auto"/>
        <w:rPr>
          <w:rFonts w:ascii="SimHei" w:hAnsi="SimHei" w:eastAsia="SimHei" w:cs="SimHei"/>
          <w:sz w:val="19"/>
          <w:szCs w:val="19"/>
        </w:rPr>
      </w:pPr>
      <w:r>
        <w:rPr>
          <w:rFonts w:ascii="SimHei" w:hAnsi="SimHei" w:eastAsia="SimHei" w:cs="SimHei"/>
          <w:sz w:val="19"/>
          <w:szCs w:val="19"/>
          <w:b/>
          <w:bCs/>
          <w:spacing w:val="6"/>
        </w:rPr>
        <w:t>第7章</w:t>
      </w:r>
    </w:p>
    <w:p>
      <w:pPr>
        <w:ind w:left="5399"/>
        <w:spacing w:before="42" w:line="222" w:lineRule="auto"/>
        <w:rPr>
          <w:rFonts w:ascii="SimHei" w:hAnsi="SimHei" w:eastAsia="SimHei" w:cs="SimHei"/>
          <w:sz w:val="14"/>
          <w:szCs w:val="14"/>
        </w:rPr>
      </w:pPr>
      <w:r>
        <w:rPr>
          <w:rFonts w:ascii="SimHei" w:hAnsi="SimHei" w:eastAsia="SimHei" w:cs="SimHei"/>
          <w:sz w:val="14"/>
          <w:szCs w:val="14"/>
          <w:spacing w:val="1"/>
        </w:rPr>
        <w:t>数据权益资产化的商业生态</w:t>
      </w:r>
    </w:p>
    <w:p>
      <w:pPr>
        <w:pStyle w:val="BodyText"/>
        <w:spacing w:line="441" w:lineRule="auto"/>
        <w:rPr/>
      </w:pPr>
      <w:r/>
    </w:p>
    <w:p>
      <w:pPr>
        <w:ind w:left="420"/>
        <w:spacing w:before="72" w:line="219" w:lineRule="auto"/>
        <w:rPr>
          <w:rFonts w:ascii="SimSun" w:hAnsi="SimSun" w:eastAsia="SimSun" w:cs="SimSun"/>
          <w:sz w:val="22"/>
          <w:szCs w:val="22"/>
        </w:rPr>
      </w:pPr>
      <w:r>
        <w:rPr>
          <w:rFonts w:ascii="SimSun" w:hAnsi="SimSun" w:eastAsia="SimSun" w:cs="SimSun"/>
          <w:sz w:val="22"/>
          <w:szCs w:val="22"/>
          <w:spacing w:val="8"/>
        </w:rPr>
        <w:t>(5)第三方资源</w:t>
      </w:r>
    </w:p>
    <w:p>
      <w:pPr>
        <w:ind w:right="119" w:firstLine="420"/>
        <w:spacing w:before="129" w:line="327" w:lineRule="auto"/>
        <w:rPr>
          <w:rFonts w:ascii="SimSun" w:hAnsi="SimSun" w:eastAsia="SimSun" w:cs="SimSun"/>
          <w:sz w:val="22"/>
          <w:szCs w:val="22"/>
        </w:rPr>
      </w:pPr>
      <w:r>
        <w:rPr>
          <w:rFonts w:ascii="SimSun" w:hAnsi="SimSun" w:eastAsia="SimSun" w:cs="SimSun"/>
          <w:sz w:val="22"/>
          <w:szCs w:val="22"/>
          <w:spacing w:val="-6"/>
        </w:rPr>
        <w:t>在平台发展的中后期，需要对接第三方服务。第三方服务接</w:t>
      </w:r>
      <w:r>
        <w:rPr>
          <w:rFonts w:ascii="SimSun" w:hAnsi="SimSun" w:eastAsia="SimSun" w:cs="SimSun"/>
          <w:sz w:val="22"/>
          <w:szCs w:val="22"/>
          <w:spacing w:val="-7"/>
        </w:rPr>
        <w:t>入越多，平</w:t>
      </w:r>
      <w:r>
        <w:rPr>
          <w:rFonts w:ascii="SimSun" w:hAnsi="SimSun" w:eastAsia="SimSun" w:cs="SimSun"/>
          <w:sz w:val="22"/>
          <w:szCs w:val="22"/>
        </w:rPr>
        <w:t xml:space="preserve"> </w:t>
      </w:r>
      <w:r>
        <w:rPr>
          <w:rFonts w:ascii="SimSun" w:hAnsi="SimSun" w:eastAsia="SimSun" w:cs="SimSun"/>
          <w:sz w:val="22"/>
          <w:szCs w:val="22"/>
          <w:spacing w:val="-6"/>
        </w:rPr>
        <w:t>台的生态越完整，也就能吸引更多的</w:t>
      </w:r>
      <w:r>
        <w:rPr>
          <w:rFonts w:ascii="Times New Roman" w:hAnsi="Times New Roman" w:eastAsia="Times New Roman" w:cs="Times New Roman"/>
          <w:sz w:val="22"/>
          <w:szCs w:val="22"/>
          <w:spacing w:val="-6"/>
        </w:rPr>
        <w:t>C </w:t>
      </w:r>
      <w:r>
        <w:rPr>
          <w:rFonts w:ascii="SimSun" w:hAnsi="SimSun" w:eastAsia="SimSun" w:cs="SimSun"/>
          <w:sz w:val="22"/>
          <w:szCs w:val="22"/>
          <w:spacing w:val="-6"/>
        </w:rPr>
        <w:t>端客户进入平台。为了支付这些生态</w:t>
      </w:r>
      <w:r>
        <w:rPr>
          <w:rFonts w:ascii="SimSun" w:hAnsi="SimSun" w:eastAsia="SimSun" w:cs="SimSun"/>
          <w:sz w:val="22"/>
          <w:szCs w:val="22"/>
          <w:spacing w:val="12"/>
        </w:rPr>
        <w:t xml:space="preserve"> </w:t>
      </w:r>
      <w:r>
        <w:rPr>
          <w:rFonts w:ascii="SimSun" w:hAnsi="SimSun" w:eastAsia="SimSun" w:cs="SimSun"/>
          <w:sz w:val="22"/>
          <w:szCs w:val="22"/>
          <w:spacing w:val="-1"/>
        </w:rPr>
        <w:t>服务费用，</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端客户也会更加积极地共享个人信息</w:t>
      </w:r>
      <w:r>
        <w:rPr>
          <w:rFonts w:ascii="SimSun" w:hAnsi="SimSun" w:eastAsia="SimSun" w:cs="SimSun"/>
          <w:sz w:val="22"/>
          <w:szCs w:val="22"/>
          <w:spacing w:val="-2"/>
        </w:rPr>
        <w:t>，获得</w:t>
      </w:r>
      <w:r>
        <w:rPr>
          <w:rFonts w:ascii="Times New Roman" w:hAnsi="Times New Roman" w:eastAsia="Times New Roman" w:cs="Times New Roman"/>
          <w:sz w:val="22"/>
          <w:szCs w:val="22"/>
          <w:spacing w:val="-2"/>
        </w:rPr>
        <w:t>DT,</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2"/>
        </w:rPr>
        <w:t>使平台生态</w:t>
      </w:r>
    </w:p>
    <w:p>
      <w:pPr>
        <w:spacing w:line="219" w:lineRule="auto"/>
        <w:rPr>
          <w:rFonts w:ascii="SimSun" w:hAnsi="SimSun" w:eastAsia="SimSun" w:cs="SimSun"/>
          <w:sz w:val="22"/>
          <w:szCs w:val="22"/>
        </w:rPr>
      </w:pPr>
      <w:r>
        <w:rPr>
          <w:rFonts w:ascii="SimSun" w:hAnsi="SimSun" w:eastAsia="SimSun" w:cs="SimSun"/>
          <w:sz w:val="22"/>
          <w:szCs w:val="22"/>
          <w:spacing w:val="-7"/>
        </w:rPr>
        <w:t>健康发展。</w:t>
      </w:r>
    </w:p>
    <w:p>
      <w:pPr>
        <w:ind w:right="113" w:firstLine="420"/>
        <w:spacing w:before="119" w:line="336" w:lineRule="auto"/>
        <w:rPr>
          <w:rFonts w:ascii="SimSun" w:hAnsi="SimSun" w:eastAsia="SimSun" w:cs="SimSun"/>
          <w:sz w:val="22"/>
          <w:szCs w:val="22"/>
        </w:rPr>
      </w:pPr>
      <w:r>
        <w:rPr>
          <w:rFonts w:ascii="SimSun" w:hAnsi="SimSun" w:eastAsia="SimSun" w:cs="SimSun"/>
          <w:sz w:val="22"/>
          <w:szCs w:val="22"/>
          <w:spacing w:val="1"/>
        </w:rPr>
        <w:t>平台若要拥有技术资源、运营资源、管理资源、客户资源、第三方资</w:t>
      </w:r>
      <w:r>
        <w:rPr>
          <w:rFonts w:ascii="SimSun" w:hAnsi="SimSun" w:eastAsia="SimSun" w:cs="SimSun"/>
          <w:sz w:val="22"/>
          <w:szCs w:val="22"/>
          <w:spacing w:val="5"/>
        </w:rPr>
        <w:t xml:space="preserve"> </w:t>
      </w:r>
      <w:r>
        <w:rPr>
          <w:rFonts w:ascii="SimSun" w:hAnsi="SimSun" w:eastAsia="SimSun" w:cs="SimSun"/>
          <w:sz w:val="22"/>
          <w:szCs w:val="22"/>
          <w:spacing w:val="-6"/>
        </w:rPr>
        <w:t>源，必须有合适的人才和充足的资金。因此，人力资源</w:t>
      </w:r>
      <w:r>
        <w:rPr>
          <w:rFonts w:ascii="SimSun" w:hAnsi="SimSun" w:eastAsia="SimSun" w:cs="SimSun"/>
          <w:sz w:val="22"/>
          <w:szCs w:val="22"/>
          <w:spacing w:val="-7"/>
        </w:rPr>
        <w:t>和财务资源是项目运</w:t>
      </w:r>
    </w:p>
    <w:p>
      <w:pPr>
        <w:spacing w:line="220" w:lineRule="auto"/>
        <w:rPr>
          <w:rFonts w:ascii="SimSun" w:hAnsi="SimSun" w:eastAsia="SimSun" w:cs="SimSun"/>
          <w:sz w:val="22"/>
          <w:szCs w:val="22"/>
        </w:rPr>
      </w:pPr>
      <w:r>
        <w:rPr>
          <w:rFonts w:ascii="SimSun" w:hAnsi="SimSun" w:eastAsia="SimSun" w:cs="SimSun"/>
          <w:sz w:val="22"/>
          <w:szCs w:val="22"/>
          <w:spacing w:val="-9"/>
        </w:rPr>
        <w:t>作的基础，它们也是必不可少的核心资源。</w:t>
      </w:r>
    </w:p>
    <w:p>
      <w:pPr>
        <w:ind w:left="420"/>
        <w:spacing w:before="195" w:line="221" w:lineRule="auto"/>
        <w:rPr>
          <w:rFonts w:ascii="SimHei" w:hAnsi="SimHei" w:eastAsia="SimHei" w:cs="SimHei"/>
          <w:sz w:val="22"/>
          <w:szCs w:val="22"/>
        </w:rPr>
      </w:pPr>
      <w:r>
        <w:rPr>
          <w:rFonts w:ascii="SimHei" w:hAnsi="SimHei" w:eastAsia="SimHei" w:cs="SimHei"/>
          <w:sz w:val="22"/>
          <w:szCs w:val="22"/>
        </w:rPr>
        <w:t>7.关键业务</w:t>
      </w:r>
    </w:p>
    <w:p>
      <w:pPr>
        <w:ind w:right="113" w:firstLine="420"/>
        <w:spacing w:before="177" w:line="328" w:lineRule="auto"/>
        <w:rPr>
          <w:rFonts w:ascii="SimSun" w:hAnsi="SimSun" w:eastAsia="SimSun" w:cs="SimSun"/>
          <w:sz w:val="22"/>
          <w:szCs w:val="22"/>
        </w:rPr>
      </w:pPr>
      <w:r>
        <w:rPr>
          <w:rFonts w:ascii="SimSun" w:hAnsi="SimSun" w:eastAsia="SimSun" w:cs="SimSun"/>
          <w:sz w:val="22"/>
          <w:szCs w:val="22"/>
          <w:spacing w:val="-6"/>
        </w:rPr>
        <w:t>平台作为信息中介类平台，其业务的根本目的就是增加平台</w:t>
      </w:r>
      <w:r>
        <w:rPr>
          <w:rFonts w:ascii="SimSun" w:hAnsi="SimSun" w:eastAsia="SimSun" w:cs="SimSun"/>
          <w:sz w:val="22"/>
          <w:szCs w:val="22"/>
          <w:spacing w:val="-7"/>
        </w:rPr>
        <w:t>交易量。若</w:t>
      </w:r>
      <w:r>
        <w:rPr>
          <w:rFonts w:ascii="SimSun" w:hAnsi="SimSun" w:eastAsia="SimSun" w:cs="SimSun"/>
          <w:sz w:val="22"/>
          <w:szCs w:val="22"/>
        </w:rPr>
        <w:t xml:space="preserve"> </w:t>
      </w:r>
      <w:r>
        <w:rPr>
          <w:rFonts w:ascii="SimSun" w:hAnsi="SimSun" w:eastAsia="SimSun" w:cs="SimSun"/>
          <w:sz w:val="22"/>
          <w:szCs w:val="22"/>
          <w:spacing w:val="-6"/>
        </w:rPr>
        <w:t>要增加交易量，就需要尽可能地增加两端客户的数量；若要</w:t>
      </w:r>
      <w:r>
        <w:rPr>
          <w:rFonts w:ascii="SimSun" w:hAnsi="SimSun" w:eastAsia="SimSun" w:cs="SimSun"/>
          <w:sz w:val="22"/>
          <w:szCs w:val="22"/>
          <w:spacing w:val="-7"/>
        </w:rPr>
        <w:t>增加两端客户的</w:t>
      </w:r>
      <w:r>
        <w:rPr>
          <w:rFonts w:ascii="SimSun" w:hAnsi="SimSun" w:eastAsia="SimSun" w:cs="SimSun"/>
          <w:sz w:val="22"/>
          <w:szCs w:val="22"/>
        </w:rPr>
        <w:t xml:space="preserve"> </w:t>
      </w:r>
      <w:r>
        <w:rPr>
          <w:rFonts w:ascii="SimSun" w:hAnsi="SimSun" w:eastAsia="SimSun" w:cs="SimSun"/>
          <w:sz w:val="22"/>
          <w:szCs w:val="22"/>
          <w:spacing w:val="-6"/>
        </w:rPr>
        <w:t>数量，就需要有符合客户需求的平台。因此，平台的关键</w:t>
      </w:r>
      <w:r>
        <w:rPr>
          <w:rFonts w:ascii="SimSun" w:hAnsi="SimSun" w:eastAsia="SimSun" w:cs="SimSun"/>
          <w:sz w:val="22"/>
          <w:szCs w:val="22"/>
          <w:spacing w:val="-7"/>
        </w:rPr>
        <w:t>业务包括以下三个</w:t>
      </w:r>
    </w:p>
    <w:p>
      <w:pPr>
        <w:spacing w:before="1" w:line="220" w:lineRule="auto"/>
        <w:rPr>
          <w:rFonts w:ascii="SimSun" w:hAnsi="SimSun" w:eastAsia="SimSun" w:cs="SimSun"/>
          <w:sz w:val="22"/>
          <w:szCs w:val="22"/>
        </w:rPr>
      </w:pPr>
      <w:r>
        <w:rPr>
          <w:rFonts w:ascii="SimSun" w:hAnsi="SimSun" w:eastAsia="SimSun" w:cs="SimSun"/>
          <w:sz w:val="22"/>
          <w:szCs w:val="22"/>
          <w:spacing w:val="-5"/>
        </w:rPr>
        <w:t>方面。</w:t>
      </w:r>
    </w:p>
    <w:p>
      <w:pPr>
        <w:ind w:left="420"/>
        <w:spacing w:before="146" w:line="219" w:lineRule="auto"/>
        <w:rPr>
          <w:rFonts w:ascii="SimSun" w:hAnsi="SimSun" w:eastAsia="SimSun" w:cs="SimSun"/>
          <w:sz w:val="22"/>
          <w:szCs w:val="22"/>
        </w:rPr>
      </w:pPr>
      <w:r>
        <w:rPr>
          <w:rFonts w:ascii="SimSun" w:hAnsi="SimSun" w:eastAsia="SimSun" w:cs="SimSun"/>
          <w:sz w:val="22"/>
          <w:szCs w:val="22"/>
          <w:spacing w:val="10"/>
        </w:rPr>
        <w:t>(1)拓展</w:t>
      </w:r>
      <w:r>
        <w:rPr>
          <w:rFonts w:ascii="Times New Roman" w:hAnsi="Times New Roman" w:eastAsia="Times New Roman" w:cs="Times New Roman"/>
          <w:sz w:val="22"/>
          <w:szCs w:val="22"/>
          <w:spacing w:val="10"/>
        </w:rPr>
        <w:t>B</w:t>
      </w:r>
      <w:r>
        <w:rPr>
          <w:rFonts w:ascii="Times New Roman" w:hAnsi="Times New Roman" w:eastAsia="Times New Roman" w:cs="Times New Roman"/>
          <w:sz w:val="22"/>
          <w:szCs w:val="22"/>
          <w:spacing w:val="39"/>
          <w:w w:val="101"/>
        </w:rPr>
        <w:t xml:space="preserve"> </w:t>
      </w:r>
      <w:r>
        <w:rPr>
          <w:rFonts w:ascii="SimSun" w:hAnsi="SimSun" w:eastAsia="SimSun" w:cs="SimSun"/>
          <w:sz w:val="22"/>
          <w:szCs w:val="22"/>
          <w:spacing w:val="10"/>
        </w:rPr>
        <w:t>端客户</w:t>
      </w:r>
    </w:p>
    <w:p>
      <w:pPr>
        <w:ind w:firstLine="420"/>
        <w:spacing w:before="121" w:line="327" w:lineRule="auto"/>
        <w:rPr>
          <w:rFonts w:ascii="SimSun" w:hAnsi="SimSun" w:eastAsia="SimSun" w:cs="SimSun"/>
          <w:sz w:val="22"/>
          <w:szCs w:val="22"/>
        </w:rPr>
      </w:pPr>
      <w:r>
        <w:rPr>
          <w:rFonts w:ascii="Times New Roman" w:hAnsi="Times New Roman" w:eastAsia="Times New Roman" w:cs="Times New Roman"/>
          <w:sz w:val="22"/>
          <w:szCs w:val="22"/>
          <w:spacing w:val="-6"/>
        </w:rPr>
        <w:t>B</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6"/>
        </w:rPr>
        <w:t>端客户是平台商业模式中个人信息资产的购买方，也是数据服</w:t>
      </w:r>
      <w:r>
        <w:rPr>
          <w:rFonts w:ascii="SimSun" w:hAnsi="SimSun" w:eastAsia="SimSun" w:cs="SimSun"/>
          <w:sz w:val="22"/>
          <w:szCs w:val="22"/>
          <w:spacing w:val="-7"/>
        </w:rPr>
        <w:t>务的对</w:t>
      </w:r>
      <w:r>
        <w:rPr>
          <w:rFonts w:ascii="SimSun" w:hAnsi="SimSun" w:eastAsia="SimSun" w:cs="SimSun"/>
          <w:sz w:val="22"/>
          <w:szCs w:val="22"/>
        </w:rPr>
        <w:t xml:space="preserve">  </w:t>
      </w:r>
      <w:r>
        <w:rPr>
          <w:rFonts w:ascii="SimSun" w:hAnsi="SimSun" w:eastAsia="SimSun" w:cs="SimSun"/>
          <w:sz w:val="22"/>
          <w:szCs w:val="22"/>
          <w:spacing w:val="-4"/>
        </w:rPr>
        <w:t>象。</w:t>
      </w:r>
      <w:r>
        <w:rPr>
          <w:rFonts w:ascii="Times New Roman" w:hAnsi="Times New Roman" w:eastAsia="Times New Roman" w:cs="Times New Roman"/>
          <w:sz w:val="22"/>
          <w:szCs w:val="22"/>
          <w:spacing w:val="-4"/>
        </w:rPr>
        <w:t>B </w:t>
      </w:r>
      <w:r>
        <w:rPr>
          <w:rFonts w:ascii="SimSun" w:hAnsi="SimSun" w:eastAsia="SimSun" w:cs="SimSun"/>
          <w:sz w:val="22"/>
          <w:szCs w:val="22"/>
          <w:spacing w:val="-4"/>
        </w:rPr>
        <w:t>端客户是平台收入的主要贡献方，没有</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端客户，平台项目就不可能</w:t>
      </w:r>
      <w:r>
        <w:rPr>
          <w:rFonts w:ascii="SimSun" w:hAnsi="SimSun" w:eastAsia="SimSun" w:cs="SimSun"/>
          <w:sz w:val="22"/>
          <w:szCs w:val="22"/>
        </w:rPr>
        <w:t xml:space="preserve">  </w:t>
      </w:r>
      <w:r>
        <w:rPr>
          <w:rFonts w:ascii="SimSun" w:hAnsi="SimSun" w:eastAsia="SimSun" w:cs="SimSun"/>
          <w:sz w:val="22"/>
          <w:szCs w:val="22"/>
          <w:spacing w:val="-4"/>
        </w:rPr>
        <w:t>实现盈利。因此，拓展</w:t>
      </w:r>
      <w:r>
        <w:rPr>
          <w:rFonts w:ascii="Times New Roman" w:hAnsi="Times New Roman" w:eastAsia="Times New Roman" w:cs="Times New Roman"/>
          <w:sz w:val="22"/>
          <w:szCs w:val="22"/>
          <w:spacing w:val="-4"/>
        </w:rPr>
        <w:t>B </w:t>
      </w:r>
      <w:r>
        <w:rPr>
          <w:rFonts w:ascii="SimSun" w:hAnsi="SimSun" w:eastAsia="SimSun" w:cs="SimSun"/>
          <w:sz w:val="22"/>
          <w:szCs w:val="22"/>
          <w:spacing w:val="-4"/>
        </w:rPr>
        <w:t>端客户也就成为平台商业模式中首要的关键业务。</w:t>
      </w:r>
      <w:r>
        <w:rPr>
          <w:rFonts w:ascii="SimSun" w:hAnsi="SimSun" w:eastAsia="SimSun" w:cs="SimSun"/>
          <w:sz w:val="22"/>
          <w:szCs w:val="22"/>
          <w:spacing w:val="13"/>
        </w:rPr>
        <w:t xml:space="preserve"> </w:t>
      </w:r>
      <w:r>
        <w:rPr>
          <w:rFonts w:ascii="SimSun" w:hAnsi="SimSun" w:eastAsia="SimSun" w:cs="SimSun"/>
          <w:sz w:val="22"/>
          <w:szCs w:val="22"/>
          <w:spacing w:val="-1"/>
        </w:rPr>
        <w:t>拓展</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端客户初始的主要方式是发展传统</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1"/>
        </w:rPr>
        <w:t>IT</w:t>
      </w:r>
      <w:r>
        <w:rPr>
          <w:rFonts w:ascii="SimSun" w:hAnsi="SimSun" w:eastAsia="SimSun" w:cs="SimSun"/>
          <w:sz w:val="22"/>
          <w:szCs w:val="22"/>
          <w:spacing w:val="-1"/>
        </w:rPr>
        <w:t>公司和数据服务公司成为平台</w:t>
      </w:r>
      <w:r>
        <w:rPr>
          <w:rFonts w:ascii="SimSun" w:hAnsi="SimSun" w:eastAsia="SimSun" w:cs="SimSun"/>
          <w:sz w:val="22"/>
          <w:szCs w:val="22"/>
        </w:rPr>
        <w:t xml:space="preserve">  </w:t>
      </w:r>
      <w:r>
        <w:rPr>
          <w:rFonts w:ascii="SimSun" w:hAnsi="SimSun" w:eastAsia="SimSun" w:cs="SimSun"/>
          <w:sz w:val="22"/>
          <w:szCs w:val="22"/>
          <w:spacing w:val="-6"/>
        </w:rPr>
        <w:t>的合作伙伴，利用合作伙伴已有的客户资源快速发展第一批</w:t>
      </w:r>
      <w:r>
        <w:rPr>
          <w:rFonts w:ascii="Times New Roman" w:hAnsi="Times New Roman" w:eastAsia="Times New Roman" w:cs="Times New Roman"/>
          <w:sz w:val="22"/>
          <w:szCs w:val="22"/>
          <w:spacing w:val="-6"/>
        </w:rPr>
        <w:t>B </w:t>
      </w:r>
      <w:r>
        <w:rPr>
          <w:rFonts w:ascii="SimSun" w:hAnsi="SimSun" w:eastAsia="SimSun" w:cs="SimSun"/>
          <w:sz w:val="22"/>
          <w:szCs w:val="22"/>
          <w:spacing w:val="-6"/>
        </w:rPr>
        <w:t>端客户，快速</w:t>
      </w:r>
      <w:r>
        <w:rPr>
          <w:rFonts w:ascii="SimSun" w:hAnsi="SimSun" w:eastAsia="SimSun" w:cs="SimSun"/>
          <w:sz w:val="22"/>
          <w:szCs w:val="22"/>
          <w:spacing w:val="4"/>
        </w:rPr>
        <w:t xml:space="preserve">  </w:t>
      </w:r>
      <w:r>
        <w:rPr>
          <w:rFonts w:ascii="SimSun" w:hAnsi="SimSun" w:eastAsia="SimSun" w:cs="SimSun"/>
          <w:sz w:val="22"/>
          <w:szCs w:val="22"/>
          <w:spacing w:val="-9"/>
        </w:rPr>
        <w:t>实现盈利。从长远来看， </w:t>
      </w:r>
      <w:r>
        <w:rPr>
          <w:rFonts w:ascii="Times New Roman" w:hAnsi="Times New Roman" w:eastAsia="Times New Roman" w:cs="Times New Roman"/>
          <w:sz w:val="22"/>
          <w:szCs w:val="22"/>
          <w:spacing w:val="-9"/>
        </w:rPr>
        <w:t>B </w:t>
      </w:r>
      <w:r>
        <w:rPr>
          <w:rFonts w:ascii="SimSun" w:hAnsi="SimSun" w:eastAsia="SimSun" w:cs="SimSun"/>
          <w:sz w:val="22"/>
          <w:szCs w:val="22"/>
          <w:spacing w:val="-9"/>
        </w:rPr>
        <w:t>端客户的拓展还需要有市场宣传和品牌推广，在</w:t>
      </w:r>
      <w:r>
        <w:rPr>
          <w:rFonts w:ascii="SimSun" w:hAnsi="SimSun" w:eastAsia="SimSun" w:cs="SimSun"/>
          <w:sz w:val="22"/>
          <w:szCs w:val="22"/>
          <w:spacing w:val="7"/>
        </w:rPr>
        <w:t xml:space="preserve">  </w:t>
      </w:r>
      <w:r>
        <w:rPr>
          <w:rFonts w:ascii="SimSun" w:hAnsi="SimSun" w:eastAsia="SimSun" w:cs="SimSun"/>
          <w:sz w:val="22"/>
          <w:szCs w:val="22"/>
        </w:rPr>
        <w:t>平台形成一定的市场知名度后，就可以建立针对</w:t>
      </w:r>
      <w:r>
        <w:rPr>
          <w:rFonts w:ascii="Times New Roman" w:hAnsi="Times New Roman" w:eastAsia="Times New Roman" w:cs="Times New Roman"/>
          <w:sz w:val="22"/>
          <w:szCs w:val="22"/>
        </w:rPr>
        <w:t>B </w:t>
      </w:r>
      <w:r>
        <w:rPr>
          <w:rFonts w:ascii="SimSun" w:hAnsi="SimSun" w:eastAsia="SimSun" w:cs="SimSun"/>
          <w:sz w:val="22"/>
          <w:szCs w:val="22"/>
        </w:rPr>
        <w:t>端客户的销售及售后服</w:t>
      </w:r>
      <w:r>
        <w:rPr>
          <w:rFonts w:ascii="SimSun" w:hAnsi="SimSun" w:eastAsia="SimSun" w:cs="SimSun"/>
          <w:sz w:val="22"/>
          <w:szCs w:val="22"/>
          <w:spacing w:val="3"/>
        </w:rPr>
        <w:t xml:space="preserve">  </w:t>
      </w:r>
      <w:r>
        <w:rPr>
          <w:rFonts w:ascii="SimSun" w:hAnsi="SimSun" w:eastAsia="SimSun" w:cs="SimSun"/>
          <w:sz w:val="22"/>
          <w:szCs w:val="22"/>
          <w:spacing w:val="-2"/>
        </w:rPr>
        <w:t>务队伍，这支队伍可以直接接触</w:t>
      </w:r>
      <w:r>
        <w:rPr>
          <w:rFonts w:ascii="Times New Roman" w:hAnsi="Times New Roman" w:eastAsia="Times New Roman" w:cs="Times New Roman"/>
          <w:sz w:val="22"/>
          <w:szCs w:val="22"/>
          <w:spacing w:val="-2"/>
        </w:rPr>
        <w:t>B </w:t>
      </w:r>
      <w:r>
        <w:rPr>
          <w:rFonts w:ascii="SimSun" w:hAnsi="SimSun" w:eastAsia="SimSun" w:cs="SimSun"/>
          <w:sz w:val="22"/>
          <w:szCs w:val="22"/>
          <w:spacing w:val="-2"/>
        </w:rPr>
        <w:t>端客户，从而提高对</w:t>
      </w:r>
      <w:r>
        <w:rPr>
          <w:rFonts w:ascii="Times New Roman" w:hAnsi="Times New Roman" w:eastAsia="Times New Roman" w:cs="Times New Roman"/>
          <w:sz w:val="22"/>
          <w:szCs w:val="22"/>
          <w:spacing w:val="-2"/>
        </w:rPr>
        <w:t>B </w:t>
      </w:r>
      <w:r>
        <w:rPr>
          <w:rFonts w:ascii="SimSun" w:hAnsi="SimSun" w:eastAsia="SimSun" w:cs="SimSun"/>
          <w:sz w:val="22"/>
          <w:szCs w:val="22"/>
          <w:spacing w:val="-2"/>
        </w:rPr>
        <w:t>端客户的控制力，</w:t>
      </w:r>
    </w:p>
    <w:p>
      <w:pPr>
        <w:spacing w:line="219" w:lineRule="auto"/>
        <w:rPr>
          <w:rFonts w:ascii="SimSun" w:hAnsi="SimSun" w:eastAsia="SimSun" w:cs="SimSun"/>
          <w:sz w:val="22"/>
          <w:szCs w:val="22"/>
        </w:rPr>
      </w:pPr>
      <w:r>
        <w:rPr>
          <w:rFonts w:ascii="SimSun" w:hAnsi="SimSun" w:eastAsia="SimSun" w:cs="SimSun"/>
          <w:sz w:val="22"/>
          <w:szCs w:val="22"/>
          <w:spacing w:val="-5"/>
        </w:rPr>
        <w:t>并进一步扩大</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端市场规模。</w:t>
      </w:r>
    </w:p>
    <w:p>
      <w:pPr>
        <w:ind w:left="420"/>
        <w:spacing w:before="149" w:line="219" w:lineRule="auto"/>
        <w:rPr>
          <w:rFonts w:ascii="SimSun" w:hAnsi="SimSun" w:eastAsia="SimSun" w:cs="SimSun"/>
          <w:sz w:val="22"/>
          <w:szCs w:val="22"/>
        </w:rPr>
      </w:pPr>
      <w:r>
        <w:rPr>
          <w:rFonts w:ascii="SimSun" w:hAnsi="SimSun" w:eastAsia="SimSun" w:cs="SimSun"/>
          <w:sz w:val="22"/>
          <w:szCs w:val="22"/>
          <w:spacing w:val="11"/>
        </w:rPr>
        <w:t>(2)技术研发</w:t>
      </w:r>
    </w:p>
    <w:p>
      <w:pPr>
        <w:ind w:left="420"/>
        <w:spacing w:before="129" w:line="400" w:lineRule="exact"/>
        <w:rPr>
          <w:rFonts w:ascii="SimSun" w:hAnsi="SimSun" w:eastAsia="SimSun" w:cs="SimSun"/>
          <w:sz w:val="22"/>
          <w:szCs w:val="22"/>
        </w:rPr>
      </w:pPr>
      <w:r>
        <w:rPr>
          <w:rFonts w:ascii="SimSun" w:hAnsi="SimSun" w:eastAsia="SimSun" w:cs="SimSun"/>
          <w:sz w:val="22"/>
          <w:szCs w:val="22"/>
          <w:spacing w:val="-6"/>
          <w:position w:val="13"/>
        </w:rPr>
        <w:t>技术研发业务主要包括产品设计、产品研发、核心技术研发、知识产权</w:t>
      </w:r>
    </w:p>
    <w:p>
      <w:pPr>
        <w:spacing w:line="219" w:lineRule="auto"/>
        <w:rPr>
          <w:rFonts w:ascii="SimSun" w:hAnsi="SimSun" w:eastAsia="SimSun" w:cs="SimSun"/>
          <w:sz w:val="22"/>
          <w:szCs w:val="22"/>
        </w:rPr>
      </w:pPr>
      <w:r>
        <w:rPr>
          <w:rFonts w:ascii="SimSun" w:hAnsi="SimSun" w:eastAsia="SimSun" w:cs="SimSun"/>
          <w:sz w:val="22"/>
          <w:szCs w:val="22"/>
          <w:spacing w:val="-6"/>
        </w:rPr>
        <w:t>保护等。平台的产品和服务是形成商业模式不可缺少的</w:t>
      </w:r>
      <w:r>
        <w:rPr>
          <w:rFonts w:ascii="SimSun" w:hAnsi="SimSun" w:eastAsia="SimSun" w:cs="SimSun"/>
          <w:sz w:val="22"/>
          <w:szCs w:val="22"/>
          <w:spacing w:val="-7"/>
        </w:rPr>
        <w:t>一部分，必须通过持</w:t>
      </w:r>
    </w:p>
    <w:p>
      <w:pPr>
        <w:spacing w:line="219" w:lineRule="auto"/>
        <w:sectPr>
          <w:footerReference w:type="default" r:id="rId229"/>
          <w:pgSz w:w="8490" w:h="13060"/>
          <w:pgMar w:top="400" w:right="889" w:bottom="248" w:left="430" w:header="0" w:footer="109" w:gutter="0"/>
        </w:sectPr>
        <w:rPr>
          <w:rFonts w:ascii="SimSun" w:hAnsi="SimSun" w:eastAsia="SimSun" w:cs="SimSun"/>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20" w:lineRule="auto"/>
        <w:rPr/>
      </w:pPr>
      <w:r/>
    </w:p>
    <w:p>
      <w:pPr>
        <w:ind w:right="74"/>
        <w:spacing w:before="71" w:line="327" w:lineRule="auto"/>
        <w:jc w:val="both"/>
        <w:rPr>
          <w:rFonts w:ascii="SimSun" w:hAnsi="SimSun" w:eastAsia="SimSun" w:cs="SimSun"/>
          <w:sz w:val="22"/>
          <w:szCs w:val="22"/>
        </w:rPr>
      </w:pPr>
      <w:r>
        <w:rPr>
          <w:rFonts w:ascii="SimSun" w:hAnsi="SimSun" w:eastAsia="SimSun" w:cs="SimSun"/>
          <w:sz w:val="22"/>
          <w:szCs w:val="22"/>
          <w:spacing w:val="-6"/>
        </w:rPr>
        <w:t>续的研发和版本迭代来不断完善和提升，使</w:t>
      </w:r>
      <w:r>
        <w:rPr>
          <w:rFonts w:ascii="SimSun" w:hAnsi="SimSun" w:eastAsia="SimSun" w:cs="SimSun"/>
          <w:sz w:val="22"/>
          <w:szCs w:val="22"/>
          <w:spacing w:val="-7"/>
        </w:rPr>
        <w:t>其更符合市场需求，保持竞争优</w:t>
      </w:r>
      <w:r>
        <w:rPr>
          <w:rFonts w:ascii="SimSun" w:hAnsi="SimSun" w:eastAsia="SimSun" w:cs="SimSun"/>
          <w:sz w:val="22"/>
          <w:szCs w:val="22"/>
        </w:rPr>
        <w:t xml:space="preserve"> </w:t>
      </w:r>
      <w:r>
        <w:rPr>
          <w:rFonts w:ascii="SimSun" w:hAnsi="SimSun" w:eastAsia="SimSun" w:cs="SimSun"/>
          <w:sz w:val="22"/>
          <w:szCs w:val="22"/>
          <w:spacing w:val="-6"/>
        </w:rPr>
        <w:t>势。平台基于区块链的个人信息确权技术、匿名互联网访问技术、个人信息</w:t>
      </w:r>
      <w:r>
        <w:rPr>
          <w:rFonts w:ascii="SimSun" w:hAnsi="SimSun" w:eastAsia="SimSun" w:cs="SimSun"/>
          <w:sz w:val="22"/>
          <w:szCs w:val="22"/>
          <w:spacing w:val="12"/>
        </w:rPr>
        <w:t xml:space="preserve"> </w:t>
      </w:r>
      <w:r>
        <w:rPr>
          <w:rFonts w:ascii="SimSun" w:hAnsi="SimSun" w:eastAsia="SimSun" w:cs="SimSun"/>
          <w:sz w:val="22"/>
          <w:szCs w:val="22"/>
          <w:spacing w:val="-6"/>
        </w:rPr>
        <w:t>定价模型等是平台的基础和核心，应不断提升和完善，并通过专利申请等进</w:t>
      </w:r>
    </w:p>
    <w:p>
      <w:pPr>
        <w:spacing w:line="219" w:lineRule="auto"/>
        <w:rPr>
          <w:rFonts w:ascii="SimSun" w:hAnsi="SimSun" w:eastAsia="SimSun" w:cs="SimSun"/>
          <w:sz w:val="22"/>
          <w:szCs w:val="22"/>
        </w:rPr>
      </w:pPr>
      <w:r>
        <w:rPr>
          <w:rFonts w:ascii="SimSun" w:hAnsi="SimSun" w:eastAsia="SimSun" w:cs="SimSun"/>
          <w:sz w:val="22"/>
          <w:szCs w:val="22"/>
          <w:spacing w:val="-9"/>
        </w:rPr>
        <w:t>行知识产权保护，提高准入门槛，建立竞争壁垒。</w:t>
      </w:r>
    </w:p>
    <w:p>
      <w:pPr>
        <w:ind w:left="420"/>
        <w:spacing w:before="148" w:line="219" w:lineRule="auto"/>
        <w:rPr>
          <w:rFonts w:ascii="SimSun" w:hAnsi="SimSun" w:eastAsia="SimSun" w:cs="SimSun"/>
          <w:sz w:val="22"/>
          <w:szCs w:val="22"/>
        </w:rPr>
      </w:pPr>
      <w:r>
        <w:rPr>
          <w:rFonts w:ascii="SimSun" w:hAnsi="SimSun" w:eastAsia="SimSun" w:cs="SimSun"/>
          <w:sz w:val="22"/>
          <w:szCs w:val="22"/>
          <w:spacing w:val="11"/>
        </w:rPr>
        <w:t>(3)运营C</w:t>
      </w:r>
      <w:r>
        <w:rPr>
          <w:rFonts w:ascii="SimSun" w:hAnsi="SimSun" w:eastAsia="SimSun" w:cs="SimSun"/>
          <w:sz w:val="22"/>
          <w:szCs w:val="22"/>
          <w:spacing w:val="-7"/>
        </w:rPr>
        <w:t xml:space="preserve"> </w:t>
      </w:r>
      <w:r>
        <w:rPr>
          <w:rFonts w:ascii="SimSun" w:hAnsi="SimSun" w:eastAsia="SimSun" w:cs="SimSun"/>
          <w:sz w:val="22"/>
          <w:szCs w:val="22"/>
          <w:spacing w:val="11"/>
        </w:rPr>
        <w:t>端客户</w:t>
      </w:r>
    </w:p>
    <w:p>
      <w:pPr>
        <w:ind w:right="19" w:firstLine="420"/>
        <w:spacing w:before="110" w:line="327" w:lineRule="auto"/>
        <w:rPr>
          <w:rFonts w:ascii="SimSun" w:hAnsi="SimSun" w:eastAsia="SimSun" w:cs="SimSun"/>
          <w:sz w:val="22"/>
          <w:szCs w:val="22"/>
        </w:rPr>
      </w:pPr>
      <w:r>
        <w:rPr>
          <w:rFonts w:ascii="SimSun" w:hAnsi="SimSun" w:eastAsia="SimSun" w:cs="SimSun"/>
          <w:sz w:val="22"/>
          <w:szCs w:val="22"/>
          <w:spacing w:val="-8"/>
        </w:rPr>
        <w:t>C</w:t>
      </w:r>
      <w:r>
        <w:rPr>
          <w:rFonts w:ascii="SimSun" w:hAnsi="SimSun" w:eastAsia="SimSun" w:cs="SimSun"/>
          <w:sz w:val="22"/>
          <w:szCs w:val="22"/>
          <w:spacing w:val="-33"/>
        </w:rPr>
        <w:t xml:space="preserve"> </w:t>
      </w:r>
      <w:r>
        <w:rPr>
          <w:rFonts w:ascii="SimSun" w:hAnsi="SimSun" w:eastAsia="SimSun" w:cs="SimSun"/>
          <w:sz w:val="22"/>
          <w:szCs w:val="22"/>
          <w:spacing w:val="-8"/>
        </w:rPr>
        <w:t>端客户是整个平台生态的基础， C 端客户的数</w:t>
      </w:r>
      <w:r>
        <w:rPr>
          <w:rFonts w:ascii="SimSun" w:hAnsi="SimSun" w:eastAsia="SimSun" w:cs="SimSun"/>
          <w:sz w:val="22"/>
          <w:szCs w:val="22"/>
          <w:spacing w:val="-9"/>
        </w:rPr>
        <w:t>量和质量直接影响</w:t>
      </w:r>
      <w:r>
        <w:rPr>
          <w:rFonts w:ascii="SimSun" w:hAnsi="SimSun" w:eastAsia="SimSun" w:cs="SimSun"/>
          <w:sz w:val="22"/>
          <w:szCs w:val="22"/>
          <w:spacing w:val="-57"/>
        </w:rPr>
        <w:t xml:space="preserve"> </w:t>
      </w:r>
      <w:r>
        <w:rPr>
          <w:rFonts w:ascii="SimSun" w:hAnsi="SimSun" w:eastAsia="SimSun" w:cs="SimSun"/>
          <w:sz w:val="22"/>
          <w:szCs w:val="22"/>
          <w:spacing w:val="-9"/>
        </w:rPr>
        <w:t>B</w:t>
      </w:r>
      <w:r>
        <w:rPr>
          <w:rFonts w:ascii="SimSun" w:hAnsi="SimSun" w:eastAsia="SimSun" w:cs="SimSun"/>
          <w:sz w:val="22"/>
          <w:szCs w:val="22"/>
          <w:spacing w:val="-27"/>
        </w:rPr>
        <w:t xml:space="preserve"> </w:t>
      </w:r>
      <w:r>
        <w:rPr>
          <w:rFonts w:ascii="SimSun" w:hAnsi="SimSun" w:eastAsia="SimSun" w:cs="SimSun"/>
          <w:sz w:val="22"/>
          <w:szCs w:val="22"/>
          <w:spacing w:val="-9"/>
        </w:rPr>
        <w:t>端</w:t>
      </w:r>
      <w:r>
        <w:rPr>
          <w:rFonts w:ascii="SimSun" w:hAnsi="SimSun" w:eastAsia="SimSun" w:cs="SimSun"/>
          <w:sz w:val="22"/>
          <w:szCs w:val="22"/>
        </w:rPr>
        <w:t xml:space="preserve"> </w:t>
      </w:r>
      <w:r>
        <w:rPr>
          <w:rFonts w:ascii="SimSun" w:hAnsi="SimSun" w:eastAsia="SimSun" w:cs="SimSun"/>
          <w:sz w:val="22"/>
          <w:szCs w:val="22"/>
          <w:spacing w:val="-4"/>
        </w:rPr>
        <w:t>客户的数量和个人信息资产业务的成交量，影响第三方服务接入的积极性，</w:t>
      </w:r>
      <w:r>
        <w:rPr>
          <w:rFonts w:ascii="SimSun" w:hAnsi="SimSun" w:eastAsia="SimSun" w:cs="SimSun"/>
          <w:sz w:val="22"/>
          <w:szCs w:val="22"/>
        </w:rPr>
        <w:t xml:space="preserve"> </w:t>
      </w:r>
      <w:r>
        <w:rPr>
          <w:rFonts w:ascii="SimSun" w:hAnsi="SimSun" w:eastAsia="SimSun" w:cs="SimSun"/>
          <w:sz w:val="22"/>
          <w:szCs w:val="22"/>
          <w:spacing w:val="-5"/>
        </w:rPr>
        <w:t>影响盈利状况，因此，</w:t>
      </w:r>
      <w:r>
        <w:rPr>
          <w:rFonts w:ascii="Times New Roman" w:hAnsi="Times New Roman" w:eastAsia="Times New Roman" w:cs="Times New Roman"/>
          <w:sz w:val="22"/>
          <w:szCs w:val="22"/>
          <w:spacing w:val="-5"/>
        </w:rPr>
        <w:t>C</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5"/>
        </w:rPr>
        <w:t>端客户的运营是平台的关键业务之一。</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端客户的</w:t>
      </w:r>
      <w:r>
        <w:rPr>
          <w:rFonts w:ascii="SimSun" w:hAnsi="SimSun" w:eastAsia="SimSun" w:cs="SimSun"/>
          <w:sz w:val="22"/>
          <w:szCs w:val="22"/>
        </w:rPr>
        <w:t xml:space="preserve"> </w:t>
      </w:r>
      <w:r>
        <w:rPr>
          <w:rFonts w:ascii="SimSun" w:hAnsi="SimSun" w:eastAsia="SimSun" w:cs="SimSun"/>
          <w:sz w:val="22"/>
          <w:szCs w:val="22"/>
          <w:spacing w:val="-7"/>
        </w:rPr>
        <w:t>运营的主要方式是互联网运营，包括社群运营、产品运营、新媒体运营、事 </w:t>
      </w:r>
      <w:r>
        <w:rPr>
          <w:rFonts w:ascii="SimSun" w:hAnsi="SimSun" w:eastAsia="SimSun" w:cs="SimSun"/>
          <w:sz w:val="22"/>
          <w:szCs w:val="22"/>
          <w:spacing w:val="1"/>
        </w:rPr>
        <w:t>件营销等，通过</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端客户的运营，不断扩大</w:t>
      </w:r>
      <w:r>
        <w:rPr>
          <w:rFonts w:ascii="Times New Roman" w:hAnsi="Times New Roman" w:eastAsia="Times New Roman" w:cs="Times New Roman"/>
          <w:sz w:val="22"/>
          <w:szCs w:val="22"/>
          <w:spacing w:val="1"/>
        </w:rPr>
        <w:t>C</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
        </w:rPr>
        <w:t>端客户基数，提高平台生态</w:t>
      </w:r>
    </w:p>
    <w:p>
      <w:pPr>
        <w:spacing w:before="1" w:line="219" w:lineRule="auto"/>
        <w:rPr>
          <w:rFonts w:ascii="SimSun" w:hAnsi="SimSun" w:eastAsia="SimSun" w:cs="SimSun"/>
          <w:sz w:val="22"/>
          <w:szCs w:val="22"/>
        </w:rPr>
      </w:pPr>
      <w:r>
        <w:rPr>
          <w:rFonts w:ascii="SimSun" w:hAnsi="SimSun" w:eastAsia="SimSun" w:cs="SimSun"/>
          <w:sz w:val="22"/>
          <w:szCs w:val="22"/>
          <w:spacing w:val="-10"/>
        </w:rPr>
        <w:t>的运行强度和盈利能力。</w:t>
      </w:r>
    </w:p>
    <w:p>
      <w:pPr>
        <w:ind w:left="420"/>
        <w:spacing w:before="219" w:line="222" w:lineRule="auto"/>
        <w:rPr>
          <w:rFonts w:ascii="SimHei" w:hAnsi="SimHei" w:eastAsia="SimHei" w:cs="SimHei"/>
          <w:sz w:val="22"/>
          <w:szCs w:val="22"/>
        </w:rPr>
      </w:pPr>
      <w:r>
        <w:rPr>
          <w:rFonts w:ascii="SimHei" w:hAnsi="SimHei" w:eastAsia="SimHei" w:cs="SimHei"/>
          <w:sz w:val="22"/>
          <w:szCs w:val="22"/>
          <w:spacing w:val="1"/>
        </w:rPr>
        <w:t>8.重要伙伴</w:t>
      </w:r>
    </w:p>
    <w:p>
      <w:pPr>
        <w:ind w:left="420"/>
        <w:spacing w:before="174" w:line="411" w:lineRule="exact"/>
        <w:rPr>
          <w:rFonts w:ascii="SimSun" w:hAnsi="SimSun" w:eastAsia="SimSun" w:cs="SimSun"/>
          <w:sz w:val="22"/>
          <w:szCs w:val="22"/>
        </w:rPr>
      </w:pPr>
      <w:r>
        <w:rPr>
          <w:rFonts w:ascii="SimSun" w:hAnsi="SimSun" w:eastAsia="SimSun" w:cs="SimSun"/>
          <w:sz w:val="22"/>
          <w:szCs w:val="22"/>
          <w:spacing w:val="-5"/>
          <w:position w:val="14"/>
        </w:rPr>
        <w:t>平台若要长期发展，必须依赖合作伙伴，整合</w:t>
      </w:r>
      <w:r>
        <w:rPr>
          <w:rFonts w:ascii="SimSun" w:hAnsi="SimSun" w:eastAsia="SimSun" w:cs="SimSun"/>
          <w:sz w:val="22"/>
          <w:szCs w:val="22"/>
          <w:spacing w:val="-6"/>
          <w:position w:val="14"/>
        </w:rPr>
        <w:t>各方面的资源，建立利益</w:t>
      </w:r>
    </w:p>
    <w:p>
      <w:pPr>
        <w:spacing w:line="219" w:lineRule="auto"/>
        <w:rPr>
          <w:rFonts w:ascii="SimSun" w:hAnsi="SimSun" w:eastAsia="SimSun" w:cs="SimSun"/>
          <w:sz w:val="22"/>
          <w:szCs w:val="22"/>
        </w:rPr>
      </w:pPr>
      <w:r>
        <w:rPr>
          <w:rFonts w:ascii="SimSun" w:hAnsi="SimSun" w:eastAsia="SimSun" w:cs="SimSun"/>
          <w:sz w:val="22"/>
          <w:szCs w:val="22"/>
          <w:spacing w:val="-10"/>
        </w:rPr>
        <w:t>共同体。平台的重要合作伙伴如下。</w:t>
      </w:r>
    </w:p>
    <w:p>
      <w:pPr>
        <w:ind w:left="420"/>
        <w:spacing w:before="129" w:line="219" w:lineRule="auto"/>
        <w:rPr>
          <w:rFonts w:ascii="SimSun" w:hAnsi="SimSun" w:eastAsia="SimSun" w:cs="SimSun"/>
          <w:sz w:val="22"/>
          <w:szCs w:val="22"/>
        </w:rPr>
      </w:pPr>
      <w:r>
        <w:rPr>
          <w:rFonts w:ascii="SimSun" w:hAnsi="SimSun" w:eastAsia="SimSun" w:cs="SimSun"/>
          <w:sz w:val="22"/>
          <w:szCs w:val="22"/>
          <w:spacing w:val="4"/>
        </w:rPr>
        <w:t>(1)区块链技术服务商</w:t>
      </w:r>
    </w:p>
    <w:p>
      <w:pPr>
        <w:ind w:firstLine="420"/>
        <w:spacing w:before="121" w:line="327" w:lineRule="auto"/>
        <w:rPr>
          <w:rFonts w:ascii="SimSun" w:hAnsi="SimSun" w:eastAsia="SimSun" w:cs="SimSun"/>
          <w:sz w:val="22"/>
          <w:szCs w:val="22"/>
        </w:rPr>
      </w:pPr>
      <w:r>
        <w:rPr>
          <w:rFonts w:ascii="SimSun" w:hAnsi="SimSun" w:eastAsia="SimSun" w:cs="SimSun"/>
          <w:sz w:val="22"/>
          <w:szCs w:val="22"/>
          <w:spacing w:val="-6"/>
        </w:rPr>
        <w:t>平台确权部分使用的核心技术是区块链技术。区块链技术经过近十几年 </w:t>
      </w:r>
      <w:r>
        <w:rPr>
          <w:rFonts w:ascii="SimSun" w:hAnsi="SimSun" w:eastAsia="SimSun" w:cs="SimSun"/>
          <w:sz w:val="22"/>
          <w:szCs w:val="22"/>
        </w:rPr>
        <w:t>的发展日趋成熟，国内外有很多区块链技术服务商研发出了优秀的开源公 </w:t>
      </w:r>
      <w:r>
        <w:rPr>
          <w:rFonts w:ascii="SimSun" w:hAnsi="SimSun" w:eastAsia="SimSun" w:cs="SimSun"/>
          <w:sz w:val="22"/>
          <w:szCs w:val="22"/>
          <w:spacing w:val="-3"/>
        </w:rPr>
        <w:t>链。由于平台本身是去中心和开源的，作为平</w:t>
      </w:r>
      <w:r>
        <w:rPr>
          <w:rFonts w:ascii="SimSun" w:hAnsi="SimSun" w:eastAsia="SimSun" w:cs="SimSun"/>
          <w:sz w:val="22"/>
          <w:szCs w:val="22"/>
          <w:spacing w:val="-4"/>
        </w:rPr>
        <w:t>台的基础公链部分也将开源，</w:t>
      </w:r>
      <w:r>
        <w:rPr>
          <w:rFonts w:ascii="SimSun" w:hAnsi="SimSun" w:eastAsia="SimSun" w:cs="SimSun"/>
          <w:sz w:val="22"/>
          <w:szCs w:val="22"/>
        </w:rPr>
        <w:t xml:space="preserve"> </w:t>
      </w:r>
      <w:r>
        <w:rPr>
          <w:rFonts w:ascii="SimSun" w:hAnsi="SimSun" w:eastAsia="SimSun" w:cs="SimSun"/>
          <w:sz w:val="22"/>
          <w:szCs w:val="22"/>
          <w:spacing w:val="-6"/>
        </w:rPr>
        <w:t>因此，平台自主研发公链的必要性不大，我们应将主要精力放到数据权益资 </w:t>
      </w:r>
      <w:r>
        <w:rPr>
          <w:rFonts w:ascii="SimSun" w:hAnsi="SimSun" w:eastAsia="SimSun" w:cs="SimSun"/>
          <w:sz w:val="22"/>
          <w:szCs w:val="22"/>
          <w:spacing w:val="-6"/>
        </w:rPr>
        <w:t>产化的应用上。基于以上考虑，平台和区块链技术服务商合作共同完成底层</w:t>
      </w:r>
    </w:p>
    <w:p>
      <w:pPr>
        <w:spacing w:line="219" w:lineRule="auto"/>
        <w:rPr>
          <w:rFonts w:ascii="SimSun" w:hAnsi="SimSun" w:eastAsia="SimSun" w:cs="SimSun"/>
          <w:sz w:val="22"/>
          <w:szCs w:val="22"/>
        </w:rPr>
      </w:pPr>
      <w:r>
        <w:rPr>
          <w:rFonts w:ascii="SimSun" w:hAnsi="SimSun" w:eastAsia="SimSun" w:cs="SimSun"/>
          <w:sz w:val="22"/>
          <w:szCs w:val="22"/>
          <w:spacing w:val="-10"/>
        </w:rPr>
        <w:t>数据权益公链的研发是最优的选择。</w:t>
      </w:r>
    </w:p>
    <w:p>
      <w:pPr>
        <w:ind w:left="420"/>
        <w:spacing w:before="157" w:line="219" w:lineRule="auto"/>
        <w:rPr>
          <w:rFonts w:ascii="SimSun" w:hAnsi="SimSun" w:eastAsia="SimSun" w:cs="SimSun"/>
          <w:sz w:val="22"/>
          <w:szCs w:val="22"/>
        </w:rPr>
      </w:pPr>
      <w:r>
        <w:rPr>
          <w:rFonts w:ascii="SimSun" w:hAnsi="SimSun" w:eastAsia="SimSun" w:cs="SimSun"/>
          <w:sz w:val="22"/>
          <w:szCs w:val="22"/>
          <w:spacing w:val="3"/>
        </w:rPr>
        <w:t>(2)生态服务提供方</w:t>
      </w:r>
    </w:p>
    <w:p>
      <w:pPr>
        <w:ind w:right="79" w:firstLine="420"/>
        <w:spacing w:before="122" w:line="327" w:lineRule="auto"/>
        <w:rPr>
          <w:rFonts w:ascii="SimSun" w:hAnsi="SimSun" w:eastAsia="SimSun" w:cs="SimSun"/>
          <w:sz w:val="22"/>
          <w:szCs w:val="22"/>
        </w:rPr>
      </w:pPr>
      <w:r>
        <w:rPr>
          <w:rFonts w:ascii="SimSun" w:hAnsi="SimSun" w:eastAsia="SimSun" w:cs="SimSun"/>
          <w:sz w:val="22"/>
          <w:szCs w:val="22"/>
          <w:spacing w:val="-6"/>
        </w:rPr>
        <w:t>基于平台的数字身份体系，会有大量的第三方服务提供商接入平台的生</w:t>
      </w:r>
      <w:r>
        <w:rPr>
          <w:rFonts w:ascii="SimSun" w:hAnsi="SimSun" w:eastAsia="SimSun" w:cs="SimSun"/>
          <w:sz w:val="22"/>
          <w:szCs w:val="22"/>
          <w:spacing w:val="15"/>
        </w:rPr>
        <w:t xml:space="preserve"> </w:t>
      </w:r>
      <w:r>
        <w:rPr>
          <w:rFonts w:ascii="SimSun" w:hAnsi="SimSun" w:eastAsia="SimSun" w:cs="SimSun"/>
          <w:sz w:val="22"/>
          <w:szCs w:val="22"/>
          <w:spacing w:val="-6"/>
        </w:rPr>
        <w:t>态系统，第三方服务的接入对客户、服务提供</w:t>
      </w:r>
      <w:r>
        <w:rPr>
          <w:rFonts w:ascii="SimSun" w:hAnsi="SimSun" w:eastAsia="SimSun" w:cs="SimSun"/>
          <w:sz w:val="22"/>
          <w:szCs w:val="22"/>
          <w:spacing w:val="-7"/>
        </w:rPr>
        <w:t>商和平台都是有利的。对于客</w:t>
      </w:r>
      <w:r>
        <w:rPr>
          <w:rFonts w:ascii="SimSun" w:hAnsi="SimSun" w:eastAsia="SimSun" w:cs="SimSun"/>
          <w:sz w:val="22"/>
          <w:szCs w:val="22"/>
        </w:rPr>
        <w:t xml:space="preserve"> </w:t>
      </w:r>
      <w:r>
        <w:rPr>
          <w:rFonts w:ascii="SimSun" w:hAnsi="SimSun" w:eastAsia="SimSun" w:cs="SimSun"/>
          <w:sz w:val="22"/>
          <w:szCs w:val="22"/>
          <w:spacing w:val="-6"/>
        </w:rPr>
        <w:t>户而言，在平台上不仅可以享受个人信息资产的增值收益，而且还可以享受</w:t>
      </w:r>
    </w:p>
    <w:p>
      <w:pPr>
        <w:spacing w:line="219" w:lineRule="auto"/>
        <w:rPr>
          <w:rFonts w:ascii="SimSun" w:hAnsi="SimSun" w:eastAsia="SimSun" w:cs="SimSun"/>
          <w:sz w:val="22"/>
          <w:szCs w:val="22"/>
        </w:rPr>
      </w:pPr>
      <w:r>
        <w:rPr>
          <w:rFonts w:ascii="SimSun" w:hAnsi="SimSun" w:eastAsia="SimSun" w:cs="SimSun"/>
          <w:sz w:val="22"/>
          <w:szCs w:val="22"/>
          <w:spacing w:val="-5"/>
        </w:rPr>
        <w:t>众多服务，最重要的是，客户在享受这些服</w:t>
      </w:r>
      <w:r>
        <w:rPr>
          <w:rFonts w:ascii="SimSun" w:hAnsi="SimSun" w:eastAsia="SimSun" w:cs="SimSun"/>
          <w:sz w:val="22"/>
          <w:szCs w:val="22"/>
          <w:spacing w:val="-6"/>
        </w:rPr>
        <w:t>务时，个人信息可以得到有效的</w:t>
      </w:r>
    </w:p>
    <w:p>
      <w:pPr>
        <w:spacing w:line="219" w:lineRule="auto"/>
        <w:sectPr>
          <w:footerReference w:type="default" r:id="rId230"/>
          <w:pgSz w:w="8490" w:h="13060"/>
          <w:pgMar w:top="400" w:right="450" w:bottom="305" w:left="890" w:header="0" w:footer="156" w:gutter="0"/>
        </w:sectPr>
        <w:rPr>
          <w:rFonts w:ascii="SimSun" w:hAnsi="SimSun" w:eastAsia="SimSun" w:cs="SimSun"/>
          <w:sz w:val="22"/>
          <w:szCs w:val="22"/>
        </w:rPr>
      </w:pPr>
    </w:p>
    <w:p>
      <w:pPr>
        <w:pStyle w:val="BodyText"/>
        <w:spacing w:line="330" w:lineRule="auto"/>
        <w:rPr/>
      </w:pPr>
      <w:r/>
    </w:p>
    <w:p>
      <w:pPr>
        <w:ind w:right="31"/>
        <w:spacing w:before="72" w:line="222" w:lineRule="auto"/>
        <w:jc w:val="right"/>
        <w:rPr>
          <w:rFonts w:ascii="SimHei" w:hAnsi="SimHei" w:eastAsia="SimHei" w:cs="SimHei"/>
          <w:sz w:val="22"/>
          <w:szCs w:val="22"/>
        </w:rPr>
      </w:pPr>
      <w:r>
        <w:rPr>
          <w:rFonts w:ascii="SimHei" w:hAnsi="SimHei" w:eastAsia="SimHei" w:cs="SimHei"/>
          <w:sz w:val="22"/>
          <w:szCs w:val="22"/>
          <w:b/>
          <w:bCs/>
          <w:spacing w:val="-14"/>
        </w:rPr>
        <w:t>第7章</w:t>
      </w:r>
    </w:p>
    <w:p>
      <w:pPr>
        <w:ind w:left="5379"/>
        <w:spacing w:before="35" w:line="222" w:lineRule="auto"/>
        <w:rPr>
          <w:rFonts w:ascii="SimHei" w:hAnsi="SimHei" w:eastAsia="SimHei" w:cs="SimHei"/>
          <w:sz w:val="14"/>
          <w:szCs w:val="14"/>
        </w:rPr>
      </w:pPr>
      <w:r>
        <w:rPr>
          <w:rFonts w:ascii="SimHei" w:hAnsi="SimHei" w:eastAsia="SimHei" w:cs="SimHei"/>
          <w:sz w:val="14"/>
          <w:szCs w:val="14"/>
          <w:spacing w:val="-1"/>
        </w:rPr>
        <w:t>数据权益资产化的商业生态</w:t>
      </w:r>
    </w:p>
    <w:p>
      <w:pPr>
        <w:pStyle w:val="BodyText"/>
        <w:spacing w:line="429" w:lineRule="auto"/>
        <w:rPr/>
      </w:pPr>
      <w:r/>
    </w:p>
    <w:p>
      <w:pPr>
        <w:ind w:right="64"/>
        <w:spacing w:before="72" w:line="328" w:lineRule="auto"/>
        <w:jc w:val="both"/>
        <w:rPr>
          <w:rFonts w:ascii="SimSun" w:hAnsi="SimSun" w:eastAsia="SimSun" w:cs="SimSun"/>
          <w:sz w:val="22"/>
          <w:szCs w:val="22"/>
        </w:rPr>
      </w:pPr>
      <w:r>
        <w:rPr>
          <w:rFonts w:ascii="SimSun" w:hAnsi="SimSun" w:eastAsia="SimSun" w:cs="SimSun"/>
          <w:sz w:val="22"/>
          <w:szCs w:val="22"/>
          <w:spacing w:val="-6"/>
        </w:rPr>
        <w:t>保护。对于第三方服务提供商而言，接入平台生态将免费</w:t>
      </w:r>
      <w:r>
        <w:rPr>
          <w:rFonts w:ascii="SimSun" w:hAnsi="SimSun" w:eastAsia="SimSun" w:cs="SimSun"/>
          <w:sz w:val="22"/>
          <w:szCs w:val="22"/>
          <w:spacing w:val="-7"/>
        </w:rPr>
        <w:t>获得大量的客户资</w:t>
      </w:r>
      <w:r>
        <w:rPr>
          <w:rFonts w:ascii="SimSun" w:hAnsi="SimSun" w:eastAsia="SimSun" w:cs="SimSun"/>
          <w:sz w:val="22"/>
          <w:szCs w:val="22"/>
        </w:rPr>
        <w:t xml:space="preserve"> </w:t>
      </w:r>
      <w:r>
        <w:rPr>
          <w:rFonts w:ascii="SimSun" w:hAnsi="SimSun" w:eastAsia="SimSun" w:cs="SimSun"/>
          <w:sz w:val="22"/>
          <w:szCs w:val="22"/>
          <w:spacing w:val="-6"/>
        </w:rPr>
        <w:t>源。对于平台而言，通过和第三方服务提供商</w:t>
      </w:r>
      <w:r>
        <w:rPr>
          <w:rFonts w:ascii="SimSun" w:hAnsi="SimSun" w:eastAsia="SimSun" w:cs="SimSun"/>
          <w:sz w:val="22"/>
          <w:szCs w:val="22"/>
          <w:spacing w:val="-7"/>
        </w:rPr>
        <w:t>共建生态圈，可以提高用户黏</w:t>
      </w:r>
    </w:p>
    <w:p>
      <w:pPr>
        <w:spacing w:line="219" w:lineRule="auto"/>
        <w:rPr>
          <w:rFonts w:ascii="SimSun" w:hAnsi="SimSun" w:eastAsia="SimSun" w:cs="SimSun"/>
          <w:sz w:val="22"/>
          <w:szCs w:val="22"/>
        </w:rPr>
      </w:pPr>
      <w:r>
        <w:rPr>
          <w:rFonts w:ascii="SimSun" w:hAnsi="SimSun" w:eastAsia="SimSun" w:cs="SimSun"/>
          <w:sz w:val="22"/>
          <w:szCs w:val="22"/>
          <w:spacing w:val="-10"/>
        </w:rPr>
        <w:t>度，增加收入来源，完善商业模式。</w:t>
      </w:r>
    </w:p>
    <w:p>
      <w:pPr>
        <w:ind w:left="409"/>
        <w:spacing w:before="124" w:line="212" w:lineRule="auto"/>
        <w:rPr>
          <w:rFonts w:ascii="SimSun" w:hAnsi="SimSun" w:eastAsia="SimSun" w:cs="SimSun"/>
          <w:sz w:val="22"/>
          <w:szCs w:val="22"/>
        </w:rPr>
      </w:pPr>
      <w:r>
        <w:rPr>
          <w:rFonts w:ascii="Times New Roman" w:hAnsi="Times New Roman" w:eastAsia="Times New Roman" w:cs="Times New Roman"/>
          <w:sz w:val="22"/>
          <w:szCs w:val="22"/>
          <w:spacing w:val="-3"/>
        </w:rPr>
        <w:t>(3)IT    </w:t>
      </w:r>
      <w:r>
        <w:rPr>
          <w:rFonts w:ascii="SimSun" w:hAnsi="SimSun" w:eastAsia="SimSun" w:cs="SimSun"/>
          <w:sz w:val="22"/>
          <w:szCs w:val="22"/>
          <w:spacing w:val="-3"/>
        </w:rPr>
        <w:t>服务商和数据服务商</w:t>
      </w:r>
    </w:p>
    <w:p>
      <w:pPr>
        <w:ind w:right="22" w:firstLine="409"/>
        <w:spacing w:before="152" w:line="327" w:lineRule="auto"/>
        <w:rPr>
          <w:rFonts w:ascii="SimSun" w:hAnsi="SimSun" w:eastAsia="SimSun" w:cs="SimSun"/>
          <w:sz w:val="22"/>
          <w:szCs w:val="22"/>
        </w:rPr>
      </w:pPr>
      <w:r>
        <w:rPr>
          <w:rFonts w:ascii="SimSun" w:hAnsi="SimSun" w:eastAsia="SimSun" w:cs="SimSun"/>
          <w:sz w:val="22"/>
          <w:szCs w:val="22"/>
          <w:spacing w:val="-5"/>
        </w:rPr>
        <w:t>平台的</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端客户一般是具有一定信息化水平的机构，每家机构都会有一</w:t>
      </w:r>
      <w:r>
        <w:rPr>
          <w:rFonts w:ascii="SimSun" w:hAnsi="SimSun" w:eastAsia="SimSun" w:cs="SimSun"/>
          <w:sz w:val="22"/>
          <w:szCs w:val="22"/>
        </w:rPr>
        <w:t xml:space="preserve"> </w:t>
      </w:r>
      <w:r>
        <w:rPr>
          <w:rFonts w:ascii="SimSun" w:hAnsi="SimSun" w:eastAsia="SimSun" w:cs="SimSun"/>
          <w:sz w:val="22"/>
          <w:szCs w:val="22"/>
          <w:spacing w:val="-2"/>
        </w:rPr>
        <w:t>个或多个</w:t>
      </w:r>
      <w:r>
        <w:rPr>
          <w:rFonts w:ascii="Times New Roman" w:hAnsi="Times New Roman" w:eastAsia="Times New Roman" w:cs="Times New Roman"/>
          <w:sz w:val="22"/>
          <w:szCs w:val="22"/>
          <w:spacing w:val="-2"/>
        </w:rPr>
        <w:t>IT </w:t>
      </w:r>
      <w:r>
        <w:rPr>
          <w:rFonts w:ascii="SimSun" w:hAnsi="SimSun" w:eastAsia="SimSun" w:cs="SimSun"/>
          <w:sz w:val="22"/>
          <w:szCs w:val="22"/>
          <w:spacing w:val="-2"/>
        </w:rPr>
        <w:t>服务商和数据服务商为其提供</w:t>
      </w:r>
      <w:r>
        <w:rPr>
          <w:rFonts w:ascii="Times New Roman" w:hAnsi="Times New Roman" w:eastAsia="Times New Roman" w:cs="Times New Roman"/>
          <w:sz w:val="22"/>
          <w:szCs w:val="22"/>
          <w:spacing w:val="-2"/>
        </w:rPr>
        <w:t>IT </w:t>
      </w:r>
      <w:r>
        <w:rPr>
          <w:rFonts w:ascii="SimSun" w:hAnsi="SimSun" w:eastAsia="SimSun" w:cs="SimSun"/>
          <w:sz w:val="22"/>
          <w:szCs w:val="22"/>
          <w:spacing w:val="-2"/>
        </w:rPr>
        <w:t>或数据服务，那么这些为</w:t>
      </w:r>
      <w:r>
        <w:rPr>
          <w:rFonts w:ascii="Times New Roman" w:hAnsi="Times New Roman" w:eastAsia="Times New Roman" w:cs="Times New Roman"/>
          <w:sz w:val="22"/>
          <w:szCs w:val="22"/>
          <w:spacing w:val="-2"/>
        </w:rPr>
        <w:t>B </w:t>
      </w:r>
      <w:r>
        <w:rPr>
          <w:rFonts w:ascii="SimSun" w:hAnsi="SimSun" w:eastAsia="SimSun" w:cs="SimSun"/>
          <w:sz w:val="22"/>
          <w:szCs w:val="22"/>
          <w:spacing w:val="-2"/>
        </w:rPr>
        <w:t>端</w:t>
      </w:r>
      <w:r>
        <w:rPr>
          <w:rFonts w:ascii="SimSun" w:hAnsi="SimSun" w:eastAsia="SimSun" w:cs="SimSun"/>
          <w:sz w:val="22"/>
          <w:szCs w:val="22"/>
          <w:spacing w:val="6"/>
        </w:rPr>
        <w:t xml:space="preserve"> </w:t>
      </w:r>
      <w:r>
        <w:rPr>
          <w:rFonts w:ascii="SimSun" w:hAnsi="SimSun" w:eastAsia="SimSun" w:cs="SimSun"/>
          <w:sz w:val="22"/>
          <w:szCs w:val="22"/>
          <w:spacing w:val="-1"/>
        </w:rPr>
        <w:t>客户提供服务的公司将是平台的重要合作伙伴。首先，平</w:t>
      </w:r>
      <w:r>
        <w:rPr>
          <w:rFonts w:ascii="SimSun" w:hAnsi="SimSun" w:eastAsia="SimSun" w:cs="SimSun"/>
          <w:sz w:val="22"/>
          <w:szCs w:val="22"/>
          <w:spacing w:val="-2"/>
        </w:rPr>
        <w:t>台通过这些</w:t>
      </w:r>
      <w:r>
        <w:rPr>
          <w:rFonts w:ascii="Times New Roman" w:hAnsi="Times New Roman" w:eastAsia="Times New Roman" w:cs="Times New Roman"/>
          <w:sz w:val="22"/>
          <w:szCs w:val="22"/>
          <w:spacing w:val="-2"/>
        </w:rPr>
        <w:t>IT </w:t>
      </w:r>
      <w:r>
        <w:rPr>
          <w:rFonts w:ascii="SimSun" w:hAnsi="SimSun" w:eastAsia="SimSun" w:cs="SimSun"/>
          <w:sz w:val="22"/>
          <w:szCs w:val="22"/>
          <w:spacing w:val="-2"/>
        </w:rPr>
        <w:t>服</w:t>
      </w:r>
      <w:r>
        <w:rPr>
          <w:rFonts w:ascii="SimSun" w:hAnsi="SimSun" w:eastAsia="SimSun" w:cs="SimSun"/>
          <w:sz w:val="22"/>
          <w:szCs w:val="22"/>
        </w:rPr>
        <w:t xml:space="preserve"> </w:t>
      </w:r>
      <w:r>
        <w:rPr>
          <w:rFonts w:ascii="SimSun" w:hAnsi="SimSun" w:eastAsia="SimSun" w:cs="SimSun"/>
          <w:sz w:val="22"/>
          <w:szCs w:val="22"/>
          <w:spacing w:val="-4"/>
        </w:rPr>
        <w:t>务商和数据服务商与</w:t>
      </w:r>
      <w:r>
        <w:rPr>
          <w:rFonts w:ascii="Times New Roman" w:hAnsi="Times New Roman" w:eastAsia="Times New Roman" w:cs="Times New Roman"/>
          <w:sz w:val="22"/>
          <w:szCs w:val="22"/>
          <w:spacing w:val="-4"/>
        </w:rPr>
        <w:t>B </w:t>
      </w:r>
      <w:r>
        <w:rPr>
          <w:rFonts w:ascii="SimSun" w:hAnsi="SimSun" w:eastAsia="SimSun" w:cs="SimSun"/>
          <w:sz w:val="22"/>
          <w:szCs w:val="22"/>
          <w:spacing w:val="-4"/>
        </w:rPr>
        <w:t>端客户快速建立联系，抢占市</w:t>
      </w:r>
      <w:r>
        <w:rPr>
          <w:rFonts w:ascii="SimSun" w:hAnsi="SimSun" w:eastAsia="SimSun" w:cs="SimSun"/>
          <w:sz w:val="22"/>
          <w:szCs w:val="22"/>
          <w:spacing w:val="-5"/>
        </w:rPr>
        <w:t>场。其次，平台通过和</w:t>
      </w:r>
      <w:r>
        <w:rPr>
          <w:rFonts w:ascii="SimSun" w:hAnsi="SimSun" w:eastAsia="SimSun" w:cs="SimSun"/>
          <w:sz w:val="22"/>
          <w:szCs w:val="22"/>
        </w:rPr>
        <w:t xml:space="preserve"> </w:t>
      </w:r>
      <w:r>
        <w:rPr>
          <w:rFonts w:ascii="Times New Roman" w:hAnsi="Times New Roman" w:eastAsia="Times New Roman" w:cs="Times New Roman"/>
          <w:sz w:val="22"/>
          <w:szCs w:val="22"/>
        </w:rPr>
        <w:t>IT</w:t>
      </w:r>
      <w:r>
        <w:rPr>
          <w:rFonts w:ascii="Times New Roman" w:hAnsi="Times New Roman" w:eastAsia="Times New Roman" w:cs="Times New Roman"/>
          <w:sz w:val="22"/>
          <w:szCs w:val="22"/>
          <w:spacing w:val="-17"/>
        </w:rPr>
        <w:t xml:space="preserve"> </w:t>
      </w:r>
      <w:r>
        <w:rPr>
          <w:rFonts w:ascii="SimSun" w:hAnsi="SimSun" w:eastAsia="SimSun" w:cs="SimSun"/>
          <w:sz w:val="22"/>
          <w:szCs w:val="22"/>
        </w:rPr>
        <w:t>服务商和数据服务商合作能更好地为</w:t>
      </w:r>
      <w:r>
        <w:rPr>
          <w:rFonts w:ascii="SimSun" w:hAnsi="SimSun" w:eastAsia="SimSun" w:cs="SimSun"/>
          <w:sz w:val="22"/>
          <w:szCs w:val="22"/>
          <w:spacing w:val="-61"/>
        </w:rPr>
        <w:t xml:space="preserve"> </w:t>
      </w:r>
      <w:r>
        <w:rPr>
          <w:rFonts w:ascii="Times New Roman" w:hAnsi="Times New Roman" w:eastAsia="Times New Roman" w:cs="Times New Roman"/>
          <w:sz w:val="22"/>
          <w:szCs w:val="22"/>
        </w:rPr>
        <w:t>B </w:t>
      </w:r>
      <w:r>
        <w:rPr>
          <w:rFonts w:ascii="SimSun" w:hAnsi="SimSun" w:eastAsia="SimSun" w:cs="SimSun"/>
          <w:sz w:val="22"/>
          <w:szCs w:val="22"/>
        </w:rPr>
        <w:t>端客户提供服务，提高客</w:t>
      </w:r>
      <w:r>
        <w:rPr>
          <w:rFonts w:ascii="SimSun" w:hAnsi="SimSun" w:eastAsia="SimSun" w:cs="SimSun"/>
          <w:sz w:val="22"/>
          <w:szCs w:val="22"/>
          <w:spacing w:val="-1"/>
        </w:rPr>
        <w:t>户满意</w:t>
      </w:r>
      <w:r>
        <w:rPr>
          <w:rFonts w:ascii="SimSun" w:hAnsi="SimSun" w:eastAsia="SimSun" w:cs="SimSun"/>
          <w:sz w:val="22"/>
          <w:szCs w:val="22"/>
        </w:rPr>
        <w:t xml:space="preserve"> </w:t>
      </w:r>
      <w:r>
        <w:rPr>
          <w:rFonts w:ascii="SimSun" w:hAnsi="SimSun" w:eastAsia="SimSun" w:cs="SimSun"/>
          <w:sz w:val="22"/>
          <w:szCs w:val="22"/>
          <w:spacing w:val="1"/>
        </w:rPr>
        <w:t>度。最后，平台通过为</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端客户提供服务，了解</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端客户的数据需求，对</w:t>
      </w:r>
    </w:p>
    <w:p>
      <w:pPr>
        <w:spacing w:before="1" w:line="217" w:lineRule="auto"/>
        <w:rPr>
          <w:rFonts w:ascii="SimSun" w:hAnsi="SimSun" w:eastAsia="SimSun" w:cs="SimSun"/>
          <w:sz w:val="22"/>
          <w:szCs w:val="22"/>
        </w:rPr>
      </w:pPr>
      <w:r>
        <w:rPr>
          <w:rFonts w:ascii="SimSun" w:hAnsi="SimSun" w:eastAsia="SimSun" w:cs="SimSun"/>
          <w:sz w:val="22"/>
          <w:szCs w:val="22"/>
          <w:spacing w:val="-8"/>
        </w:rPr>
        <w:t>个人信息标准化和定价模型的完善有很大的帮助。</w:t>
      </w:r>
    </w:p>
    <w:p>
      <w:pPr>
        <w:ind w:left="409"/>
        <w:spacing w:before="151" w:line="219" w:lineRule="auto"/>
        <w:rPr>
          <w:rFonts w:ascii="SimSun" w:hAnsi="SimSun" w:eastAsia="SimSun" w:cs="SimSun"/>
          <w:sz w:val="22"/>
          <w:szCs w:val="22"/>
        </w:rPr>
      </w:pPr>
      <w:r>
        <w:rPr>
          <w:rFonts w:ascii="SimSun" w:hAnsi="SimSun" w:eastAsia="SimSun" w:cs="SimSun"/>
          <w:sz w:val="22"/>
          <w:szCs w:val="22"/>
          <w:spacing w:val="21"/>
        </w:rPr>
        <w:t>(4)政府</w:t>
      </w:r>
    </w:p>
    <w:p>
      <w:pPr>
        <w:ind w:right="33" w:firstLine="409"/>
        <w:spacing w:before="120" w:line="327" w:lineRule="auto"/>
        <w:rPr>
          <w:rFonts w:ascii="SimSun" w:hAnsi="SimSun" w:eastAsia="SimSun" w:cs="SimSun"/>
          <w:sz w:val="22"/>
          <w:szCs w:val="22"/>
        </w:rPr>
      </w:pPr>
      <w:r>
        <w:rPr>
          <w:rFonts w:ascii="SimSun" w:hAnsi="SimSun" w:eastAsia="SimSun" w:cs="SimSun"/>
          <w:sz w:val="22"/>
          <w:szCs w:val="22"/>
          <w:spacing w:val="-5"/>
        </w:rPr>
        <w:t>平台底层的数字身份将寻求和政府主导的公民数据库进行对接，并使用</w:t>
      </w:r>
      <w:r>
        <w:rPr>
          <w:rFonts w:ascii="SimSun" w:hAnsi="SimSun" w:eastAsia="SimSun" w:cs="SimSun"/>
          <w:sz w:val="22"/>
          <w:szCs w:val="22"/>
          <w:spacing w:val="10"/>
        </w:rPr>
        <w:t xml:space="preserve"> </w:t>
      </w:r>
      <w:r>
        <w:rPr>
          <w:rFonts w:ascii="SimSun" w:hAnsi="SimSun" w:eastAsia="SimSun" w:cs="SimSun"/>
          <w:sz w:val="22"/>
          <w:szCs w:val="22"/>
          <w:spacing w:val="-6"/>
        </w:rPr>
        <w:t>公安部门的电子身份作为平台生态的数字身份</w:t>
      </w:r>
      <w:r>
        <w:rPr>
          <w:rFonts w:ascii="SimSun" w:hAnsi="SimSun" w:eastAsia="SimSun" w:cs="SimSun"/>
          <w:sz w:val="22"/>
          <w:szCs w:val="22"/>
          <w:spacing w:val="-7"/>
        </w:rPr>
        <w:t>。这样，平台生态的用户行为</w:t>
      </w:r>
      <w:r>
        <w:rPr>
          <w:rFonts w:ascii="SimSun" w:hAnsi="SimSun" w:eastAsia="SimSun" w:cs="SimSun"/>
          <w:sz w:val="22"/>
          <w:szCs w:val="22"/>
        </w:rPr>
        <w:t xml:space="preserve"> </w:t>
      </w:r>
      <w:r>
        <w:rPr>
          <w:rFonts w:ascii="SimSun" w:hAnsi="SimSun" w:eastAsia="SimSun" w:cs="SimSun"/>
          <w:sz w:val="22"/>
          <w:szCs w:val="22"/>
          <w:spacing w:val="-6"/>
        </w:rPr>
        <w:t>可以被授权的刑侦等部门获得，从而帮助刑侦等部门打击违法犯罪，为</w:t>
      </w:r>
      <w:r>
        <w:rPr>
          <w:rFonts w:ascii="SimSun" w:hAnsi="SimSun" w:eastAsia="SimSun" w:cs="SimSun"/>
          <w:sz w:val="22"/>
          <w:szCs w:val="22"/>
          <w:spacing w:val="-7"/>
        </w:rPr>
        <w:t>维护</w:t>
      </w:r>
    </w:p>
    <w:p>
      <w:pPr>
        <w:spacing w:before="1" w:line="218" w:lineRule="auto"/>
        <w:rPr>
          <w:rFonts w:ascii="SimSun" w:hAnsi="SimSun" w:eastAsia="SimSun" w:cs="SimSun"/>
          <w:sz w:val="22"/>
          <w:szCs w:val="22"/>
        </w:rPr>
      </w:pPr>
      <w:r>
        <w:rPr>
          <w:rFonts w:ascii="SimSun" w:hAnsi="SimSun" w:eastAsia="SimSun" w:cs="SimSun"/>
          <w:sz w:val="22"/>
          <w:szCs w:val="22"/>
          <w:spacing w:val="-8"/>
        </w:rPr>
        <w:t>社会稳定起到辅助作用。</w:t>
      </w:r>
    </w:p>
    <w:p>
      <w:pPr>
        <w:ind w:left="409"/>
        <w:spacing w:before="200" w:line="222" w:lineRule="auto"/>
        <w:rPr>
          <w:rFonts w:ascii="SimHei" w:hAnsi="SimHei" w:eastAsia="SimHei" w:cs="SimHei"/>
          <w:sz w:val="22"/>
          <w:szCs w:val="22"/>
        </w:rPr>
      </w:pPr>
      <w:r>
        <w:rPr>
          <w:rFonts w:ascii="SimHei" w:hAnsi="SimHei" w:eastAsia="SimHei" w:cs="SimHei"/>
          <w:sz w:val="22"/>
          <w:szCs w:val="22"/>
          <w:spacing w:val="-2"/>
        </w:rPr>
        <w:t>9.成本结构</w:t>
      </w:r>
    </w:p>
    <w:p>
      <w:pPr>
        <w:ind w:left="409"/>
        <w:spacing w:before="195" w:line="380" w:lineRule="exact"/>
        <w:rPr>
          <w:rFonts w:ascii="SimSun" w:hAnsi="SimSun" w:eastAsia="SimSun" w:cs="SimSun"/>
          <w:sz w:val="22"/>
          <w:szCs w:val="22"/>
        </w:rPr>
      </w:pPr>
      <w:r>
        <w:rPr>
          <w:rFonts w:ascii="SimSun" w:hAnsi="SimSun" w:eastAsia="SimSun" w:cs="SimSun"/>
          <w:sz w:val="22"/>
          <w:szCs w:val="22"/>
          <w:spacing w:val="-10"/>
          <w:position w:val="12"/>
        </w:rPr>
        <w:t>平台项目的主要成本如下。</w:t>
      </w:r>
    </w:p>
    <w:p>
      <w:pPr>
        <w:ind w:left="409"/>
        <w:spacing w:line="218" w:lineRule="auto"/>
        <w:rPr>
          <w:rFonts w:ascii="SimSun" w:hAnsi="SimSun" w:eastAsia="SimSun" w:cs="SimSun"/>
          <w:sz w:val="22"/>
          <w:szCs w:val="22"/>
        </w:rPr>
      </w:pPr>
      <w:r>
        <w:rPr>
          <w:rFonts w:ascii="SimSun" w:hAnsi="SimSun" w:eastAsia="SimSun" w:cs="SimSun"/>
          <w:sz w:val="22"/>
          <w:szCs w:val="22"/>
          <w:spacing w:val="10"/>
        </w:rPr>
        <w:t>(1)人工成本</w:t>
      </w:r>
    </w:p>
    <w:p>
      <w:pPr>
        <w:ind w:firstLine="409"/>
        <w:spacing w:before="131" w:line="327" w:lineRule="auto"/>
        <w:rPr>
          <w:rFonts w:ascii="SimSun" w:hAnsi="SimSun" w:eastAsia="SimSun" w:cs="SimSun"/>
          <w:sz w:val="22"/>
          <w:szCs w:val="22"/>
        </w:rPr>
      </w:pPr>
      <w:r>
        <w:rPr>
          <w:rFonts w:ascii="SimSun" w:hAnsi="SimSun" w:eastAsia="SimSun" w:cs="SimSun"/>
          <w:sz w:val="22"/>
          <w:szCs w:val="22"/>
          <w:spacing w:val="-4"/>
        </w:rPr>
        <w:t>对于技术密集型企业来说，大量的技术人员是其最主要的竞争力之一，</w:t>
      </w:r>
      <w:r>
        <w:rPr>
          <w:rFonts w:ascii="SimSun" w:hAnsi="SimSun" w:eastAsia="SimSun" w:cs="SimSun"/>
          <w:sz w:val="22"/>
          <w:szCs w:val="22"/>
          <w:spacing w:val="12"/>
        </w:rPr>
        <w:t xml:space="preserve"> </w:t>
      </w:r>
      <w:r>
        <w:rPr>
          <w:rFonts w:ascii="SimSun" w:hAnsi="SimSun" w:eastAsia="SimSun" w:cs="SimSun"/>
          <w:sz w:val="22"/>
          <w:szCs w:val="22"/>
          <w:spacing w:val="-6"/>
        </w:rPr>
        <w:t>技术人员的人工成本是企业最主要的成本。除了技术</w:t>
      </w:r>
      <w:r>
        <w:rPr>
          <w:rFonts w:ascii="SimSun" w:hAnsi="SimSun" w:eastAsia="SimSun" w:cs="SimSun"/>
          <w:sz w:val="22"/>
          <w:szCs w:val="22"/>
          <w:spacing w:val="-7"/>
        </w:rPr>
        <w:t>人员的成本外，平台项</w:t>
      </w:r>
      <w:r>
        <w:rPr>
          <w:rFonts w:ascii="SimSun" w:hAnsi="SimSun" w:eastAsia="SimSun" w:cs="SimSun"/>
          <w:sz w:val="22"/>
          <w:szCs w:val="22"/>
        </w:rPr>
        <w:t xml:space="preserve"> </w:t>
      </w:r>
      <w:r>
        <w:rPr>
          <w:rFonts w:ascii="SimSun" w:hAnsi="SimSun" w:eastAsia="SimSun" w:cs="SimSun"/>
          <w:sz w:val="22"/>
          <w:szCs w:val="22"/>
          <w:spacing w:val="-6"/>
        </w:rPr>
        <w:t>目还有运营、行政、市场等岗位的人员成本，总体而言，平</w:t>
      </w:r>
      <w:r>
        <w:rPr>
          <w:rFonts w:ascii="SimSun" w:hAnsi="SimSun" w:eastAsia="SimSun" w:cs="SimSun"/>
          <w:sz w:val="22"/>
          <w:szCs w:val="22"/>
          <w:spacing w:val="-7"/>
        </w:rPr>
        <w:t>台项目的人工成</w:t>
      </w:r>
    </w:p>
    <w:p>
      <w:pPr>
        <w:spacing w:before="1" w:line="218" w:lineRule="auto"/>
        <w:rPr>
          <w:rFonts w:ascii="SimSun" w:hAnsi="SimSun" w:eastAsia="SimSun" w:cs="SimSun"/>
          <w:sz w:val="22"/>
          <w:szCs w:val="22"/>
        </w:rPr>
      </w:pPr>
      <w:r>
        <w:rPr>
          <w:rFonts w:ascii="SimSun" w:hAnsi="SimSun" w:eastAsia="SimSun" w:cs="SimSun"/>
          <w:sz w:val="22"/>
          <w:szCs w:val="22"/>
          <w:spacing w:val="2"/>
        </w:rPr>
        <w:t>本占整个平台项目成本的60%以上。</w:t>
      </w:r>
    </w:p>
    <w:p>
      <w:pPr>
        <w:ind w:left="409"/>
        <w:spacing w:before="149" w:line="219" w:lineRule="auto"/>
        <w:rPr>
          <w:rFonts w:ascii="SimSun" w:hAnsi="SimSun" w:eastAsia="SimSun" w:cs="SimSun"/>
          <w:sz w:val="22"/>
          <w:szCs w:val="22"/>
        </w:rPr>
      </w:pPr>
      <w:r>
        <w:rPr>
          <w:rFonts w:ascii="SimSun" w:hAnsi="SimSun" w:eastAsia="SimSun" w:cs="SimSun"/>
          <w:sz w:val="22"/>
          <w:szCs w:val="22"/>
          <w:spacing w:val="10"/>
        </w:rPr>
        <w:t>(2)运营成本</w:t>
      </w:r>
    </w:p>
    <w:p>
      <w:pPr>
        <w:ind w:left="409"/>
        <w:spacing w:before="119" w:line="415" w:lineRule="exact"/>
        <w:rPr>
          <w:rFonts w:ascii="SimSun" w:hAnsi="SimSun" w:eastAsia="SimSun" w:cs="SimSun"/>
          <w:sz w:val="22"/>
          <w:szCs w:val="22"/>
        </w:rPr>
      </w:pPr>
      <w:r>
        <w:rPr>
          <w:rFonts w:ascii="SimSun" w:hAnsi="SimSun" w:eastAsia="SimSun" w:cs="SimSun"/>
          <w:sz w:val="22"/>
          <w:szCs w:val="22"/>
          <w:spacing w:val="-6"/>
          <w:position w:val="14"/>
        </w:rPr>
        <w:t>平台项目的运营成本是指用户运营、应用运营、活动运营、媒体运营等</w:t>
      </w:r>
    </w:p>
    <w:p>
      <w:pPr>
        <w:spacing w:line="214" w:lineRule="auto"/>
        <w:rPr>
          <w:rFonts w:ascii="SimSun" w:hAnsi="SimSun" w:eastAsia="SimSun" w:cs="SimSun"/>
          <w:sz w:val="22"/>
          <w:szCs w:val="22"/>
        </w:rPr>
      </w:pPr>
      <w:r>
        <w:rPr>
          <w:rFonts w:ascii="SimSun" w:hAnsi="SimSun" w:eastAsia="SimSun" w:cs="SimSun"/>
          <w:sz w:val="22"/>
          <w:szCs w:val="22"/>
          <w:spacing w:val="-5"/>
        </w:rPr>
        <w:t>运营活动的成本，包括为新增用户邀请奖励的成本、Ap</w:t>
      </w:r>
      <w:r>
        <w:rPr>
          <w:rFonts w:ascii="SimSun" w:hAnsi="SimSun" w:eastAsia="SimSun" w:cs="SimSun"/>
          <w:sz w:val="22"/>
          <w:szCs w:val="22"/>
          <w:spacing w:val="-6"/>
        </w:rPr>
        <w:t>p 上架应用市场的成</w:t>
      </w:r>
    </w:p>
    <w:p>
      <w:pPr>
        <w:spacing w:line="214" w:lineRule="auto"/>
        <w:sectPr>
          <w:footerReference w:type="default" r:id="rId231"/>
          <w:pgSz w:w="8490" w:h="13060"/>
          <w:pgMar w:top="400" w:right="930" w:bottom="268" w:left="440" w:header="0" w:footer="129" w:gutter="0"/>
        </w:sectPr>
        <w:rPr>
          <w:rFonts w:ascii="SimSun" w:hAnsi="SimSun" w:eastAsia="SimSun" w:cs="SimSun"/>
          <w:sz w:val="22"/>
          <w:szCs w:val="22"/>
        </w:rPr>
      </w:pPr>
    </w:p>
    <w:p>
      <w:pPr>
        <w:pStyle w:val="BodyText"/>
        <w:spacing w:line="364" w:lineRule="auto"/>
        <w:rPr/>
      </w:pPr>
      <w:r/>
    </w:p>
    <w:p>
      <w:pPr>
        <w:spacing w:before="48" w:line="222" w:lineRule="auto"/>
        <w:rPr>
          <w:rFonts w:ascii="SimHei" w:hAnsi="SimHei" w:eastAsia="SimHei" w:cs="SimHei"/>
          <w:sz w:val="15"/>
          <w:szCs w:val="15"/>
        </w:rPr>
      </w:pPr>
      <w:r>
        <w:rPr>
          <w:rFonts w:ascii="SimHei" w:hAnsi="SimHei" w:eastAsia="SimHei" w:cs="SimHei"/>
          <w:sz w:val="15"/>
          <w:szCs w:val="15"/>
          <w:spacing w:val="11"/>
        </w:rPr>
        <w:t>数据权益资产化与监管</w:t>
      </w:r>
    </w:p>
    <w:p>
      <w:pPr>
        <w:ind w:left="19"/>
        <w:spacing w:before="49"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51" w:lineRule="auto"/>
        <w:rPr/>
      </w:pPr>
      <w:r/>
    </w:p>
    <w:p>
      <w:pPr>
        <w:ind w:left="29" w:right="72" w:hanging="10"/>
        <w:spacing w:before="68" w:line="346" w:lineRule="auto"/>
        <w:jc w:val="both"/>
        <w:rPr>
          <w:rFonts w:ascii="SimSun" w:hAnsi="SimSun" w:eastAsia="SimSun" w:cs="SimSun"/>
          <w:sz w:val="21"/>
          <w:szCs w:val="21"/>
        </w:rPr>
      </w:pPr>
      <w:r>
        <w:rPr>
          <w:rFonts w:ascii="SimSun" w:hAnsi="SimSun" w:eastAsia="SimSun" w:cs="SimSun"/>
          <w:sz w:val="21"/>
          <w:szCs w:val="21"/>
          <w:spacing w:val="3"/>
        </w:rPr>
        <w:t>本、组织各种线上线下活动的成本、媒体宣传成本等。由于运营活动的重要</w:t>
      </w:r>
      <w:r>
        <w:rPr>
          <w:rFonts w:ascii="SimSun" w:hAnsi="SimSun" w:eastAsia="SimSun" w:cs="SimSun"/>
          <w:sz w:val="21"/>
          <w:szCs w:val="21"/>
          <w:spacing w:val="10"/>
        </w:rPr>
        <w:t xml:space="preserve"> </w:t>
      </w:r>
      <w:r>
        <w:rPr>
          <w:rFonts w:ascii="SimSun" w:hAnsi="SimSun" w:eastAsia="SimSun" w:cs="SimSun"/>
          <w:sz w:val="21"/>
          <w:szCs w:val="21"/>
          <w:spacing w:val="4"/>
        </w:rPr>
        <w:t>性，使得运营成本成为平台项目中仅次于人工成本的</w:t>
      </w:r>
      <w:r>
        <w:rPr>
          <w:rFonts w:ascii="SimSun" w:hAnsi="SimSun" w:eastAsia="SimSun" w:cs="SimSun"/>
          <w:sz w:val="21"/>
          <w:szCs w:val="21"/>
          <w:spacing w:val="3"/>
        </w:rPr>
        <w:t>第二大成本，综合占比</w:t>
      </w:r>
    </w:p>
    <w:p>
      <w:pPr>
        <w:ind w:left="10"/>
        <w:spacing w:line="225" w:lineRule="auto"/>
        <w:rPr>
          <w:rFonts w:ascii="SimSun" w:hAnsi="SimSun" w:eastAsia="SimSun" w:cs="SimSun"/>
          <w:sz w:val="21"/>
          <w:szCs w:val="21"/>
        </w:rPr>
      </w:pPr>
      <w:r>
        <w:rPr>
          <w:rFonts w:ascii="SimSun" w:hAnsi="SimSun" w:eastAsia="SimSun" w:cs="SimSun"/>
          <w:sz w:val="21"/>
          <w:szCs w:val="21"/>
          <w:spacing w:val="25"/>
        </w:rPr>
        <w:t>达30%左右。</w:t>
      </w:r>
    </w:p>
    <w:p>
      <w:pPr>
        <w:ind w:left="439"/>
        <w:spacing w:before="126" w:line="219" w:lineRule="auto"/>
        <w:rPr>
          <w:rFonts w:ascii="SimSun" w:hAnsi="SimSun" w:eastAsia="SimSun" w:cs="SimSun"/>
          <w:sz w:val="21"/>
          <w:szCs w:val="21"/>
        </w:rPr>
      </w:pPr>
      <w:r>
        <w:rPr>
          <w:rFonts w:ascii="SimSun" w:hAnsi="SimSun" w:eastAsia="SimSun" w:cs="SimSun"/>
          <w:sz w:val="21"/>
          <w:szCs w:val="21"/>
          <w:spacing w:val="19"/>
        </w:rPr>
        <w:t>(3)管理成本</w:t>
      </w:r>
    </w:p>
    <w:p>
      <w:pPr>
        <w:ind w:left="19" w:right="66" w:firstLine="430"/>
        <w:spacing w:before="131" w:line="348" w:lineRule="auto"/>
        <w:rPr>
          <w:rFonts w:ascii="SimSun" w:hAnsi="SimSun" w:eastAsia="SimSun" w:cs="SimSun"/>
          <w:sz w:val="21"/>
          <w:szCs w:val="21"/>
        </w:rPr>
      </w:pPr>
      <w:r>
        <w:rPr>
          <w:rFonts w:ascii="SimSun" w:hAnsi="SimSun" w:eastAsia="SimSun" w:cs="SimSun"/>
          <w:sz w:val="21"/>
          <w:szCs w:val="21"/>
          <w:spacing w:val="3"/>
        </w:rPr>
        <w:t>管理成本主要是维持组织正常运行的基本费用，包括场地费用、日常开</w:t>
      </w:r>
      <w:r>
        <w:rPr>
          <w:rFonts w:ascii="SimSun" w:hAnsi="SimSun" w:eastAsia="SimSun" w:cs="SimSun"/>
          <w:sz w:val="21"/>
          <w:szCs w:val="21"/>
          <w:spacing w:val="15"/>
        </w:rPr>
        <w:t xml:space="preserve"> </w:t>
      </w:r>
      <w:r>
        <w:rPr>
          <w:rFonts w:ascii="SimSun" w:hAnsi="SimSun" w:eastAsia="SimSun" w:cs="SimSun"/>
          <w:sz w:val="21"/>
          <w:szCs w:val="21"/>
          <w:spacing w:val="4"/>
        </w:rPr>
        <w:t>销、团队建设费用、招聘费用等。虽然这部分成本总体占比不高，却是不可</w:t>
      </w:r>
    </w:p>
    <w:p>
      <w:pPr>
        <w:ind w:left="19"/>
        <w:spacing w:line="220" w:lineRule="auto"/>
        <w:rPr>
          <w:rFonts w:ascii="SimSun" w:hAnsi="SimSun" w:eastAsia="SimSun" w:cs="SimSun"/>
          <w:sz w:val="21"/>
          <w:szCs w:val="21"/>
        </w:rPr>
      </w:pPr>
      <w:r>
        <w:rPr>
          <w:rFonts w:ascii="SimSun" w:hAnsi="SimSun" w:eastAsia="SimSun" w:cs="SimSun"/>
          <w:sz w:val="21"/>
          <w:szCs w:val="21"/>
          <w:spacing w:val="1"/>
        </w:rPr>
        <w:t>或缺的。</w:t>
      </w:r>
    </w:p>
    <w:p>
      <w:pPr>
        <w:ind w:left="39" w:firstLine="420"/>
        <w:spacing w:before="151" w:line="345" w:lineRule="auto"/>
        <w:rPr>
          <w:rFonts w:ascii="SimSun" w:hAnsi="SimSun" w:eastAsia="SimSun" w:cs="SimSun"/>
          <w:sz w:val="21"/>
          <w:szCs w:val="21"/>
        </w:rPr>
      </w:pPr>
      <w:r>
        <w:rPr>
          <w:rFonts w:ascii="SimSun" w:hAnsi="SimSun" w:eastAsia="SimSun" w:cs="SimSun"/>
          <w:sz w:val="21"/>
          <w:szCs w:val="21"/>
          <w:spacing w:val="3"/>
        </w:rPr>
        <w:t>平台发展初期，在尚不能盈利、资金紧张的情况下，人工成本和运营成 </w:t>
      </w:r>
      <w:r>
        <w:rPr>
          <w:rFonts w:ascii="SimSun" w:hAnsi="SimSun" w:eastAsia="SimSun" w:cs="SimSun"/>
          <w:sz w:val="21"/>
          <w:szCs w:val="21"/>
          <w:spacing w:val="3"/>
        </w:rPr>
        <w:t>本是平台项目的主要成本压力。因此，平台采用小公司、大社群作为初</w:t>
      </w:r>
      <w:r>
        <w:rPr>
          <w:rFonts w:ascii="SimSun" w:hAnsi="SimSun" w:eastAsia="SimSun" w:cs="SimSun"/>
          <w:sz w:val="21"/>
          <w:szCs w:val="21"/>
          <w:spacing w:val="2"/>
        </w:rPr>
        <w:t>期的 </w:t>
      </w:r>
      <w:r>
        <w:rPr>
          <w:rFonts w:ascii="SimSun" w:hAnsi="SimSun" w:eastAsia="SimSun" w:cs="SimSun"/>
          <w:sz w:val="21"/>
          <w:szCs w:val="21"/>
          <w:spacing w:val="3"/>
        </w:rPr>
        <w:t>经营策略，即利用社群的力量进行平台设计、研发、运营。平台成立理</w:t>
      </w:r>
      <w:r>
        <w:rPr>
          <w:rFonts w:ascii="SimSun" w:hAnsi="SimSun" w:eastAsia="SimSun" w:cs="SimSun"/>
          <w:sz w:val="21"/>
          <w:szCs w:val="21"/>
          <w:spacing w:val="2"/>
        </w:rPr>
        <w:t>事会 </w:t>
      </w:r>
      <w:r>
        <w:rPr>
          <w:rFonts w:ascii="SimSun" w:hAnsi="SimSun" w:eastAsia="SimSun" w:cs="SimSun"/>
          <w:sz w:val="21"/>
          <w:szCs w:val="21"/>
          <w:spacing w:val="6"/>
        </w:rPr>
        <w:t>管理社群，通过任务单的形式将与产品、研</w:t>
      </w:r>
      <w:r>
        <w:rPr>
          <w:rFonts w:ascii="SimSun" w:hAnsi="SimSun" w:eastAsia="SimSun" w:cs="SimSun"/>
          <w:sz w:val="21"/>
          <w:szCs w:val="21"/>
          <w:spacing w:val="5"/>
        </w:rPr>
        <w:t>发、运营相关的任务发到社群，</w:t>
      </w:r>
      <w:r>
        <w:rPr>
          <w:rFonts w:ascii="SimSun" w:hAnsi="SimSun" w:eastAsia="SimSun" w:cs="SimSun"/>
          <w:sz w:val="21"/>
          <w:szCs w:val="21"/>
        </w:rPr>
        <w:t xml:space="preserve"> </w:t>
      </w:r>
      <w:r>
        <w:rPr>
          <w:rFonts w:ascii="SimSun" w:hAnsi="SimSun" w:eastAsia="SimSun" w:cs="SimSun"/>
          <w:sz w:val="21"/>
          <w:szCs w:val="21"/>
          <w:spacing w:val="3"/>
        </w:rPr>
        <w:t>由感兴趣、有能力的社群成员领取任务单，完成任务后经社群超级节点成员</w:t>
      </w:r>
      <w:r>
        <w:rPr>
          <w:rFonts w:ascii="SimSun" w:hAnsi="SimSun" w:eastAsia="SimSun" w:cs="SimSun"/>
          <w:sz w:val="21"/>
          <w:szCs w:val="21"/>
          <w:spacing w:val="18"/>
        </w:rPr>
        <w:t xml:space="preserve"> </w:t>
      </w:r>
      <w:r>
        <w:rPr>
          <w:rFonts w:ascii="SimSun" w:hAnsi="SimSun" w:eastAsia="SimSun" w:cs="SimSun"/>
          <w:sz w:val="21"/>
          <w:szCs w:val="21"/>
          <w:spacing w:val="3"/>
        </w:rPr>
        <w:t>投票审核后发放积分奖励，并可以按规则进行增值和兑换法币。但是，</w:t>
      </w:r>
      <w:r>
        <w:rPr>
          <w:rFonts w:ascii="SimSun" w:hAnsi="SimSun" w:eastAsia="SimSun" w:cs="SimSun"/>
          <w:sz w:val="21"/>
          <w:szCs w:val="21"/>
          <w:spacing w:val="2"/>
        </w:rPr>
        <w:t>核心 </w:t>
      </w:r>
      <w:r>
        <w:rPr>
          <w:rFonts w:ascii="SimSun" w:hAnsi="SimSun" w:eastAsia="SimSun" w:cs="SimSun"/>
          <w:sz w:val="21"/>
          <w:szCs w:val="21"/>
          <w:spacing w:val="3"/>
        </w:rPr>
        <w:t>的工作还需要平台项目完成，去中心的社群运行方式也许会成为未来平台运</w:t>
      </w:r>
    </w:p>
    <w:p>
      <w:pPr>
        <w:ind w:left="50"/>
        <w:spacing w:before="1" w:line="218" w:lineRule="auto"/>
        <w:rPr>
          <w:rFonts w:ascii="SimSun" w:hAnsi="SimSun" w:eastAsia="SimSun" w:cs="SimSun"/>
          <w:sz w:val="21"/>
          <w:szCs w:val="21"/>
        </w:rPr>
      </w:pPr>
      <w:r>
        <w:rPr>
          <w:rFonts w:ascii="SimSun" w:hAnsi="SimSun" w:eastAsia="SimSun" w:cs="SimSun"/>
          <w:sz w:val="21"/>
          <w:szCs w:val="21"/>
          <w:spacing w:val="2"/>
        </w:rPr>
        <w:t>行的主要机制，但在平台发展的初期阶段，社群还只</w:t>
      </w:r>
      <w:r>
        <w:rPr>
          <w:rFonts w:ascii="SimSun" w:hAnsi="SimSun" w:eastAsia="SimSun" w:cs="SimSun"/>
          <w:sz w:val="21"/>
          <w:szCs w:val="21"/>
          <w:spacing w:val="1"/>
        </w:rPr>
        <w:t>能作为辅助方法。</w:t>
      </w:r>
    </w:p>
    <w:p>
      <w:pPr>
        <w:pStyle w:val="BodyText"/>
        <w:spacing w:line="256" w:lineRule="auto"/>
        <w:rPr/>
      </w:pPr>
      <w:r/>
    </w:p>
    <w:p>
      <w:pPr>
        <w:pStyle w:val="BodyText"/>
        <w:spacing w:line="256" w:lineRule="auto"/>
        <w:rPr/>
      </w:pPr>
      <w:r/>
    </w:p>
    <w:p>
      <w:pPr>
        <w:ind w:left="50"/>
        <w:spacing w:before="88" w:line="222" w:lineRule="auto"/>
        <w:rPr>
          <w:rFonts w:ascii="SimHei" w:hAnsi="SimHei" w:eastAsia="SimHei" w:cs="SimHei"/>
          <w:sz w:val="27"/>
          <w:szCs w:val="27"/>
        </w:rPr>
      </w:pPr>
      <w:r>
        <w:rPr>
          <w:rFonts w:ascii="SimHei" w:hAnsi="SimHei" w:eastAsia="SimHei" w:cs="SimHei"/>
          <w:sz w:val="27"/>
          <w:szCs w:val="27"/>
          <w:spacing w:val="12"/>
        </w:rPr>
        <w:t>7.3</w:t>
      </w:r>
      <w:r>
        <w:rPr>
          <w:rFonts w:ascii="SimHei" w:hAnsi="SimHei" w:eastAsia="SimHei" w:cs="SimHei"/>
          <w:sz w:val="27"/>
          <w:szCs w:val="27"/>
          <w:spacing w:val="46"/>
        </w:rPr>
        <w:t xml:space="preserve">  </w:t>
      </w:r>
      <w:r>
        <w:rPr>
          <w:rFonts w:ascii="SimHei" w:hAnsi="SimHei" w:eastAsia="SimHei" w:cs="SimHei"/>
          <w:sz w:val="27"/>
          <w:szCs w:val="27"/>
          <w:spacing w:val="12"/>
        </w:rPr>
        <w:t>数据权益资产化平台的商业模式评估</w:t>
      </w:r>
    </w:p>
    <w:p>
      <w:pPr>
        <w:pStyle w:val="BodyText"/>
        <w:spacing w:line="343" w:lineRule="auto"/>
        <w:rPr/>
      </w:pPr>
      <w:r/>
    </w:p>
    <w:p>
      <w:pPr>
        <w:pStyle w:val="BodyText"/>
        <w:spacing w:line="343" w:lineRule="auto"/>
        <w:rPr/>
      </w:pPr>
      <w:r/>
    </w:p>
    <w:p>
      <w:pPr>
        <w:ind w:left="459"/>
        <w:spacing w:before="72" w:line="209" w:lineRule="auto"/>
        <w:rPr>
          <w:rFonts w:ascii="SimSun" w:hAnsi="SimSun" w:eastAsia="SimSun" w:cs="SimSun"/>
          <w:sz w:val="22"/>
          <w:szCs w:val="22"/>
        </w:rPr>
      </w:pPr>
      <w:r>
        <w:rPr>
          <w:rFonts w:ascii="Times New Roman" w:hAnsi="Times New Roman" w:eastAsia="Times New Roman" w:cs="Times New Roman"/>
          <w:sz w:val="25"/>
          <w:szCs w:val="25"/>
          <w:spacing w:val="-4"/>
        </w:rPr>
        <w:t>7.3.1    </w:t>
      </w:r>
      <w:r>
        <w:rPr>
          <w:rFonts w:ascii="SimSun" w:hAnsi="SimSun" w:eastAsia="SimSun" w:cs="SimSun"/>
          <w:sz w:val="22"/>
          <w:szCs w:val="22"/>
          <w:spacing w:val="-4"/>
        </w:rPr>
        <w:t>商</w:t>
      </w:r>
      <w:r>
        <w:rPr>
          <w:rFonts w:ascii="SimSun" w:hAnsi="SimSun" w:eastAsia="SimSun" w:cs="SimSun"/>
          <w:sz w:val="22"/>
          <w:szCs w:val="22"/>
          <w:spacing w:val="-51"/>
        </w:rPr>
        <w:t xml:space="preserve"> </w:t>
      </w:r>
      <w:r>
        <w:rPr>
          <w:rFonts w:ascii="SimSun" w:hAnsi="SimSun" w:eastAsia="SimSun" w:cs="SimSun"/>
          <w:sz w:val="22"/>
          <w:szCs w:val="22"/>
          <w:spacing w:val="-4"/>
        </w:rPr>
        <w:t>业</w:t>
      </w:r>
      <w:r>
        <w:rPr>
          <w:rFonts w:ascii="SimSun" w:hAnsi="SimSun" w:eastAsia="SimSun" w:cs="SimSun"/>
          <w:sz w:val="22"/>
          <w:szCs w:val="22"/>
          <w:spacing w:val="-52"/>
        </w:rPr>
        <w:t xml:space="preserve"> </w:t>
      </w:r>
      <w:r>
        <w:rPr>
          <w:rFonts w:ascii="SimSun" w:hAnsi="SimSun" w:eastAsia="SimSun" w:cs="SimSun"/>
          <w:sz w:val="22"/>
          <w:szCs w:val="22"/>
          <w:spacing w:val="-4"/>
        </w:rPr>
        <w:t>评</w:t>
      </w:r>
      <w:r>
        <w:rPr>
          <w:rFonts w:ascii="SimSun" w:hAnsi="SimSun" w:eastAsia="SimSun" w:cs="SimSun"/>
          <w:sz w:val="22"/>
          <w:szCs w:val="22"/>
          <w:spacing w:val="-51"/>
        </w:rPr>
        <w:t xml:space="preserve"> </w:t>
      </w:r>
      <w:r>
        <w:rPr>
          <w:rFonts w:ascii="SimSun" w:hAnsi="SimSun" w:eastAsia="SimSun" w:cs="SimSun"/>
          <w:sz w:val="22"/>
          <w:szCs w:val="22"/>
          <w:spacing w:val="-4"/>
        </w:rPr>
        <w:t>估</w:t>
      </w:r>
      <w:r>
        <w:rPr>
          <w:rFonts w:ascii="SimSun" w:hAnsi="SimSun" w:eastAsia="SimSun" w:cs="SimSun"/>
          <w:sz w:val="22"/>
          <w:szCs w:val="22"/>
          <w:spacing w:val="-48"/>
        </w:rPr>
        <w:t xml:space="preserve"> </w:t>
      </w:r>
      <w:r>
        <w:rPr>
          <w:rFonts w:ascii="SimSun" w:hAnsi="SimSun" w:eastAsia="SimSun" w:cs="SimSun"/>
          <w:sz w:val="22"/>
          <w:szCs w:val="22"/>
          <w:spacing w:val="-4"/>
        </w:rPr>
        <w:t>理</w:t>
      </w:r>
      <w:r>
        <w:rPr>
          <w:rFonts w:ascii="SimSun" w:hAnsi="SimSun" w:eastAsia="SimSun" w:cs="SimSun"/>
          <w:sz w:val="22"/>
          <w:szCs w:val="22"/>
          <w:spacing w:val="-49"/>
        </w:rPr>
        <w:t xml:space="preserve"> </w:t>
      </w:r>
      <w:r>
        <w:rPr>
          <w:rFonts w:ascii="SimSun" w:hAnsi="SimSun" w:eastAsia="SimSun" w:cs="SimSun"/>
          <w:sz w:val="22"/>
          <w:szCs w:val="22"/>
          <w:spacing w:val="-4"/>
        </w:rPr>
        <w:t>论</w:t>
      </w:r>
    </w:p>
    <w:p>
      <w:pPr>
        <w:pStyle w:val="BodyText"/>
        <w:spacing w:line="260" w:lineRule="auto"/>
        <w:rPr/>
      </w:pPr>
      <w:r/>
    </w:p>
    <w:p>
      <w:pPr>
        <w:ind w:left="50" w:right="43" w:firstLine="439"/>
        <w:spacing w:before="69" w:line="346" w:lineRule="auto"/>
        <w:jc w:val="both"/>
        <w:rPr>
          <w:rFonts w:ascii="SimSun" w:hAnsi="SimSun" w:eastAsia="SimSun" w:cs="SimSun"/>
          <w:sz w:val="21"/>
          <w:szCs w:val="21"/>
        </w:rPr>
      </w:pPr>
      <w:r>
        <w:rPr>
          <w:rFonts w:ascii="SimSun" w:hAnsi="SimSun" w:eastAsia="SimSun" w:cs="SimSun"/>
          <w:sz w:val="21"/>
          <w:szCs w:val="21"/>
          <w:spacing w:val="3"/>
        </w:rPr>
        <w:t>商业模式评估对商业模式的选择、跟踪优化和总结分析都起到了至关重</w:t>
      </w:r>
      <w:r>
        <w:rPr>
          <w:rFonts w:ascii="SimSun" w:hAnsi="SimSun" w:eastAsia="SimSun" w:cs="SimSun"/>
          <w:sz w:val="21"/>
          <w:szCs w:val="21"/>
          <w:spacing w:val="5"/>
        </w:rPr>
        <w:t xml:space="preserve"> </w:t>
      </w:r>
      <w:r>
        <w:rPr>
          <w:rFonts w:ascii="SimSun" w:hAnsi="SimSun" w:eastAsia="SimSun" w:cs="SimSun"/>
          <w:sz w:val="21"/>
          <w:szCs w:val="21"/>
          <w:spacing w:val="3"/>
        </w:rPr>
        <w:t>要的作用。在商业模式评估理论发展过程中，由于理论的研究目的、研究背</w:t>
      </w:r>
      <w:r>
        <w:rPr>
          <w:rFonts w:ascii="SimSun" w:hAnsi="SimSun" w:eastAsia="SimSun" w:cs="SimSun"/>
          <w:sz w:val="21"/>
          <w:szCs w:val="21"/>
          <w:spacing w:val="13"/>
        </w:rPr>
        <w:t xml:space="preserve"> </w:t>
      </w:r>
      <w:r>
        <w:rPr>
          <w:rFonts w:ascii="SimSun" w:hAnsi="SimSun" w:eastAsia="SimSun" w:cs="SimSun"/>
          <w:sz w:val="21"/>
          <w:szCs w:val="21"/>
          <w:spacing w:val="11"/>
        </w:rPr>
        <w:t>景不同，研究者对其评估指标体系的构建各有</w:t>
      </w:r>
      <w:r>
        <w:rPr>
          <w:rFonts w:ascii="SimSun" w:hAnsi="SimSun" w:eastAsia="SimSun" w:cs="SimSun"/>
          <w:sz w:val="21"/>
          <w:szCs w:val="21"/>
          <w:spacing w:val="10"/>
        </w:rPr>
        <w:t>侧重，选择的方法也各有不</w:t>
      </w:r>
    </w:p>
    <w:p>
      <w:pPr>
        <w:ind w:left="69"/>
        <w:spacing w:line="218" w:lineRule="auto"/>
        <w:rPr>
          <w:rFonts w:ascii="SimSun" w:hAnsi="SimSun" w:eastAsia="SimSun" w:cs="SimSun"/>
          <w:sz w:val="21"/>
          <w:szCs w:val="21"/>
        </w:rPr>
      </w:pPr>
      <w:r>
        <w:rPr>
          <w:rFonts w:ascii="SimSun" w:hAnsi="SimSun" w:eastAsia="SimSun" w:cs="SimSun"/>
          <w:sz w:val="21"/>
          <w:szCs w:val="21"/>
          <w:spacing w:val="-1"/>
        </w:rPr>
        <w:t>同，主要包括以下几种。</w:t>
      </w:r>
    </w:p>
    <w:p>
      <w:pPr>
        <w:ind w:left="499"/>
        <w:spacing w:before="201" w:line="222" w:lineRule="auto"/>
        <w:rPr>
          <w:rFonts w:ascii="SimHei" w:hAnsi="SimHei" w:eastAsia="SimHei" w:cs="SimHei"/>
          <w:sz w:val="21"/>
          <w:szCs w:val="21"/>
        </w:rPr>
      </w:pPr>
      <w:r>
        <w:rPr>
          <w:rFonts w:ascii="Times New Roman" w:hAnsi="Times New Roman" w:eastAsia="Times New Roman" w:cs="Times New Roman"/>
          <w:sz w:val="21"/>
          <w:szCs w:val="21"/>
          <w:spacing w:val="-3"/>
        </w:rPr>
        <w:t>1.E³-value</w:t>
      </w:r>
      <w:r>
        <w:rPr>
          <w:rFonts w:ascii="Times New Roman" w:hAnsi="Times New Roman" w:eastAsia="Times New Roman" w:cs="Times New Roman"/>
          <w:sz w:val="21"/>
          <w:szCs w:val="21"/>
          <w:spacing w:val="7"/>
        </w:rPr>
        <w:t xml:space="preserve">      </w:t>
      </w:r>
      <w:r>
        <w:rPr>
          <w:rFonts w:ascii="SimHei" w:hAnsi="SimHei" w:eastAsia="SimHei" w:cs="SimHei"/>
          <w:sz w:val="21"/>
          <w:szCs w:val="21"/>
          <w:spacing w:val="-3"/>
        </w:rPr>
        <w:t>评估法</w:t>
      </w:r>
    </w:p>
    <w:p>
      <w:pPr>
        <w:ind w:right="35"/>
        <w:spacing w:before="174" w:line="212" w:lineRule="auto"/>
        <w:jc w:val="right"/>
        <w:rPr>
          <w:rFonts w:ascii="SimSun" w:hAnsi="SimSun" w:eastAsia="SimSun" w:cs="SimSun"/>
          <w:sz w:val="22"/>
          <w:szCs w:val="22"/>
        </w:rPr>
      </w:pPr>
      <w:r>
        <w:rPr>
          <w:rFonts w:ascii="Times New Roman" w:hAnsi="Times New Roman" w:eastAsia="Times New Roman" w:cs="Times New Roman"/>
          <w:sz w:val="22"/>
          <w:szCs w:val="22"/>
          <w:spacing w:val="7"/>
        </w:rPr>
        <w:t>E³-</w:t>
      </w:r>
      <w:r>
        <w:rPr>
          <w:rFonts w:ascii="Times New Roman" w:hAnsi="Times New Roman" w:eastAsia="Times New Roman" w:cs="Times New Roman"/>
          <w:sz w:val="22"/>
          <w:szCs w:val="22"/>
        </w:rPr>
        <w:t>value</w:t>
      </w:r>
      <w:r>
        <w:rPr>
          <w:rFonts w:ascii="SimSun" w:hAnsi="SimSun" w:eastAsia="SimSun" w:cs="SimSun"/>
          <w:sz w:val="22"/>
          <w:szCs w:val="22"/>
          <w:spacing w:val="7"/>
        </w:rPr>
        <w:t>评估法是由高蒂耶</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rPr>
        <w:t>Gordijn</w:t>
      </w:r>
      <w:r>
        <w:rPr>
          <w:rFonts w:ascii="Times New Roman" w:hAnsi="Times New Roman" w:eastAsia="Times New Roman" w:cs="Times New Roman"/>
          <w:sz w:val="22"/>
          <w:szCs w:val="22"/>
          <w:spacing w:val="7"/>
        </w:rPr>
        <w:t>)</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7"/>
        </w:rPr>
        <w:t>在2001年提出的，其主要观点</w:t>
      </w:r>
    </w:p>
    <w:p>
      <w:pPr>
        <w:spacing w:line="212" w:lineRule="auto"/>
        <w:sectPr>
          <w:footerReference w:type="default" r:id="rId232"/>
          <w:pgSz w:w="8490" w:h="13060"/>
          <w:pgMar w:top="400" w:right="394" w:bottom="325" w:left="940" w:header="0" w:footer="176" w:gutter="0"/>
        </w:sectPr>
        <w:rPr>
          <w:rFonts w:ascii="SimSun" w:hAnsi="SimSun" w:eastAsia="SimSun" w:cs="SimSun"/>
          <w:sz w:val="22"/>
          <w:szCs w:val="22"/>
        </w:rPr>
      </w:pPr>
    </w:p>
    <w:p>
      <w:pPr>
        <w:pStyle w:val="BodyText"/>
        <w:spacing w:line="349" w:lineRule="auto"/>
        <w:rPr/>
      </w:pPr>
      <w:r/>
    </w:p>
    <w:p>
      <w:pPr>
        <w:ind w:left="6572"/>
        <w:spacing w:before="62" w:line="222" w:lineRule="auto"/>
        <w:rPr>
          <w:rFonts w:ascii="SimHei" w:hAnsi="SimHei" w:eastAsia="SimHei" w:cs="SimHei"/>
          <w:sz w:val="19"/>
          <w:szCs w:val="19"/>
        </w:rPr>
      </w:pPr>
      <w:r>
        <w:rPr>
          <w:rFonts w:ascii="SimHei" w:hAnsi="SimHei" w:eastAsia="SimHei" w:cs="SimHei"/>
          <w:sz w:val="19"/>
          <w:szCs w:val="19"/>
          <w:b/>
          <w:bCs/>
          <w:spacing w:val="10"/>
        </w:rPr>
        <w:t>第7章</w:t>
      </w:r>
    </w:p>
    <w:p>
      <w:pPr>
        <w:ind w:left="5399"/>
        <w:spacing w:before="32" w:line="222" w:lineRule="auto"/>
        <w:rPr>
          <w:rFonts w:ascii="SimHei" w:hAnsi="SimHei" w:eastAsia="SimHei" w:cs="SimHei"/>
          <w:sz w:val="14"/>
          <w:szCs w:val="14"/>
        </w:rPr>
      </w:pPr>
      <w:r>
        <w:rPr>
          <w:rFonts w:ascii="SimHei" w:hAnsi="SimHei" w:eastAsia="SimHei" w:cs="SimHei"/>
          <w:sz w:val="14"/>
          <w:szCs w:val="14"/>
          <w:spacing w:val="-1"/>
        </w:rPr>
        <w:t>数据权益资产化的商业生态</w:t>
      </w:r>
    </w:p>
    <w:p>
      <w:pPr>
        <w:pStyle w:val="BodyText"/>
        <w:spacing w:line="429" w:lineRule="auto"/>
        <w:rPr/>
      </w:pPr>
      <w:r/>
    </w:p>
    <w:p>
      <w:pPr>
        <w:spacing w:before="72" w:line="401" w:lineRule="exact"/>
        <w:rPr>
          <w:rFonts w:ascii="SimSun" w:hAnsi="SimSun" w:eastAsia="SimSun" w:cs="SimSun"/>
          <w:sz w:val="22"/>
          <w:szCs w:val="22"/>
        </w:rPr>
      </w:pPr>
      <w:r>
        <w:rPr>
          <w:rFonts w:ascii="SimSun" w:hAnsi="SimSun" w:eastAsia="SimSun" w:cs="SimSun"/>
          <w:sz w:val="22"/>
          <w:szCs w:val="22"/>
          <w:spacing w:val="-6"/>
          <w:position w:val="13"/>
        </w:rPr>
        <w:t>是商业模式的评估在于分析各参与主体之间的价值流动情</w:t>
      </w:r>
      <w:r>
        <w:rPr>
          <w:rFonts w:ascii="SimSun" w:hAnsi="SimSun" w:eastAsia="SimSun" w:cs="SimSun"/>
          <w:sz w:val="22"/>
          <w:szCs w:val="22"/>
          <w:spacing w:val="-7"/>
          <w:position w:val="13"/>
        </w:rPr>
        <w:t>况，实现对商业模</w:t>
      </w:r>
    </w:p>
    <w:p>
      <w:pPr>
        <w:spacing w:line="219" w:lineRule="auto"/>
        <w:rPr>
          <w:rFonts w:ascii="SimSun" w:hAnsi="SimSun" w:eastAsia="SimSun" w:cs="SimSun"/>
          <w:sz w:val="22"/>
          <w:szCs w:val="22"/>
        </w:rPr>
      </w:pPr>
      <w:r>
        <w:rPr>
          <w:rFonts w:ascii="SimSun" w:hAnsi="SimSun" w:eastAsia="SimSun" w:cs="SimSun"/>
          <w:sz w:val="22"/>
          <w:szCs w:val="22"/>
          <w:spacing w:val="-10"/>
        </w:rPr>
        <w:t>式的仿真运算。</w:t>
      </w:r>
    </w:p>
    <w:p>
      <w:pPr>
        <w:ind w:left="420"/>
        <w:spacing w:before="188" w:line="222" w:lineRule="auto"/>
        <w:rPr>
          <w:rFonts w:ascii="SimHei" w:hAnsi="SimHei" w:eastAsia="SimHei" w:cs="SimHei"/>
          <w:sz w:val="22"/>
          <w:szCs w:val="22"/>
        </w:rPr>
      </w:pPr>
      <w:r>
        <w:rPr>
          <w:rFonts w:ascii="SimHei" w:hAnsi="SimHei" w:eastAsia="SimHei" w:cs="SimHei"/>
          <w:sz w:val="22"/>
          <w:szCs w:val="22"/>
          <w:spacing w:val="-2"/>
        </w:rPr>
        <w:t>2.平衡计分卡评估法</w:t>
      </w:r>
    </w:p>
    <w:p>
      <w:pPr>
        <w:ind w:firstLine="420"/>
        <w:spacing w:before="152" w:line="332" w:lineRule="auto"/>
        <w:rPr>
          <w:rFonts w:ascii="SimSun" w:hAnsi="SimSun" w:eastAsia="SimSun" w:cs="SimSun"/>
          <w:sz w:val="22"/>
          <w:szCs w:val="22"/>
        </w:rPr>
      </w:pPr>
      <w:r>
        <w:rPr>
          <w:rFonts w:ascii="SimSun" w:hAnsi="SimSun" w:eastAsia="SimSun" w:cs="SimSun"/>
          <w:sz w:val="22"/>
          <w:szCs w:val="22"/>
          <w:spacing w:val="6"/>
        </w:rPr>
        <w:t>达博森-托贝</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Dubosson</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Torbay</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6"/>
        </w:rPr>
        <w:t>、</w:t>
      </w:r>
      <w:r>
        <w:rPr>
          <w:rFonts w:ascii="SimSun" w:hAnsi="SimSun" w:eastAsia="SimSun" w:cs="SimSun"/>
          <w:sz w:val="22"/>
          <w:szCs w:val="22"/>
          <w:spacing w:val="-55"/>
        </w:rPr>
        <w:t xml:space="preserve"> </w:t>
      </w:r>
      <w:r>
        <w:rPr>
          <w:rFonts w:ascii="SimSun" w:hAnsi="SimSun" w:eastAsia="SimSun" w:cs="SimSun"/>
          <w:sz w:val="22"/>
          <w:szCs w:val="22"/>
          <w:spacing w:val="6"/>
        </w:rPr>
        <w:t>奥斯特瓦德</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Osterwalder</w:t>
      </w:r>
      <w:r>
        <w:rPr>
          <w:rFonts w:ascii="Times New Roman" w:hAnsi="Times New Roman" w:eastAsia="Times New Roman" w:cs="Times New Roman"/>
          <w:sz w:val="22"/>
          <w:szCs w:val="22"/>
          <w:spacing w:val="6"/>
        </w:rPr>
        <w:t>)   </w:t>
      </w:r>
      <w:r>
        <w:rPr>
          <w:rFonts w:ascii="SimSun" w:hAnsi="SimSun" w:eastAsia="SimSun" w:cs="SimSun"/>
          <w:sz w:val="22"/>
          <w:szCs w:val="22"/>
          <w:spacing w:val="6"/>
        </w:rPr>
        <w:t>和皮尼 </w:t>
      </w:r>
      <w:r>
        <w:rPr>
          <w:rFonts w:ascii="SimSun" w:hAnsi="SimSun" w:eastAsia="SimSun" w:cs="SimSun"/>
          <w:sz w:val="22"/>
          <w:szCs w:val="22"/>
          <w:spacing w:val="1"/>
        </w:rPr>
        <w:t>厄</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Pigneur</w:t>
      </w:r>
      <w:r>
        <w:rPr>
          <w:rFonts w:ascii="Times New Roman" w:hAnsi="Times New Roman" w:eastAsia="Times New Roman" w:cs="Times New Roman"/>
          <w:sz w:val="22"/>
          <w:szCs w:val="22"/>
          <w:spacing w:val="1"/>
        </w:rPr>
        <w:t>)(2002)</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
        </w:rPr>
        <w:t>、  李曼(2007)将商业模式与平衡计分卡相结合，提出 </w:t>
      </w:r>
      <w:r>
        <w:rPr>
          <w:rFonts w:ascii="SimSun" w:hAnsi="SimSun" w:eastAsia="SimSun" w:cs="SimSun"/>
          <w:sz w:val="22"/>
          <w:szCs w:val="22"/>
          <w:spacing w:val="-8"/>
        </w:rPr>
        <w:t>了商业模式的平衡计分卡模型。该模型综合了财务指标和非财务指标，从战</w:t>
      </w:r>
      <w:r>
        <w:rPr>
          <w:rFonts w:ascii="SimSun" w:hAnsi="SimSun" w:eastAsia="SimSun" w:cs="SimSun"/>
          <w:sz w:val="22"/>
          <w:szCs w:val="22"/>
          <w:spacing w:val="2"/>
        </w:rPr>
        <w:t xml:space="preserve">  </w:t>
      </w:r>
      <w:r>
        <w:rPr>
          <w:rFonts w:ascii="SimSun" w:hAnsi="SimSun" w:eastAsia="SimSun" w:cs="SimSun"/>
          <w:sz w:val="22"/>
          <w:szCs w:val="22"/>
          <w:spacing w:val="-4"/>
        </w:rPr>
        <w:t>略目标的吻合度、运营效率、客户价值和财务价值四个方面建立指标体系，</w:t>
      </w:r>
    </w:p>
    <w:p>
      <w:pPr>
        <w:spacing w:before="1" w:line="217" w:lineRule="auto"/>
        <w:rPr>
          <w:rFonts w:ascii="SimSun" w:hAnsi="SimSun" w:eastAsia="SimSun" w:cs="SimSun"/>
          <w:sz w:val="22"/>
          <w:szCs w:val="22"/>
        </w:rPr>
      </w:pPr>
      <w:r>
        <w:rPr>
          <w:rFonts w:ascii="SimSun" w:hAnsi="SimSun" w:eastAsia="SimSun" w:cs="SimSun"/>
          <w:sz w:val="22"/>
          <w:szCs w:val="22"/>
          <w:spacing w:val="-12"/>
        </w:rPr>
        <w:t>对商业模式进行评估。</w:t>
      </w:r>
    </w:p>
    <w:p>
      <w:pPr>
        <w:ind w:left="420"/>
        <w:spacing w:before="211" w:line="222" w:lineRule="auto"/>
        <w:rPr>
          <w:rFonts w:ascii="SimHei" w:hAnsi="SimHei" w:eastAsia="SimHei" w:cs="SimHei"/>
          <w:sz w:val="22"/>
          <w:szCs w:val="22"/>
        </w:rPr>
      </w:pPr>
      <w:r>
        <w:rPr>
          <w:rFonts w:ascii="SimHei" w:hAnsi="SimHei" w:eastAsia="SimHei" w:cs="SimHei"/>
          <w:sz w:val="22"/>
          <w:szCs w:val="22"/>
          <w:spacing w:val="1"/>
        </w:rPr>
        <w:t>3.雷达图示法</w:t>
      </w:r>
    </w:p>
    <w:p>
      <w:pPr>
        <w:ind w:right="73" w:firstLine="420"/>
        <w:spacing w:before="178" w:line="327" w:lineRule="auto"/>
        <w:rPr>
          <w:rFonts w:ascii="SimSun" w:hAnsi="SimSun" w:eastAsia="SimSun" w:cs="SimSun"/>
          <w:sz w:val="22"/>
          <w:szCs w:val="22"/>
        </w:rPr>
      </w:pPr>
      <w:r>
        <w:rPr>
          <w:rFonts w:ascii="SimSun" w:hAnsi="SimSun" w:eastAsia="SimSun" w:cs="SimSun"/>
          <w:sz w:val="22"/>
          <w:szCs w:val="22"/>
          <w:spacing w:val="-6"/>
        </w:rPr>
        <w:t>雷达图示法是为帮助对商业模式了解较少的工程师和研</w:t>
      </w:r>
      <w:r>
        <w:rPr>
          <w:rFonts w:ascii="SimSun" w:hAnsi="SimSun" w:eastAsia="SimSun" w:cs="SimSun"/>
          <w:sz w:val="22"/>
          <w:szCs w:val="22"/>
          <w:spacing w:val="-7"/>
        </w:rPr>
        <w:t>究人员更直观地</w:t>
      </w:r>
      <w:r>
        <w:rPr>
          <w:rFonts w:ascii="SimSun" w:hAnsi="SimSun" w:eastAsia="SimSun" w:cs="SimSun"/>
          <w:sz w:val="22"/>
          <w:szCs w:val="22"/>
        </w:rPr>
        <w:t xml:space="preserve"> </w:t>
      </w:r>
      <w:r>
        <w:rPr>
          <w:rFonts w:ascii="SimSun" w:hAnsi="SimSun" w:eastAsia="SimSun" w:cs="SimSun"/>
          <w:sz w:val="22"/>
          <w:szCs w:val="22"/>
        </w:rPr>
        <w:t>认识商业模式而制定的商业模式评估法。它包括五个维度：环境、商业创</w:t>
      </w:r>
      <w:r>
        <w:rPr>
          <w:rFonts w:ascii="SimSun" w:hAnsi="SimSun" w:eastAsia="SimSun" w:cs="SimSun"/>
          <w:sz w:val="22"/>
          <w:szCs w:val="22"/>
          <w:spacing w:val="15"/>
        </w:rPr>
        <w:t xml:space="preserve"> </w:t>
      </w:r>
      <w:r>
        <w:rPr>
          <w:rFonts w:ascii="SimSun" w:hAnsi="SimSun" w:eastAsia="SimSun" w:cs="SimSun"/>
          <w:sz w:val="22"/>
          <w:szCs w:val="22"/>
          <w:spacing w:val="-6"/>
        </w:rPr>
        <w:t>意、技术、模型、收益能力，我们可以根据</w:t>
      </w:r>
      <w:r>
        <w:rPr>
          <w:rFonts w:ascii="SimSun" w:hAnsi="SimSun" w:eastAsia="SimSun" w:cs="SimSun"/>
          <w:sz w:val="22"/>
          <w:szCs w:val="22"/>
          <w:spacing w:val="-7"/>
        </w:rPr>
        <w:t>这五个维度制定一个评估表，并</w:t>
      </w:r>
      <w:r>
        <w:rPr>
          <w:rFonts w:ascii="SimSun" w:hAnsi="SimSun" w:eastAsia="SimSun" w:cs="SimSun"/>
          <w:sz w:val="22"/>
          <w:szCs w:val="22"/>
        </w:rPr>
        <w:t xml:space="preserve"> </w:t>
      </w:r>
      <w:r>
        <w:rPr>
          <w:rFonts w:ascii="SimSun" w:hAnsi="SimSun" w:eastAsia="SimSun" w:cs="SimSun"/>
          <w:sz w:val="22"/>
          <w:szCs w:val="22"/>
          <w:spacing w:val="-7"/>
        </w:rPr>
        <w:t>将评估结果按照这五个维度计算平均分，然后将其列到雷达图上，从而发现</w:t>
      </w:r>
      <w:r>
        <w:rPr>
          <w:rFonts w:ascii="SimSun" w:hAnsi="SimSun" w:eastAsia="SimSun" w:cs="SimSun"/>
          <w:sz w:val="22"/>
          <w:szCs w:val="22"/>
          <w:spacing w:val="18"/>
        </w:rPr>
        <w:t xml:space="preserve"> </w:t>
      </w:r>
      <w:r>
        <w:rPr>
          <w:rFonts w:ascii="SimSun" w:hAnsi="SimSun" w:eastAsia="SimSun" w:cs="SimSun"/>
          <w:sz w:val="22"/>
          <w:szCs w:val="22"/>
          <w:spacing w:val="-7"/>
        </w:rPr>
        <w:t>商业模式中需要重构的项目。在同一雷达图上，我们将重构后的商业模式和</w:t>
      </w:r>
    </w:p>
    <w:p>
      <w:pPr>
        <w:spacing w:before="1" w:line="219" w:lineRule="auto"/>
        <w:rPr>
          <w:rFonts w:ascii="SimSun" w:hAnsi="SimSun" w:eastAsia="SimSun" w:cs="SimSun"/>
          <w:sz w:val="22"/>
          <w:szCs w:val="22"/>
        </w:rPr>
      </w:pPr>
      <w:r>
        <w:rPr>
          <w:rFonts w:ascii="SimSun" w:hAnsi="SimSun" w:eastAsia="SimSun" w:cs="SimSun"/>
          <w:sz w:val="22"/>
          <w:szCs w:val="22"/>
          <w:spacing w:val="-8"/>
        </w:rPr>
        <w:t>之前的商业模式进行对比，就可以检验新的商业模式是否有效。</w:t>
      </w:r>
    </w:p>
    <w:p>
      <w:pPr>
        <w:ind w:left="420"/>
        <w:spacing w:before="207" w:line="222" w:lineRule="auto"/>
        <w:rPr>
          <w:rFonts w:ascii="SimSun" w:hAnsi="SimSun" w:eastAsia="SimSun" w:cs="SimSun"/>
          <w:sz w:val="22"/>
          <w:szCs w:val="22"/>
        </w:rPr>
      </w:pPr>
      <w:r>
        <w:rPr>
          <w:rFonts w:ascii="SimHei" w:hAnsi="SimHei" w:eastAsia="SimHei" w:cs="SimHei"/>
          <w:sz w:val="22"/>
          <w:szCs w:val="22"/>
          <w:spacing w:val="-2"/>
        </w:rPr>
        <w:t>4.商业模式可行性分析框架</w:t>
      </w:r>
      <w:r>
        <w:rPr>
          <w:rFonts w:ascii="SimSun" w:hAnsi="SimSun" w:eastAsia="SimSun" w:cs="SimSun"/>
          <w:sz w:val="22"/>
          <w:szCs w:val="22"/>
          <w:spacing w:val="-2"/>
        </w:rPr>
        <w:t>(BMFA)</w:t>
      </w:r>
    </w:p>
    <w:p>
      <w:pPr>
        <w:ind w:right="40" w:firstLine="420"/>
        <w:spacing w:before="171" w:line="333" w:lineRule="auto"/>
        <w:rPr>
          <w:rFonts w:ascii="SimSun" w:hAnsi="SimSun" w:eastAsia="SimSun" w:cs="SimSun"/>
          <w:sz w:val="22"/>
          <w:szCs w:val="22"/>
        </w:rPr>
      </w:pPr>
      <w:r>
        <w:rPr>
          <w:rFonts w:ascii="Times New Roman" w:hAnsi="Times New Roman" w:eastAsia="Times New Roman" w:cs="Times New Roman"/>
          <w:sz w:val="22"/>
          <w:szCs w:val="22"/>
        </w:rPr>
        <w:t>BMFA</w:t>
      </w:r>
      <w:r>
        <w:rPr>
          <w:rFonts w:ascii="SimSun" w:hAnsi="SimSun" w:eastAsia="SimSun" w:cs="SimSun"/>
          <w:sz w:val="22"/>
          <w:szCs w:val="22"/>
          <w:spacing w:val="3"/>
        </w:rPr>
        <w:t>评估法是由</w:t>
      </w:r>
      <w:r>
        <w:rPr>
          <w:rFonts w:ascii="Times New Roman" w:hAnsi="Times New Roman" w:eastAsia="Times New Roman" w:cs="Times New Roman"/>
          <w:sz w:val="22"/>
          <w:szCs w:val="22"/>
        </w:rPr>
        <w:t>Byoung</w:t>
      </w:r>
      <w:r>
        <w:rPr>
          <w:rFonts w:ascii="Times New Roman" w:hAnsi="Times New Roman" w:eastAsia="Times New Roman" w:cs="Times New Roman"/>
          <w:sz w:val="22"/>
          <w:szCs w:val="22"/>
          <w:spacing w:val="3"/>
        </w:rPr>
        <w:t>.G.K</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rPr>
        <w:t>Nam</w:t>
      </w:r>
      <w:r>
        <w:rPr>
          <w:rFonts w:ascii="Times New Roman" w:hAnsi="Times New Roman" w:eastAsia="Times New Roman" w:cs="Times New Roman"/>
          <w:sz w:val="22"/>
          <w:szCs w:val="22"/>
          <w:spacing w:val="3"/>
        </w:rPr>
        <w:t>.J.</w:t>
      </w:r>
      <w:r>
        <w:rPr>
          <w:rFonts w:ascii="Times New Roman" w:hAnsi="Times New Roman" w:eastAsia="Times New Roman" w:cs="Times New Roman"/>
          <w:sz w:val="22"/>
          <w:szCs w:val="22"/>
        </w:rPr>
        <w:t>Jeon</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rPr>
        <w:t>Choon</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Seong</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Leem</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等人</w:t>
      </w:r>
      <w:r>
        <w:rPr>
          <w:rFonts w:ascii="SimSun" w:hAnsi="SimSun" w:eastAsia="SimSun" w:cs="SimSun"/>
          <w:sz w:val="22"/>
          <w:szCs w:val="22"/>
        </w:rPr>
        <w:t xml:space="preserve"> </w:t>
      </w:r>
      <w:r>
        <w:rPr>
          <w:rFonts w:ascii="SimSun" w:hAnsi="SimSun" w:eastAsia="SimSun" w:cs="SimSun"/>
          <w:sz w:val="22"/>
          <w:szCs w:val="22"/>
          <w:spacing w:val="1"/>
        </w:rPr>
        <w:t>(2007)提出的将技术、战略、市场三个视角在泛在技术环</w:t>
      </w:r>
      <w:r>
        <w:rPr>
          <w:rFonts w:ascii="SimSun" w:hAnsi="SimSun" w:eastAsia="SimSun" w:cs="SimSun"/>
          <w:sz w:val="22"/>
          <w:szCs w:val="22"/>
        </w:rPr>
        <w:t>境下结合起来共</w:t>
      </w:r>
    </w:p>
    <w:p>
      <w:pPr>
        <w:spacing w:before="1" w:line="217" w:lineRule="auto"/>
        <w:rPr>
          <w:rFonts w:ascii="SimSun" w:hAnsi="SimSun" w:eastAsia="SimSun" w:cs="SimSun"/>
          <w:sz w:val="22"/>
          <w:szCs w:val="22"/>
        </w:rPr>
      </w:pPr>
      <w:r>
        <w:rPr>
          <w:rFonts w:ascii="SimSun" w:hAnsi="SimSun" w:eastAsia="SimSun" w:cs="SimSun"/>
          <w:sz w:val="22"/>
          <w:szCs w:val="22"/>
          <w:spacing w:val="-10"/>
        </w:rPr>
        <w:t>同评估商业模式的方法。</w:t>
      </w:r>
    </w:p>
    <w:p>
      <w:pPr>
        <w:ind w:left="420"/>
        <w:spacing w:before="191" w:line="221" w:lineRule="auto"/>
        <w:rPr>
          <w:rFonts w:ascii="SimHei" w:hAnsi="SimHei" w:eastAsia="SimHei" w:cs="SimHei"/>
          <w:sz w:val="22"/>
          <w:szCs w:val="22"/>
        </w:rPr>
      </w:pPr>
      <w:r>
        <w:rPr>
          <w:rFonts w:ascii="SimHei" w:hAnsi="SimHei" w:eastAsia="SimHei" w:cs="SimHei"/>
          <w:sz w:val="22"/>
          <w:szCs w:val="22"/>
          <w:spacing w:val="-2"/>
        </w:rPr>
        <w:t>5.容器效应评估法</w:t>
      </w:r>
    </w:p>
    <w:p>
      <w:pPr>
        <w:ind w:right="80" w:firstLine="420"/>
        <w:spacing w:before="177" w:line="327" w:lineRule="auto"/>
        <w:rPr>
          <w:rFonts w:ascii="SimSun" w:hAnsi="SimSun" w:eastAsia="SimSun" w:cs="SimSun"/>
          <w:sz w:val="22"/>
          <w:szCs w:val="22"/>
        </w:rPr>
      </w:pPr>
      <w:r>
        <w:rPr>
          <w:rFonts w:ascii="SimSun" w:hAnsi="SimSun" w:eastAsia="SimSun" w:cs="SimSun"/>
          <w:sz w:val="22"/>
          <w:szCs w:val="22"/>
          <w:spacing w:val="1"/>
        </w:rPr>
        <w:t>容器效应评估法是由李东等(2010)基于规则视角提出的</w:t>
      </w:r>
      <w:r>
        <w:rPr>
          <w:rFonts w:ascii="SimSun" w:hAnsi="SimSun" w:eastAsia="SimSun" w:cs="SimSun"/>
          <w:sz w:val="22"/>
          <w:szCs w:val="22"/>
        </w:rPr>
        <w:t>关于商业模式 </w:t>
      </w:r>
      <w:r>
        <w:rPr>
          <w:rFonts w:ascii="SimSun" w:hAnsi="SimSun" w:eastAsia="SimSun" w:cs="SimSun"/>
          <w:sz w:val="22"/>
          <w:szCs w:val="22"/>
          <w:spacing w:val="-6"/>
        </w:rPr>
        <w:t>构成本质的新理论，以商业模式基本构件落</w:t>
      </w:r>
      <w:r>
        <w:rPr>
          <w:rFonts w:ascii="SimSun" w:hAnsi="SimSun" w:eastAsia="SimSun" w:cs="SimSun"/>
          <w:sz w:val="22"/>
          <w:szCs w:val="22"/>
          <w:spacing w:val="-7"/>
        </w:rPr>
        <w:t>脚为规则，将商业模式的基本内</w:t>
      </w:r>
    </w:p>
    <w:p>
      <w:pPr>
        <w:spacing w:before="1" w:line="217" w:lineRule="auto"/>
        <w:rPr>
          <w:rFonts w:ascii="SimSun" w:hAnsi="SimSun" w:eastAsia="SimSun" w:cs="SimSun"/>
          <w:sz w:val="22"/>
          <w:szCs w:val="22"/>
        </w:rPr>
      </w:pPr>
      <w:r>
        <w:rPr>
          <w:rFonts w:ascii="SimSun" w:hAnsi="SimSun" w:eastAsia="SimSun" w:cs="SimSun"/>
          <w:sz w:val="22"/>
          <w:szCs w:val="22"/>
          <w:spacing w:val="-9"/>
        </w:rPr>
        <w:t>容具体化，再针对具体化的基本内容进行相应的评估。</w:t>
      </w:r>
    </w:p>
    <w:p>
      <w:pPr>
        <w:spacing w:line="217" w:lineRule="auto"/>
        <w:sectPr>
          <w:footerReference w:type="default" r:id="rId233"/>
          <w:pgSz w:w="8490" w:h="13060"/>
          <w:pgMar w:top="400" w:right="930" w:bottom="288" w:left="430" w:header="0" w:footer="149" w:gutter="0"/>
        </w:sectPr>
        <w:rPr>
          <w:rFonts w:ascii="SimSun" w:hAnsi="SimSun" w:eastAsia="SimSun" w:cs="SimSun"/>
          <w:sz w:val="22"/>
          <w:szCs w:val="22"/>
        </w:rPr>
      </w:pPr>
    </w:p>
    <w:p>
      <w:pPr>
        <w:spacing w:before="280"/>
        <w:rPr>
          <w:rFonts w:ascii="SimHei" w:hAnsi="SimHei" w:eastAsia="SimHei" w:cs="SimHei"/>
          <w:sz w:val="17"/>
          <w:szCs w:val="17"/>
        </w:rPr>
      </w:pPr>
      <w:r>
        <w:rPr>
          <w:rFonts w:ascii="SimHei" w:hAnsi="SimHei" w:eastAsia="SimHei" w:cs="SimHei"/>
          <w:sz w:val="17"/>
          <w:szCs w:val="17"/>
          <w:position w:val="-9"/>
        </w:rPr>
        <w:drawing>
          <wp:inline distT="0" distB="0" distL="0" distR="0">
            <wp:extent cx="203192" cy="203180"/>
            <wp:effectExtent l="0" t="0" r="0" b="0"/>
            <wp:docPr id="64" name="IM 64"/>
            <wp:cNvGraphicFramePr/>
            <a:graphic>
              <a:graphicData uri="http://schemas.openxmlformats.org/drawingml/2006/picture">
                <pic:pic>
                  <pic:nvPicPr>
                    <pic:cNvPr id="64" name="IM 64"/>
                    <pic:cNvPicPr/>
                  </pic:nvPicPr>
                  <pic:blipFill>
                    <a:blip r:embed="rId235"/>
                    <a:stretch>
                      <a:fillRect/>
                    </a:stretch>
                  </pic:blipFill>
                  <pic:spPr>
                    <a:xfrm rot="0">
                      <a:off x="0" y="0"/>
                      <a:ext cx="203192" cy="203180"/>
                    </a:xfrm>
                    <a:prstGeom prst="rect">
                      <a:avLst/>
                    </a:prstGeom>
                  </pic:spPr>
                </pic:pic>
              </a:graphicData>
            </a:graphic>
          </wp:inline>
        </w:drawing>
      </w:r>
      <w:r>
        <w:rPr>
          <w:rFonts w:ascii="SimHei" w:hAnsi="SimHei" w:eastAsia="SimHei" w:cs="SimHei"/>
          <w:sz w:val="17"/>
          <w:szCs w:val="17"/>
          <w:spacing w:val="-22"/>
        </w:rPr>
        <w:t xml:space="preserve"> </w:t>
      </w:r>
      <w:r>
        <w:rPr>
          <w:rFonts w:ascii="SimHei" w:hAnsi="SimHei" w:eastAsia="SimHei" w:cs="SimHei"/>
          <w:sz w:val="17"/>
          <w:szCs w:val="17"/>
          <w:b/>
          <w:bCs/>
          <w:spacing w:val="-9"/>
        </w:rPr>
        <w:t>数据权益资产化与监管</w:t>
      </w:r>
    </w:p>
    <w:p>
      <w:pPr>
        <w:ind w:left="380"/>
        <w:spacing w:before="5"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08" w:lineRule="auto"/>
        <w:rPr/>
      </w:pPr>
      <w:r/>
    </w:p>
    <w:p>
      <w:pPr>
        <w:ind w:left="813"/>
        <w:spacing w:before="88" w:line="218" w:lineRule="auto"/>
        <w:outlineLvl w:val="6"/>
        <w:rPr>
          <w:rFonts w:ascii="SimSun" w:hAnsi="SimSun" w:eastAsia="SimSun" w:cs="SimSun"/>
          <w:sz w:val="27"/>
          <w:szCs w:val="27"/>
        </w:rPr>
      </w:pPr>
      <w:r>
        <w:rPr>
          <w:rFonts w:ascii="SimSun" w:hAnsi="SimSun" w:eastAsia="SimSun" w:cs="SimSun"/>
          <w:sz w:val="27"/>
          <w:szCs w:val="27"/>
          <w:b/>
          <w:bCs/>
          <w:spacing w:val="-25"/>
        </w:rPr>
        <w:t>7.3.2</w:t>
      </w:r>
      <w:r>
        <w:rPr>
          <w:rFonts w:ascii="SimSun" w:hAnsi="SimSun" w:eastAsia="SimSun" w:cs="SimSun"/>
          <w:sz w:val="27"/>
          <w:szCs w:val="27"/>
          <w:spacing w:val="103"/>
        </w:rPr>
        <w:t xml:space="preserve"> </w:t>
      </w:r>
      <w:r>
        <w:rPr>
          <w:rFonts w:ascii="SimSun" w:hAnsi="SimSun" w:eastAsia="SimSun" w:cs="SimSun"/>
          <w:sz w:val="27"/>
          <w:szCs w:val="27"/>
          <w:b/>
          <w:bCs/>
          <w:spacing w:val="-25"/>
        </w:rPr>
        <w:t>评估思路</w:t>
      </w:r>
    </w:p>
    <w:p>
      <w:pPr>
        <w:pStyle w:val="BodyText"/>
        <w:spacing w:line="300" w:lineRule="auto"/>
        <w:rPr/>
      </w:pPr>
      <w:r/>
    </w:p>
    <w:p>
      <w:pPr>
        <w:ind w:left="810"/>
        <w:spacing w:before="71" w:line="221" w:lineRule="auto"/>
        <w:rPr>
          <w:rFonts w:ascii="SimHei" w:hAnsi="SimHei" w:eastAsia="SimHei" w:cs="SimHei"/>
          <w:sz w:val="22"/>
          <w:szCs w:val="22"/>
        </w:rPr>
      </w:pPr>
      <w:r>
        <w:rPr>
          <w:rFonts w:ascii="SimHei" w:hAnsi="SimHei" w:eastAsia="SimHei" w:cs="SimHei"/>
          <w:sz w:val="22"/>
          <w:szCs w:val="22"/>
          <w:spacing w:val="-3"/>
        </w:rPr>
        <w:t>1.评估的步骤</w:t>
      </w:r>
    </w:p>
    <w:p>
      <w:pPr>
        <w:ind w:left="810"/>
        <w:spacing w:before="186" w:line="218" w:lineRule="auto"/>
        <w:rPr>
          <w:rFonts w:ascii="SimSun" w:hAnsi="SimSun" w:eastAsia="SimSun" w:cs="SimSun"/>
          <w:sz w:val="22"/>
          <w:szCs w:val="22"/>
        </w:rPr>
      </w:pPr>
      <w:r>
        <w:rPr>
          <w:rFonts w:ascii="SimSun" w:hAnsi="SimSun" w:eastAsia="SimSun" w:cs="SimSun"/>
          <w:sz w:val="22"/>
          <w:szCs w:val="22"/>
          <w:spacing w:val="-8"/>
        </w:rPr>
        <w:t>对数据权益资产化平台进行商业模式评估的步骤如下：</w:t>
      </w:r>
    </w:p>
    <w:p>
      <w:pPr>
        <w:ind w:left="810" w:right="78" w:firstLine="420"/>
        <w:spacing w:before="303" w:line="272" w:lineRule="auto"/>
        <w:rPr>
          <w:rFonts w:ascii="KaiTi" w:hAnsi="KaiTi" w:eastAsia="KaiTi" w:cs="KaiTi"/>
          <w:sz w:val="22"/>
          <w:szCs w:val="22"/>
        </w:rPr>
      </w:pPr>
      <w:r>
        <w:rPr>
          <w:rFonts w:ascii="KaiTi" w:hAnsi="KaiTi" w:eastAsia="KaiTi" w:cs="KaiTi"/>
          <w:sz w:val="22"/>
          <w:szCs w:val="22"/>
          <w:spacing w:val="-8"/>
        </w:rPr>
        <w:t>(</w:t>
      </w:r>
      <w:r>
        <w:rPr>
          <w:rFonts w:ascii="KaiTi" w:hAnsi="KaiTi" w:eastAsia="KaiTi" w:cs="KaiTi"/>
          <w:sz w:val="22"/>
          <w:szCs w:val="22"/>
          <w:spacing w:val="-26"/>
        </w:rPr>
        <w:t xml:space="preserve"> </w:t>
      </w:r>
      <w:r>
        <w:rPr>
          <w:rFonts w:ascii="KaiTi" w:hAnsi="KaiTi" w:eastAsia="KaiTi" w:cs="KaiTi"/>
          <w:sz w:val="22"/>
          <w:szCs w:val="22"/>
          <w:spacing w:val="-8"/>
        </w:rPr>
        <w:t>1</w:t>
      </w:r>
      <w:r>
        <w:rPr>
          <w:rFonts w:ascii="KaiTi" w:hAnsi="KaiTi" w:eastAsia="KaiTi" w:cs="KaiTi"/>
          <w:sz w:val="22"/>
          <w:szCs w:val="22"/>
          <w:spacing w:val="-46"/>
        </w:rPr>
        <w:t xml:space="preserve"> </w:t>
      </w:r>
      <w:r>
        <w:rPr>
          <w:rFonts w:ascii="KaiTi" w:hAnsi="KaiTi" w:eastAsia="KaiTi" w:cs="KaiTi"/>
          <w:sz w:val="22"/>
          <w:szCs w:val="22"/>
          <w:spacing w:val="-8"/>
        </w:rPr>
        <w:t>)</w:t>
      </w:r>
      <w:r>
        <w:rPr>
          <w:rFonts w:ascii="KaiTi" w:hAnsi="KaiTi" w:eastAsia="KaiTi" w:cs="KaiTi"/>
          <w:sz w:val="22"/>
          <w:szCs w:val="22"/>
          <w:spacing w:val="-37"/>
        </w:rPr>
        <w:t xml:space="preserve"> </w:t>
      </w:r>
      <w:r>
        <w:rPr>
          <w:rFonts w:ascii="KaiTi" w:hAnsi="KaiTi" w:eastAsia="KaiTi" w:cs="KaiTi"/>
          <w:sz w:val="22"/>
          <w:szCs w:val="22"/>
          <w:spacing w:val="-8"/>
        </w:rPr>
        <w:t>利</w:t>
      </w:r>
      <w:r>
        <w:rPr>
          <w:rFonts w:ascii="KaiTi" w:hAnsi="KaiTi" w:eastAsia="KaiTi" w:cs="KaiTi"/>
          <w:sz w:val="22"/>
          <w:szCs w:val="22"/>
          <w:spacing w:val="-27"/>
        </w:rPr>
        <w:t xml:space="preserve"> </w:t>
      </w:r>
      <w:r>
        <w:rPr>
          <w:rFonts w:ascii="KaiTi" w:hAnsi="KaiTi" w:eastAsia="KaiTi" w:cs="KaiTi"/>
          <w:sz w:val="22"/>
          <w:szCs w:val="22"/>
          <w:spacing w:val="-8"/>
        </w:rPr>
        <w:t>用</w:t>
      </w:r>
      <w:r>
        <w:rPr>
          <w:rFonts w:ascii="Times New Roman" w:hAnsi="Times New Roman" w:eastAsia="Times New Roman" w:cs="Times New Roman"/>
          <w:sz w:val="22"/>
          <w:szCs w:val="22"/>
          <w:spacing w:val="-8"/>
        </w:rPr>
        <w:t>PEST</w:t>
      </w:r>
      <w:r>
        <w:rPr>
          <w:rFonts w:ascii="Times New Roman" w:hAnsi="Times New Roman" w:eastAsia="Times New Roman" w:cs="Times New Roman"/>
          <w:sz w:val="22"/>
          <w:szCs w:val="22"/>
          <w:spacing w:val="-14"/>
        </w:rPr>
        <w:t xml:space="preserve"> </w:t>
      </w:r>
      <w:r>
        <w:rPr>
          <w:rFonts w:ascii="KaiTi" w:hAnsi="KaiTi" w:eastAsia="KaiTi" w:cs="KaiTi"/>
          <w:sz w:val="22"/>
          <w:szCs w:val="22"/>
          <w:spacing w:val="-8"/>
        </w:rPr>
        <w:t>分析模型对平台的外部宏观环境进行评估，判断战</w:t>
      </w:r>
      <w:r>
        <w:rPr>
          <w:rFonts w:ascii="KaiTi" w:hAnsi="KaiTi" w:eastAsia="KaiTi" w:cs="KaiTi"/>
          <w:sz w:val="22"/>
          <w:szCs w:val="22"/>
        </w:rPr>
        <w:t xml:space="preserve"> </w:t>
      </w:r>
      <w:r>
        <w:rPr>
          <w:rFonts w:ascii="KaiTi" w:hAnsi="KaiTi" w:eastAsia="KaiTi" w:cs="KaiTi"/>
          <w:sz w:val="22"/>
          <w:szCs w:val="22"/>
          <w:spacing w:val="-11"/>
        </w:rPr>
        <w:t>略层面是否具备可行性；</w:t>
      </w:r>
    </w:p>
    <w:p>
      <w:pPr>
        <w:ind w:left="1230"/>
        <w:spacing w:before="112" w:line="410" w:lineRule="exact"/>
        <w:rPr>
          <w:rFonts w:ascii="KaiTi" w:hAnsi="KaiTi" w:eastAsia="KaiTi" w:cs="KaiTi"/>
          <w:sz w:val="22"/>
          <w:szCs w:val="22"/>
        </w:rPr>
      </w:pPr>
      <w:r>
        <w:rPr>
          <w:rFonts w:ascii="KaiTi" w:hAnsi="KaiTi" w:eastAsia="KaiTi" w:cs="KaiTi"/>
          <w:sz w:val="22"/>
          <w:szCs w:val="22"/>
          <w:spacing w:val="-2"/>
          <w:position w:val="14"/>
        </w:rPr>
        <w:t>(2)利用五力模型细化评估外部宏观环境，即行业环境对平台商业</w:t>
      </w:r>
    </w:p>
    <w:p>
      <w:pPr>
        <w:ind w:left="810"/>
        <w:spacing w:before="1" w:line="228" w:lineRule="auto"/>
        <w:rPr>
          <w:rFonts w:ascii="KaiTi" w:hAnsi="KaiTi" w:eastAsia="KaiTi" w:cs="KaiTi"/>
          <w:sz w:val="22"/>
          <w:szCs w:val="22"/>
        </w:rPr>
      </w:pPr>
      <w:r>
        <w:rPr>
          <w:rFonts w:ascii="KaiTi" w:hAnsi="KaiTi" w:eastAsia="KaiTi" w:cs="KaiTi"/>
          <w:sz w:val="22"/>
          <w:szCs w:val="22"/>
          <w:spacing w:val="-14"/>
        </w:rPr>
        <w:t>模式可行性的支撑；</w:t>
      </w:r>
    </w:p>
    <w:p>
      <w:pPr>
        <w:ind w:left="1230"/>
        <w:spacing w:before="107" w:line="394" w:lineRule="exact"/>
        <w:rPr>
          <w:rFonts w:ascii="KaiTi" w:hAnsi="KaiTi" w:eastAsia="KaiTi" w:cs="KaiTi"/>
          <w:sz w:val="22"/>
          <w:szCs w:val="22"/>
        </w:rPr>
      </w:pPr>
      <w:r>
        <w:rPr>
          <w:rFonts w:ascii="KaiTi" w:hAnsi="KaiTi" w:eastAsia="KaiTi" w:cs="KaiTi"/>
          <w:sz w:val="22"/>
          <w:szCs w:val="22"/>
          <w:spacing w:val="-4"/>
          <w:position w:val="13"/>
        </w:rPr>
        <w:t>(</w:t>
      </w:r>
      <w:r>
        <w:rPr>
          <w:rFonts w:ascii="KaiTi" w:hAnsi="KaiTi" w:eastAsia="KaiTi" w:cs="KaiTi"/>
          <w:sz w:val="22"/>
          <w:szCs w:val="22"/>
          <w:spacing w:val="-26"/>
          <w:position w:val="13"/>
        </w:rPr>
        <w:t xml:space="preserve"> </w:t>
      </w:r>
      <w:r>
        <w:rPr>
          <w:rFonts w:ascii="KaiTi" w:hAnsi="KaiTi" w:eastAsia="KaiTi" w:cs="KaiTi"/>
          <w:sz w:val="22"/>
          <w:szCs w:val="22"/>
          <w:spacing w:val="-4"/>
          <w:position w:val="13"/>
        </w:rPr>
        <w:t>3</w:t>
      </w:r>
      <w:r>
        <w:rPr>
          <w:rFonts w:ascii="KaiTi" w:hAnsi="KaiTi" w:eastAsia="KaiTi" w:cs="KaiTi"/>
          <w:sz w:val="22"/>
          <w:szCs w:val="22"/>
          <w:spacing w:val="-46"/>
          <w:position w:val="13"/>
        </w:rPr>
        <w:t xml:space="preserve"> </w:t>
      </w:r>
      <w:r>
        <w:rPr>
          <w:rFonts w:ascii="KaiTi" w:hAnsi="KaiTi" w:eastAsia="KaiTi" w:cs="KaiTi"/>
          <w:sz w:val="22"/>
          <w:szCs w:val="22"/>
          <w:spacing w:val="-4"/>
          <w:position w:val="13"/>
        </w:rPr>
        <w:t>)</w:t>
      </w:r>
      <w:r>
        <w:rPr>
          <w:rFonts w:ascii="KaiTi" w:hAnsi="KaiTi" w:eastAsia="KaiTi" w:cs="KaiTi"/>
          <w:sz w:val="22"/>
          <w:szCs w:val="22"/>
          <w:spacing w:val="-47"/>
          <w:position w:val="13"/>
        </w:rPr>
        <w:t xml:space="preserve"> </w:t>
      </w:r>
      <w:r>
        <w:rPr>
          <w:rFonts w:ascii="KaiTi" w:hAnsi="KaiTi" w:eastAsia="KaiTi" w:cs="KaiTi"/>
          <w:sz w:val="22"/>
          <w:szCs w:val="22"/>
          <w:spacing w:val="-4"/>
          <w:position w:val="13"/>
        </w:rPr>
        <w:t>采</w:t>
      </w:r>
      <w:r>
        <w:rPr>
          <w:rFonts w:ascii="KaiTi" w:hAnsi="KaiTi" w:eastAsia="KaiTi" w:cs="KaiTi"/>
          <w:sz w:val="22"/>
          <w:szCs w:val="22"/>
          <w:spacing w:val="-26"/>
          <w:position w:val="13"/>
        </w:rPr>
        <w:t xml:space="preserve"> </w:t>
      </w:r>
      <w:r>
        <w:rPr>
          <w:rFonts w:ascii="KaiTi" w:hAnsi="KaiTi" w:eastAsia="KaiTi" w:cs="KaiTi"/>
          <w:sz w:val="22"/>
          <w:szCs w:val="22"/>
          <w:spacing w:val="-4"/>
          <w:position w:val="13"/>
        </w:rPr>
        <w:t>用</w:t>
      </w:r>
      <w:r>
        <w:rPr>
          <w:rFonts w:ascii="Times New Roman" w:hAnsi="Times New Roman" w:eastAsia="Times New Roman" w:cs="Times New Roman"/>
          <w:sz w:val="22"/>
          <w:szCs w:val="22"/>
          <w:spacing w:val="-4"/>
          <w:position w:val="13"/>
        </w:rPr>
        <w:t>SWOT </w:t>
      </w:r>
      <w:r>
        <w:rPr>
          <w:rFonts w:ascii="KaiTi" w:hAnsi="KaiTi" w:eastAsia="KaiTi" w:cs="KaiTi"/>
          <w:sz w:val="22"/>
          <w:szCs w:val="22"/>
          <w:spacing w:val="-4"/>
          <w:position w:val="13"/>
        </w:rPr>
        <w:t>分析法对平台的竞争态势做深入分析，进一步评</w:t>
      </w:r>
    </w:p>
    <w:p>
      <w:pPr>
        <w:ind w:left="810"/>
        <w:spacing w:before="1" w:line="223" w:lineRule="auto"/>
        <w:rPr>
          <w:rFonts w:ascii="KaiTi" w:hAnsi="KaiTi" w:eastAsia="KaiTi" w:cs="KaiTi"/>
          <w:sz w:val="22"/>
          <w:szCs w:val="22"/>
        </w:rPr>
      </w:pPr>
      <w:r>
        <w:rPr>
          <w:rFonts w:ascii="KaiTi" w:hAnsi="KaiTi" w:eastAsia="KaiTi" w:cs="KaiTi"/>
          <w:sz w:val="22"/>
          <w:szCs w:val="22"/>
          <w:spacing w:val="-12"/>
        </w:rPr>
        <w:t>估平台商业模式的可行性；</w:t>
      </w:r>
    </w:p>
    <w:p>
      <w:pPr>
        <w:ind w:left="1230"/>
        <w:spacing w:before="119" w:line="394" w:lineRule="exact"/>
        <w:rPr>
          <w:rFonts w:ascii="KaiTi" w:hAnsi="KaiTi" w:eastAsia="KaiTi" w:cs="KaiTi"/>
          <w:sz w:val="22"/>
          <w:szCs w:val="22"/>
        </w:rPr>
      </w:pPr>
      <w:r>
        <w:rPr>
          <w:rFonts w:ascii="KaiTi" w:hAnsi="KaiTi" w:eastAsia="KaiTi" w:cs="KaiTi"/>
          <w:sz w:val="22"/>
          <w:szCs w:val="22"/>
          <w:spacing w:val="2"/>
          <w:position w:val="13"/>
        </w:rPr>
        <w:t>(4)采用平衡计分卡评估法，以9个构造块为基础，对其进行细化</w:t>
      </w:r>
    </w:p>
    <w:p>
      <w:pPr>
        <w:ind w:left="810"/>
        <w:spacing w:before="1" w:line="222" w:lineRule="auto"/>
        <w:rPr>
          <w:rFonts w:ascii="KaiTi" w:hAnsi="KaiTi" w:eastAsia="KaiTi" w:cs="KaiTi"/>
          <w:sz w:val="22"/>
          <w:szCs w:val="22"/>
        </w:rPr>
      </w:pPr>
      <w:r>
        <w:rPr>
          <w:rFonts w:ascii="KaiTi" w:hAnsi="KaiTi" w:eastAsia="KaiTi" w:cs="KaiTi"/>
          <w:sz w:val="22"/>
          <w:szCs w:val="22"/>
          <w:spacing w:val="-9"/>
        </w:rPr>
        <w:t>评估。</w:t>
      </w:r>
    </w:p>
    <w:p>
      <w:pPr>
        <w:pStyle w:val="BodyText"/>
        <w:spacing w:line="294" w:lineRule="auto"/>
        <w:rPr/>
      </w:pPr>
      <w:r/>
    </w:p>
    <w:p>
      <w:pPr>
        <w:ind w:left="810"/>
        <w:spacing w:before="72" w:line="221" w:lineRule="auto"/>
        <w:rPr>
          <w:rFonts w:ascii="SimHei" w:hAnsi="SimHei" w:eastAsia="SimHei" w:cs="SimHei"/>
          <w:sz w:val="22"/>
          <w:szCs w:val="22"/>
        </w:rPr>
      </w:pPr>
      <w:r>
        <w:rPr>
          <w:rFonts w:ascii="SimHei" w:hAnsi="SimHei" w:eastAsia="SimHei" w:cs="SimHei"/>
          <w:sz w:val="22"/>
          <w:szCs w:val="22"/>
          <w:spacing w:val="-3"/>
        </w:rPr>
        <w:t>2.评估方法的选择</w:t>
      </w:r>
    </w:p>
    <w:p>
      <w:pPr>
        <w:ind w:left="380" w:firstLine="430"/>
        <w:spacing w:before="156" w:line="345" w:lineRule="auto"/>
        <w:rPr>
          <w:rFonts w:ascii="SimSun" w:hAnsi="SimSun" w:eastAsia="SimSun" w:cs="SimSun"/>
          <w:sz w:val="22"/>
          <w:szCs w:val="22"/>
        </w:rPr>
      </w:pPr>
      <w:r>
        <w:rPr>
          <w:rFonts w:ascii="SimSun" w:hAnsi="SimSun" w:eastAsia="SimSun" w:cs="SimSun"/>
          <w:sz w:val="22"/>
          <w:szCs w:val="22"/>
          <w:spacing w:val="-9"/>
        </w:rPr>
        <w:t>目前，商业模式评估方法主要包括平衡计分卡评估法、E³-value评估法、</w:t>
      </w:r>
      <w:r>
        <w:rPr>
          <w:rFonts w:ascii="SimSun" w:hAnsi="SimSun" w:eastAsia="SimSun" w:cs="SimSun"/>
          <w:sz w:val="22"/>
          <w:szCs w:val="22"/>
          <w:spacing w:val="3"/>
        </w:rPr>
        <w:t xml:space="preserve"> </w:t>
      </w:r>
      <w:r>
        <w:rPr>
          <w:rFonts w:ascii="SimSun" w:hAnsi="SimSun" w:eastAsia="SimSun" w:cs="SimSun"/>
          <w:sz w:val="22"/>
          <w:szCs w:val="22"/>
          <w:spacing w:val="-6"/>
        </w:rPr>
        <w:t>雷达图示法、商业模式可行性分析框架和容器效应评估法等，这些评估方法</w:t>
      </w:r>
    </w:p>
    <w:p>
      <w:pPr>
        <w:ind w:left="380"/>
        <w:spacing w:line="219" w:lineRule="auto"/>
        <w:rPr>
          <w:rFonts w:ascii="SimSun" w:hAnsi="SimSun" w:eastAsia="SimSun" w:cs="SimSun"/>
          <w:sz w:val="22"/>
          <w:szCs w:val="22"/>
        </w:rPr>
      </w:pPr>
      <w:r>
        <w:rPr>
          <w:rFonts w:ascii="SimSun" w:hAnsi="SimSun" w:eastAsia="SimSun" w:cs="SimSun"/>
          <w:sz w:val="22"/>
          <w:szCs w:val="22"/>
          <w:spacing w:val="-13"/>
        </w:rPr>
        <w:t>都有各自的优势和缺陷。</w:t>
      </w:r>
    </w:p>
    <w:p>
      <w:pPr>
        <w:ind w:left="380" w:right="10" w:firstLine="430"/>
        <w:spacing w:before="95" w:line="328" w:lineRule="auto"/>
        <w:rPr>
          <w:rFonts w:ascii="SimSun" w:hAnsi="SimSun" w:eastAsia="SimSun" w:cs="SimSun"/>
          <w:sz w:val="22"/>
          <w:szCs w:val="22"/>
        </w:rPr>
      </w:pPr>
      <w:r>
        <w:rPr>
          <w:rFonts w:ascii="Times New Roman" w:hAnsi="Times New Roman" w:eastAsia="Times New Roman" w:cs="Times New Roman"/>
          <w:sz w:val="22"/>
          <w:szCs w:val="22"/>
          <w:spacing w:val="-1"/>
        </w:rPr>
        <w:t>E³-value</w:t>
      </w:r>
      <w:r>
        <w:rPr>
          <w:rFonts w:ascii="SimSun" w:hAnsi="SimSun" w:eastAsia="SimSun" w:cs="SimSun"/>
          <w:sz w:val="22"/>
          <w:szCs w:val="22"/>
          <w:spacing w:val="-1"/>
        </w:rPr>
        <w:t>评估法原理简单、便于操</w:t>
      </w:r>
      <w:r>
        <w:rPr>
          <w:rFonts w:ascii="SimSun" w:hAnsi="SimSun" w:eastAsia="SimSun" w:cs="SimSun"/>
          <w:sz w:val="22"/>
          <w:szCs w:val="22"/>
          <w:spacing w:val="-2"/>
        </w:rPr>
        <w:t>作，利用仿真技术可以使评估结果更</w:t>
      </w:r>
      <w:r>
        <w:rPr>
          <w:rFonts w:ascii="SimSun" w:hAnsi="SimSun" w:eastAsia="SimSun" w:cs="SimSun"/>
          <w:sz w:val="22"/>
          <w:szCs w:val="22"/>
        </w:rPr>
        <w:t xml:space="preserve"> </w:t>
      </w:r>
      <w:r>
        <w:rPr>
          <w:rFonts w:ascii="SimSun" w:hAnsi="SimSun" w:eastAsia="SimSun" w:cs="SimSun"/>
          <w:sz w:val="22"/>
          <w:szCs w:val="22"/>
          <w:spacing w:val="-6"/>
        </w:rPr>
        <w:t>加客观、可信，但缺乏理论依据，且不具有代</w:t>
      </w:r>
      <w:r>
        <w:rPr>
          <w:rFonts w:ascii="SimSun" w:hAnsi="SimSun" w:eastAsia="SimSun" w:cs="SimSun"/>
          <w:sz w:val="22"/>
          <w:szCs w:val="22"/>
          <w:spacing w:val="-7"/>
        </w:rPr>
        <w:t>表性。平衡计分卡评估法从多</w:t>
      </w:r>
      <w:r>
        <w:rPr>
          <w:rFonts w:ascii="SimSun" w:hAnsi="SimSun" w:eastAsia="SimSun" w:cs="SimSun"/>
          <w:sz w:val="22"/>
          <w:szCs w:val="22"/>
        </w:rPr>
        <w:t xml:space="preserve"> </w:t>
      </w:r>
      <w:r>
        <w:rPr>
          <w:rFonts w:ascii="SimSun" w:hAnsi="SimSun" w:eastAsia="SimSun" w:cs="SimSun"/>
          <w:sz w:val="22"/>
          <w:szCs w:val="22"/>
          <w:spacing w:val="-4"/>
        </w:rPr>
        <w:t>个维度对商业模式进行评估，体系完整，但存在个别指标难以量化的问题。</w:t>
      </w:r>
      <w:r>
        <w:rPr>
          <w:rFonts w:ascii="SimSun" w:hAnsi="SimSun" w:eastAsia="SimSun" w:cs="SimSun"/>
          <w:sz w:val="22"/>
          <w:szCs w:val="22"/>
          <w:spacing w:val="10"/>
        </w:rPr>
        <w:t xml:space="preserve"> </w:t>
      </w:r>
      <w:r>
        <w:rPr>
          <w:rFonts w:ascii="SimSun" w:hAnsi="SimSun" w:eastAsia="SimSun" w:cs="SimSun"/>
          <w:sz w:val="22"/>
          <w:szCs w:val="22"/>
          <w:spacing w:val="-6"/>
        </w:rPr>
        <w:t>雷达图法可视化程度高、简单直观，但过于粗略，</w:t>
      </w:r>
      <w:r>
        <w:rPr>
          <w:rFonts w:ascii="SimSun" w:hAnsi="SimSun" w:eastAsia="SimSun" w:cs="SimSun"/>
          <w:sz w:val="22"/>
          <w:szCs w:val="22"/>
          <w:spacing w:val="-7"/>
        </w:rPr>
        <w:t>缺乏系统性。</w:t>
      </w:r>
      <w:r>
        <w:rPr>
          <w:rFonts w:ascii="Times New Roman" w:hAnsi="Times New Roman" w:eastAsia="Times New Roman" w:cs="Times New Roman"/>
          <w:sz w:val="22"/>
          <w:szCs w:val="22"/>
          <w:spacing w:val="-7"/>
        </w:rPr>
        <w:t>BMFA</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7"/>
        </w:rPr>
        <w:t>评估</w:t>
      </w:r>
      <w:r>
        <w:rPr>
          <w:rFonts w:ascii="SimSun" w:hAnsi="SimSun" w:eastAsia="SimSun" w:cs="SimSun"/>
          <w:sz w:val="22"/>
          <w:szCs w:val="22"/>
        </w:rPr>
        <w:t xml:space="preserve">  </w:t>
      </w:r>
      <w:r>
        <w:rPr>
          <w:rFonts w:ascii="SimSun" w:hAnsi="SimSun" w:eastAsia="SimSun" w:cs="SimSun"/>
          <w:sz w:val="22"/>
          <w:szCs w:val="22"/>
          <w:spacing w:val="-6"/>
        </w:rPr>
        <w:t>法指标翔实、可操作性强，但过于强调技术的重要性，而忽略其他因素。容</w:t>
      </w:r>
      <w:r>
        <w:rPr>
          <w:rFonts w:ascii="SimSun" w:hAnsi="SimSun" w:eastAsia="SimSun" w:cs="SimSun"/>
          <w:sz w:val="22"/>
          <w:szCs w:val="22"/>
          <w:spacing w:val="7"/>
        </w:rPr>
        <w:t xml:space="preserve"> </w:t>
      </w:r>
      <w:r>
        <w:rPr>
          <w:rFonts w:ascii="SimSun" w:hAnsi="SimSun" w:eastAsia="SimSun" w:cs="SimSun"/>
          <w:sz w:val="22"/>
          <w:szCs w:val="22"/>
          <w:spacing w:val="-6"/>
        </w:rPr>
        <w:t>器效应评估法逻辑性强、可操作性强，具有动态性，但涉</w:t>
      </w:r>
      <w:r>
        <w:rPr>
          <w:rFonts w:ascii="SimSun" w:hAnsi="SimSun" w:eastAsia="SimSun" w:cs="SimSun"/>
          <w:sz w:val="22"/>
          <w:szCs w:val="22"/>
          <w:spacing w:val="-7"/>
        </w:rPr>
        <w:t>及主体过少，难以</w:t>
      </w:r>
    </w:p>
    <w:p>
      <w:pPr>
        <w:ind w:left="380"/>
        <w:spacing w:line="220" w:lineRule="auto"/>
        <w:rPr>
          <w:rFonts w:ascii="SimSun" w:hAnsi="SimSun" w:eastAsia="SimSun" w:cs="SimSun"/>
          <w:sz w:val="22"/>
          <w:szCs w:val="22"/>
        </w:rPr>
      </w:pPr>
      <w:r>
        <w:rPr>
          <w:rFonts w:ascii="SimSun" w:hAnsi="SimSun" w:eastAsia="SimSun" w:cs="SimSun"/>
          <w:sz w:val="22"/>
          <w:szCs w:val="22"/>
          <w:spacing w:val="-10"/>
        </w:rPr>
        <w:t>准确衡量整体效应。</w:t>
      </w:r>
    </w:p>
    <w:p>
      <w:pPr>
        <w:ind w:left="380" w:right="107" w:firstLine="430"/>
        <w:spacing w:before="166" w:line="327" w:lineRule="auto"/>
        <w:rPr>
          <w:rFonts w:ascii="SimSun" w:hAnsi="SimSun" w:eastAsia="SimSun" w:cs="SimSun"/>
          <w:sz w:val="22"/>
          <w:szCs w:val="22"/>
        </w:rPr>
      </w:pPr>
      <w:r>
        <w:rPr>
          <w:rFonts w:ascii="SimSun" w:hAnsi="SimSun" w:eastAsia="SimSun" w:cs="SimSun"/>
          <w:sz w:val="22"/>
          <w:szCs w:val="22"/>
          <w:spacing w:val="-12"/>
        </w:rPr>
        <w:t>数据权益资产化平台目前尚处于初期阶段，</w:t>
      </w:r>
      <w:r>
        <w:rPr>
          <w:rFonts w:ascii="SimSun" w:hAnsi="SimSun" w:eastAsia="SimSun" w:cs="SimSun"/>
          <w:sz w:val="22"/>
          <w:szCs w:val="22"/>
          <w:spacing w:val="57"/>
        </w:rPr>
        <w:t xml:space="preserve"> </w:t>
      </w:r>
      <w:r>
        <w:rPr>
          <w:rFonts w:ascii="SimSun" w:hAnsi="SimSun" w:eastAsia="SimSun" w:cs="SimSun"/>
          <w:sz w:val="22"/>
          <w:szCs w:val="22"/>
          <w:spacing w:val="-12"/>
        </w:rPr>
        <w:t>一方面，可参</w:t>
      </w:r>
      <w:r>
        <w:rPr>
          <w:rFonts w:ascii="SimSun" w:hAnsi="SimSun" w:eastAsia="SimSun" w:cs="SimSun"/>
          <w:sz w:val="22"/>
          <w:szCs w:val="22"/>
          <w:spacing w:val="-13"/>
        </w:rPr>
        <w:t>考的数据样本</w:t>
      </w:r>
      <w:r>
        <w:rPr>
          <w:rFonts w:ascii="SimSun" w:hAnsi="SimSun" w:eastAsia="SimSun" w:cs="SimSun"/>
          <w:sz w:val="22"/>
          <w:szCs w:val="22"/>
        </w:rPr>
        <w:t xml:space="preserve"> </w:t>
      </w:r>
      <w:r>
        <w:rPr>
          <w:rFonts w:ascii="SimSun" w:hAnsi="SimSun" w:eastAsia="SimSun" w:cs="SimSun"/>
          <w:sz w:val="22"/>
          <w:szCs w:val="22"/>
          <w:spacing w:val="-7"/>
        </w:rPr>
        <w:t>较少；另一方面，随着数据权益资产化相关商业项目的不断发展，我们还需</w:t>
      </w:r>
    </w:p>
    <w:p>
      <w:pPr>
        <w:ind w:left="380"/>
        <w:spacing w:before="1" w:line="217" w:lineRule="auto"/>
        <w:rPr>
          <w:rFonts w:ascii="SimSun" w:hAnsi="SimSun" w:eastAsia="SimSun" w:cs="SimSun"/>
          <w:sz w:val="22"/>
          <w:szCs w:val="22"/>
        </w:rPr>
      </w:pPr>
      <w:r>
        <w:rPr>
          <w:rFonts w:ascii="SimSun" w:hAnsi="SimSun" w:eastAsia="SimSun" w:cs="SimSun"/>
          <w:sz w:val="22"/>
          <w:szCs w:val="22"/>
          <w:spacing w:val="-7"/>
        </w:rPr>
        <w:t>要动态跟踪并随时变更评估指标。平衡计分卡评估方法最为系统化，评估维</w:t>
      </w:r>
    </w:p>
    <w:p>
      <w:pPr>
        <w:spacing w:line="217" w:lineRule="auto"/>
        <w:sectPr>
          <w:footerReference w:type="default" r:id="rId234"/>
          <w:pgSz w:w="8490" w:h="13060"/>
          <w:pgMar w:top="400" w:right="449" w:bottom="365" w:left="509" w:header="0" w:footer="216" w:gutter="0"/>
        </w:sectPr>
        <w:rPr>
          <w:rFonts w:ascii="SimSun" w:hAnsi="SimSun" w:eastAsia="SimSun" w:cs="SimSun"/>
          <w:sz w:val="22"/>
          <w:szCs w:val="22"/>
        </w:rPr>
      </w:pPr>
    </w:p>
    <w:p>
      <w:pPr>
        <w:pStyle w:val="BodyText"/>
        <w:spacing w:line="449" w:lineRule="auto"/>
        <w:rPr/>
      </w:pPr>
      <w:r/>
    </w:p>
    <w:p>
      <w:pPr>
        <w:ind w:left="6572"/>
        <w:spacing w:before="62" w:line="222" w:lineRule="auto"/>
        <w:rPr>
          <w:rFonts w:ascii="SimHei" w:hAnsi="SimHei" w:eastAsia="SimHei" w:cs="SimHei"/>
          <w:sz w:val="19"/>
          <w:szCs w:val="19"/>
        </w:rPr>
      </w:pPr>
      <w:r>
        <w:rPr>
          <w:rFonts w:ascii="SimHei" w:hAnsi="SimHei" w:eastAsia="SimHei" w:cs="SimHei"/>
          <w:sz w:val="19"/>
          <w:szCs w:val="19"/>
          <w:b/>
          <w:bCs/>
          <w:spacing w:val="7"/>
        </w:rPr>
        <w:t>第7章</w:t>
      </w:r>
    </w:p>
    <w:p>
      <w:pPr>
        <w:ind w:left="5399"/>
        <w:spacing w:before="22" w:line="222" w:lineRule="auto"/>
        <w:rPr>
          <w:rFonts w:ascii="SimHei" w:hAnsi="SimHei" w:eastAsia="SimHei" w:cs="SimHei"/>
          <w:sz w:val="15"/>
          <w:szCs w:val="15"/>
        </w:rPr>
      </w:pPr>
      <w:r>
        <w:rPr>
          <w:rFonts w:ascii="SimHei" w:hAnsi="SimHei" w:eastAsia="SimHei" w:cs="SimHei"/>
          <w:sz w:val="15"/>
          <w:szCs w:val="15"/>
          <w:spacing w:val="-8"/>
        </w:rPr>
        <w:t>数据权益资产化的商业生态</w:t>
      </w:r>
    </w:p>
    <w:p>
      <w:pPr>
        <w:pStyle w:val="BodyText"/>
        <w:spacing w:line="427" w:lineRule="auto"/>
        <w:rPr/>
      </w:pPr>
      <w:r/>
    </w:p>
    <w:p>
      <w:pPr>
        <w:spacing w:before="71" w:line="400" w:lineRule="exact"/>
        <w:rPr>
          <w:rFonts w:ascii="SimSun" w:hAnsi="SimSun" w:eastAsia="SimSun" w:cs="SimSun"/>
          <w:sz w:val="22"/>
          <w:szCs w:val="22"/>
        </w:rPr>
      </w:pPr>
      <w:r>
        <w:rPr>
          <w:rFonts w:ascii="SimSun" w:hAnsi="SimSun" w:eastAsia="SimSun" w:cs="SimSun"/>
          <w:sz w:val="22"/>
          <w:szCs w:val="22"/>
          <w:spacing w:val="-6"/>
          <w:position w:val="13"/>
        </w:rPr>
        <w:t>度比较完整，并且可以灵活设置指标体系，比较适合对初始项目进行评估和</w:t>
      </w:r>
    </w:p>
    <w:p>
      <w:pPr>
        <w:spacing w:before="1" w:line="217" w:lineRule="auto"/>
        <w:rPr>
          <w:rFonts w:ascii="SimSun" w:hAnsi="SimSun" w:eastAsia="SimSun" w:cs="SimSun"/>
          <w:sz w:val="22"/>
          <w:szCs w:val="22"/>
        </w:rPr>
      </w:pPr>
      <w:r>
        <w:rPr>
          <w:rFonts w:ascii="SimSun" w:hAnsi="SimSun" w:eastAsia="SimSun" w:cs="SimSun"/>
          <w:sz w:val="22"/>
          <w:szCs w:val="22"/>
          <w:spacing w:val="-8"/>
        </w:rPr>
        <w:t>后续跟踪，因此，选用平衡计分卡评估法进行评估更为合理。</w:t>
      </w:r>
    </w:p>
    <w:p>
      <w:pPr>
        <w:ind w:left="420"/>
        <w:spacing w:before="190" w:line="222" w:lineRule="auto"/>
        <w:rPr>
          <w:rFonts w:ascii="SimHei" w:hAnsi="SimHei" w:eastAsia="SimHei" w:cs="SimHei"/>
          <w:sz w:val="22"/>
          <w:szCs w:val="22"/>
        </w:rPr>
      </w:pPr>
      <w:r>
        <w:rPr>
          <w:rFonts w:ascii="SimHei" w:hAnsi="SimHei" w:eastAsia="SimHei" w:cs="SimHei"/>
          <w:sz w:val="22"/>
          <w:szCs w:val="22"/>
          <w:spacing w:val="-1"/>
        </w:rPr>
        <w:t>3.评估指标的设定</w:t>
      </w:r>
    </w:p>
    <w:p>
      <w:pPr>
        <w:ind w:firstLine="420"/>
        <w:spacing w:before="177" w:line="327" w:lineRule="auto"/>
        <w:rPr>
          <w:rFonts w:ascii="SimSun" w:hAnsi="SimSun" w:eastAsia="SimSun" w:cs="SimSun"/>
          <w:sz w:val="22"/>
          <w:szCs w:val="22"/>
        </w:rPr>
      </w:pPr>
      <w:r>
        <w:rPr>
          <w:rFonts w:ascii="SimSun" w:hAnsi="SimSun" w:eastAsia="SimSun" w:cs="SimSun"/>
          <w:sz w:val="22"/>
          <w:szCs w:val="22"/>
          <w:spacing w:val="-6"/>
        </w:rPr>
        <w:t>数据权益资产化平台商业模式的评估指标的设定是以商业模式画布各构</w:t>
      </w:r>
      <w:r>
        <w:rPr>
          <w:rFonts w:ascii="SimSun" w:hAnsi="SimSun" w:eastAsia="SimSun" w:cs="SimSun"/>
          <w:sz w:val="22"/>
          <w:szCs w:val="22"/>
        </w:rPr>
        <w:t xml:space="preserve">  </w:t>
      </w:r>
      <w:r>
        <w:rPr>
          <w:rFonts w:ascii="SimSun" w:hAnsi="SimSun" w:eastAsia="SimSun" w:cs="SimSun"/>
          <w:sz w:val="22"/>
          <w:szCs w:val="22"/>
          <w:spacing w:val="-3"/>
        </w:rPr>
        <w:t>造块作为评价要素。评价因子以9个构造块为基础，结合平台业</w:t>
      </w:r>
      <w:r>
        <w:rPr>
          <w:rFonts w:ascii="SimSun" w:hAnsi="SimSun" w:eastAsia="SimSun" w:cs="SimSun"/>
          <w:sz w:val="22"/>
          <w:szCs w:val="22"/>
          <w:spacing w:val="-4"/>
        </w:rPr>
        <w:t>务的自身特</w:t>
      </w:r>
      <w:r>
        <w:rPr>
          <w:rFonts w:ascii="SimSun" w:hAnsi="SimSun" w:eastAsia="SimSun" w:cs="SimSun"/>
          <w:sz w:val="22"/>
          <w:szCs w:val="22"/>
        </w:rPr>
        <w:t xml:space="preserve">  </w:t>
      </w:r>
      <w:r>
        <w:rPr>
          <w:rFonts w:ascii="SimSun" w:hAnsi="SimSun" w:eastAsia="SimSun" w:cs="SimSun"/>
          <w:sz w:val="22"/>
          <w:szCs w:val="22"/>
          <w:spacing w:val="-3"/>
        </w:rPr>
        <w:t>点，以同类项目的评价指标为参照，采用访谈、</w:t>
      </w:r>
      <w:r>
        <w:rPr>
          <w:rFonts w:ascii="SimSun" w:hAnsi="SimSun" w:eastAsia="SimSun" w:cs="SimSun"/>
          <w:sz w:val="22"/>
          <w:szCs w:val="22"/>
          <w:spacing w:val="-4"/>
        </w:rPr>
        <w:t>讨论的方式获得评估结果。</w:t>
      </w:r>
      <w:r>
        <w:rPr>
          <w:rFonts w:ascii="SimSun" w:hAnsi="SimSun" w:eastAsia="SimSun" w:cs="SimSun"/>
          <w:sz w:val="22"/>
          <w:szCs w:val="22"/>
        </w:rPr>
        <w:t xml:space="preserve"> </w:t>
      </w:r>
      <w:r>
        <w:rPr>
          <w:rFonts w:ascii="SimSun" w:hAnsi="SimSun" w:eastAsia="SimSun" w:cs="SimSun"/>
          <w:sz w:val="22"/>
          <w:szCs w:val="22"/>
          <w:spacing w:val="-6"/>
        </w:rPr>
        <w:t>因为该商业模式的评估并没有基于已实现的案例，所以无法将</w:t>
      </w:r>
      <w:r>
        <w:rPr>
          <w:rFonts w:ascii="SimSun" w:hAnsi="SimSun" w:eastAsia="SimSun" w:cs="SimSun"/>
          <w:sz w:val="22"/>
          <w:szCs w:val="22"/>
          <w:spacing w:val="-7"/>
        </w:rPr>
        <w:t>全部指标进行</w:t>
      </w:r>
    </w:p>
    <w:p>
      <w:pPr>
        <w:spacing w:before="1" w:line="217" w:lineRule="auto"/>
        <w:rPr>
          <w:rFonts w:ascii="SimSun" w:hAnsi="SimSun" w:eastAsia="SimSun" w:cs="SimSun"/>
          <w:sz w:val="22"/>
          <w:szCs w:val="22"/>
        </w:rPr>
      </w:pPr>
      <w:r>
        <w:rPr>
          <w:rFonts w:ascii="SimSun" w:hAnsi="SimSun" w:eastAsia="SimSun" w:cs="SimSun"/>
          <w:sz w:val="22"/>
          <w:szCs w:val="22"/>
          <w:spacing w:val="-8"/>
        </w:rPr>
        <w:t>量化。评估方式主要是对各项指标给出肯定或否定的定性结果。</w:t>
      </w:r>
    </w:p>
    <w:p>
      <w:pPr>
        <w:pStyle w:val="BodyText"/>
        <w:spacing w:line="387" w:lineRule="auto"/>
        <w:rPr/>
      </w:pPr>
      <w:r/>
    </w:p>
    <w:p>
      <w:pPr>
        <w:ind w:left="422"/>
        <w:spacing w:before="88" w:line="218" w:lineRule="auto"/>
        <w:outlineLvl w:val="6"/>
        <w:rPr>
          <w:rFonts w:ascii="SimSun" w:hAnsi="SimSun" w:eastAsia="SimSun" w:cs="SimSun"/>
          <w:sz w:val="27"/>
          <w:szCs w:val="27"/>
        </w:rPr>
      </w:pPr>
      <w:r>
        <w:rPr>
          <w:rFonts w:ascii="SimSun" w:hAnsi="SimSun" w:eastAsia="SimSun" w:cs="SimSun"/>
          <w:sz w:val="27"/>
          <w:szCs w:val="27"/>
          <w:b/>
          <w:bCs/>
          <w:spacing w:val="-24"/>
        </w:rPr>
        <w:t>7.3.3</w:t>
      </w:r>
      <w:r>
        <w:rPr>
          <w:rFonts w:ascii="SimSun" w:hAnsi="SimSun" w:eastAsia="SimSun" w:cs="SimSun"/>
          <w:sz w:val="27"/>
          <w:szCs w:val="27"/>
          <w:spacing w:val="99"/>
        </w:rPr>
        <w:t xml:space="preserve"> </w:t>
      </w:r>
      <w:r>
        <w:rPr>
          <w:rFonts w:ascii="SimSun" w:hAnsi="SimSun" w:eastAsia="SimSun" w:cs="SimSun"/>
          <w:sz w:val="27"/>
          <w:szCs w:val="27"/>
          <w:b/>
          <w:bCs/>
          <w:spacing w:val="-24"/>
        </w:rPr>
        <w:t>宏观环境评估</w:t>
      </w:r>
    </w:p>
    <w:p>
      <w:pPr>
        <w:pStyle w:val="BodyText"/>
        <w:spacing w:line="277" w:lineRule="auto"/>
        <w:rPr/>
      </w:pPr>
      <w:r/>
    </w:p>
    <w:p>
      <w:pPr>
        <w:ind w:left="420"/>
        <w:spacing w:before="73" w:line="224" w:lineRule="auto"/>
        <w:rPr>
          <w:rFonts w:ascii="YouYuan" w:hAnsi="YouYuan" w:eastAsia="YouYuan" w:cs="YouYuan"/>
          <w:sz w:val="22"/>
          <w:szCs w:val="22"/>
        </w:rPr>
      </w:pPr>
      <w:r>
        <w:rPr>
          <w:rFonts w:ascii="YouYuan" w:hAnsi="YouYuan" w:eastAsia="YouYuan" w:cs="YouYuan"/>
          <w:sz w:val="22"/>
          <w:szCs w:val="22"/>
          <w:spacing w:val="-5"/>
        </w:rPr>
        <w:t>1.政策法律环境</w:t>
      </w:r>
    </w:p>
    <w:p>
      <w:pPr>
        <w:ind w:right="98" w:firstLine="420"/>
        <w:spacing w:before="195" w:line="328" w:lineRule="auto"/>
        <w:jc w:val="both"/>
        <w:rPr>
          <w:rFonts w:ascii="SimSun" w:hAnsi="SimSun" w:eastAsia="SimSun" w:cs="SimSun"/>
          <w:sz w:val="22"/>
          <w:szCs w:val="22"/>
        </w:rPr>
      </w:pPr>
      <w:r>
        <w:rPr>
          <w:rFonts w:ascii="SimSun" w:hAnsi="SimSun" w:eastAsia="SimSun" w:cs="SimSun"/>
          <w:sz w:val="22"/>
          <w:szCs w:val="22"/>
          <w:spacing w:val="-6"/>
        </w:rPr>
        <w:t>个人信息的泄露和滥用已经危及社会稳定甚至国家安全，</w:t>
      </w:r>
      <w:r>
        <w:rPr>
          <w:rFonts w:ascii="SimSun" w:hAnsi="SimSun" w:eastAsia="SimSun" w:cs="SimSun"/>
          <w:sz w:val="22"/>
          <w:szCs w:val="22"/>
          <w:spacing w:val="-7"/>
        </w:rPr>
        <w:t>政府作为个人</w:t>
      </w:r>
      <w:r>
        <w:rPr>
          <w:rFonts w:ascii="SimSun" w:hAnsi="SimSun" w:eastAsia="SimSun" w:cs="SimSun"/>
          <w:sz w:val="22"/>
          <w:szCs w:val="22"/>
        </w:rPr>
        <w:t xml:space="preserve"> </w:t>
      </w:r>
      <w:r>
        <w:rPr>
          <w:rFonts w:ascii="SimSun" w:hAnsi="SimSun" w:eastAsia="SimSun" w:cs="SimSun"/>
          <w:sz w:val="22"/>
          <w:szCs w:val="22"/>
          <w:spacing w:val="-6"/>
        </w:rPr>
        <w:t>信息保护的主要责任方，逐步意识到个人信息保</w:t>
      </w:r>
      <w:r>
        <w:rPr>
          <w:rFonts w:ascii="SimSun" w:hAnsi="SimSun" w:eastAsia="SimSun" w:cs="SimSun"/>
          <w:sz w:val="22"/>
          <w:szCs w:val="22"/>
          <w:spacing w:val="-7"/>
        </w:rPr>
        <w:t>护的重要性，各国政府正在</w:t>
      </w:r>
    </w:p>
    <w:p>
      <w:pPr>
        <w:spacing w:line="219" w:lineRule="auto"/>
        <w:rPr>
          <w:rFonts w:ascii="SimSun" w:hAnsi="SimSun" w:eastAsia="SimSun" w:cs="SimSun"/>
          <w:sz w:val="22"/>
          <w:szCs w:val="22"/>
        </w:rPr>
      </w:pPr>
      <w:r>
        <w:rPr>
          <w:rFonts w:ascii="SimSun" w:hAnsi="SimSun" w:eastAsia="SimSun" w:cs="SimSun"/>
          <w:sz w:val="22"/>
          <w:szCs w:val="22"/>
          <w:spacing w:val="-9"/>
        </w:rPr>
        <w:t>逐步加大对个人信息的保护力度。</w:t>
      </w:r>
    </w:p>
    <w:p>
      <w:pPr>
        <w:ind w:firstLine="420"/>
        <w:spacing w:before="102" w:line="330" w:lineRule="auto"/>
        <w:jc w:val="both"/>
        <w:rPr>
          <w:rFonts w:ascii="SimSun" w:hAnsi="SimSun" w:eastAsia="SimSun" w:cs="SimSun"/>
          <w:sz w:val="22"/>
          <w:szCs w:val="22"/>
        </w:rPr>
      </w:pPr>
      <w:r>
        <w:rPr>
          <w:rFonts w:ascii="SimSun" w:hAnsi="SimSun" w:eastAsia="SimSun" w:cs="SimSun"/>
          <w:sz w:val="22"/>
          <w:szCs w:val="22"/>
          <w:spacing w:val="3"/>
        </w:rPr>
        <w:t>欧盟《通用数据保护条例》</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GDPR</w:t>
      </w:r>
      <w:r>
        <w:rPr>
          <w:rFonts w:ascii="Times New Roman" w:hAnsi="Times New Roman" w:eastAsia="Times New Roman" w:cs="Times New Roman"/>
          <w:sz w:val="22"/>
          <w:szCs w:val="22"/>
          <w:spacing w:val="3"/>
        </w:rPr>
        <w:t>)   </w:t>
      </w:r>
      <w:r>
        <w:rPr>
          <w:rFonts w:ascii="SimSun" w:hAnsi="SimSun" w:eastAsia="SimSun" w:cs="SimSun"/>
          <w:sz w:val="22"/>
          <w:szCs w:val="22"/>
          <w:spacing w:val="3"/>
        </w:rPr>
        <w:t>于2018年5月25日正式生效，法</w:t>
      </w:r>
      <w:r>
        <w:rPr>
          <w:rFonts w:ascii="SimSun" w:hAnsi="SimSun" w:eastAsia="SimSun" w:cs="SimSun"/>
          <w:sz w:val="22"/>
          <w:szCs w:val="22"/>
          <w:spacing w:val="8"/>
        </w:rPr>
        <w:t xml:space="preserve">  </w:t>
      </w:r>
      <w:r>
        <w:rPr>
          <w:rFonts w:ascii="SimSun" w:hAnsi="SimSun" w:eastAsia="SimSun" w:cs="SimSun"/>
          <w:sz w:val="22"/>
          <w:szCs w:val="22"/>
          <w:spacing w:val="-24"/>
        </w:rPr>
        <w:t>案条款相当严厉。其中，“目的有限原则”“数据最小化原则”“被遗</w:t>
      </w:r>
      <w:r>
        <w:rPr>
          <w:rFonts w:ascii="SimSun" w:hAnsi="SimSun" w:eastAsia="SimSun" w:cs="SimSun"/>
          <w:sz w:val="22"/>
          <w:szCs w:val="22"/>
          <w:spacing w:val="-25"/>
        </w:rPr>
        <w:t>忘权”“拒</w:t>
      </w:r>
      <w:r>
        <w:rPr>
          <w:rFonts w:ascii="SimSun" w:hAnsi="SimSun" w:eastAsia="SimSun" w:cs="SimSun"/>
          <w:sz w:val="22"/>
          <w:szCs w:val="22"/>
        </w:rPr>
        <w:t xml:space="preserve">  </w:t>
      </w:r>
      <w:r>
        <w:rPr>
          <w:rFonts w:ascii="SimSun" w:hAnsi="SimSun" w:eastAsia="SimSun" w:cs="SimSun"/>
          <w:sz w:val="22"/>
          <w:szCs w:val="22"/>
          <w:spacing w:val="-6"/>
        </w:rPr>
        <w:t>绝权”等条款限制了数据服务公司诱导、强制获得</w:t>
      </w:r>
      <w:r>
        <w:rPr>
          <w:rFonts w:ascii="SimSun" w:hAnsi="SimSun" w:eastAsia="SimSun" w:cs="SimSun"/>
          <w:sz w:val="22"/>
          <w:szCs w:val="22"/>
          <w:spacing w:val="-7"/>
        </w:rPr>
        <w:t>个人信息的权利，使数据</w:t>
      </w:r>
      <w:r>
        <w:rPr>
          <w:rFonts w:ascii="SimSun" w:hAnsi="SimSun" w:eastAsia="SimSun" w:cs="SimSun"/>
          <w:sz w:val="22"/>
          <w:szCs w:val="22"/>
        </w:rPr>
        <w:t xml:space="preserve">  </w:t>
      </w:r>
      <w:r>
        <w:rPr>
          <w:rFonts w:ascii="SimSun" w:hAnsi="SimSun" w:eastAsia="SimSun" w:cs="SimSun"/>
          <w:sz w:val="22"/>
          <w:szCs w:val="22"/>
          <w:spacing w:val="-3"/>
        </w:rPr>
        <w:t>服务公司可用的数据规模大大缩小，靠用户数</w:t>
      </w:r>
      <w:r>
        <w:rPr>
          <w:rFonts w:ascii="SimSun" w:hAnsi="SimSun" w:eastAsia="SimSun" w:cs="SimSun"/>
          <w:sz w:val="22"/>
          <w:szCs w:val="22"/>
          <w:spacing w:val="-4"/>
        </w:rPr>
        <w:t>据谋取利益的空间逐步缩小。</w:t>
      </w:r>
      <w:r>
        <w:rPr>
          <w:rFonts w:ascii="SimSun" w:hAnsi="SimSun" w:eastAsia="SimSun" w:cs="SimSun"/>
          <w:sz w:val="22"/>
          <w:szCs w:val="22"/>
        </w:rPr>
        <w:t xml:space="preserve"> </w:t>
      </w:r>
      <w:r>
        <w:rPr>
          <w:rFonts w:ascii="SimSun" w:hAnsi="SimSun" w:eastAsia="SimSun" w:cs="SimSun"/>
          <w:sz w:val="22"/>
          <w:szCs w:val="22"/>
          <w:spacing w:val="-6"/>
        </w:rPr>
        <w:t>另外，在欧盟境内设立数据控制或处理机构，不管其对个</w:t>
      </w:r>
      <w:r>
        <w:rPr>
          <w:rFonts w:ascii="SimSun" w:hAnsi="SimSun" w:eastAsia="SimSun" w:cs="SimSun"/>
          <w:sz w:val="22"/>
          <w:szCs w:val="22"/>
          <w:spacing w:val="-7"/>
        </w:rPr>
        <w:t>人数据的处理是否</w:t>
      </w:r>
      <w:r>
        <w:rPr>
          <w:rFonts w:ascii="SimSun" w:hAnsi="SimSun" w:eastAsia="SimSun" w:cs="SimSun"/>
          <w:sz w:val="22"/>
          <w:szCs w:val="22"/>
        </w:rPr>
        <w:t xml:space="preserve">  </w:t>
      </w:r>
      <w:r>
        <w:rPr>
          <w:rFonts w:ascii="SimSun" w:hAnsi="SimSun" w:eastAsia="SimSun" w:cs="SimSun"/>
          <w:sz w:val="22"/>
          <w:szCs w:val="22"/>
          <w:spacing w:val="-1"/>
        </w:rPr>
        <w:t>发生在欧盟境内，都受</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
        </w:rPr>
        <w:t>GDPR </w:t>
      </w:r>
      <w:r>
        <w:rPr>
          <w:rFonts w:ascii="SimSun" w:hAnsi="SimSun" w:eastAsia="SimSun" w:cs="SimSun"/>
          <w:sz w:val="22"/>
          <w:szCs w:val="22"/>
          <w:spacing w:val="-1"/>
        </w:rPr>
        <w:t>的约束。我国一直非常重视个人信息的</w:t>
      </w:r>
      <w:r>
        <w:rPr>
          <w:rFonts w:ascii="SimSun" w:hAnsi="SimSun" w:eastAsia="SimSun" w:cs="SimSun"/>
          <w:sz w:val="22"/>
          <w:szCs w:val="22"/>
          <w:spacing w:val="-2"/>
        </w:rPr>
        <w:t>立法</w:t>
      </w:r>
      <w:r>
        <w:rPr>
          <w:rFonts w:ascii="SimSun" w:hAnsi="SimSun" w:eastAsia="SimSun" w:cs="SimSun"/>
          <w:sz w:val="22"/>
          <w:szCs w:val="22"/>
        </w:rPr>
        <w:t xml:space="preserve">  </w:t>
      </w:r>
      <w:r>
        <w:rPr>
          <w:rFonts w:ascii="SimSun" w:hAnsi="SimSun" w:eastAsia="SimSun" w:cs="SimSun"/>
          <w:sz w:val="22"/>
          <w:szCs w:val="22"/>
          <w:spacing w:val="-19"/>
        </w:rPr>
        <w:t>保护，《电子商务法》《网络安全法》《信息安全技术个人信息安全规范》《个</w:t>
      </w:r>
      <w:r>
        <w:rPr>
          <w:rFonts w:ascii="SimSun" w:hAnsi="SimSun" w:eastAsia="SimSun" w:cs="SimSun"/>
          <w:sz w:val="22"/>
          <w:szCs w:val="22"/>
          <w:spacing w:val="6"/>
        </w:rPr>
        <w:t xml:space="preserve">  </w:t>
      </w:r>
      <w:r>
        <w:rPr>
          <w:rFonts w:ascii="SimSun" w:hAnsi="SimSun" w:eastAsia="SimSun" w:cs="SimSun"/>
          <w:sz w:val="22"/>
          <w:szCs w:val="22"/>
          <w:spacing w:val="-6"/>
        </w:rPr>
        <w:t>人信息保护法》等一系列的政策法规强调了个人信息保护的基本原则，明确</w:t>
      </w:r>
    </w:p>
    <w:p>
      <w:pPr>
        <w:spacing w:before="1" w:line="218" w:lineRule="auto"/>
        <w:rPr>
          <w:rFonts w:ascii="SimSun" w:hAnsi="SimSun" w:eastAsia="SimSun" w:cs="SimSun"/>
          <w:sz w:val="22"/>
          <w:szCs w:val="22"/>
        </w:rPr>
      </w:pPr>
      <w:r>
        <w:rPr>
          <w:rFonts w:ascii="SimSun" w:hAnsi="SimSun" w:eastAsia="SimSun" w:cs="SimSun"/>
          <w:sz w:val="22"/>
          <w:szCs w:val="22"/>
          <w:spacing w:val="-12"/>
        </w:rPr>
        <w:t>了个人信息主体的基本权利。</w:t>
      </w:r>
    </w:p>
    <w:p>
      <w:pPr>
        <w:ind w:right="84" w:firstLine="420"/>
        <w:spacing w:before="150" w:line="327" w:lineRule="auto"/>
        <w:jc w:val="both"/>
        <w:rPr>
          <w:rFonts w:ascii="SimSun" w:hAnsi="SimSun" w:eastAsia="SimSun" w:cs="SimSun"/>
          <w:sz w:val="22"/>
          <w:szCs w:val="22"/>
        </w:rPr>
      </w:pPr>
      <w:r>
        <w:rPr>
          <w:rFonts w:ascii="SimSun" w:hAnsi="SimSun" w:eastAsia="SimSun" w:cs="SimSun"/>
          <w:sz w:val="22"/>
          <w:szCs w:val="22"/>
          <w:spacing w:val="-6"/>
        </w:rPr>
        <w:t>数据权益资产化的基本理念和与个人信息相关的法规一致，可以根据相</w:t>
      </w:r>
      <w:r>
        <w:rPr>
          <w:rFonts w:ascii="SimSun" w:hAnsi="SimSun" w:eastAsia="SimSun" w:cs="SimSun"/>
          <w:sz w:val="22"/>
          <w:szCs w:val="22"/>
          <w:spacing w:val="2"/>
        </w:rPr>
        <w:t xml:space="preserve"> </w:t>
      </w:r>
      <w:r>
        <w:rPr>
          <w:rFonts w:ascii="SimSun" w:hAnsi="SimSun" w:eastAsia="SimSun" w:cs="SimSun"/>
          <w:sz w:val="22"/>
          <w:szCs w:val="22"/>
          <w:spacing w:val="-6"/>
        </w:rPr>
        <w:t>关法规出台的配套措施，解决由立法保护过度造成的个人信息使用受限的问</w:t>
      </w:r>
    </w:p>
    <w:p>
      <w:pPr>
        <w:spacing w:before="1" w:line="218" w:lineRule="auto"/>
        <w:rPr>
          <w:rFonts w:ascii="SimSun" w:hAnsi="SimSun" w:eastAsia="SimSun" w:cs="SimSun"/>
          <w:sz w:val="22"/>
          <w:szCs w:val="22"/>
        </w:rPr>
      </w:pPr>
      <w:r>
        <w:rPr>
          <w:rFonts w:ascii="SimSun" w:hAnsi="SimSun" w:eastAsia="SimSun" w:cs="SimSun"/>
          <w:sz w:val="22"/>
          <w:szCs w:val="22"/>
          <w:spacing w:val="-6"/>
        </w:rPr>
        <w:t>题。个人信息保护的法律法规限制了目前大多数服务机构，尤其</w:t>
      </w:r>
      <w:r>
        <w:rPr>
          <w:rFonts w:ascii="SimSun" w:hAnsi="SimSun" w:eastAsia="SimSun" w:cs="SimSun"/>
          <w:sz w:val="22"/>
          <w:szCs w:val="22"/>
          <w:spacing w:val="-7"/>
        </w:rPr>
        <w:t>是互联网公</w:t>
      </w:r>
    </w:p>
    <w:p>
      <w:pPr>
        <w:spacing w:line="218" w:lineRule="auto"/>
        <w:sectPr>
          <w:footerReference w:type="default" r:id="rId236"/>
          <w:pgSz w:w="8490" w:h="13060"/>
          <w:pgMar w:top="400" w:right="879" w:bottom="215" w:left="459" w:header="0" w:footer="66" w:gutter="0"/>
        </w:sectPr>
        <w:rPr>
          <w:rFonts w:ascii="SimSun" w:hAnsi="SimSun" w:eastAsia="SimSun" w:cs="SimSun"/>
          <w:sz w:val="22"/>
          <w:szCs w:val="22"/>
        </w:rPr>
      </w:pPr>
    </w:p>
    <w:p>
      <w:pPr>
        <w:pStyle w:val="BodyText"/>
        <w:spacing w:line="39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0" w:lineRule="auto"/>
        <w:rPr/>
      </w:pPr>
      <w:r/>
    </w:p>
    <w:p>
      <w:pPr>
        <w:ind w:right="79"/>
        <w:spacing w:before="72" w:line="327" w:lineRule="auto"/>
        <w:jc w:val="both"/>
        <w:rPr>
          <w:rFonts w:ascii="SimSun" w:hAnsi="SimSun" w:eastAsia="SimSun" w:cs="SimSun"/>
          <w:sz w:val="22"/>
          <w:szCs w:val="22"/>
        </w:rPr>
      </w:pPr>
      <w:r>
        <w:rPr>
          <w:rFonts w:ascii="SimSun" w:hAnsi="SimSun" w:eastAsia="SimSun" w:cs="SimSun"/>
          <w:sz w:val="22"/>
          <w:szCs w:val="22"/>
          <w:spacing w:val="-7"/>
        </w:rPr>
        <w:t>司通过提供互联网服务诱导或强制个人提交个人信息，并利用个人信息变相</w:t>
      </w:r>
      <w:r>
        <w:rPr>
          <w:rFonts w:ascii="SimSun" w:hAnsi="SimSun" w:eastAsia="SimSun" w:cs="SimSun"/>
          <w:sz w:val="22"/>
          <w:szCs w:val="22"/>
          <w:spacing w:val="17"/>
        </w:rPr>
        <w:t xml:space="preserve"> </w:t>
      </w:r>
      <w:r>
        <w:rPr>
          <w:rFonts w:ascii="SimSun" w:hAnsi="SimSun" w:eastAsia="SimSun" w:cs="SimSun"/>
          <w:sz w:val="22"/>
          <w:szCs w:val="22"/>
          <w:spacing w:val="-7"/>
        </w:rPr>
        <w:t>牟利，但同时也限制了个人信息的正常使用。例如，医疗科研机构在进行大</w:t>
      </w:r>
      <w:r>
        <w:rPr>
          <w:rFonts w:ascii="SimSun" w:hAnsi="SimSun" w:eastAsia="SimSun" w:cs="SimSun"/>
          <w:sz w:val="22"/>
          <w:szCs w:val="22"/>
          <w:spacing w:val="10"/>
        </w:rPr>
        <w:t xml:space="preserve"> </w:t>
      </w:r>
      <w:r>
        <w:rPr>
          <w:rFonts w:ascii="SimSun" w:hAnsi="SimSun" w:eastAsia="SimSun" w:cs="SimSun"/>
          <w:sz w:val="22"/>
          <w:szCs w:val="22"/>
          <w:spacing w:val="-6"/>
        </w:rPr>
        <w:t>病医疗方案研究时，需要对基因及个人健康数据进行大量采样。另外</w:t>
      </w:r>
      <w:r>
        <w:rPr>
          <w:rFonts w:ascii="SimSun" w:hAnsi="SimSun" w:eastAsia="SimSun" w:cs="SimSun"/>
          <w:sz w:val="22"/>
          <w:szCs w:val="22"/>
          <w:spacing w:val="-7"/>
        </w:rPr>
        <w:t>，相关</w:t>
      </w:r>
      <w:r>
        <w:rPr>
          <w:rFonts w:ascii="SimSun" w:hAnsi="SimSun" w:eastAsia="SimSun" w:cs="SimSun"/>
          <w:sz w:val="22"/>
          <w:szCs w:val="22"/>
        </w:rPr>
        <w:t xml:space="preserve"> </w:t>
      </w:r>
      <w:r>
        <w:rPr>
          <w:rFonts w:ascii="SimSun" w:hAnsi="SimSun" w:eastAsia="SimSun" w:cs="SimSun"/>
          <w:sz w:val="22"/>
          <w:szCs w:val="22"/>
          <w:spacing w:val="-7"/>
        </w:rPr>
        <w:t>法规的出台使数据更加分散，数据集中度减弱，服务机构的数据优势也受到</w:t>
      </w:r>
      <w:r>
        <w:rPr>
          <w:rFonts w:ascii="SimSun" w:hAnsi="SimSun" w:eastAsia="SimSun" w:cs="SimSun"/>
          <w:sz w:val="22"/>
          <w:szCs w:val="22"/>
          <w:spacing w:val="14"/>
        </w:rPr>
        <w:t xml:space="preserve"> </w:t>
      </w:r>
      <w:r>
        <w:rPr>
          <w:rFonts w:ascii="SimSun" w:hAnsi="SimSun" w:eastAsia="SimSun" w:cs="SimSun"/>
          <w:sz w:val="22"/>
          <w:szCs w:val="22"/>
          <w:spacing w:val="-6"/>
        </w:rPr>
        <w:t>影响，增加了正常数据使用的成本和难度，</w:t>
      </w:r>
      <w:r>
        <w:rPr>
          <w:rFonts w:ascii="SimSun" w:hAnsi="SimSun" w:eastAsia="SimSun" w:cs="SimSun"/>
          <w:sz w:val="22"/>
          <w:szCs w:val="22"/>
          <w:spacing w:val="-7"/>
        </w:rPr>
        <w:t>同样限制了个人信息的使用。同</w:t>
      </w:r>
      <w:r>
        <w:rPr>
          <w:rFonts w:ascii="SimSun" w:hAnsi="SimSun" w:eastAsia="SimSun" w:cs="SimSun"/>
          <w:sz w:val="22"/>
          <w:szCs w:val="22"/>
        </w:rPr>
        <w:t xml:space="preserve"> </w:t>
      </w:r>
      <w:r>
        <w:rPr>
          <w:rFonts w:ascii="SimSun" w:hAnsi="SimSun" w:eastAsia="SimSun" w:cs="SimSun"/>
          <w:sz w:val="22"/>
          <w:szCs w:val="22"/>
          <w:spacing w:val="-7"/>
        </w:rPr>
        <w:t>时，相关法规鼓励公民维护自己的信息，从而为平台的商业模式提供了落地</w:t>
      </w:r>
      <w:r>
        <w:rPr>
          <w:rFonts w:ascii="SimSun" w:hAnsi="SimSun" w:eastAsia="SimSun" w:cs="SimSun"/>
          <w:sz w:val="22"/>
          <w:szCs w:val="22"/>
          <w:spacing w:val="8"/>
        </w:rPr>
        <w:t xml:space="preserve"> </w:t>
      </w:r>
      <w:r>
        <w:rPr>
          <w:rFonts w:ascii="SimSun" w:hAnsi="SimSun" w:eastAsia="SimSun" w:cs="SimSun"/>
          <w:sz w:val="22"/>
          <w:szCs w:val="22"/>
          <w:spacing w:val="-7"/>
        </w:rPr>
        <w:t>的基础。因此，平台的商业模式解决了个人信息保护和使用的矛盾，为《个</w:t>
      </w:r>
    </w:p>
    <w:p>
      <w:pPr>
        <w:spacing w:line="218" w:lineRule="auto"/>
        <w:rPr>
          <w:rFonts w:ascii="SimSun" w:hAnsi="SimSun" w:eastAsia="SimSun" w:cs="SimSun"/>
          <w:sz w:val="22"/>
          <w:szCs w:val="22"/>
        </w:rPr>
      </w:pPr>
      <w:r>
        <w:rPr>
          <w:rFonts w:ascii="SimSun" w:hAnsi="SimSun" w:eastAsia="SimSun" w:cs="SimSun"/>
          <w:sz w:val="22"/>
          <w:szCs w:val="22"/>
          <w:spacing w:val="-11"/>
        </w:rPr>
        <w:t>人信息保护法》的出台提供了支持。</w:t>
      </w:r>
    </w:p>
    <w:p>
      <w:pPr>
        <w:ind w:right="80" w:firstLine="430"/>
        <w:spacing w:before="151" w:line="327" w:lineRule="auto"/>
        <w:jc w:val="both"/>
        <w:rPr>
          <w:rFonts w:ascii="SimSun" w:hAnsi="SimSun" w:eastAsia="SimSun" w:cs="SimSun"/>
          <w:sz w:val="22"/>
          <w:szCs w:val="22"/>
        </w:rPr>
      </w:pPr>
      <w:r>
        <w:rPr>
          <w:rFonts w:ascii="SimSun" w:hAnsi="SimSun" w:eastAsia="SimSun" w:cs="SimSun"/>
          <w:sz w:val="22"/>
          <w:szCs w:val="22"/>
          <w:spacing w:val="-6"/>
        </w:rPr>
        <w:t>对于个人信息在交易中和交易后的保护，平台也提供了解</w:t>
      </w:r>
      <w:r>
        <w:rPr>
          <w:rFonts w:ascii="SimSun" w:hAnsi="SimSun" w:eastAsia="SimSun" w:cs="SimSun"/>
          <w:sz w:val="22"/>
          <w:szCs w:val="22"/>
          <w:spacing w:val="-7"/>
        </w:rPr>
        <w:t>决方案，使个</w:t>
      </w:r>
      <w:r>
        <w:rPr>
          <w:rFonts w:ascii="SimSun" w:hAnsi="SimSun" w:eastAsia="SimSun" w:cs="SimSun"/>
          <w:sz w:val="22"/>
          <w:szCs w:val="22"/>
        </w:rPr>
        <w:t xml:space="preserve"> </w:t>
      </w:r>
      <w:r>
        <w:rPr>
          <w:rFonts w:ascii="SimSun" w:hAnsi="SimSun" w:eastAsia="SimSun" w:cs="SimSun"/>
          <w:sz w:val="22"/>
          <w:szCs w:val="22"/>
          <w:spacing w:val="-6"/>
        </w:rPr>
        <w:t>人信息在交易前、交易中和交易后都得到有效的保</w:t>
      </w:r>
      <w:r>
        <w:rPr>
          <w:rFonts w:ascii="SimSun" w:hAnsi="SimSun" w:eastAsia="SimSun" w:cs="SimSun"/>
          <w:sz w:val="22"/>
          <w:szCs w:val="22"/>
          <w:spacing w:val="-7"/>
        </w:rPr>
        <w:t>护，保证个人信息在交易</w:t>
      </w:r>
      <w:r>
        <w:rPr>
          <w:rFonts w:ascii="SimSun" w:hAnsi="SimSun" w:eastAsia="SimSun" w:cs="SimSun"/>
          <w:sz w:val="22"/>
          <w:szCs w:val="22"/>
        </w:rPr>
        <w:t xml:space="preserve"> </w:t>
      </w:r>
      <w:r>
        <w:rPr>
          <w:rFonts w:ascii="SimSun" w:hAnsi="SimSun" w:eastAsia="SimSun" w:cs="SimSun"/>
          <w:sz w:val="22"/>
          <w:szCs w:val="22"/>
          <w:spacing w:val="-7"/>
        </w:rPr>
        <w:t>后不被滥用，不会对所有权人造成利益损失。同时，平台将以政府和企业为</w:t>
      </w:r>
      <w:r>
        <w:rPr>
          <w:rFonts w:ascii="SimSun" w:hAnsi="SimSun" w:eastAsia="SimSun" w:cs="SimSun"/>
          <w:sz w:val="22"/>
          <w:szCs w:val="22"/>
          <w:spacing w:val="10"/>
        </w:rPr>
        <w:t xml:space="preserve"> </w:t>
      </w:r>
      <w:r>
        <w:rPr>
          <w:rFonts w:ascii="SimSun" w:hAnsi="SimSun" w:eastAsia="SimSun" w:cs="SimSun"/>
          <w:sz w:val="22"/>
          <w:szCs w:val="22"/>
          <w:spacing w:val="-7"/>
        </w:rPr>
        <w:t>主体的个人信息保护方式转化为人人参与的方式，减轻政府和企业对个人信</w:t>
      </w:r>
      <w:r>
        <w:rPr>
          <w:rFonts w:ascii="SimSun" w:hAnsi="SimSun" w:eastAsia="SimSun" w:cs="SimSun"/>
          <w:sz w:val="22"/>
          <w:szCs w:val="22"/>
          <w:spacing w:val="15"/>
        </w:rPr>
        <w:t xml:space="preserve"> </w:t>
      </w:r>
      <w:r>
        <w:rPr>
          <w:rFonts w:ascii="SimSun" w:hAnsi="SimSun" w:eastAsia="SimSun" w:cs="SimSun"/>
          <w:sz w:val="22"/>
          <w:szCs w:val="22"/>
          <w:spacing w:val="-7"/>
        </w:rPr>
        <w:t>息保护的压力和责任，增加个人对自身信息的控制体验。因此，平台符合法</w:t>
      </w:r>
    </w:p>
    <w:p>
      <w:pPr>
        <w:spacing w:line="218" w:lineRule="auto"/>
        <w:rPr>
          <w:rFonts w:ascii="SimSun" w:hAnsi="SimSun" w:eastAsia="SimSun" w:cs="SimSun"/>
          <w:sz w:val="22"/>
          <w:szCs w:val="22"/>
        </w:rPr>
      </w:pPr>
      <w:r>
        <w:rPr>
          <w:rFonts w:ascii="SimSun" w:hAnsi="SimSun" w:eastAsia="SimSun" w:cs="SimSun"/>
          <w:sz w:val="22"/>
          <w:szCs w:val="22"/>
          <w:spacing w:val="-8"/>
        </w:rPr>
        <w:t>律及政府对个人信息监管保护的期望，符合政策法律环境的要求。</w:t>
      </w:r>
    </w:p>
    <w:p>
      <w:pPr>
        <w:ind w:left="430"/>
        <w:spacing w:before="209" w:line="222" w:lineRule="auto"/>
        <w:rPr>
          <w:rFonts w:ascii="SimHei" w:hAnsi="SimHei" w:eastAsia="SimHei" w:cs="SimHei"/>
          <w:sz w:val="22"/>
          <w:szCs w:val="22"/>
        </w:rPr>
      </w:pPr>
      <w:r>
        <w:rPr>
          <w:rFonts w:ascii="SimHei" w:hAnsi="SimHei" w:eastAsia="SimHei" w:cs="SimHei"/>
          <w:sz w:val="22"/>
          <w:szCs w:val="22"/>
          <w:spacing w:val="1"/>
        </w:rPr>
        <w:t>2.经济环境</w:t>
      </w:r>
    </w:p>
    <w:p>
      <w:pPr>
        <w:ind w:firstLine="430"/>
        <w:spacing w:before="178" w:line="327" w:lineRule="auto"/>
        <w:rPr>
          <w:rFonts w:ascii="SimSun" w:hAnsi="SimSun" w:eastAsia="SimSun" w:cs="SimSun"/>
          <w:sz w:val="22"/>
          <w:szCs w:val="22"/>
        </w:rPr>
      </w:pPr>
      <w:r>
        <w:rPr>
          <w:rFonts w:ascii="SimSun" w:hAnsi="SimSun" w:eastAsia="SimSun" w:cs="SimSun"/>
          <w:sz w:val="22"/>
          <w:szCs w:val="22"/>
          <w:spacing w:val="-7"/>
        </w:rPr>
        <w:t>当前互联网已经发展到了寡头垄断阶段，个人信息数据日趋集中。互联</w:t>
      </w:r>
      <w:r>
        <w:rPr>
          <w:rFonts w:ascii="SimSun" w:hAnsi="SimSun" w:eastAsia="SimSun" w:cs="SimSun"/>
          <w:sz w:val="22"/>
          <w:szCs w:val="22"/>
          <w:spacing w:val="2"/>
        </w:rPr>
        <w:t xml:space="preserve">  </w:t>
      </w:r>
      <w:r>
        <w:rPr>
          <w:rFonts w:ascii="SimSun" w:hAnsi="SimSun" w:eastAsia="SimSun" w:cs="SimSun"/>
          <w:sz w:val="22"/>
          <w:szCs w:val="22"/>
          <w:spacing w:val="-7"/>
        </w:rPr>
        <w:t>网业务的不同和相互的竞争关系形成了较强的数据壁垒，对数据的流通和共</w:t>
      </w:r>
      <w:r>
        <w:rPr>
          <w:rFonts w:ascii="SimSun" w:hAnsi="SimSun" w:eastAsia="SimSun" w:cs="SimSun"/>
          <w:sz w:val="22"/>
          <w:szCs w:val="22"/>
          <w:spacing w:val="4"/>
        </w:rPr>
        <w:t xml:space="preserve">  </w:t>
      </w:r>
      <w:r>
        <w:rPr>
          <w:rFonts w:ascii="SimSun" w:hAnsi="SimSun" w:eastAsia="SimSun" w:cs="SimSun"/>
          <w:sz w:val="22"/>
          <w:szCs w:val="22"/>
          <w:spacing w:val="-6"/>
        </w:rPr>
        <w:t>享造成障碍，使医疗机构、科研机构、保险公司等数据使用方</w:t>
      </w:r>
      <w:r>
        <w:rPr>
          <w:rFonts w:ascii="SimSun" w:hAnsi="SimSun" w:eastAsia="SimSun" w:cs="SimSun"/>
          <w:sz w:val="22"/>
          <w:szCs w:val="22"/>
          <w:spacing w:val="-7"/>
        </w:rPr>
        <w:t>花费巨大的成 </w:t>
      </w:r>
      <w:r>
        <w:rPr>
          <w:rFonts w:ascii="SimSun" w:hAnsi="SimSun" w:eastAsia="SimSun" w:cs="SimSun"/>
          <w:sz w:val="22"/>
          <w:szCs w:val="22"/>
          <w:spacing w:val="-4"/>
        </w:rPr>
        <w:t>本获得所需的数据。另外，针对个人信息尚无统一的数据存储和交换标准，</w:t>
      </w:r>
      <w:r>
        <w:rPr>
          <w:rFonts w:ascii="SimSun" w:hAnsi="SimSun" w:eastAsia="SimSun" w:cs="SimSun"/>
          <w:sz w:val="22"/>
          <w:szCs w:val="22"/>
          <w:spacing w:val="11"/>
        </w:rPr>
        <w:t xml:space="preserve"> </w:t>
      </w:r>
      <w:r>
        <w:rPr>
          <w:rFonts w:ascii="SimSun" w:hAnsi="SimSun" w:eastAsia="SimSun" w:cs="SimSun"/>
          <w:sz w:val="22"/>
          <w:szCs w:val="22"/>
        </w:rPr>
        <w:t>即便服务机构之间能够共享数据，但由于底层技术不一致，数据格式不统</w:t>
      </w:r>
    </w:p>
    <w:p>
      <w:pPr>
        <w:spacing w:line="219" w:lineRule="auto"/>
        <w:rPr>
          <w:rFonts w:ascii="SimSun" w:hAnsi="SimSun" w:eastAsia="SimSun" w:cs="SimSun"/>
          <w:sz w:val="22"/>
          <w:szCs w:val="22"/>
        </w:rPr>
      </w:pPr>
      <w:r>
        <w:rPr>
          <w:rFonts w:ascii="SimSun" w:hAnsi="SimSun" w:eastAsia="SimSun" w:cs="SimSun"/>
          <w:sz w:val="22"/>
          <w:szCs w:val="22"/>
          <w:spacing w:val="-9"/>
        </w:rPr>
        <w:t>一，也很难做到融合利用。</w:t>
      </w:r>
    </w:p>
    <w:p>
      <w:pPr>
        <w:ind w:right="80" w:firstLine="430"/>
        <w:spacing w:before="137" w:line="328" w:lineRule="auto"/>
        <w:rPr>
          <w:rFonts w:ascii="SimSun" w:hAnsi="SimSun" w:eastAsia="SimSun" w:cs="SimSun"/>
          <w:sz w:val="22"/>
          <w:szCs w:val="22"/>
        </w:rPr>
      </w:pPr>
      <w:r>
        <w:rPr>
          <w:rFonts w:ascii="SimSun" w:hAnsi="SimSun" w:eastAsia="SimSun" w:cs="SimSun"/>
          <w:sz w:val="22"/>
          <w:szCs w:val="22"/>
          <w:spacing w:val="-6"/>
        </w:rPr>
        <w:t>一方面是个人信息有巨大的市场需求，另一方面是个人信</w:t>
      </w:r>
      <w:r>
        <w:rPr>
          <w:rFonts w:ascii="SimSun" w:hAnsi="SimSun" w:eastAsia="SimSun" w:cs="SimSun"/>
          <w:sz w:val="22"/>
          <w:szCs w:val="22"/>
          <w:spacing w:val="-7"/>
        </w:rPr>
        <w:t>息严重缺乏流</w:t>
      </w:r>
      <w:r>
        <w:rPr>
          <w:rFonts w:ascii="SimSun" w:hAnsi="SimSun" w:eastAsia="SimSun" w:cs="SimSun"/>
          <w:sz w:val="22"/>
          <w:szCs w:val="22"/>
        </w:rPr>
        <w:t xml:space="preserve"> </w:t>
      </w:r>
      <w:r>
        <w:rPr>
          <w:rFonts w:ascii="SimSun" w:hAnsi="SimSun" w:eastAsia="SimSun" w:cs="SimSun"/>
          <w:sz w:val="22"/>
          <w:szCs w:val="22"/>
          <w:spacing w:val="-7"/>
        </w:rPr>
        <w:t>动性，这两方面都制约了经济的发展。平台的商业模式针对这种需求和供给</w:t>
      </w:r>
      <w:r>
        <w:rPr>
          <w:rFonts w:ascii="SimSun" w:hAnsi="SimSun" w:eastAsia="SimSun" w:cs="SimSun"/>
          <w:sz w:val="22"/>
          <w:szCs w:val="22"/>
          <w:spacing w:val="8"/>
        </w:rPr>
        <w:t xml:space="preserve"> </w:t>
      </w:r>
      <w:r>
        <w:rPr>
          <w:rFonts w:ascii="SimSun" w:hAnsi="SimSun" w:eastAsia="SimSun" w:cs="SimSun"/>
          <w:sz w:val="22"/>
          <w:szCs w:val="22"/>
          <w:spacing w:val="-7"/>
        </w:rPr>
        <w:t>的矛盾，提出了新的解决方案，使用创新的方法增加信息供给，使其符合经</w:t>
      </w:r>
    </w:p>
    <w:p>
      <w:pPr>
        <w:spacing w:line="220" w:lineRule="auto"/>
        <w:rPr>
          <w:rFonts w:ascii="SimSun" w:hAnsi="SimSun" w:eastAsia="SimSun" w:cs="SimSun"/>
          <w:sz w:val="22"/>
          <w:szCs w:val="22"/>
        </w:rPr>
      </w:pPr>
      <w:r>
        <w:rPr>
          <w:rFonts w:ascii="SimSun" w:hAnsi="SimSun" w:eastAsia="SimSun" w:cs="SimSun"/>
          <w:sz w:val="22"/>
          <w:szCs w:val="22"/>
          <w:spacing w:val="-9"/>
        </w:rPr>
        <w:t>济发展的需要。</w:t>
      </w:r>
    </w:p>
    <w:p>
      <w:pPr>
        <w:spacing w:line="220" w:lineRule="auto"/>
        <w:sectPr>
          <w:footerReference w:type="default" r:id="rId237"/>
          <w:pgSz w:w="8490" w:h="13060"/>
          <w:pgMar w:top="400" w:right="479" w:bottom="275" w:left="869" w:header="0" w:footer="126" w:gutter="0"/>
        </w:sectPr>
        <w:rPr>
          <w:rFonts w:ascii="SimSun" w:hAnsi="SimSun" w:eastAsia="SimSun" w:cs="SimSun"/>
          <w:sz w:val="22"/>
          <w:szCs w:val="22"/>
        </w:rPr>
      </w:pPr>
    </w:p>
    <w:p>
      <w:pPr>
        <w:pStyle w:val="BodyText"/>
        <w:spacing w:line="330" w:lineRule="auto"/>
        <w:rPr/>
      </w:pPr>
      <w:r/>
    </w:p>
    <w:p>
      <w:pPr>
        <w:spacing w:before="72" w:line="222" w:lineRule="auto"/>
        <w:jc w:val="right"/>
        <w:rPr>
          <w:rFonts w:ascii="SimHei" w:hAnsi="SimHei" w:eastAsia="SimHei" w:cs="SimHei"/>
          <w:sz w:val="22"/>
          <w:szCs w:val="22"/>
        </w:rPr>
      </w:pPr>
      <w:r>
        <w:rPr>
          <w:rFonts w:ascii="SimHei" w:hAnsi="SimHei" w:eastAsia="SimHei" w:cs="SimHei"/>
          <w:sz w:val="22"/>
          <w:szCs w:val="22"/>
          <w:b/>
          <w:bCs/>
          <w:spacing w:val="-20"/>
          <w:w w:val="96"/>
        </w:rPr>
        <w:t>第</w:t>
      </w:r>
      <w:r>
        <w:rPr>
          <w:rFonts w:ascii="SimHei" w:hAnsi="SimHei" w:eastAsia="SimHei" w:cs="SimHei"/>
          <w:sz w:val="22"/>
          <w:szCs w:val="22"/>
          <w:b/>
          <w:bCs/>
          <w:spacing w:val="-19"/>
          <w:w w:val="96"/>
        </w:rPr>
        <w:t>7</w:t>
      </w:r>
      <w:r>
        <w:rPr>
          <w:rFonts w:ascii="SimHei" w:hAnsi="SimHei" w:eastAsia="SimHei" w:cs="SimHei"/>
          <w:sz w:val="22"/>
          <w:szCs w:val="22"/>
          <w:b/>
          <w:bCs/>
          <w:spacing w:val="-9"/>
          <w:w w:val="96"/>
        </w:rPr>
        <w:t>章</w:t>
      </w:r>
    </w:p>
    <w:p>
      <w:pPr>
        <w:ind w:right="13"/>
        <w:spacing w:before="25" w:line="222" w:lineRule="auto"/>
        <w:jc w:val="right"/>
        <w:rPr>
          <w:rFonts w:ascii="SimHei" w:hAnsi="SimHei" w:eastAsia="SimHei" w:cs="SimHei"/>
          <w:sz w:val="14"/>
          <w:szCs w:val="14"/>
        </w:rPr>
      </w:pPr>
      <w:r>
        <w:rPr>
          <w:rFonts w:ascii="SimHei" w:hAnsi="SimHei" w:eastAsia="SimHei" w:cs="SimHei"/>
          <w:sz w:val="14"/>
          <w:szCs w:val="14"/>
          <w:spacing w:val="-1"/>
        </w:rPr>
        <w:t>数据权益资产化的商业生态</w:t>
      </w:r>
    </w:p>
    <w:p>
      <w:pPr>
        <w:pStyle w:val="BodyText"/>
        <w:spacing w:line="427" w:lineRule="auto"/>
        <w:rPr/>
      </w:pPr>
      <w:r/>
    </w:p>
    <w:p>
      <w:pPr>
        <w:ind w:left="403"/>
        <w:spacing w:before="71" w:line="222" w:lineRule="auto"/>
        <w:outlineLvl w:val="6"/>
        <w:rPr>
          <w:rFonts w:ascii="SimHei" w:hAnsi="SimHei" w:eastAsia="SimHei" w:cs="SimHei"/>
          <w:sz w:val="22"/>
          <w:szCs w:val="22"/>
        </w:rPr>
      </w:pPr>
      <w:r>
        <w:rPr>
          <w:rFonts w:ascii="SimHei" w:hAnsi="SimHei" w:eastAsia="SimHei" w:cs="SimHei"/>
          <w:sz w:val="22"/>
          <w:szCs w:val="22"/>
          <w:b/>
          <w:bCs/>
          <w:spacing w:val="-3"/>
        </w:rPr>
        <w:t>3.社会环境</w:t>
      </w:r>
    </w:p>
    <w:p>
      <w:pPr>
        <w:ind w:right="38" w:firstLine="400"/>
        <w:spacing w:before="199" w:line="327" w:lineRule="auto"/>
        <w:jc w:val="both"/>
        <w:rPr>
          <w:rFonts w:ascii="SimSun" w:hAnsi="SimSun" w:eastAsia="SimSun" w:cs="SimSun"/>
          <w:sz w:val="22"/>
          <w:szCs w:val="22"/>
        </w:rPr>
      </w:pPr>
      <w:r>
        <w:rPr>
          <w:rFonts w:ascii="SimSun" w:hAnsi="SimSun" w:eastAsia="SimSun" w:cs="SimSun"/>
          <w:sz w:val="22"/>
          <w:szCs w:val="22"/>
          <w:spacing w:val="-6"/>
        </w:rPr>
        <w:t>从“脸书用户信息泄露”事件可以看出，个人信息的保护</w:t>
      </w:r>
      <w:r>
        <w:rPr>
          <w:rFonts w:ascii="SimSun" w:hAnsi="SimSun" w:eastAsia="SimSun" w:cs="SimSun"/>
          <w:sz w:val="22"/>
          <w:szCs w:val="22"/>
          <w:spacing w:val="-7"/>
        </w:rPr>
        <w:t>是当前全世界</w:t>
      </w:r>
      <w:r>
        <w:rPr>
          <w:rFonts w:ascii="SimSun" w:hAnsi="SimSun" w:eastAsia="SimSun" w:cs="SimSun"/>
          <w:sz w:val="22"/>
          <w:szCs w:val="22"/>
        </w:rPr>
        <w:t xml:space="preserve"> </w:t>
      </w:r>
      <w:r>
        <w:rPr>
          <w:rFonts w:ascii="SimSun" w:hAnsi="SimSun" w:eastAsia="SimSun" w:cs="SimSun"/>
          <w:sz w:val="22"/>
          <w:szCs w:val="22"/>
          <w:spacing w:val="-12"/>
        </w:rPr>
        <w:t>面临的重要问题，但是尚未得到妥善解决。</w:t>
      </w:r>
      <w:r>
        <w:rPr>
          <w:rFonts w:ascii="SimSun" w:hAnsi="SimSun" w:eastAsia="SimSun" w:cs="SimSun"/>
          <w:sz w:val="22"/>
          <w:szCs w:val="22"/>
          <w:spacing w:val="55"/>
        </w:rPr>
        <w:t xml:space="preserve"> </w:t>
      </w:r>
      <w:r>
        <w:rPr>
          <w:rFonts w:ascii="SimSun" w:hAnsi="SimSun" w:eastAsia="SimSun" w:cs="SimSun"/>
          <w:sz w:val="22"/>
          <w:szCs w:val="22"/>
          <w:spacing w:val="-12"/>
        </w:rPr>
        <w:t>一旦出现个人信息泄露事件，将</w:t>
      </w:r>
    </w:p>
    <w:p>
      <w:pPr>
        <w:spacing w:before="1" w:line="218" w:lineRule="auto"/>
        <w:rPr>
          <w:rFonts w:ascii="SimSun" w:hAnsi="SimSun" w:eastAsia="SimSun" w:cs="SimSun"/>
          <w:sz w:val="22"/>
          <w:szCs w:val="22"/>
        </w:rPr>
      </w:pPr>
      <w:r>
        <w:rPr>
          <w:rFonts w:ascii="SimSun" w:hAnsi="SimSun" w:eastAsia="SimSun" w:cs="SimSun"/>
          <w:sz w:val="22"/>
          <w:szCs w:val="22"/>
          <w:spacing w:val="-9"/>
        </w:rPr>
        <w:t>对政府、企业、监管机构等各类组织造成巨大的影响。</w:t>
      </w:r>
    </w:p>
    <w:p>
      <w:pPr>
        <w:ind w:firstLine="400"/>
        <w:spacing w:before="149" w:line="319" w:lineRule="auto"/>
        <w:jc w:val="both"/>
        <w:rPr>
          <w:rFonts w:ascii="SimSun" w:hAnsi="SimSun" w:eastAsia="SimSun" w:cs="SimSun"/>
          <w:sz w:val="22"/>
          <w:szCs w:val="22"/>
        </w:rPr>
      </w:pPr>
      <w:r>
        <w:rPr>
          <w:rFonts w:ascii="SimSun" w:hAnsi="SimSun" w:eastAsia="SimSun" w:cs="SimSun"/>
          <w:sz w:val="22"/>
          <w:szCs w:val="22"/>
          <w:spacing w:val="-7"/>
        </w:rPr>
        <w:t>中国是互联网大国，网民数量众多。近年来，部分机构或个人非法盗取</w:t>
      </w:r>
      <w:r>
        <w:rPr>
          <w:rFonts w:ascii="SimSun" w:hAnsi="SimSun" w:eastAsia="SimSun" w:cs="SimSun"/>
          <w:sz w:val="22"/>
          <w:szCs w:val="22"/>
          <w:spacing w:val="6"/>
        </w:rPr>
        <w:t xml:space="preserve"> </w:t>
      </w:r>
      <w:r>
        <w:rPr>
          <w:rFonts w:ascii="SimSun" w:hAnsi="SimSun" w:eastAsia="SimSun" w:cs="SimSun"/>
          <w:sz w:val="22"/>
          <w:szCs w:val="22"/>
          <w:spacing w:val="-7"/>
        </w:rPr>
        <w:t>个人信息，通过网络暴力、网络钓鱼、电信诈骗等手段侵害公民权益，造成</w:t>
      </w:r>
      <w:r>
        <w:rPr>
          <w:rFonts w:ascii="SimSun" w:hAnsi="SimSun" w:eastAsia="SimSun" w:cs="SimSun"/>
          <w:sz w:val="22"/>
          <w:szCs w:val="22"/>
        </w:rPr>
        <w:t xml:space="preserve"> </w:t>
      </w:r>
      <w:r>
        <w:rPr>
          <w:rFonts w:ascii="SimSun" w:hAnsi="SimSun" w:eastAsia="SimSun" w:cs="SimSun"/>
          <w:sz w:val="22"/>
          <w:szCs w:val="22"/>
          <w:spacing w:val="-6"/>
        </w:rPr>
        <w:t>了巨大的经济损失和负面的社会影响。另外，外国商业机构或其他组织通过</w:t>
      </w:r>
      <w:r>
        <w:rPr>
          <w:rFonts w:ascii="SimSun" w:hAnsi="SimSun" w:eastAsia="SimSun" w:cs="SimSun"/>
          <w:sz w:val="22"/>
          <w:szCs w:val="22"/>
          <w:spacing w:val="5"/>
        </w:rPr>
        <w:t xml:space="preserve"> </w:t>
      </w:r>
      <w:r>
        <w:rPr>
          <w:rFonts w:ascii="SimSun" w:hAnsi="SimSun" w:eastAsia="SimSun" w:cs="SimSun"/>
          <w:sz w:val="22"/>
          <w:szCs w:val="22"/>
          <w:spacing w:val="-7"/>
        </w:rPr>
        <w:t>提供各类服务，不受限制地收集我国公民的个人信息，对我国国家安全造成</w:t>
      </w:r>
      <w:r>
        <w:rPr>
          <w:rFonts w:ascii="SimSun" w:hAnsi="SimSun" w:eastAsia="SimSun" w:cs="SimSun"/>
          <w:sz w:val="22"/>
          <w:szCs w:val="22"/>
        </w:rPr>
        <w:t xml:space="preserve"> </w:t>
      </w:r>
      <w:r>
        <w:rPr>
          <w:rFonts w:ascii="SimSun" w:hAnsi="SimSun" w:eastAsia="SimSun" w:cs="SimSun"/>
          <w:sz w:val="22"/>
          <w:szCs w:val="22"/>
          <w:spacing w:val="-7"/>
        </w:rPr>
        <w:t>隐患。因此，我国个人信息保护问题形势非常严峻，已经成为危及社会稳定</w:t>
      </w:r>
    </w:p>
    <w:p>
      <w:pPr>
        <w:spacing w:line="218" w:lineRule="auto"/>
        <w:rPr>
          <w:rFonts w:ascii="SimSun" w:hAnsi="SimSun" w:eastAsia="SimSun" w:cs="SimSun"/>
          <w:sz w:val="22"/>
          <w:szCs w:val="22"/>
        </w:rPr>
      </w:pPr>
      <w:r>
        <w:rPr>
          <w:rFonts w:ascii="SimSun" w:hAnsi="SimSun" w:eastAsia="SimSun" w:cs="SimSun"/>
          <w:sz w:val="22"/>
          <w:szCs w:val="22"/>
          <w:spacing w:val="-10"/>
        </w:rPr>
        <w:t>和国家安全的社会问题，该问题的解决迫在眉睫。</w:t>
      </w:r>
    </w:p>
    <w:p>
      <w:pPr>
        <w:ind w:left="400"/>
        <w:spacing w:before="239" w:line="222" w:lineRule="auto"/>
        <w:rPr>
          <w:rFonts w:ascii="SimHei" w:hAnsi="SimHei" w:eastAsia="SimHei" w:cs="SimHei"/>
          <w:sz w:val="22"/>
          <w:szCs w:val="22"/>
        </w:rPr>
      </w:pPr>
      <w:r>
        <w:rPr>
          <w:rFonts w:ascii="SimHei" w:hAnsi="SimHei" w:eastAsia="SimHei" w:cs="SimHei"/>
          <w:sz w:val="22"/>
          <w:szCs w:val="22"/>
          <w:spacing w:val="1"/>
        </w:rPr>
        <w:t>4.技术环境</w:t>
      </w:r>
    </w:p>
    <w:p>
      <w:pPr>
        <w:ind w:right="25" w:firstLine="400"/>
        <w:spacing w:before="173" w:line="328" w:lineRule="auto"/>
        <w:rPr>
          <w:rFonts w:ascii="SimSun" w:hAnsi="SimSun" w:eastAsia="SimSun" w:cs="SimSun"/>
          <w:sz w:val="22"/>
          <w:szCs w:val="22"/>
        </w:rPr>
      </w:pPr>
      <w:r>
        <w:rPr>
          <w:rFonts w:ascii="SimSun" w:hAnsi="SimSun" w:eastAsia="SimSun" w:cs="SimSun"/>
          <w:sz w:val="22"/>
          <w:szCs w:val="22"/>
          <w:spacing w:val="-6"/>
        </w:rPr>
        <w:t>确权是数据权益资产化的关键环节，是个人信息定价和交易的</w:t>
      </w:r>
      <w:r>
        <w:rPr>
          <w:rFonts w:ascii="SimSun" w:hAnsi="SimSun" w:eastAsia="SimSun" w:cs="SimSun"/>
          <w:sz w:val="22"/>
          <w:szCs w:val="22"/>
          <w:spacing w:val="-7"/>
        </w:rPr>
        <w:t>基础。在</w:t>
      </w:r>
      <w:r>
        <w:rPr>
          <w:rFonts w:ascii="SimSun" w:hAnsi="SimSun" w:eastAsia="SimSun" w:cs="SimSun"/>
          <w:sz w:val="22"/>
          <w:szCs w:val="22"/>
        </w:rPr>
        <w:t xml:space="preserve"> </w:t>
      </w:r>
      <w:r>
        <w:rPr>
          <w:rFonts w:ascii="SimSun" w:hAnsi="SimSun" w:eastAsia="SimSun" w:cs="SimSun"/>
          <w:sz w:val="22"/>
          <w:szCs w:val="22"/>
          <w:spacing w:val="-7"/>
        </w:rPr>
        <w:t>区块链技术出现之前，个人信息的确权是非常困难的事情。首先，需要有公</w:t>
      </w:r>
      <w:r>
        <w:rPr>
          <w:rFonts w:ascii="SimSun" w:hAnsi="SimSun" w:eastAsia="SimSun" w:cs="SimSun"/>
          <w:sz w:val="22"/>
          <w:szCs w:val="22"/>
          <w:spacing w:val="2"/>
        </w:rPr>
        <w:t xml:space="preserve"> </w:t>
      </w:r>
      <w:r>
        <w:rPr>
          <w:rFonts w:ascii="SimSun" w:hAnsi="SimSun" w:eastAsia="SimSun" w:cs="SimSun"/>
          <w:sz w:val="22"/>
          <w:szCs w:val="22"/>
          <w:spacing w:val="-7"/>
        </w:rPr>
        <w:t>众信任的机构负责提供确权服务，如果商业机构得不到公众的信任，那么中</w:t>
      </w:r>
      <w:r>
        <w:rPr>
          <w:rFonts w:ascii="SimSun" w:hAnsi="SimSun" w:eastAsia="SimSun" w:cs="SimSun"/>
          <w:sz w:val="22"/>
          <w:szCs w:val="22"/>
          <w:spacing w:val="13"/>
        </w:rPr>
        <w:t xml:space="preserve"> </w:t>
      </w:r>
      <w:r>
        <w:rPr>
          <w:rFonts w:ascii="SimSun" w:hAnsi="SimSun" w:eastAsia="SimSun" w:cs="SimSun"/>
          <w:sz w:val="22"/>
          <w:szCs w:val="22"/>
          <w:spacing w:val="-7"/>
        </w:rPr>
        <w:t>心化的存储方式很难保证数据安全。其次，因为个人信息的数据量巨大，使</w:t>
      </w:r>
      <w:r>
        <w:rPr>
          <w:rFonts w:ascii="SimSun" w:hAnsi="SimSun" w:eastAsia="SimSun" w:cs="SimSun"/>
          <w:sz w:val="22"/>
          <w:szCs w:val="22"/>
        </w:rPr>
        <w:t xml:space="preserve"> </w:t>
      </w:r>
      <w:r>
        <w:rPr>
          <w:rFonts w:ascii="SimSun" w:hAnsi="SimSun" w:eastAsia="SimSun" w:cs="SimSun"/>
          <w:sz w:val="22"/>
          <w:szCs w:val="22"/>
          <w:spacing w:val="-7"/>
        </w:rPr>
        <w:t>传统中心化的确权方式的工作量同样巨大，所以政府主导的非营利方式无法</w:t>
      </w:r>
    </w:p>
    <w:p>
      <w:pPr>
        <w:spacing w:line="219" w:lineRule="auto"/>
        <w:rPr>
          <w:rFonts w:ascii="SimSun" w:hAnsi="SimSun" w:eastAsia="SimSun" w:cs="SimSun"/>
          <w:sz w:val="22"/>
          <w:szCs w:val="22"/>
        </w:rPr>
      </w:pPr>
      <w:r>
        <w:rPr>
          <w:rFonts w:ascii="SimSun" w:hAnsi="SimSun" w:eastAsia="SimSun" w:cs="SimSun"/>
          <w:sz w:val="22"/>
          <w:szCs w:val="22"/>
          <w:spacing w:val="-10"/>
        </w:rPr>
        <w:t>做到可持续发展。</w:t>
      </w:r>
    </w:p>
    <w:p>
      <w:pPr>
        <w:ind w:right="24" w:firstLine="400"/>
        <w:spacing w:before="141" w:line="327" w:lineRule="auto"/>
        <w:rPr>
          <w:rFonts w:ascii="SimSun" w:hAnsi="SimSun" w:eastAsia="SimSun" w:cs="SimSun"/>
          <w:sz w:val="22"/>
          <w:szCs w:val="22"/>
        </w:rPr>
      </w:pPr>
      <w:r>
        <w:rPr>
          <w:rFonts w:ascii="SimSun" w:hAnsi="SimSun" w:eastAsia="SimSun" w:cs="SimSun"/>
          <w:sz w:val="22"/>
          <w:szCs w:val="22"/>
          <w:spacing w:val="-6"/>
        </w:rPr>
        <w:t>基于区块链技术的平台实现了匿名多方信任机</w:t>
      </w:r>
      <w:r>
        <w:rPr>
          <w:rFonts w:ascii="SimSun" w:hAnsi="SimSun" w:eastAsia="SimSun" w:cs="SimSun"/>
          <w:sz w:val="22"/>
          <w:szCs w:val="22"/>
          <w:spacing w:val="-7"/>
        </w:rPr>
        <w:t>制，很好地解决了上述问</w:t>
      </w:r>
      <w:r>
        <w:rPr>
          <w:rFonts w:ascii="SimSun" w:hAnsi="SimSun" w:eastAsia="SimSun" w:cs="SimSun"/>
          <w:sz w:val="22"/>
          <w:szCs w:val="22"/>
        </w:rPr>
        <w:t xml:space="preserve"> </w:t>
      </w:r>
      <w:r>
        <w:rPr>
          <w:rFonts w:ascii="SimSun" w:hAnsi="SimSun" w:eastAsia="SimSun" w:cs="SimSun"/>
          <w:sz w:val="22"/>
          <w:szCs w:val="22"/>
        </w:rPr>
        <w:t>题。只要将个人信息哈希值登记到平台区块链上，</w:t>
      </w:r>
      <w:r>
        <w:rPr>
          <w:rFonts w:ascii="SimSun" w:hAnsi="SimSun" w:eastAsia="SimSun" w:cs="SimSun"/>
          <w:sz w:val="22"/>
          <w:szCs w:val="22"/>
          <w:spacing w:val="-1"/>
        </w:rPr>
        <w:t>并和其数字身份标识绑</w:t>
      </w:r>
      <w:r>
        <w:rPr>
          <w:rFonts w:ascii="SimSun" w:hAnsi="SimSun" w:eastAsia="SimSun" w:cs="SimSun"/>
          <w:sz w:val="22"/>
          <w:szCs w:val="22"/>
        </w:rPr>
        <w:t xml:space="preserve"> </w:t>
      </w:r>
      <w:r>
        <w:rPr>
          <w:rFonts w:ascii="SimSun" w:hAnsi="SimSun" w:eastAsia="SimSun" w:cs="SimSun"/>
          <w:sz w:val="22"/>
          <w:szCs w:val="22"/>
          <w:spacing w:val="-7"/>
        </w:rPr>
        <w:t>定，即可快速完成确权。在个人信息资产的交易环节，交易双方可以通过平</w:t>
      </w:r>
      <w:r>
        <w:rPr>
          <w:rFonts w:ascii="SimSun" w:hAnsi="SimSun" w:eastAsia="SimSun" w:cs="SimSun"/>
          <w:sz w:val="22"/>
          <w:szCs w:val="22"/>
        </w:rPr>
        <w:t xml:space="preserve"> </w:t>
      </w:r>
      <w:r>
        <w:rPr>
          <w:rFonts w:ascii="SimSun" w:hAnsi="SimSun" w:eastAsia="SimSun" w:cs="SimSun"/>
          <w:sz w:val="22"/>
          <w:szCs w:val="22"/>
          <w:spacing w:val="-7"/>
        </w:rPr>
        <w:t>台区块链技术实现快捷的信息价值转移，避免法币结算的烦琐。另外，平台</w:t>
      </w:r>
      <w:r>
        <w:rPr>
          <w:rFonts w:ascii="SimSun" w:hAnsi="SimSun" w:eastAsia="SimSun" w:cs="SimSun"/>
          <w:sz w:val="22"/>
          <w:szCs w:val="22"/>
          <w:spacing w:val="13"/>
        </w:rPr>
        <w:t xml:space="preserve"> </w:t>
      </w:r>
      <w:r>
        <w:rPr>
          <w:rFonts w:ascii="SimSun" w:hAnsi="SimSun" w:eastAsia="SimSun" w:cs="SimSun"/>
          <w:sz w:val="22"/>
          <w:szCs w:val="22"/>
          <w:spacing w:val="-7"/>
        </w:rPr>
        <w:t>的加密技术可以将个人信息的原始数据进行有效加密，更好地保护个人信息</w:t>
      </w:r>
      <w:r>
        <w:rPr>
          <w:rFonts w:ascii="SimSun" w:hAnsi="SimSun" w:eastAsia="SimSun" w:cs="SimSun"/>
          <w:sz w:val="22"/>
          <w:szCs w:val="22"/>
          <w:spacing w:val="5"/>
        </w:rPr>
        <w:t xml:space="preserve"> </w:t>
      </w:r>
      <w:r>
        <w:rPr>
          <w:rFonts w:ascii="SimSun" w:hAnsi="SimSun" w:eastAsia="SimSun" w:cs="SimSun"/>
          <w:sz w:val="22"/>
          <w:szCs w:val="22"/>
          <w:spacing w:val="-7"/>
        </w:rPr>
        <w:t>不被泄露。因此，平台的商业模式在当前的技术环境下可以很好地实现，平</w:t>
      </w:r>
    </w:p>
    <w:p>
      <w:pPr>
        <w:spacing w:line="219" w:lineRule="auto"/>
        <w:rPr>
          <w:rFonts w:ascii="SimSun" w:hAnsi="SimSun" w:eastAsia="SimSun" w:cs="SimSun"/>
          <w:sz w:val="22"/>
          <w:szCs w:val="22"/>
        </w:rPr>
      </w:pPr>
      <w:r>
        <w:rPr>
          <w:rFonts w:ascii="SimSun" w:hAnsi="SimSun" w:eastAsia="SimSun" w:cs="SimSun"/>
          <w:sz w:val="22"/>
          <w:szCs w:val="22"/>
          <w:spacing w:val="-8"/>
        </w:rPr>
        <w:t>台基于区块链自主知识产权的个人信息确权技</w:t>
      </w:r>
      <w:r>
        <w:rPr>
          <w:rFonts w:ascii="SimSun" w:hAnsi="SimSun" w:eastAsia="SimSun" w:cs="SimSun"/>
          <w:sz w:val="22"/>
          <w:szCs w:val="22"/>
          <w:spacing w:val="-9"/>
        </w:rPr>
        <w:t>术具有一定的先进性。</w:t>
      </w:r>
    </w:p>
    <w:p>
      <w:pPr>
        <w:spacing w:line="219" w:lineRule="auto"/>
        <w:sectPr>
          <w:footerReference w:type="default" r:id="rId238"/>
          <w:pgSz w:w="8490" w:h="13060"/>
          <w:pgMar w:top="400" w:right="1011" w:bottom="268" w:left="409" w:header="0" w:footer="129" w:gutter="0"/>
        </w:sectPr>
        <w:rPr>
          <w:rFonts w:ascii="SimSun" w:hAnsi="SimSun" w:eastAsia="SimSun" w:cs="SimSun"/>
          <w:sz w:val="22"/>
          <w:szCs w:val="22"/>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241" w:lineRule="auto"/>
        <w:rPr/>
      </w:pPr>
      <w:r/>
    </w:p>
    <w:p>
      <w:pPr>
        <w:pStyle w:val="BodyText"/>
        <w:spacing w:line="242" w:lineRule="auto"/>
        <w:rPr/>
      </w:pPr>
      <w:r/>
    </w:p>
    <w:p>
      <w:pPr>
        <w:ind w:left="429"/>
        <w:spacing w:before="72" w:line="218" w:lineRule="auto"/>
        <w:outlineLvl w:val="6"/>
        <w:rPr>
          <w:rFonts w:ascii="SimSun" w:hAnsi="SimSun" w:eastAsia="SimSun" w:cs="SimSun"/>
          <w:sz w:val="22"/>
          <w:szCs w:val="22"/>
        </w:rPr>
      </w:pPr>
      <w:r>
        <w:rPr>
          <w:rFonts w:ascii="Times New Roman" w:hAnsi="Times New Roman" w:eastAsia="Times New Roman" w:cs="Times New Roman"/>
          <w:sz w:val="22"/>
          <w:szCs w:val="22"/>
          <w:b/>
          <w:bCs/>
          <w:spacing w:val="14"/>
        </w:rPr>
        <w:t>7.3.4     </w:t>
      </w:r>
      <w:r>
        <w:rPr>
          <w:rFonts w:ascii="SimSun" w:hAnsi="SimSun" w:eastAsia="SimSun" w:cs="SimSun"/>
          <w:sz w:val="22"/>
          <w:szCs w:val="22"/>
          <w:b/>
          <w:bCs/>
          <w:spacing w:val="14"/>
        </w:rPr>
        <w:t>行业环境评估</w:t>
      </w:r>
    </w:p>
    <w:p>
      <w:pPr>
        <w:pStyle w:val="BodyText"/>
        <w:spacing w:line="310" w:lineRule="auto"/>
        <w:rPr/>
      </w:pPr>
      <w:r/>
    </w:p>
    <w:p>
      <w:pPr>
        <w:ind w:left="429"/>
        <w:spacing w:before="72" w:line="222" w:lineRule="auto"/>
        <w:rPr>
          <w:rFonts w:ascii="SimHei" w:hAnsi="SimHei" w:eastAsia="SimHei" w:cs="SimHei"/>
          <w:sz w:val="22"/>
          <w:szCs w:val="22"/>
        </w:rPr>
      </w:pPr>
      <w:r>
        <w:rPr>
          <w:rFonts w:ascii="SimHei" w:hAnsi="SimHei" w:eastAsia="SimHei" w:cs="SimHei"/>
          <w:sz w:val="22"/>
          <w:szCs w:val="22"/>
          <w:spacing w:val="9"/>
        </w:rPr>
        <w:t>1.用户(供应商)的议价能力</w:t>
      </w:r>
    </w:p>
    <w:p>
      <w:pPr>
        <w:ind w:right="69" w:firstLine="429"/>
        <w:spacing w:before="163" w:line="328" w:lineRule="auto"/>
        <w:rPr>
          <w:rFonts w:ascii="SimSun" w:hAnsi="SimSun" w:eastAsia="SimSun" w:cs="SimSun"/>
          <w:sz w:val="22"/>
          <w:szCs w:val="22"/>
        </w:rPr>
      </w:pPr>
      <w:r>
        <w:rPr>
          <w:rFonts w:ascii="SimSun" w:hAnsi="SimSun" w:eastAsia="SimSun" w:cs="SimSun"/>
          <w:sz w:val="22"/>
          <w:szCs w:val="22"/>
          <w:spacing w:val="-6"/>
        </w:rPr>
        <w:t>凡是注重个人信息价值的个体都是平台的用户，用户集中度</w:t>
      </w:r>
      <w:r>
        <w:rPr>
          <w:rFonts w:ascii="SimSun" w:hAnsi="SimSun" w:eastAsia="SimSun" w:cs="SimSun"/>
          <w:sz w:val="22"/>
          <w:szCs w:val="22"/>
          <w:spacing w:val="-7"/>
        </w:rPr>
        <w:t>较低，范围</w:t>
      </w:r>
      <w:r>
        <w:rPr>
          <w:rFonts w:ascii="SimSun" w:hAnsi="SimSun" w:eastAsia="SimSun" w:cs="SimSun"/>
          <w:sz w:val="22"/>
          <w:szCs w:val="22"/>
        </w:rPr>
        <w:t xml:space="preserve"> </w:t>
      </w:r>
      <w:r>
        <w:rPr>
          <w:rFonts w:ascii="SimSun" w:hAnsi="SimSun" w:eastAsia="SimSun" w:cs="SimSun"/>
          <w:sz w:val="22"/>
          <w:szCs w:val="22"/>
        </w:rPr>
        <w:t>较广。因此，总体而言，用户的议价能力较强，尤其是低收入人群，如学</w:t>
      </w:r>
      <w:r>
        <w:rPr>
          <w:rFonts w:ascii="SimSun" w:hAnsi="SimSun" w:eastAsia="SimSun" w:cs="SimSun"/>
          <w:sz w:val="22"/>
          <w:szCs w:val="22"/>
          <w:spacing w:val="10"/>
        </w:rPr>
        <w:t xml:space="preserve"> </w:t>
      </w:r>
      <w:r>
        <w:rPr>
          <w:rFonts w:ascii="SimSun" w:hAnsi="SimSun" w:eastAsia="SimSun" w:cs="SimSun"/>
          <w:sz w:val="22"/>
          <w:szCs w:val="22"/>
          <w:spacing w:val="-6"/>
        </w:rPr>
        <w:t>生、打工族等，他们有使用平台赚取收入的意愿。高收入人群</w:t>
      </w:r>
      <w:r>
        <w:rPr>
          <w:rFonts w:ascii="SimSun" w:hAnsi="SimSun" w:eastAsia="SimSun" w:cs="SimSun"/>
          <w:sz w:val="22"/>
          <w:szCs w:val="22"/>
          <w:spacing w:val="-7"/>
        </w:rPr>
        <w:t>通常不会因小</w:t>
      </w:r>
      <w:r>
        <w:rPr>
          <w:rFonts w:ascii="SimSun" w:hAnsi="SimSun" w:eastAsia="SimSun" w:cs="SimSun"/>
          <w:sz w:val="22"/>
          <w:szCs w:val="22"/>
        </w:rPr>
        <w:t xml:space="preserve"> </w:t>
      </w:r>
      <w:r>
        <w:rPr>
          <w:rFonts w:ascii="SimSun" w:hAnsi="SimSun" w:eastAsia="SimSun" w:cs="SimSun"/>
          <w:sz w:val="22"/>
          <w:szCs w:val="22"/>
        </w:rPr>
        <w:t>额收益而共享个人信息，这部分用户主要使用平台</w:t>
      </w:r>
      <w:r>
        <w:rPr>
          <w:rFonts w:ascii="SimSun" w:hAnsi="SimSun" w:eastAsia="SimSun" w:cs="SimSun"/>
          <w:sz w:val="22"/>
          <w:szCs w:val="22"/>
          <w:spacing w:val="-1"/>
        </w:rPr>
        <w:t>的生态应用，在享受互</w:t>
      </w:r>
      <w:r>
        <w:rPr>
          <w:rFonts w:ascii="SimSun" w:hAnsi="SimSun" w:eastAsia="SimSun" w:cs="SimSun"/>
          <w:sz w:val="22"/>
          <w:szCs w:val="22"/>
        </w:rPr>
        <w:t xml:space="preserve"> </w:t>
      </w:r>
      <w:r>
        <w:rPr>
          <w:rFonts w:ascii="SimSun" w:hAnsi="SimSun" w:eastAsia="SimSun" w:cs="SimSun"/>
          <w:sz w:val="22"/>
          <w:szCs w:val="22"/>
          <w:spacing w:val="-6"/>
        </w:rPr>
        <w:t>联网带来便捷的同时又不用担心个人信息的泄露，他们愿意</w:t>
      </w:r>
      <w:r>
        <w:rPr>
          <w:rFonts w:ascii="SimSun" w:hAnsi="SimSun" w:eastAsia="SimSun" w:cs="SimSun"/>
          <w:sz w:val="22"/>
          <w:szCs w:val="22"/>
          <w:spacing w:val="-7"/>
        </w:rPr>
        <w:t>为此支付一定的</w:t>
      </w:r>
    </w:p>
    <w:p>
      <w:pPr>
        <w:spacing w:line="220" w:lineRule="auto"/>
        <w:rPr>
          <w:rFonts w:ascii="SimSun" w:hAnsi="SimSun" w:eastAsia="SimSun" w:cs="SimSun"/>
          <w:sz w:val="22"/>
          <w:szCs w:val="22"/>
        </w:rPr>
      </w:pPr>
      <w:r>
        <w:rPr>
          <w:rFonts w:ascii="SimSun" w:hAnsi="SimSun" w:eastAsia="SimSun" w:cs="SimSun"/>
          <w:sz w:val="22"/>
          <w:szCs w:val="22"/>
          <w:spacing w:val="-7"/>
        </w:rPr>
        <w:t>费用。</w:t>
      </w:r>
    </w:p>
    <w:p>
      <w:pPr>
        <w:ind w:left="429"/>
        <w:spacing w:before="195" w:line="222" w:lineRule="auto"/>
        <w:rPr>
          <w:rFonts w:ascii="SimHei" w:hAnsi="SimHei" w:eastAsia="SimHei" w:cs="SimHei"/>
          <w:sz w:val="22"/>
          <w:szCs w:val="22"/>
        </w:rPr>
      </w:pPr>
      <w:r>
        <w:rPr>
          <w:rFonts w:ascii="SimHei" w:hAnsi="SimHei" w:eastAsia="SimHei" w:cs="SimHei"/>
          <w:sz w:val="22"/>
          <w:szCs w:val="22"/>
          <w:spacing w:val="-5"/>
        </w:rPr>
        <w:t>2.潜在竞争对手的进入能力</w:t>
      </w:r>
    </w:p>
    <w:p>
      <w:pPr>
        <w:ind w:right="51" w:firstLine="429"/>
        <w:spacing w:before="175" w:line="328" w:lineRule="auto"/>
        <w:rPr>
          <w:rFonts w:ascii="SimSun" w:hAnsi="SimSun" w:eastAsia="SimSun" w:cs="SimSun"/>
          <w:sz w:val="22"/>
          <w:szCs w:val="22"/>
        </w:rPr>
      </w:pPr>
      <w:r>
        <w:rPr>
          <w:rFonts w:ascii="SimSun" w:hAnsi="SimSun" w:eastAsia="SimSun" w:cs="SimSun"/>
          <w:sz w:val="22"/>
          <w:szCs w:val="22"/>
          <w:spacing w:val="-6"/>
        </w:rPr>
        <w:t>平台的商业模式通常只有在用户数据达到一定规模后，商户才会考虑通</w:t>
      </w:r>
      <w:r>
        <w:rPr>
          <w:rFonts w:ascii="SimSun" w:hAnsi="SimSun" w:eastAsia="SimSun" w:cs="SimSun"/>
          <w:sz w:val="22"/>
          <w:szCs w:val="22"/>
          <w:spacing w:val="13"/>
        </w:rPr>
        <w:t xml:space="preserve"> </w:t>
      </w:r>
      <w:r>
        <w:rPr>
          <w:rFonts w:ascii="SimSun" w:hAnsi="SimSun" w:eastAsia="SimSun" w:cs="SimSun"/>
          <w:sz w:val="22"/>
          <w:szCs w:val="22"/>
          <w:spacing w:val="-6"/>
        </w:rPr>
        <w:t>过平台购买个人信息资产，因此，用户数量将是潜在竞争对手进入的一个门</w:t>
      </w:r>
      <w:r>
        <w:rPr>
          <w:rFonts w:ascii="SimSun" w:hAnsi="SimSun" w:eastAsia="SimSun" w:cs="SimSun"/>
          <w:sz w:val="22"/>
          <w:szCs w:val="22"/>
          <w:spacing w:val="1"/>
        </w:rPr>
        <w:t xml:space="preserve"> </w:t>
      </w:r>
      <w:r>
        <w:rPr>
          <w:rFonts w:ascii="SimSun" w:hAnsi="SimSun" w:eastAsia="SimSun" w:cs="SimSun"/>
          <w:sz w:val="22"/>
          <w:szCs w:val="22"/>
          <w:spacing w:val="-6"/>
        </w:rPr>
        <w:t>槛。平台可以实施生态战略，通过构建互联</w:t>
      </w:r>
      <w:r>
        <w:rPr>
          <w:rFonts w:ascii="SimSun" w:hAnsi="SimSun" w:eastAsia="SimSun" w:cs="SimSun"/>
          <w:sz w:val="22"/>
          <w:szCs w:val="22"/>
          <w:spacing w:val="-7"/>
        </w:rPr>
        <w:t>网应用生态圈实现差异化，提高</w:t>
      </w:r>
      <w:r>
        <w:rPr>
          <w:rFonts w:ascii="SimSun" w:hAnsi="SimSun" w:eastAsia="SimSun" w:cs="SimSun"/>
          <w:sz w:val="22"/>
          <w:szCs w:val="22"/>
        </w:rPr>
        <w:t xml:space="preserve"> </w:t>
      </w:r>
      <w:r>
        <w:rPr>
          <w:rFonts w:ascii="SimSun" w:hAnsi="SimSun" w:eastAsia="SimSun" w:cs="SimSun"/>
          <w:sz w:val="22"/>
          <w:szCs w:val="22"/>
          <w:spacing w:val="-7"/>
        </w:rPr>
        <w:t>潜在竞争对手进入的难度。技术方面，平台通过专利，提高潜在竞争对手进</w:t>
      </w:r>
      <w:r>
        <w:rPr>
          <w:rFonts w:ascii="SimSun" w:hAnsi="SimSun" w:eastAsia="SimSun" w:cs="SimSun"/>
          <w:sz w:val="22"/>
          <w:szCs w:val="22"/>
          <w:spacing w:val="18"/>
        </w:rPr>
        <w:t xml:space="preserve"> </w:t>
      </w:r>
      <w:r>
        <w:rPr>
          <w:rFonts w:ascii="SimSun" w:hAnsi="SimSun" w:eastAsia="SimSun" w:cs="SimSun"/>
          <w:sz w:val="22"/>
          <w:szCs w:val="22"/>
        </w:rPr>
        <w:t>入的门槛。另外，对于大众使用的应用，先入者的品</w:t>
      </w:r>
      <w:r>
        <w:rPr>
          <w:rFonts w:ascii="SimSun" w:hAnsi="SimSun" w:eastAsia="SimSun" w:cs="SimSun"/>
          <w:sz w:val="22"/>
          <w:szCs w:val="22"/>
          <w:spacing w:val="-1"/>
        </w:rPr>
        <w:t>牌优势往往是非常明</w:t>
      </w:r>
    </w:p>
    <w:p>
      <w:pPr>
        <w:spacing w:before="1" w:line="222" w:lineRule="auto"/>
        <w:rPr>
          <w:rFonts w:ascii="SimSun" w:hAnsi="SimSun" w:eastAsia="SimSun" w:cs="SimSun"/>
          <w:sz w:val="22"/>
          <w:szCs w:val="22"/>
        </w:rPr>
      </w:pPr>
      <w:r>
        <w:rPr>
          <w:rFonts w:ascii="SimSun" w:hAnsi="SimSun" w:eastAsia="SimSun" w:cs="SimSun"/>
          <w:sz w:val="22"/>
          <w:szCs w:val="22"/>
          <w:spacing w:val="-11"/>
        </w:rPr>
        <w:t>显的。</w:t>
      </w:r>
    </w:p>
    <w:p>
      <w:pPr>
        <w:ind w:left="429"/>
        <w:spacing w:before="190" w:line="222" w:lineRule="auto"/>
        <w:rPr>
          <w:rFonts w:ascii="SimHei" w:hAnsi="SimHei" w:eastAsia="SimHei" w:cs="SimHei"/>
          <w:sz w:val="22"/>
          <w:szCs w:val="22"/>
        </w:rPr>
      </w:pPr>
      <w:r>
        <w:rPr>
          <w:rFonts w:ascii="SimHei" w:hAnsi="SimHei" w:eastAsia="SimHei" w:cs="SimHei"/>
          <w:sz w:val="22"/>
          <w:szCs w:val="22"/>
          <w:spacing w:val="-6"/>
        </w:rPr>
        <w:t>3.替代品的替代能力</w:t>
      </w:r>
    </w:p>
    <w:p>
      <w:pPr>
        <w:ind w:right="77" w:firstLine="429"/>
        <w:spacing w:before="185" w:line="328" w:lineRule="auto"/>
        <w:rPr>
          <w:rFonts w:ascii="SimSun" w:hAnsi="SimSun" w:eastAsia="SimSun" w:cs="SimSun"/>
          <w:sz w:val="22"/>
          <w:szCs w:val="22"/>
        </w:rPr>
      </w:pPr>
      <w:r>
        <w:rPr>
          <w:rFonts w:ascii="SimSun" w:hAnsi="SimSun" w:eastAsia="SimSun" w:cs="SimSun"/>
          <w:sz w:val="22"/>
          <w:szCs w:val="22"/>
          <w:spacing w:val="1"/>
        </w:rPr>
        <w:t>虽然数据使用方通过数据服务中介获取数据是目</w:t>
      </w:r>
      <w:r>
        <w:rPr>
          <w:rFonts w:ascii="SimSun" w:hAnsi="SimSun" w:eastAsia="SimSun" w:cs="SimSun"/>
          <w:sz w:val="22"/>
          <w:szCs w:val="22"/>
        </w:rPr>
        <w:t>前的主流方式，但随 </w:t>
      </w:r>
      <w:r>
        <w:rPr>
          <w:rFonts w:ascii="SimSun" w:hAnsi="SimSun" w:eastAsia="SimSun" w:cs="SimSun"/>
          <w:sz w:val="22"/>
          <w:szCs w:val="22"/>
          <w:spacing w:val="-6"/>
        </w:rPr>
        <w:t>着《个人信息保护法》的出台，这种业务模</w:t>
      </w:r>
      <w:r>
        <w:rPr>
          <w:rFonts w:ascii="SimSun" w:hAnsi="SimSun" w:eastAsia="SimSun" w:cs="SimSun"/>
          <w:sz w:val="22"/>
          <w:szCs w:val="22"/>
          <w:spacing w:val="-7"/>
        </w:rPr>
        <w:t>式将不再合法，该业务将逐步被</w:t>
      </w:r>
    </w:p>
    <w:p>
      <w:pPr>
        <w:spacing w:line="219" w:lineRule="auto"/>
        <w:rPr>
          <w:rFonts w:ascii="SimSun" w:hAnsi="SimSun" w:eastAsia="SimSun" w:cs="SimSun"/>
          <w:sz w:val="22"/>
          <w:szCs w:val="22"/>
        </w:rPr>
      </w:pPr>
      <w:r>
        <w:rPr>
          <w:rFonts w:ascii="SimSun" w:hAnsi="SimSun" w:eastAsia="SimSun" w:cs="SimSun"/>
          <w:sz w:val="22"/>
          <w:szCs w:val="22"/>
          <w:spacing w:val="-10"/>
        </w:rPr>
        <w:t>取代。</w:t>
      </w:r>
    </w:p>
    <w:p>
      <w:pPr>
        <w:ind w:left="429"/>
        <w:spacing w:before="208" w:line="222" w:lineRule="auto"/>
        <w:rPr>
          <w:rFonts w:ascii="SimHei" w:hAnsi="SimHei" w:eastAsia="SimHei" w:cs="SimHei"/>
          <w:sz w:val="22"/>
          <w:szCs w:val="22"/>
        </w:rPr>
      </w:pPr>
      <w:r>
        <w:rPr>
          <w:rFonts w:ascii="SimHei" w:hAnsi="SimHei" w:eastAsia="SimHei" w:cs="SimHei"/>
          <w:sz w:val="22"/>
          <w:szCs w:val="22"/>
          <w:spacing w:val="11"/>
        </w:rPr>
        <w:t>4.商户(购买者)的议价能力</w:t>
      </w:r>
    </w:p>
    <w:p>
      <w:pPr>
        <w:spacing w:before="175" w:line="401" w:lineRule="exact"/>
        <w:jc w:val="right"/>
        <w:rPr>
          <w:rFonts w:ascii="SimSun" w:hAnsi="SimSun" w:eastAsia="SimSun" w:cs="SimSun"/>
          <w:sz w:val="22"/>
          <w:szCs w:val="22"/>
        </w:rPr>
      </w:pPr>
      <w:r>
        <w:rPr>
          <w:rFonts w:ascii="SimSun" w:hAnsi="SimSun" w:eastAsia="SimSun" w:cs="SimSun"/>
          <w:sz w:val="22"/>
          <w:szCs w:val="22"/>
          <w:spacing w:val="-4"/>
          <w:position w:val="13"/>
        </w:rPr>
        <w:t>商户作为个人信息资产的购买方，也是强势方，有比较强的议价能力，</w:t>
      </w:r>
    </w:p>
    <w:p>
      <w:pPr>
        <w:spacing w:before="1" w:line="218" w:lineRule="auto"/>
        <w:rPr>
          <w:rFonts w:ascii="SimSun" w:hAnsi="SimSun" w:eastAsia="SimSun" w:cs="SimSun"/>
          <w:sz w:val="22"/>
          <w:szCs w:val="22"/>
        </w:rPr>
      </w:pPr>
      <w:r>
        <w:rPr>
          <w:rFonts w:ascii="SimSun" w:hAnsi="SimSun" w:eastAsia="SimSun" w:cs="SimSun"/>
          <w:sz w:val="22"/>
          <w:szCs w:val="22"/>
          <w:spacing w:val="-8"/>
        </w:rPr>
        <w:t>因此，平台初期应采取免手续费策略吸引更多的商户参与业务。</w:t>
      </w:r>
    </w:p>
    <w:p>
      <w:pPr>
        <w:ind w:left="429"/>
        <w:spacing w:before="188" w:line="222" w:lineRule="auto"/>
        <w:rPr>
          <w:rFonts w:ascii="SimHei" w:hAnsi="SimHei" w:eastAsia="SimHei" w:cs="SimHei"/>
          <w:sz w:val="22"/>
          <w:szCs w:val="22"/>
        </w:rPr>
      </w:pPr>
      <w:r>
        <w:rPr>
          <w:rFonts w:ascii="SimHei" w:hAnsi="SimHei" w:eastAsia="SimHei" w:cs="SimHei"/>
          <w:sz w:val="22"/>
          <w:szCs w:val="22"/>
          <w:spacing w:val="-5"/>
        </w:rPr>
        <w:t>5.行业内竞争者的竞争能力</w:t>
      </w:r>
    </w:p>
    <w:p>
      <w:pPr>
        <w:ind w:left="429"/>
        <w:spacing w:before="177" w:line="399" w:lineRule="exact"/>
        <w:rPr>
          <w:rFonts w:ascii="SimSun" w:hAnsi="SimSun" w:eastAsia="SimSun" w:cs="SimSun"/>
          <w:sz w:val="22"/>
          <w:szCs w:val="22"/>
        </w:rPr>
      </w:pPr>
      <w:r>
        <w:rPr>
          <w:rFonts w:ascii="SimSun" w:hAnsi="SimSun" w:eastAsia="SimSun" w:cs="SimSun"/>
          <w:sz w:val="22"/>
          <w:szCs w:val="22"/>
          <w:spacing w:val="4"/>
          <w:position w:val="13"/>
        </w:rPr>
        <w:t>将平台五个方面的能力按照0～100分进行评分，0分代表平台完全没</w:t>
      </w:r>
    </w:p>
    <w:p>
      <w:pPr>
        <w:spacing w:before="1" w:line="217" w:lineRule="auto"/>
        <w:rPr>
          <w:rFonts w:ascii="SimSun" w:hAnsi="SimSun" w:eastAsia="SimSun" w:cs="SimSun"/>
          <w:sz w:val="22"/>
          <w:szCs w:val="22"/>
        </w:rPr>
      </w:pPr>
      <w:r>
        <w:rPr>
          <w:rFonts w:ascii="SimSun" w:hAnsi="SimSun" w:eastAsia="SimSun" w:cs="SimSun"/>
          <w:sz w:val="22"/>
          <w:szCs w:val="22"/>
          <w:spacing w:val="-3"/>
        </w:rPr>
        <w:t>有能力，100分代表平台具备行业最强的能力。根据评估结果，对平台各项</w:t>
      </w:r>
    </w:p>
    <w:p>
      <w:pPr>
        <w:spacing w:line="217" w:lineRule="auto"/>
        <w:sectPr>
          <w:footerReference w:type="default" r:id="rId239"/>
          <w:pgSz w:w="8490" w:h="13060"/>
          <w:pgMar w:top="400" w:right="410" w:bottom="339" w:left="950" w:header="0" w:footer="170" w:gutter="0"/>
        </w:sectPr>
        <w:rPr>
          <w:rFonts w:ascii="SimSun" w:hAnsi="SimSun" w:eastAsia="SimSun" w:cs="SimSun"/>
          <w:sz w:val="22"/>
          <w:szCs w:val="22"/>
        </w:rPr>
      </w:pPr>
    </w:p>
    <w:p>
      <w:pPr>
        <w:pStyle w:val="BodyText"/>
        <w:spacing w:line="352" w:lineRule="auto"/>
        <w:rPr/>
      </w:pPr>
      <w:r/>
    </w:p>
    <w:p>
      <w:pPr>
        <w:ind w:right="10"/>
        <w:spacing w:before="59" w:line="222" w:lineRule="auto"/>
        <w:jc w:val="right"/>
        <w:rPr>
          <w:rFonts w:ascii="SimHei" w:hAnsi="SimHei" w:eastAsia="SimHei" w:cs="SimHei"/>
          <w:sz w:val="18"/>
          <w:szCs w:val="18"/>
        </w:rPr>
      </w:pPr>
      <w:r>
        <w:rPr>
          <w:rFonts w:ascii="SimHei" w:hAnsi="SimHei" w:eastAsia="SimHei" w:cs="SimHei"/>
          <w:sz w:val="18"/>
          <w:szCs w:val="18"/>
          <w:b/>
          <w:bCs/>
          <w:spacing w:val="12"/>
        </w:rPr>
        <w:t>第7章</w:t>
      </w:r>
    </w:p>
    <w:p>
      <w:pPr>
        <w:spacing w:before="25" w:line="222" w:lineRule="auto"/>
        <w:jc w:val="right"/>
        <w:rPr>
          <w:rFonts w:ascii="SimHei" w:hAnsi="SimHei" w:eastAsia="SimHei" w:cs="SimHei"/>
          <w:sz w:val="15"/>
          <w:szCs w:val="15"/>
        </w:rPr>
      </w:pPr>
      <w:r>
        <w:rPr>
          <w:rFonts w:ascii="SimHei" w:hAnsi="SimHei" w:eastAsia="SimHei" w:cs="SimHei"/>
          <w:sz w:val="15"/>
          <w:szCs w:val="15"/>
          <w:spacing w:val="-11"/>
        </w:rPr>
        <w:t>数据</w:t>
      </w:r>
      <w:r>
        <w:rPr>
          <w:rFonts w:ascii="SimHei" w:hAnsi="SimHei" w:eastAsia="SimHei" w:cs="SimHei"/>
          <w:sz w:val="15"/>
          <w:szCs w:val="15"/>
          <w:spacing w:val="-10"/>
        </w:rPr>
        <w:t>权益资产化的商业生</w:t>
      </w:r>
      <w:r>
        <w:rPr>
          <w:rFonts w:ascii="SimHei" w:hAnsi="SimHei" w:eastAsia="SimHei" w:cs="SimHei"/>
          <w:sz w:val="15"/>
          <w:szCs w:val="15"/>
          <w:spacing w:val="-8"/>
        </w:rPr>
        <w:t>态</w:t>
      </w:r>
    </w:p>
    <w:p>
      <w:pPr>
        <w:pStyle w:val="BodyText"/>
        <w:spacing w:line="439" w:lineRule="auto"/>
        <w:rPr/>
      </w:pPr>
      <w:r/>
    </w:p>
    <w:p>
      <w:pPr>
        <w:ind w:left="25"/>
        <w:spacing w:before="72" w:line="219" w:lineRule="auto"/>
        <w:rPr>
          <w:rFonts w:ascii="SimSun" w:hAnsi="SimSun" w:eastAsia="SimSun" w:cs="SimSun"/>
          <w:sz w:val="22"/>
          <w:szCs w:val="22"/>
        </w:rPr>
      </w:pPr>
      <w:r>
        <w:rPr>
          <w:rFonts w:ascii="SimSun" w:hAnsi="SimSun" w:eastAsia="SimSun" w:cs="SimSun"/>
          <w:sz w:val="22"/>
          <w:szCs w:val="22"/>
          <w:spacing w:val="-4"/>
        </w:rPr>
        <w:t>能力进行打分，如表7-2所示。</w:t>
      </w:r>
    </w:p>
    <w:p>
      <w:pPr>
        <w:ind w:left="2307"/>
        <w:spacing w:before="283" w:line="222" w:lineRule="auto"/>
        <w:rPr>
          <w:rFonts w:ascii="SimHei" w:hAnsi="SimHei" w:eastAsia="SimHei" w:cs="SimHei"/>
          <w:sz w:val="18"/>
          <w:szCs w:val="18"/>
        </w:rPr>
      </w:pPr>
      <w:r>
        <w:rPr>
          <w:rFonts w:ascii="SimHei" w:hAnsi="SimHei" w:eastAsia="SimHei" w:cs="SimHei"/>
          <w:sz w:val="18"/>
          <w:szCs w:val="18"/>
          <w:b/>
          <w:bCs/>
          <w:spacing w:val="-7"/>
        </w:rPr>
        <w:t>表7-2</w:t>
      </w:r>
      <w:r>
        <w:rPr>
          <w:rFonts w:ascii="SimHei" w:hAnsi="SimHei" w:eastAsia="SimHei" w:cs="SimHei"/>
          <w:sz w:val="18"/>
          <w:szCs w:val="18"/>
          <w:spacing w:val="59"/>
        </w:rPr>
        <w:t xml:space="preserve"> </w:t>
      </w:r>
      <w:r>
        <w:rPr>
          <w:rFonts w:ascii="SimHei" w:hAnsi="SimHei" w:eastAsia="SimHei" w:cs="SimHei"/>
          <w:sz w:val="18"/>
          <w:szCs w:val="18"/>
          <w:b/>
          <w:bCs/>
          <w:spacing w:val="-7"/>
        </w:rPr>
        <w:t>平台五力模型评分表示例</w:t>
      </w:r>
    </w:p>
    <w:p>
      <w:pPr>
        <w:spacing w:line="84" w:lineRule="exact"/>
        <w:rPr/>
      </w:pPr>
      <w:r/>
    </w:p>
    <w:tbl>
      <w:tblPr>
        <w:tblStyle w:val="TableNormal"/>
        <w:tblW w:w="7089"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73"/>
        <w:gridCol w:w="3545"/>
        <w:gridCol w:w="2371"/>
      </w:tblGrid>
      <w:tr>
        <w:trPr>
          <w:trHeight w:val="333" w:hRule="atLeast"/>
        </w:trPr>
        <w:tc>
          <w:tcPr>
            <w:tcW w:w="1173" w:type="dxa"/>
            <w:vAlign w:val="top"/>
          </w:tcPr>
          <w:p>
            <w:pPr>
              <w:pStyle w:val="TableText"/>
              <w:ind w:left="407"/>
              <w:spacing w:before="80" w:line="221" w:lineRule="auto"/>
              <w:rPr/>
            </w:pPr>
            <w:r>
              <w:rPr>
                <w:b/>
                <w:bCs/>
                <w:spacing w:val="-4"/>
              </w:rPr>
              <w:t>序号</w:t>
            </w:r>
          </w:p>
        </w:tc>
        <w:tc>
          <w:tcPr>
            <w:tcW w:w="3545" w:type="dxa"/>
            <w:vAlign w:val="top"/>
          </w:tcPr>
          <w:p>
            <w:pPr>
              <w:pStyle w:val="TableText"/>
              <w:ind w:left="1344"/>
              <w:spacing w:before="79" w:line="219" w:lineRule="auto"/>
              <w:rPr/>
            </w:pPr>
            <w:r>
              <w:rPr>
                <w:b/>
                <w:bCs/>
                <w:spacing w:val="-4"/>
              </w:rPr>
              <w:t>能力评分项</w:t>
            </w:r>
          </w:p>
        </w:tc>
        <w:tc>
          <w:tcPr>
            <w:tcW w:w="2371" w:type="dxa"/>
            <w:vAlign w:val="top"/>
          </w:tcPr>
          <w:p>
            <w:pPr>
              <w:pStyle w:val="TableText"/>
              <w:ind w:left="1009"/>
              <w:spacing w:before="79" w:line="219" w:lineRule="auto"/>
              <w:rPr/>
            </w:pPr>
            <w:r>
              <w:rPr>
                <w:b/>
                <w:bCs/>
                <w:spacing w:val="-4"/>
              </w:rPr>
              <w:t>分值</w:t>
            </w:r>
          </w:p>
        </w:tc>
      </w:tr>
      <w:tr>
        <w:trPr>
          <w:trHeight w:val="328" w:hRule="atLeast"/>
        </w:trPr>
        <w:tc>
          <w:tcPr>
            <w:tcW w:w="1173" w:type="dxa"/>
            <w:vAlign w:val="top"/>
          </w:tcPr>
          <w:p>
            <w:pPr>
              <w:pStyle w:val="TableText"/>
              <w:ind w:left="535"/>
              <w:spacing w:before="121" w:line="184" w:lineRule="auto"/>
              <w:rPr/>
            </w:pPr>
            <w:r>
              <w:rPr/>
              <w:t>1</w:t>
            </w:r>
          </w:p>
        </w:tc>
        <w:tc>
          <w:tcPr>
            <w:tcW w:w="3545" w:type="dxa"/>
            <w:vAlign w:val="top"/>
          </w:tcPr>
          <w:p>
            <w:pPr>
              <w:pStyle w:val="TableText"/>
              <w:ind w:left="832"/>
              <w:spacing w:before="77" w:line="218" w:lineRule="auto"/>
              <w:rPr/>
            </w:pPr>
            <w:r>
              <w:rPr>
                <w:spacing w:val="1"/>
              </w:rPr>
              <w:t>用户(供应商)的议价能力</w:t>
            </w:r>
          </w:p>
        </w:tc>
        <w:tc>
          <w:tcPr>
            <w:tcW w:w="2371" w:type="dxa"/>
            <w:vAlign w:val="top"/>
          </w:tcPr>
          <w:p>
            <w:pPr>
              <w:pStyle w:val="TableText"/>
              <w:ind w:left="1096"/>
              <w:spacing w:before="122" w:line="183" w:lineRule="auto"/>
              <w:rPr/>
            </w:pPr>
            <w:r>
              <w:rPr>
                <w:spacing w:val="-2"/>
              </w:rPr>
              <w:t>80</w:t>
            </w:r>
          </w:p>
        </w:tc>
      </w:tr>
      <w:tr>
        <w:trPr>
          <w:trHeight w:val="328" w:hRule="atLeast"/>
        </w:trPr>
        <w:tc>
          <w:tcPr>
            <w:tcW w:w="1173" w:type="dxa"/>
            <w:vAlign w:val="top"/>
          </w:tcPr>
          <w:p>
            <w:pPr>
              <w:pStyle w:val="TableText"/>
              <w:ind w:left="535"/>
              <w:spacing w:before="124" w:line="183" w:lineRule="auto"/>
              <w:rPr/>
            </w:pPr>
            <w:r>
              <w:rPr/>
              <w:t>2</w:t>
            </w:r>
          </w:p>
        </w:tc>
        <w:tc>
          <w:tcPr>
            <w:tcW w:w="3545" w:type="dxa"/>
            <w:vAlign w:val="top"/>
          </w:tcPr>
          <w:p>
            <w:pPr>
              <w:pStyle w:val="TableText"/>
              <w:ind w:left="832"/>
              <w:spacing w:before="81" w:line="219" w:lineRule="auto"/>
              <w:rPr/>
            </w:pPr>
            <w:r>
              <w:rPr>
                <w:spacing w:val="1"/>
              </w:rPr>
              <w:t>潜在竞争对手的进入能力</w:t>
            </w:r>
          </w:p>
        </w:tc>
        <w:tc>
          <w:tcPr>
            <w:tcW w:w="2371" w:type="dxa"/>
            <w:vAlign w:val="top"/>
          </w:tcPr>
          <w:p>
            <w:pPr>
              <w:pStyle w:val="TableText"/>
              <w:ind w:left="1096"/>
              <w:spacing w:before="124" w:line="183" w:lineRule="auto"/>
              <w:rPr/>
            </w:pPr>
            <w:r>
              <w:rPr>
                <w:spacing w:val="-2"/>
              </w:rPr>
              <w:t>80</w:t>
            </w:r>
          </w:p>
        </w:tc>
      </w:tr>
      <w:tr>
        <w:trPr>
          <w:trHeight w:val="329" w:hRule="atLeast"/>
        </w:trPr>
        <w:tc>
          <w:tcPr>
            <w:tcW w:w="1173" w:type="dxa"/>
            <w:vAlign w:val="top"/>
          </w:tcPr>
          <w:p>
            <w:pPr>
              <w:pStyle w:val="TableText"/>
              <w:ind w:left="535"/>
              <w:spacing w:before="126" w:line="183" w:lineRule="auto"/>
              <w:rPr/>
            </w:pPr>
            <w:r>
              <w:rPr/>
              <w:t>3</w:t>
            </w:r>
          </w:p>
        </w:tc>
        <w:tc>
          <w:tcPr>
            <w:tcW w:w="3545" w:type="dxa"/>
            <w:vAlign w:val="top"/>
          </w:tcPr>
          <w:p>
            <w:pPr>
              <w:pStyle w:val="TableText"/>
              <w:ind w:left="1082"/>
              <w:spacing w:before="83" w:line="219" w:lineRule="auto"/>
              <w:rPr/>
            </w:pPr>
            <w:r>
              <w:rPr>
                <w:spacing w:val="1"/>
              </w:rPr>
              <w:t>替代品的替代能力</w:t>
            </w:r>
          </w:p>
        </w:tc>
        <w:tc>
          <w:tcPr>
            <w:tcW w:w="2371" w:type="dxa"/>
            <w:vAlign w:val="top"/>
          </w:tcPr>
          <w:p>
            <w:pPr>
              <w:pStyle w:val="TableText"/>
              <w:ind w:left="1096"/>
              <w:spacing w:before="126" w:line="183" w:lineRule="auto"/>
              <w:rPr/>
            </w:pPr>
            <w:r>
              <w:rPr>
                <w:spacing w:val="-2"/>
              </w:rPr>
              <w:t>90</w:t>
            </w:r>
          </w:p>
        </w:tc>
      </w:tr>
      <w:tr>
        <w:trPr>
          <w:trHeight w:val="328" w:hRule="atLeast"/>
        </w:trPr>
        <w:tc>
          <w:tcPr>
            <w:tcW w:w="1173" w:type="dxa"/>
            <w:vAlign w:val="top"/>
          </w:tcPr>
          <w:p>
            <w:pPr>
              <w:pStyle w:val="TableText"/>
              <w:ind w:left="535"/>
              <w:spacing w:before="127" w:line="183" w:lineRule="auto"/>
              <w:rPr/>
            </w:pPr>
            <w:r>
              <w:rPr/>
              <w:t>4</w:t>
            </w:r>
          </w:p>
        </w:tc>
        <w:tc>
          <w:tcPr>
            <w:tcW w:w="3545" w:type="dxa"/>
            <w:vAlign w:val="top"/>
          </w:tcPr>
          <w:p>
            <w:pPr>
              <w:pStyle w:val="TableText"/>
              <w:ind w:left="832"/>
              <w:spacing w:before="82" w:line="218" w:lineRule="auto"/>
              <w:rPr/>
            </w:pPr>
            <w:r>
              <w:rPr>
                <w:spacing w:val="1"/>
              </w:rPr>
              <w:t>商户(购买者)的议价能力</w:t>
            </w:r>
          </w:p>
        </w:tc>
        <w:tc>
          <w:tcPr>
            <w:tcW w:w="2371" w:type="dxa"/>
            <w:vAlign w:val="top"/>
          </w:tcPr>
          <w:p>
            <w:pPr>
              <w:pStyle w:val="TableText"/>
              <w:ind w:left="1096"/>
              <w:spacing w:before="127" w:line="183" w:lineRule="auto"/>
              <w:rPr/>
            </w:pPr>
            <w:r>
              <w:rPr>
                <w:spacing w:val="-3"/>
              </w:rPr>
              <w:t>70</w:t>
            </w:r>
          </w:p>
        </w:tc>
      </w:tr>
      <w:tr>
        <w:trPr>
          <w:trHeight w:val="333" w:hRule="atLeast"/>
        </w:trPr>
        <w:tc>
          <w:tcPr>
            <w:tcW w:w="1173" w:type="dxa"/>
            <w:vAlign w:val="top"/>
          </w:tcPr>
          <w:p>
            <w:pPr>
              <w:pStyle w:val="TableText"/>
              <w:ind w:left="535"/>
              <w:spacing w:before="130" w:line="182" w:lineRule="auto"/>
              <w:rPr/>
            </w:pPr>
            <w:r>
              <w:rPr/>
              <w:t>5</w:t>
            </w:r>
          </w:p>
        </w:tc>
        <w:tc>
          <w:tcPr>
            <w:tcW w:w="3545" w:type="dxa"/>
            <w:vAlign w:val="top"/>
          </w:tcPr>
          <w:p>
            <w:pPr>
              <w:pStyle w:val="TableText"/>
              <w:ind w:left="911"/>
              <w:spacing w:before="86" w:line="219" w:lineRule="auto"/>
              <w:rPr/>
            </w:pPr>
            <w:r>
              <w:rPr>
                <w:spacing w:val="1"/>
              </w:rPr>
              <w:t>行业竞争者的竞争能力</w:t>
            </w:r>
          </w:p>
        </w:tc>
        <w:tc>
          <w:tcPr>
            <w:tcW w:w="2371" w:type="dxa"/>
            <w:vAlign w:val="top"/>
          </w:tcPr>
          <w:p>
            <w:pPr>
              <w:pStyle w:val="TableText"/>
              <w:ind w:left="1096"/>
              <w:spacing w:before="129" w:line="183" w:lineRule="auto"/>
              <w:rPr/>
            </w:pPr>
            <w:r>
              <w:rPr>
                <w:spacing w:val="-3"/>
              </w:rPr>
              <w:t>70</w:t>
            </w:r>
          </w:p>
        </w:tc>
      </w:tr>
    </w:tbl>
    <w:p>
      <w:pPr>
        <w:pStyle w:val="BodyText"/>
        <w:spacing w:line="270" w:lineRule="auto"/>
        <w:rPr/>
      </w:pPr>
      <w:r/>
    </w:p>
    <w:p>
      <w:pPr>
        <w:ind w:left="435"/>
        <w:spacing w:before="72" w:line="608" w:lineRule="exact"/>
        <w:rPr>
          <w:rFonts w:ascii="SimSun" w:hAnsi="SimSun" w:eastAsia="SimSun" w:cs="SimSun"/>
          <w:sz w:val="22"/>
          <w:szCs w:val="22"/>
        </w:rPr>
      </w:pPr>
      <w:r>
        <w:rPr>
          <w:rFonts w:ascii="SimSun" w:hAnsi="SimSun" w:eastAsia="SimSun" w:cs="SimSun"/>
          <w:sz w:val="22"/>
          <w:szCs w:val="22"/>
          <w:spacing w:val="-5"/>
          <w:position w:val="30"/>
        </w:rPr>
        <w:t>使用雷达图可以直观地反映上述分值，如图7-4所示。</w:t>
      </w:r>
    </w:p>
    <w:p>
      <w:pPr>
        <w:ind w:left="2955"/>
        <w:spacing w:line="218" w:lineRule="auto"/>
        <w:rPr>
          <w:rFonts w:ascii="SimSun" w:hAnsi="SimSun" w:eastAsia="SimSun" w:cs="SimSun"/>
          <w:sz w:val="18"/>
          <w:szCs w:val="18"/>
        </w:rPr>
      </w:pPr>
      <w:r>
        <w:rPr>
          <w:rFonts w:ascii="SimSun" w:hAnsi="SimSun" w:eastAsia="SimSun" w:cs="SimSun"/>
          <w:sz w:val="18"/>
          <w:szCs w:val="18"/>
          <w:spacing w:val="10"/>
        </w:rPr>
        <w:t>用户(供应商)的</w:t>
      </w:r>
    </w:p>
    <w:p>
      <w:pPr>
        <w:pStyle w:val="BodyText"/>
        <w:ind w:firstLine="1064"/>
        <w:spacing w:before="56" w:line="3021" w:lineRule="exact"/>
        <w:rPr/>
      </w:pPr>
      <w:r>
        <w:rPr>
          <w:position w:val="-60"/>
        </w:rPr>
        <w:pict>
          <v:group id="_x0000_s232" style="mso-position-vertical-relative:line;mso-position-horizontal-relative:char;width:250.55pt;height:151.1pt;" filled="false" stroked="false" coordsize="5011,3022" coordorigin="0,0">
            <v:shape id="_x0000_s234" style="position:absolute;left:0;top:184;width:5011;height:2660;" filled="false" stroked="false" type="#_x0000_t75">
              <v:imagedata o:title="" r:id="rId241"/>
            </v:shape>
            <v:shape id="_x0000_s236" style="position:absolute;left:940;top:-20;width:1955;height:3062;" filled="false" stroked="false" type="#_x0000_t202">
              <v:fill on="false"/>
              <v:stroke on="false"/>
              <v:path/>
              <v:imagedata o:title=""/>
              <o:lock v:ext="edit" aspectratio="false"/>
              <v:textbox inset="0mm,0mm,0mm,0mm">
                <w:txbxContent>
                  <w:p>
                    <w:pPr>
                      <w:ind w:right="8"/>
                      <w:spacing w:before="19" w:line="218" w:lineRule="auto"/>
                      <w:jc w:val="right"/>
                      <w:rPr>
                        <w:rFonts w:ascii="SimSun" w:hAnsi="SimSun" w:eastAsia="SimSun" w:cs="SimSun"/>
                        <w:sz w:val="18"/>
                        <w:szCs w:val="18"/>
                      </w:rPr>
                    </w:pPr>
                    <w:r>
                      <w:rPr>
                        <w:rFonts w:ascii="SimSun" w:hAnsi="SimSun" w:eastAsia="SimSun" w:cs="SimSun"/>
                        <w:sz w:val="18"/>
                        <w:szCs w:val="18"/>
                        <w:spacing w:val="-9"/>
                      </w:rPr>
                      <w:t>议价能力</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20"/>
                      <w:spacing w:before="59" w:line="219" w:lineRule="auto"/>
                      <w:rPr>
                        <w:rFonts w:ascii="SimSun" w:hAnsi="SimSun" w:eastAsia="SimSun" w:cs="SimSun"/>
                        <w:sz w:val="18"/>
                        <w:szCs w:val="18"/>
                      </w:rPr>
                    </w:pPr>
                    <w:r>
                      <w:rPr>
                        <w:rFonts w:ascii="SimSun" w:hAnsi="SimSun" w:eastAsia="SimSun" w:cs="SimSun"/>
                        <w:sz w:val="18"/>
                        <w:szCs w:val="18"/>
                        <w:spacing w:val="-9"/>
                      </w:rPr>
                      <w:t>替代能力</w:t>
                    </w:r>
                  </w:p>
                </w:txbxContent>
              </v:textbox>
            </v:shape>
            <v:shape id="_x0000_s238" style="position:absolute;left:3820;top:2809;width:715;height:22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8"/>
                        <w:szCs w:val="18"/>
                      </w:rPr>
                    </w:pPr>
                    <w:r>
                      <w:rPr>
                        <w:rFonts w:ascii="SimSun" w:hAnsi="SimSun" w:eastAsia="SimSun" w:cs="SimSun"/>
                        <w:sz w:val="18"/>
                        <w:szCs w:val="18"/>
                        <w:spacing w:val="-9"/>
                      </w:rPr>
                      <w:t>议价能力</w:t>
                    </w:r>
                  </w:p>
                </w:txbxContent>
              </v:textbox>
            </v:shape>
          </v:group>
        </w:pict>
      </w:r>
    </w:p>
    <w:p>
      <w:pPr>
        <w:ind w:left="2657"/>
        <w:spacing w:before="157" w:line="222" w:lineRule="auto"/>
        <w:rPr>
          <w:rFonts w:ascii="SimHei" w:hAnsi="SimHei" w:eastAsia="SimHei" w:cs="SimHei"/>
          <w:sz w:val="18"/>
          <w:szCs w:val="18"/>
        </w:rPr>
      </w:pPr>
      <w:r>
        <w:rPr>
          <w:rFonts w:ascii="SimHei" w:hAnsi="SimHei" w:eastAsia="SimHei" w:cs="SimHei"/>
          <w:sz w:val="18"/>
          <w:szCs w:val="18"/>
          <w:b/>
          <w:bCs/>
          <w:spacing w:val="-7"/>
        </w:rPr>
        <w:t>图7-4</w:t>
      </w:r>
      <w:r>
        <w:rPr>
          <w:rFonts w:ascii="SimHei" w:hAnsi="SimHei" w:eastAsia="SimHei" w:cs="SimHei"/>
          <w:sz w:val="18"/>
          <w:szCs w:val="18"/>
          <w:spacing w:val="72"/>
        </w:rPr>
        <w:t xml:space="preserve"> </w:t>
      </w:r>
      <w:r>
        <w:rPr>
          <w:rFonts w:ascii="SimHei" w:hAnsi="SimHei" w:eastAsia="SimHei" w:cs="SimHei"/>
          <w:sz w:val="18"/>
          <w:szCs w:val="18"/>
          <w:b/>
          <w:bCs/>
          <w:spacing w:val="-7"/>
        </w:rPr>
        <w:t>平台五力雷达图</w:t>
      </w:r>
    </w:p>
    <w:p>
      <w:pPr>
        <w:ind w:right="27"/>
        <w:spacing w:before="299" w:line="390" w:lineRule="exact"/>
        <w:jc w:val="right"/>
        <w:rPr>
          <w:rFonts w:ascii="SimSun" w:hAnsi="SimSun" w:eastAsia="SimSun" w:cs="SimSun"/>
          <w:sz w:val="22"/>
          <w:szCs w:val="22"/>
        </w:rPr>
      </w:pPr>
      <w:r>
        <w:rPr>
          <w:rFonts w:ascii="SimSun" w:hAnsi="SimSun" w:eastAsia="SimSun" w:cs="SimSun"/>
          <w:sz w:val="22"/>
          <w:szCs w:val="22"/>
          <w:spacing w:val="-6"/>
          <w:position w:val="12"/>
        </w:rPr>
        <w:t>根据平台五力模型的评分而绘制出的雷达图，我们很容易看出平台外部</w:t>
      </w:r>
    </w:p>
    <w:p>
      <w:pPr>
        <w:ind w:left="25"/>
        <w:spacing w:line="219" w:lineRule="auto"/>
        <w:rPr>
          <w:rFonts w:ascii="SimSun" w:hAnsi="SimSun" w:eastAsia="SimSun" w:cs="SimSun"/>
          <w:sz w:val="22"/>
          <w:szCs w:val="22"/>
        </w:rPr>
      </w:pPr>
      <w:r>
        <w:rPr>
          <w:rFonts w:ascii="SimSun" w:hAnsi="SimSun" w:eastAsia="SimSun" w:cs="SimSun"/>
          <w:sz w:val="22"/>
          <w:szCs w:val="22"/>
          <w:spacing w:val="-10"/>
        </w:rPr>
        <w:t>行业环境较好，适合未来的发展。</w:t>
      </w:r>
    </w:p>
    <w:p>
      <w:pPr>
        <w:pStyle w:val="BodyText"/>
        <w:spacing w:line="364" w:lineRule="auto"/>
        <w:rPr/>
      </w:pPr>
      <w:r/>
    </w:p>
    <w:p>
      <w:pPr>
        <w:ind w:left="437"/>
        <w:spacing w:before="88" w:line="218" w:lineRule="auto"/>
        <w:outlineLvl w:val="6"/>
        <w:rPr>
          <w:rFonts w:ascii="SimSun" w:hAnsi="SimSun" w:eastAsia="SimSun" w:cs="SimSun"/>
          <w:sz w:val="27"/>
          <w:szCs w:val="27"/>
        </w:rPr>
      </w:pPr>
      <w:r>
        <w:rPr>
          <w:rFonts w:ascii="SimSun" w:hAnsi="SimSun" w:eastAsia="SimSun" w:cs="SimSun"/>
          <w:sz w:val="27"/>
          <w:szCs w:val="27"/>
          <w:b/>
          <w:bCs/>
          <w:spacing w:val="-21"/>
        </w:rPr>
        <w:t>7.3.5</w:t>
      </w:r>
      <w:r>
        <w:rPr>
          <w:rFonts w:ascii="SimSun" w:hAnsi="SimSun" w:eastAsia="SimSun" w:cs="SimSun"/>
          <w:sz w:val="27"/>
          <w:szCs w:val="27"/>
          <w:spacing w:val="-21"/>
        </w:rPr>
        <w:t xml:space="preserve">  </w:t>
      </w:r>
      <w:r>
        <w:rPr>
          <w:rFonts w:ascii="SimSun" w:hAnsi="SimSun" w:eastAsia="SimSun" w:cs="SimSun"/>
          <w:sz w:val="27"/>
          <w:szCs w:val="27"/>
          <w:b/>
          <w:bCs/>
          <w:spacing w:val="-21"/>
        </w:rPr>
        <w:t>竞争态势评估</w:t>
      </w:r>
    </w:p>
    <w:p>
      <w:pPr>
        <w:pStyle w:val="BodyText"/>
        <w:rPr/>
      </w:pPr>
      <w:r/>
    </w:p>
    <w:p>
      <w:pPr>
        <w:ind w:right="28"/>
        <w:spacing w:before="73" w:line="382" w:lineRule="exact"/>
        <w:jc w:val="right"/>
        <w:rPr>
          <w:rFonts w:ascii="SimSun" w:hAnsi="SimSun" w:eastAsia="SimSun" w:cs="SimSun"/>
          <w:sz w:val="22"/>
          <w:szCs w:val="22"/>
        </w:rPr>
      </w:pPr>
      <w:r>
        <w:rPr>
          <w:rFonts w:ascii="SimSun" w:hAnsi="SimSun" w:eastAsia="SimSun" w:cs="SimSun"/>
          <w:sz w:val="22"/>
          <w:szCs w:val="22"/>
          <w:spacing w:val="9"/>
          <w:position w:val="12"/>
        </w:rPr>
        <w:t>我们可使用</w:t>
      </w:r>
      <w:r>
        <w:rPr>
          <w:rFonts w:ascii="Times New Roman" w:hAnsi="Times New Roman" w:eastAsia="Times New Roman" w:cs="Times New Roman"/>
          <w:sz w:val="22"/>
          <w:szCs w:val="22"/>
          <w:position w:val="12"/>
        </w:rPr>
        <w:t>SWOT</w:t>
      </w:r>
      <w:r>
        <w:rPr>
          <w:rFonts w:ascii="Times New Roman" w:hAnsi="Times New Roman" w:eastAsia="Times New Roman" w:cs="Times New Roman"/>
          <w:sz w:val="22"/>
          <w:szCs w:val="22"/>
          <w:spacing w:val="9"/>
          <w:position w:val="12"/>
        </w:rPr>
        <w:t xml:space="preserve"> </w:t>
      </w:r>
      <w:r>
        <w:rPr>
          <w:rFonts w:ascii="SimSun" w:hAnsi="SimSun" w:eastAsia="SimSun" w:cs="SimSun"/>
          <w:sz w:val="22"/>
          <w:szCs w:val="22"/>
          <w:spacing w:val="9"/>
          <w:position w:val="12"/>
        </w:rPr>
        <w:t>分析法对平台商业模式的竞争态势</w:t>
      </w:r>
      <w:r>
        <w:rPr>
          <w:rFonts w:ascii="SimSun" w:hAnsi="SimSun" w:eastAsia="SimSun" w:cs="SimSun"/>
          <w:sz w:val="22"/>
          <w:szCs w:val="22"/>
          <w:spacing w:val="8"/>
          <w:position w:val="12"/>
        </w:rPr>
        <w:t>进行评估，如</w:t>
      </w:r>
    </w:p>
    <w:p>
      <w:pPr>
        <w:ind w:left="25"/>
        <w:spacing w:line="220" w:lineRule="auto"/>
        <w:rPr>
          <w:rFonts w:ascii="SimSun" w:hAnsi="SimSun" w:eastAsia="SimSun" w:cs="SimSun"/>
          <w:sz w:val="22"/>
          <w:szCs w:val="22"/>
        </w:rPr>
      </w:pPr>
      <w:r>
        <w:rPr>
          <w:rFonts w:ascii="SimSun" w:hAnsi="SimSun" w:eastAsia="SimSun" w:cs="SimSun"/>
          <w:sz w:val="22"/>
          <w:szCs w:val="22"/>
          <w:spacing w:val="1"/>
        </w:rPr>
        <w:t>表7-3所示。</w:t>
      </w:r>
    </w:p>
    <w:p>
      <w:pPr>
        <w:spacing w:line="220" w:lineRule="auto"/>
        <w:sectPr>
          <w:footerReference w:type="default" r:id="rId240"/>
          <w:pgSz w:w="8490" w:h="13060"/>
          <w:pgMar w:top="400" w:right="935" w:bottom="315" w:left="454" w:header="0" w:footer="166" w:gutter="0"/>
        </w:sectPr>
        <w:rPr>
          <w:rFonts w:ascii="SimSun" w:hAnsi="SimSun" w:eastAsia="SimSun" w:cs="SimSun"/>
          <w:sz w:val="22"/>
          <w:szCs w:val="22"/>
        </w:rPr>
      </w:pPr>
    </w:p>
    <w:p>
      <w:pPr>
        <w:pStyle w:val="BodyText"/>
        <w:spacing w:line="29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69" w:lineRule="auto"/>
        <w:rPr/>
      </w:pPr>
      <w:r/>
    </w:p>
    <w:p>
      <w:pPr>
        <w:ind w:left="2202"/>
        <w:spacing w:before="56" w:line="222" w:lineRule="auto"/>
        <w:rPr>
          <w:rFonts w:ascii="SimHei" w:hAnsi="SimHei" w:eastAsia="SimHei" w:cs="SimHei"/>
          <w:sz w:val="17"/>
          <w:szCs w:val="17"/>
        </w:rPr>
      </w:pPr>
      <w:r>
        <w:rPr>
          <w:rFonts w:ascii="SimHei" w:hAnsi="SimHei" w:eastAsia="SimHei" w:cs="SimHei"/>
          <w:sz w:val="17"/>
          <w:szCs w:val="17"/>
          <w:b/>
          <w:bCs/>
          <w:spacing w:val="1"/>
        </w:rPr>
        <w:t>表7-3</w:t>
      </w:r>
      <w:r>
        <w:rPr>
          <w:rFonts w:ascii="SimHei" w:hAnsi="SimHei" w:eastAsia="SimHei" w:cs="SimHei"/>
          <w:sz w:val="17"/>
          <w:szCs w:val="17"/>
          <w:spacing w:val="1"/>
        </w:rPr>
        <w:t xml:space="preserve">  </w:t>
      </w:r>
      <w:r>
        <w:rPr>
          <w:rFonts w:ascii="SimHei" w:hAnsi="SimHei" w:eastAsia="SimHei" w:cs="SimHei"/>
          <w:sz w:val="17"/>
          <w:szCs w:val="17"/>
          <w:b/>
          <w:bCs/>
          <w:spacing w:val="1"/>
        </w:rPr>
        <w:t>平台商业模式</w:t>
      </w:r>
      <w:r>
        <w:rPr>
          <w:rFonts w:ascii="SimHei" w:hAnsi="SimHei" w:eastAsia="SimHei" w:cs="SimHei"/>
          <w:sz w:val="17"/>
          <w:szCs w:val="17"/>
          <w:spacing w:val="-37"/>
        </w:rPr>
        <w:t xml:space="preserve"> </w:t>
      </w:r>
      <w:r>
        <w:rPr>
          <w:rFonts w:ascii="SimSun" w:hAnsi="SimSun" w:eastAsia="SimSun" w:cs="SimSun"/>
          <w:sz w:val="17"/>
          <w:szCs w:val="17"/>
          <w:b/>
          <w:bCs/>
        </w:rPr>
        <w:t>SWOT</w:t>
      </w:r>
      <w:r>
        <w:rPr>
          <w:rFonts w:ascii="SimSun" w:hAnsi="SimSun" w:eastAsia="SimSun" w:cs="SimSun"/>
          <w:sz w:val="17"/>
          <w:szCs w:val="17"/>
          <w:spacing w:val="1"/>
        </w:rPr>
        <w:t xml:space="preserve">  </w:t>
      </w:r>
      <w:r>
        <w:rPr>
          <w:rFonts w:ascii="SimHei" w:hAnsi="SimHei" w:eastAsia="SimHei" w:cs="SimHei"/>
          <w:sz w:val="17"/>
          <w:szCs w:val="17"/>
          <w:b/>
          <w:bCs/>
          <w:spacing w:val="1"/>
        </w:rPr>
        <w:t>分析表</w:t>
      </w:r>
    </w:p>
    <w:p>
      <w:pPr>
        <w:spacing w:line="77" w:lineRule="exact"/>
        <w:rPr/>
      </w:pPr>
      <w:r/>
    </w:p>
    <w:tbl>
      <w:tblPr>
        <w:tblStyle w:val="TableNormal"/>
        <w:tblW w:w="707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61"/>
        <w:gridCol w:w="2366"/>
        <w:gridCol w:w="2352"/>
      </w:tblGrid>
      <w:tr>
        <w:trPr>
          <w:trHeight w:val="2571" w:hRule="atLeast"/>
        </w:trPr>
        <w:tc>
          <w:tcPr>
            <w:tcW w:w="2361" w:type="dxa"/>
            <w:vAlign w:val="top"/>
            <w:tcBorders>
              <w:tl2br w:val="single" w:color="000000" w:sz="4" w:space="0"/>
            </w:tcBorders>
          </w:tcPr>
          <w:p>
            <w:pPr>
              <w:rPr>
                <w:rFonts w:ascii="Arial"/>
                <w:sz w:val="21"/>
              </w:rPr>
            </w:pPr>
            <w:r/>
          </w:p>
        </w:tc>
        <w:tc>
          <w:tcPr>
            <w:tcW w:w="2366" w:type="dxa"/>
            <w:vAlign w:val="top"/>
          </w:tcPr>
          <w:p>
            <w:pPr>
              <w:pStyle w:val="TableText"/>
              <w:ind w:left="86"/>
              <w:spacing w:before="79" w:line="219" w:lineRule="auto"/>
              <w:rPr/>
            </w:pPr>
            <w:r>
              <w:rPr>
                <w:b/>
                <w:bCs/>
                <w:spacing w:val="3"/>
              </w:rPr>
              <w:t>优势(S)</w:t>
            </w:r>
          </w:p>
          <w:p>
            <w:pPr>
              <w:pStyle w:val="TableText"/>
              <w:ind w:left="83"/>
              <w:spacing w:before="101" w:line="220" w:lineRule="auto"/>
              <w:rPr/>
            </w:pPr>
            <w:r>
              <w:rPr>
                <w:spacing w:val="1"/>
              </w:rPr>
              <w:t>·创新性强</w:t>
            </w:r>
          </w:p>
          <w:p>
            <w:pPr>
              <w:pStyle w:val="TableText"/>
              <w:ind w:left="83"/>
              <w:spacing w:before="76" w:line="260" w:lineRule="exact"/>
              <w:rPr/>
            </w:pPr>
            <w:r>
              <w:rPr>
                <w:spacing w:val="1"/>
                <w:position w:val="6"/>
              </w:rPr>
              <w:t>·盈利模式多样</w:t>
            </w:r>
          </w:p>
          <w:p>
            <w:pPr>
              <w:pStyle w:val="TableText"/>
              <w:ind w:left="93"/>
              <w:spacing w:line="219" w:lineRule="auto"/>
              <w:rPr/>
            </w:pPr>
            <w:r>
              <w:rPr>
                <w:spacing w:val="1"/>
              </w:rPr>
              <w:t>·专利技术壁垒</w:t>
            </w:r>
          </w:p>
          <w:p>
            <w:pPr>
              <w:pStyle w:val="TableText"/>
              <w:ind w:left="83"/>
              <w:spacing w:before="98" w:line="219" w:lineRule="auto"/>
              <w:rPr/>
            </w:pPr>
            <w:r>
              <w:rPr>
                <w:spacing w:val="2"/>
              </w:rPr>
              <w:t>·先发优势</w:t>
            </w:r>
          </w:p>
          <w:p>
            <w:pPr>
              <w:pStyle w:val="TableText"/>
              <w:ind w:left="83"/>
              <w:spacing w:before="77" w:line="219" w:lineRule="auto"/>
              <w:rPr/>
            </w:pPr>
            <w:r>
              <w:rPr/>
              <w:t>·理论研究成果的支撑</w:t>
            </w:r>
          </w:p>
        </w:tc>
        <w:tc>
          <w:tcPr>
            <w:tcW w:w="2352" w:type="dxa"/>
            <w:vAlign w:val="top"/>
          </w:tcPr>
          <w:p>
            <w:pPr>
              <w:pStyle w:val="TableText"/>
              <w:ind w:left="80"/>
              <w:spacing w:before="99" w:line="219" w:lineRule="auto"/>
              <w:rPr/>
            </w:pPr>
            <w:r>
              <w:rPr>
                <w:b/>
                <w:bCs/>
                <w:spacing w:val="-14"/>
              </w:rPr>
              <w:t>劣</w:t>
            </w:r>
            <w:r>
              <w:rPr>
                <w:spacing w:val="-17"/>
              </w:rPr>
              <w:t xml:space="preserve"> </w:t>
            </w:r>
            <w:r>
              <w:rPr>
                <w:b/>
                <w:bCs/>
                <w:spacing w:val="-14"/>
              </w:rPr>
              <w:t>势</w:t>
            </w:r>
            <w:r>
              <w:rPr>
                <w:spacing w:val="8"/>
              </w:rPr>
              <w:t xml:space="preserve"> </w:t>
            </w:r>
            <w:r>
              <w:rPr>
                <w:b/>
                <w:bCs/>
                <w:spacing w:val="-14"/>
              </w:rPr>
              <w:t>(</w:t>
            </w:r>
            <w:r>
              <w:rPr>
                <w:spacing w:val="-26"/>
              </w:rPr>
              <w:t xml:space="preserve"> </w:t>
            </w:r>
            <w:r>
              <w:rPr>
                <w:b/>
                <w:bCs/>
                <w:spacing w:val="-14"/>
              </w:rPr>
              <w:t>W</w:t>
            </w:r>
            <w:r>
              <w:rPr>
                <w:spacing w:val="-21"/>
              </w:rPr>
              <w:t xml:space="preserve"> </w:t>
            </w:r>
            <w:r>
              <w:rPr>
                <w:b/>
                <w:bCs/>
                <w:spacing w:val="-14"/>
              </w:rPr>
              <w:t>)</w:t>
            </w:r>
          </w:p>
          <w:p>
            <w:pPr>
              <w:pStyle w:val="TableText"/>
              <w:ind w:left="87"/>
              <w:spacing w:before="81" w:line="220" w:lineRule="auto"/>
              <w:rPr/>
            </w:pPr>
            <w:r>
              <w:rPr>
                <w:spacing w:val="1"/>
              </w:rPr>
              <w:t>·尚处于初期阶段，资金和</w:t>
            </w:r>
          </w:p>
          <w:p>
            <w:pPr>
              <w:pStyle w:val="TableText"/>
              <w:ind w:left="247" w:firstLine="9"/>
              <w:spacing w:before="75" w:line="269" w:lineRule="auto"/>
              <w:rPr/>
            </w:pPr>
            <w:r>
              <w:rPr>
                <w:spacing w:val="3"/>
              </w:rPr>
              <w:t>人才缺乏，造成研发能力、</w:t>
            </w:r>
            <w:r>
              <w:rPr>
                <w:spacing w:val="7"/>
              </w:rPr>
              <w:t xml:space="preserve"> </w:t>
            </w:r>
            <w:r>
              <w:rPr>
                <w:spacing w:val="29"/>
              </w:rPr>
              <w:t>运营能力弱，项目进展</w:t>
            </w:r>
            <w:r>
              <w:rPr/>
              <w:t xml:space="preserve">  </w:t>
            </w:r>
            <w:r>
              <w:rPr>
                <w:spacing w:val="-4"/>
              </w:rPr>
              <w:t>缓慢</w:t>
            </w:r>
          </w:p>
          <w:p>
            <w:pPr>
              <w:pStyle w:val="TableText"/>
              <w:ind w:left="267" w:right="196" w:hanging="170"/>
              <w:spacing w:before="98" w:line="257" w:lineRule="auto"/>
              <w:rPr/>
            </w:pPr>
            <w:r>
              <w:rPr/>
              <w:t>·模式较新，产品需要全新</w:t>
            </w:r>
            <w:r>
              <w:rPr>
                <w:spacing w:val="6"/>
              </w:rPr>
              <w:t xml:space="preserve"> </w:t>
            </w:r>
            <w:r>
              <w:rPr>
                <w:spacing w:val="1"/>
              </w:rPr>
              <w:t>设计，研发投入多</w:t>
            </w:r>
          </w:p>
          <w:p>
            <w:pPr>
              <w:pStyle w:val="TableText"/>
              <w:ind w:left="247" w:right="212" w:hanging="169"/>
              <w:spacing w:before="66" w:line="268" w:lineRule="auto"/>
              <w:rPr/>
            </w:pPr>
            <w:r>
              <w:rPr/>
              <w:t>·用户存在培育过程，前期</w:t>
            </w:r>
            <w:r>
              <w:rPr>
                <w:spacing w:val="10"/>
              </w:rPr>
              <w:t xml:space="preserve"> </w:t>
            </w:r>
            <w:r>
              <w:rPr>
                <w:spacing w:val="5"/>
              </w:rPr>
              <w:t>投入多</w:t>
            </w:r>
          </w:p>
        </w:tc>
      </w:tr>
      <w:tr>
        <w:trPr>
          <w:trHeight w:val="2287" w:hRule="atLeast"/>
        </w:trPr>
        <w:tc>
          <w:tcPr>
            <w:tcW w:w="2361" w:type="dxa"/>
            <w:vAlign w:val="top"/>
          </w:tcPr>
          <w:p>
            <w:pPr>
              <w:pStyle w:val="TableText"/>
              <w:ind w:left="67"/>
              <w:spacing w:before="97" w:line="219" w:lineRule="auto"/>
              <w:rPr/>
            </w:pPr>
            <w:r>
              <w:rPr>
                <w:b/>
                <w:bCs/>
                <w:spacing w:val="-13"/>
              </w:rPr>
              <w:t>机</w:t>
            </w:r>
            <w:r>
              <w:rPr>
                <w:spacing w:val="-28"/>
              </w:rPr>
              <w:t xml:space="preserve"> </w:t>
            </w:r>
            <w:r>
              <w:rPr>
                <w:b/>
                <w:bCs/>
                <w:spacing w:val="-13"/>
              </w:rPr>
              <w:t>会</w:t>
            </w:r>
            <w:r>
              <w:rPr>
                <w:spacing w:val="2"/>
              </w:rPr>
              <w:t xml:space="preserve"> </w:t>
            </w:r>
            <w:r>
              <w:rPr>
                <w:b/>
                <w:bCs/>
                <w:spacing w:val="-13"/>
              </w:rPr>
              <w:t>(</w:t>
            </w:r>
            <w:r>
              <w:rPr>
                <w:spacing w:val="-28"/>
              </w:rPr>
              <w:t xml:space="preserve"> </w:t>
            </w:r>
            <w:r>
              <w:rPr>
                <w:b/>
                <w:bCs/>
                <w:spacing w:val="-13"/>
              </w:rPr>
              <w:t>O</w:t>
            </w:r>
            <w:r>
              <w:rPr>
                <w:spacing w:val="-27"/>
              </w:rPr>
              <w:t xml:space="preserve"> </w:t>
            </w:r>
            <w:r>
              <w:rPr>
                <w:b/>
                <w:bCs/>
                <w:spacing w:val="-13"/>
              </w:rPr>
              <w:t>)</w:t>
            </w:r>
          </w:p>
          <w:p>
            <w:pPr>
              <w:pStyle w:val="TableText"/>
              <w:ind w:left="263" w:right="220" w:hanging="179"/>
              <w:spacing w:before="81" w:line="262" w:lineRule="auto"/>
              <w:rPr/>
            </w:pPr>
            <w:r>
              <w:rPr/>
              <w:t>·相关法律出台，促使行业</w:t>
            </w:r>
            <w:r>
              <w:rPr>
                <w:spacing w:val="4"/>
              </w:rPr>
              <w:t xml:space="preserve"> </w:t>
            </w:r>
            <w:r>
              <w:rPr>
                <w:spacing w:val="-2"/>
              </w:rPr>
              <w:t>规则改变</w:t>
            </w:r>
          </w:p>
          <w:p>
            <w:pPr>
              <w:pStyle w:val="TableText"/>
              <w:ind w:left="264" w:right="208" w:hanging="169"/>
              <w:spacing w:before="77" w:line="276" w:lineRule="auto"/>
              <w:rPr/>
            </w:pPr>
            <w:r>
              <w:rPr/>
              <w:t>·各种信息泄露、滥用事件</w:t>
            </w:r>
            <w:r>
              <w:rPr>
                <w:spacing w:val="6"/>
              </w:rPr>
              <w:t xml:space="preserve"> </w:t>
            </w:r>
            <w:r>
              <w:rPr/>
              <w:t>发生，使得政府、大众越 </w:t>
            </w:r>
            <w:r>
              <w:rPr>
                <w:spacing w:val="-2"/>
              </w:rPr>
              <w:t>来越重视</w:t>
            </w:r>
          </w:p>
        </w:tc>
        <w:tc>
          <w:tcPr>
            <w:tcW w:w="2366" w:type="dxa"/>
            <w:vAlign w:val="top"/>
          </w:tcPr>
          <w:p>
            <w:pPr>
              <w:pStyle w:val="TableText"/>
              <w:ind w:left="86"/>
              <w:spacing w:before="109" w:line="220" w:lineRule="auto"/>
              <w:rPr/>
            </w:pPr>
            <w:r>
              <w:rPr>
                <w:b/>
                <w:bCs/>
              </w:rPr>
              <w:t>SO</w:t>
            </w:r>
            <w:r>
              <w:rPr>
                <w:b/>
                <w:bCs/>
                <w:spacing w:val="42"/>
              </w:rPr>
              <w:t>战略</w:t>
            </w:r>
          </w:p>
          <w:p>
            <w:pPr>
              <w:pStyle w:val="TableText"/>
              <w:ind w:left="263" w:right="54" w:hanging="9"/>
              <w:spacing w:before="69" w:line="261" w:lineRule="auto"/>
              <w:rPr/>
            </w:pPr>
            <w:r>
              <w:rPr/>
              <w:t>·建立用户、商户、合作伙</w:t>
            </w:r>
            <w:r>
              <w:rPr>
                <w:spacing w:val="6"/>
              </w:rPr>
              <w:t xml:space="preserve"> </w:t>
            </w:r>
            <w:r>
              <w:rPr>
                <w:spacing w:val="-1"/>
              </w:rPr>
              <w:t>伴、政府多方受益的生态</w:t>
            </w:r>
          </w:p>
          <w:p>
            <w:pPr>
              <w:pStyle w:val="TableText"/>
              <w:ind w:left="254"/>
              <w:spacing w:before="70" w:line="221" w:lineRule="auto"/>
              <w:rPr/>
            </w:pPr>
            <w:r>
              <w:rPr>
                <w:spacing w:val="-3"/>
              </w:rPr>
              <w:t>系统</w:t>
            </w:r>
          </w:p>
          <w:p>
            <w:pPr>
              <w:pStyle w:val="TableText"/>
              <w:ind w:left="254" w:right="41"/>
              <w:spacing w:before="85" w:line="267" w:lineRule="auto"/>
              <w:rPr/>
            </w:pPr>
            <w:r>
              <w:rPr>
                <w:spacing w:val="1"/>
              </w:rPr>
              <w:t>·利用先发优势快速积累用</w:t>
            </w:r>
            <w:r>
              <w:rPr>
                <w:spacing w:val="7"/>
              </w:rPr>
              <w:t xml:space="preserve"> </w:t>
            </w:r>
            <w:r>
              <w:rPr>
                <w:spacing w:val="-1"/>
              </w:rPr>
              <w:t>户，形成规模效应</w:t>
            </w:r>
          </w:p>
          <w:p>
            <w:pPr>
              <w:pStyle w:val="TableText"/>
              <w:ind w:left="254" w:right="53"/>
              <w:spacing w:before="76" w:line="257" w:lineRule="auto"/>
              <w:rPr/>
            </w:pPr>
            <w:r>
              <w:rPr/>
              <w:t>·加大政府沟通力度，促使</w:t>
            </w:r>
            <w:r>
              <w:rPr>
                <w:spacing w:val="7"/>
              </w:rPr>
              <w:t xml:space="preserve"> </w:t>
            </w:r>
            <w:r>
              <w:rPr>
                <w:spacing w:val="3"/>
              </w:rPr>
              <w:t>相关法律出台</w:t>
            </w:r>
          </w:p>
        </w:tc>
        <w:tc>
          <w:tcPr>
            <w:tcW w:w="2352" w:type="dxa"/>
            <w:vAlign w:val="top"/>
          </w:tcPr>
          <w:p>
            <w:pPr>
              <w:pStyle w:val="TableText"/>
              <w:ind w:left="80"/>
              <w:spacing w:before="109" w:line="220" w:lineRule="auto"/>
              <w:rPr/>
            </w:pPr>
            <w:r>
              <w:rPr>
                <w:b/>
                <w:bCs/>
                <w:spacing w:val="-8"/>
              </w:rPr>
              <w:t>W</w:t>
            </w:r>
            <w:r>
              <w:rPr>
                <w:spacing w:val="-20"/>
              </w:rPr>
              <w:t xml:space="preserve"> </w:t>
            </w:r>
            <w:r>
              <w:rPr>
                <w:b/>
                <w:bCs/>
                <w:spacing w:val="-8"/>
              </w:rPr>
              <w:t>O</w:t>
            </w:r>
            <w:r>
              <w:rPr>
                <w:spacing w:val="-12"/>
              </w:rPr>
              <w:t xml:space="preserve"> </w:t>
            </w:r>
            <w:r>
              <w:rPr>
                <w:b/>
                <w:bCs/>
                <w:spacing w:val="-8"/>
              </w:rPr>
              <w:t>战</w:t>
            </w:r>
            <w:r>
              <w:rPr>
                <w:spacing w:val="-13"/>
              </w:rPr>
              <w:t xml:space="preserve"> </w:t>
            </w:r>
            <w:r>
              <w:rPr>
                <w:b/>
                <w:bCs/>
                <w:spacing w:val="-8"/>
              </w:rPr>
              <w:t>略</w:t>
            </w:r>
          </w:p>
          <w:p>
            <w:pPr>
              <w:pStyle w:val="TableText"/>
              <w:ind w:left="87"/>
              <w:spacing w:before="69" w:line="219" w:lineRule="auto"/>
              <w:rPr/>
            </w:pPr>
            <w:r>
              <w:rPr>
                <w:spacing w:val="1"/>
              </w:rPr>
              <w:t>·多种渠道融资</w:t>
            </w:r>
          </w:p>
          <w:p>
            <w:pPr>
              <w:pStyle w:val="TableText"/>
              <w:ind w:left="267" w:right="189" w:hanging="170"/>
              <w:spacing w:before="88" w:line="272" w:lineRule="auto"/>
              <w:rPr/>
            </w:pPr>
            <w:r>
              <w:rPr>
                <w:spacing w:val="1"/>
              </w:rPr>
              <w:t>·组建社群，利用社群的力 </w:t>
            </w:r>
            <w:r>
              <w:rPr>
                <w:spacing w:val="-1"/>
              </w:rPr>
              <w:t>量推进项目，社群成员会</w:t>
            </w:r>
            <w:r>
              <w:rPr>
                <w:spacing w:val="3"/>
              </w:rPr>
              <w:t xml:space="preserve"> </w:t>
            </w:r>
            <w:r>
              <w:rPr>
                <w:spacing w:val="3"/>
              </w:rPr>
              <w:t>成为产品的第一批用户</w:t>
            </w:r>
          </w:p>
        </w:tc>
      </w:tr>
      <w:tr>
        <w:trPr>
          <w:trHeight w:val="2291" w:hRule="atLeast"/>
        </w:trPr>
        <w:tc>
          <w:tcPr>
            <w:tcW w:w="2361" w:type="dxa"/>
            <w:vAlign w:val="top"/>
          </w:tcPr>
          <w:p>
            <w:pPr>
              <w:pStyle w:val="TableText"/>
              <w:ind w:left="97"/>
              <w:spacing w:before="102" w:line="221" w:lineRule="auto"/>
              <w:rPr/>
            </w:pPr>
            <w:r>
              <w:rPr>
                <w:b/>
                <w:bCs/>
                <w:spacing w:val="3"/>
              </w:rPr>
              <w:t>威胁(T)</w:t>
            </w:r>
          </w:p>
          <w:p>
            <w:pPr>
              <w:pStyle w:val="TableText"/>
              <w:ind w:left="244" w:right="206" w:hanging="149"/>
              <w:spacing w:before="86" w:line="281" w:lineRule="auto"/>
              <w:rPr/>
            </w:pPr>
            <w:r>
              <w:rPr/>
              <w:t>·传统的数据服务中介有一</w:t>
            </w:r>
            <w:r>
              <w:rPr>
                <w:spacing w:val="8"/>
              </w:rPr>
              <w:t xml:space="preserve"> </w:t>
            </w:r>
            <w:r>
              <w:rPr/>
              <w:t>定的用户基数，可以快速</w:t>
            </w:r>
            <w:r>
              <w:rPr>
                <w:spacing w:val="8"/>
              </w:rPr>
              <w:t xml:space="preserve"> </w:t>
            </w:r>
            <w:r>
              <w:rPr>
                <w:spacing w:val="1"/>
              </w:rPr>
              <w:t>转型成为平台直接的竞争</w:t>
            </w:r>
            <w:r>
              <w:rPr/>
              <w:t xml:space="preserve"> </w:t>
            </w:r>
            <w:r>
              <w:rPr>
                <w:spacing w:val="-2"/>
              </w:rPr>
              <w:t>对手</w:t>
            </w:r>
          </w:p>
          <w:p>
            <w:pPr>
              <w:pStyle w:val="TableText"/>
              <w:ind w:left="264" w:right="208" w:hanging="169"/>
              <w:spacing w:before="76" w:line="261" w:lineRule="auto"/>
              <w:rPr/>
            </w:pPr>
            <w:r>
              <w:rPr/>
              <w:t>·创新的商业模式，无经验</w:t>
            </w:r>
            <w:r>
              <w:rPr>
                <w:spacing w:val="6"/>
              </w:rPr>
              <w:t xml:space="preserve"> </w:t>
            </w:r>
            <w:r>
              <w:rPr>
                <w:spacing w:val="1"/>
              </w:rPr>
              <w:t>可以借鉴，未知因素多</w:t>
            </w:r>
          </w:p>
          <w:p>
            <w:pPr>
              <w:pStyle w:val="TableText"/>
              <w:ind w:left="244"/>
              <w:spacing w:before="59" w:line="219" w:lineRule="auto"/>
              <w:rPr/>
            </w:pPr>
            <w:r>
              <w:rPr>
                <w:spacing w:val="1"/>
              </w:rPr>
              <w:t>需要探索的路径多</w:t>
            </w:r>
          </w:p>
        </w:tc>
        <w:tc>
          <w:tcPr>
            <w:tcW w:w="2366" w:type="dxa"/>
            <w:vAlign w:val="top"/>
          </w:tcPr>
          <w:p>
            <w:pPr>
              <w:pStyle w:val="TableText"/>
              <w:ind w:left="86"/>
              <w:spacing w:before="102" w:line="220" w:lineRule="auto"/>
              <w:rPr/>
            </w:pPr>
            <w:r>
              <w:rPr>
                <w:b/>
                <w:bCs/>
                <w:spacing w:val="-4"/>
              </w:rPr>
              <w:t>ST战略</w:t>
            </w:r>
          </w:p>
          <w:p>
            <w:pPr>
              <w:pStyle w:val="TableText"/>
              <w:ind w:left="254" w:right="54"/>
              <w:spacing w:before="90" w:line="261" w:lineRule="auto"/>
              <w:rPr/>
            </w:pPr>
            <w:r>
              <w:rPr/>
              <w:t>·加快项目落地速度，尽早</w:t>
            </w:r>
            <w:r>
              <w:rPr>
                <w:spacing w:val="6"/>
              </w:rPr>
              <w:t xml:space="preserve"> </w:t>
            </w:r>
            <w:r>
              <w:rPr>
                <w:spacing w:val="2"/>
              </w:rPr>
              <w:t>形成规模优势</w:t>
            </w:r>
          </w:p>
          <w:p>
            <w:pPr>
              <w:pStyle w:val="TableText"/>
              <w:ind w:left="254" w:right="54"/>
              <w:spacing w:before="67" w:line="262" w:lineRule="auto"/>
              <w:rPr/>
            </w:pPr>
            <w:r>
              <w:rPr/>
              <w:t>·加大专利申请力度，提高</w:t>
            </w:r>
            <w:r>
              <w:rPr>
                <w:spacing w:val="6"/>
              </w:rPr>
              <w:t xml:space="preserve"> </w:t>
            </w:r>
            <w:r>
              <w:rPr>
                <w:spacing w:val="-2"/>
              </w:rPr>
              <w:t>技术壁垒</w:t>
            </w:r>
          </w:p>
          <w:p>
            <w:pPr>
              <w:pStyle w:val="TableText"/>
              <w:ind w:left="263" w:right="54" w:hanging="9"/>
              <w:spacing w:before="78" w:line="261" w:lineRule="auto"/>
              <w:rPr/>
            </w:pPr>
            <w:r>
              <w:rPr/>
              <w:t>·加大产研结合，深入理论</w:t>
            </w:r>
            <w:r>
              <w:rPr>
                <w:spacing w:val="6"/>
              </w:rPr>
              <w:t xml:space="preserve"> </w:t>
            </w:r>
            <w:r>
              <w:rPr>
                <w:spacing w:val="-1"/>
              </w:rPr>
              <w:t>研究，弥补经验的缺失</w:t>
            </w:r>
          </w:p>
        </w:tc>
        <w:tc>
          <w:tcPr>
            <w:tcW w:w="2352" w:type="dxa"/>
            <w:vAlign w:val="top"/>
          </w:tcPr>
          <w:p>
            <w:pPr>
              <w:pStyle w:val="TableText"/>
              <w:ind w:left="90"/>
              <w:spacing w:before="102" w:line="220" w:lineRule="auto"/>
              <w:rPr/>
            </w:pPr>
            <w:r>
              <w:rPr>
                <w:b/>
                <w:bCs/>
                <w:spacing w:val="-7"/>
              </w:rPr>
              <w:t>W</w:t>
            </w:r>
            <w:r>
              <w:rPr>
                <w:spacing w:val="-36"/>
              </w:rPr>
              <w:t xml:space="preserve"> </w:t>
            </w:r>
            <w:r>
              <w:rPr>
                <w:b/>
                <w:bCs/>
                <w:spacing w:val="-7"/>
              </w:rPr>
              <w:t>T</w:t>
            </w:r>
            <w:r>
              <w:rPr>
                <w:spacing w:val="-26"/>
              </w:rPr>
              <w:t xml:space="preserve"> </w:t>
            </w:r>
            <w:r>
              <w:rPr>
                <w:b/>
                <w:bCs/>
                <w:spacing w:val="-7"/>
              </w:rPr>
              <w:t>战</w:t>
            </w:r>
            <w:r>
              <w:rPr>
                <w:spacing w:val="-27"/>
              </w:rPr>
              <w:t xml:space="preserve"> </w:t>
            </w:r>
            <w:r>
              <w:rPr>
                <w:b/>
                <w:bCs/>
                <w:spacing w:val="-7"/>
              </w:rPr>
              <w:t>略</w:t>
            </w:r>
          </w:p>
          <w:p>
            <w:pPr>
              <w:pStyle w:val="TableText"/>
              <w:ind w:left="276" w:right="185" w:hanging="169"/>
              <w:spacing w:before="80" w:line="276" w:lineRule="auto"/>
              <w:rPr/>
            </w:pPr>
            <w:r>
              <w:rPr/>
              <w:t>·分阶段实施，先将容易实</w:t>
            </w:r>
            <w:r>
              <w:rPr>
                <w:spacing w:val="7"/>
              </w:rPr>
              <w:t xml:space="preserve"> </w:t>
            </w:r>
            <w:r>
              <w:rPr>
                <w:spacing w:val="-1"/>
              </w:rPr>
              <w:t>现、较确定、易获客的功</w:t>
            </w:r>
            <w:r>
              <w:rPr>
                <w:spacing w:val="2"/>
              </w:rPr>
              <w:t xml:space="preserve"> </w:t>
            </w:r>
            <w:r>
              <w:rPr>
                <w:spacing w:val="1"/>
              </w:rPr>
              <w:t>能上线，减少前期投入</w:t>
            </w:r>
          </w:p>
          <w:p>
            <w:pPr>
              <w:pStyle w:val="TableText"/>
              <w:ind w:left="276" w:right="28" w:hanging="169"/>
              <w:spacing w:before="77" w:line="262" w:lineRule="auto"/>
              <w:rPr/>
            </w:pPr>
            <w:r>
              <w:rPr>
                <w:spacing w:val="-1"/>
              </w:rPr>
              <w:t>·及时放弃验证无效的投入，</w:t>
            </w:r>
            <w:r>
              <w:rPr>
                <w:spacing w:val="7"/>
              </w:rPr>
              <w:t xml:space="preserve"> </w:t>
            </w:r>
            <w:r>
              <w:rPr/>
              <w:t>聚焦于有效的投入</w:t>
            </w:r>
          </w:p>
        </w:tc>
      </w:tr>
    </w:tbl>
    <w:p>
      <w:pPr>
        <w:pStyle w:val="BodyText"/>
        <w:spacing w:line="295" w:lineRule="auto"/>
        <w:rPr/>
      </w:pPr>
      <w:r/>
    </w:p>
    <w:p>
      <w:pPr>
        <w:pStyle w:val="BodyText"/>
        <w:spacing w:line="296" w:lineRule="auto"/>
        <w:rPr/>
      </w:pPr>
      <w:r/>
    </w:p>
    <w:p>
      <w:pPr>
        <w:ind w:left="462"/>
        <w:spacing w:before="85" w:line="218" w:lineRule="auto"/>
        <w:outlineLvl w:val="6"/>
        <w:rPr>
          <w:rFonts w:ascii="SimSun" w:hAnsi="SimSun" w:eastAsia="SimSun" w:cs="SimSun"/>
          <w:sz w:val="26"/>
          <w:szCs w:val="26"/>
        </w:rPr>
      </w:pPr>
      <w:r>
        <w:rPr>
          <w:rFonts w:ascii="SimSun" w:hAnsi="SimSun" w:eastAsia="SimSun" w:cs="SimSun"/>
          <w:sz w:val="26"/>
          <w:szCs w:val="26"/>
          <w:b/>
          <w:bCs/>
          <w:spacing w:val="-15"/>
        </w:rPr>
        <w:t>7.3.6</w:t>
      </w:r>
      <w:r>
        <w:rPr>
          <w:rFonts w:ascii="SimSun" w:hAnsi="SimSun" w:eastAsia="SimSun" w:cs="SimSun"/>
          <w:sz w:val="26"/>
          <w:szCs w:val="26"/>
          <w:spacing w:val="106"/>
        </w:rPr>
        <w:t xml:space="preserve"> </w:t>
      </w:r>
      <w:r>
        <w:rPr>
          <w:rFonts w:ascii="SimSun" w:hAnsi="SimSun" w:eastAsia="SimSun" w:cs="SimSun"/>
          <w:sz w:val="26"/>
          <w:szCs w:val="26"/>
          <w:b/>
          <w:bCs/>
          <w:spacing w:val="-15"/>
        </w:rPr>
        <w:t>商业模式要素评估</w:t>
      </w:r>
    </w:p>
    <w:p>
      <w:pPr>
        <w:ind w:right="28" w:firstLine="469"/>
        <w:spacing w:before="306" w:line="327" w:lineRule="auto"/>
        <w:jc w:val="both"/>
        <w:rPr>
          <w:rFonts w:ascii="SimSun" w:hAnsi="SimSun" w:eastAsia="SimSun" w:cs="SimSun"/>
          <w:sz w:val="22"/>
          <w:szCs w:val="22"/>
        </w:rPr>
      </w:pPr>
      <w:r>
        <w:rPr>
          <w:rFonts w:ascii="SimSun" w:hAnsi="SimSun" w:eastAsia="SimSun" w:cs="SimSun"/>
          <w:sz w:val="22"/>
          <w:szCs w:val="22"/>
          <w:spacing w:val="-6"/>
        </w:rPr>
        <w:t>通过外部环境及竞争态势的分析，平台商业模式的</w:t>
      </w:r>
      <w:r>
        <w:rPr>
          <w:rFonts w:ascii="SimSun" w:hAnsi="SimSun" w:eastAsia="SimSun" w:cs="SimSun"/>
          <w:sz w:val="22"/>
          <w:szCs w:val="22"/>
          <w:spacing w:val="-7"/>
        </w:rPr>
        <w:t>可行性获得了初步的</w:t>
      </w:r>
      <w:r>
        <w:rPr>
          <w:rFonts w:ascii="SimSun" w:hAnsi="SimSun" w:eastAsia="SimSun" w:cs="SimSun"/>
          <w:sz w:val="22"/>
          <w:szCs w:val="22"/>
        </w:rPr>
        <w:t xml:space="preserve"> </w:t>
      </w:r>
      <w:r>
        <w:rPr>
          <w:rFonts w:ascii="SimSun" w:hAnsi="SimSun" w:eastAsia="SimSun" w:cs="SimSun"/>
          <w:sz w:val="22"/>
          <w:szCs w:val="22"/>
          <w:spacing w:val="-7"/>
        </w:rPr>
        <w:t>评估结果。为了能够得到更加准确的评估结果，下面我们分析如何根据已设</w:t>
      </w:r>
    </w:p>
    <w:p>
      <w:pPr>
        <w:spacing w:before="1" w:line="217" w:lineRule="auto"/>
        <w:rPr>
          <w:rFonts w:ascii="SimSun" w:hAnsi="SimSun" w:eastAsia="SimSun" w:cs="SimSun"/>
          <w:sz w:val="22"/>
          <w:szCs w:val="22"/>
        </w:rPr>
      </w:pPr>
      <w:r>
        <w:rPr>
          <w:rFonts w:ascii="SimSun" w:hAnsi="SimSun" w:eastAsia="SimSun" w:cs="SimSun"/>
          <w:sz w:val="22"/>
          <w:szCs w:val="22"/>
          <w:spacing w:val="-7"/>
        </w:rPr>
        <w:t>计的指标体系，使用平衡计分卡评估法对平台商业模式</w:t>
      </w:r>
      <w:r>
        <w:rPr>
          <w:rFonts w:ascii="SimSun" w:hAnsi="SimSun" w:eastAsia="SimSun" w:cs="SimSun"/>
          <w:sz w:val="22"/>
          <w:szCs w:val="22"/>
          <w:spacing w:val="-8"/>
        </w:rPr>
        <w:t>进行细化评估。</w:t>
      </w:r>
    </w:p>
    <w:p>
      <w:pPr>
        <w:spacing w:line="217" w:lineRule="auto"/>
        <w:sectPr>
          <w:footerReference w:type="default" r:id="rId242"/>
          <w:pgSz w:w="8490" w:h="13060"/>
          <w:pgMar w:top="400" w:right="504" w:bottom="375" w:left="860" w:header="0" w:footer="226" w:gutter="0"/>
        </w:sectPr>
        <w:rPr>
          <w:rFonts w:ascii="SimSun" w:hAnsi="SimSun" w:eastAsia="SimSun" w:cs="SimSun"/>
          <w:sz w:val="22"/>
          <w:szCs w:val="22"/>
        </w:rPr>
      </w:pPr>
    </w:p>
    <w:p>
      <w:pPr>
        <w:pStyle w:val="BodyText"/>
        <w:spacing w:line="359" w:lineRule="auto"/>
        <w:rPr/>
      </w:pPr>
      <w:r/>
    </w:p>
    <w:p>
      <w:pPr>
        <w:ind w:left="6562"/>
        <w:spacing w:before="62" w:line="222" w:lineRule="auto"/>
        <w:rPr>
          <w:rFonts w:ascii="SimHei" w:hAnsi="SimHei" w:eastAsia="SimHei" w:cs="SimHei"/>
          <w:sz w:val="19"/>
          <w:szCs w:val="19"/>
        </w:rPr>
      </w:pPr>
      <w:r>
        <w:rPr>
          <w:rFonts w:ascii="SimHei" w:hAnsi="SimHei" w:eastAsia="SimHei" w:cs="SimHei"/>
          <w:sz w:val="19"/>
          <w:szCs w:val="19"/>
          <w:b/>
          <w:bCs/>
          <w:spacing w:val="3"/>
        </w:rPr>
        <w:t>第7章</w:t>
      </w:r>
    </w:p>
    <w:p>
      <w:pPr>
        <w:ind w:left="5390"/>
        <w:spacing w:before="22" w:line="222" w:lineRule="auto"/>
        <w:rPr>
          <w:rFonts w:ascii="SimHei" w:hAnsi="SimHei" w:eastAsia="SimHei" w:cs="SimHei"/>
          <w:sz w:val="15"/>
          <w:szCs w:val="15"/>
        </w:rPr>
      </w:pPr>
      <w:r>
        <w:rPr>
          <w:rFonts w:ascii="SimHei" w:hAnsi="SimHei" w:eastAsia="SimHei" w:cs="SimHei"/>
          <w:sz w:val="15"/>
          <w:szCs w:val="15"/>
          <w:spacing w:val="-8"/>
        </w:rPr>
        <w:t>数据权益资产化的商业生态</w:t>
      </w:r>
    </w:p>
    <w:p>
      <w:pPr>
        <w:pStyle w:val="BodyText"/>
        <w:spacing w:line="437" w:lineRule="auto"/>
        <w:rPr/>
      </w:pPr>
      <w:r/>
    </w:p>
    <w:p>
      <w:pPr>
        <w:ind w:left="400"/>
        <w:spacing w:before="72" w:line="222" w:lineRule="auto"/>
        <w:rPr>
          <w:rFonts w:ascii="SimHei" w:hAnsi="SimHei" w:eastAsia="SimHei" w:cs="SimHei"/>
          <w:sz w:val="22"/>
          <w:szCs w:val="22"/>
        </w:rPr>
      </w:pPr>
      <w:r>
        <w:rPr>
          <w:rFonts w:ascii="SimHei" w:hAnsi="SimHei" w:eastAsia="SimHei" w:cs="SimHei"/>
          <w:sz w:val="22"/>
          <w:szCs w:val="22"/>
          <w:spacing w:val="-1"/>
        </w:rPr>
        <w:t>1.价值主张评估</w:t>
      </w:r>
    </w:p>
    <w:p>
      <w:pPr>
        <w:ind w:left="400"/>
        <w:spacing w:before="166" w:line="219" w:lineRule="auto"/>
        <w:rPr>
          <w:rFonts w:ascii="SimSun" w:hAnsi="SimSun" w:eastAsia="SimSun" w:cs="SimSun"/>
          <w:sz w:val="22"/>
          <w:szCs w:val="22"/>
        </w:rPr>
      </w:pPr>
      <w:r>
        <w:rPr>
          <w:rFonts w:ascii="SimSun" w:hAnsi="SimSun" w:eastAsia="SimSun" w:cs="SimSun"/>
          <w:sz w:val="22"/>
          <w:szCs w:val="22"/>
          <w:spacing w:val="2"/>
        </w:rPr>
        <w:t>(1)产品或服务的差异化</w:t>
      </w:r>
    </w:p>
    <w:p>
      <w:pPr>
        <w:ind w:right="96" w:firstLine="400"/>
        <w:spacing w:before="139" w:line="327" w:lineRule="auto"/>
        <w:rPr>
          <w:rFonts w:ascii="SimSun" w:hAnsi="SimSun" w:eastAsia="SimSun" w:cs="SimSun"/>
          <w:sz w:val="22"/>
          <w:szCs w:val="22"/>
        </w:rPr>
      </w:pPr>
      <w:r>
        <w:rPr>
          <w:rFonts w:ascii="SimSun" w:hAnsi="SimSun" w:eastAsia="SimSun" w:cs="SimSun"/>
          <w:sz w:val="22"/>
          <w:szCs w:val="22"/>
          <w:spacing w:val="2"/>
        </w:rPr>
        <w:t>平台主要为</w:t>
      </w:r>
      <w:r>
        <w:rPr>
          <w:rFonts w:ascii="Times New Roman" w:hAnsi="Times New Roman" w:eastAsia="Times New Roman" w:cs="Times New Roman"/>
          <w:sz w:val="22"/>
          <w:szCs w:val="22"/>
          <w:spacing w:val="2"/>
        </w:rPr>
        <w:t>C </w:t>
      </w:r>
      <w:r>
        <w:rPr>
          <w:rFonts w:ascii="SimSun" w:hAnsi="SimSun" w:eastAsia="SimSun" w:cs="SimSun"/>
          <w:sz w:val="22"/>
          <w:szCs w:val="22"/>
          <w:spacing w:val="2"/>
        </w:rPr>
        <w:t>端客户提供可以将个人信息进行资产化的工具，即移动</w:t>
      </w:r>
      <w:r>
        <w:rPr>
          <w:rFonts w:ascii="SimSun" w:hAnsi="SimSun" w:eastAsia="SimSun" w:cs="SimSun"/>
          <w:sz w:val="22"/>
          <w:szCs w:val="22"/>
        </w:rPr>
        <w:t xml:space="preserve"> </w:t>
      </w:r>
      <w:r>
        <w:rPr>
          <w:rFonts w:ascii="SimSun" w:hAnsi="SimSun" w:eastAsia="SimSun" w:cs="SimSun"/>
          <w:sz w:val="22"/>
          <w:szCs w:val="22"/>
        </w:rPr>
        <w:t>DApp</w:t>
      </w:r>
      <w:r>
        <w:rPr>
          <w:rFonts w:ascii="SimSun" w:hAnsi="SimSun" w:eastAsia="SimSun" w:cs="SimSun"/>
          <w:sz w:val="22"/>
          <w:szCs w:val="22"/>
          <w:spacing w:val="47"/>
        </w:rPr>
        <w:t xml:space="preserve"> </w:t>
      </w:r>
      <w:r>
        <w:rPr>
          <w:rFonts w:ascii="SimSun" w:hAnsi="SimSun" w:eastAsia="SimSun" w:cs="SimSun"/>
          <w:sz w:val="22"/>
          <w:szCs w:val="22"/>
          <w:spacing w:val="7"/>
        </w:rPr>
        <w:t>(个人端);为B</w:t>
      </w:r>
      <w:r>
        <w:rPr>
          <w:rFonts w:ascii="SimSun" w:hAnsi="SimSun" w:eastAsia="SimSun" w:cs="SimSun"/>
          <w:sz w:val="22"/>
          <w:szCs w:val="22"/>
          <w:spacing w:val="-16"/>
        </w:rPr>
        <w:t xml:space="preserve"> </w:t>
      </w:r>
      <w:r>
        <w:rPr>
          <w:rFonts w:ascii="SimSun" w:hAnsi="SimSun" w:eastAsia="SimSun" w:cs="SimSun"/>
          <w:sz w:val="22"/>
          <w:szCs w:val="22"/>
          <w:spacing w:val="7"/>
        </w:rPr>
        <w:t>端客户提供方便数据发送、交易、抽取的功能的移</w:t>
      </w:r>
      <w:r>
        <w:rPr>
          <w:rFonts w:ascii="SimSun" w:hAnsi="SimSun" w:eastAsia="SimSun" w:cs="SimSun"/>
          <w:sz w:val="22"/>
          <w:szCs w:val="22"/>
        </w:rPr>
        <w:t xml:space="preserve"> </w:t>
      </w:r>
      <w:r>
        <w:rPr>
          <w:rFonts w:ascii="SimSun" w:hAnsi="SimSun" w:eastAsia="SimSun" w:cs="SimSun"/>
          <w:sz w:val="22"/>
          <w:szCs w:val="22"/>
          <w:spacing w:val="4"/>
        </w:rPr>
        <w:t>动</w:t>
      </w:r>
      <w:r>
        <w:rPr>
          <w:rFonts w:ascii="SimSun" w:hAnsi="SimSun" w:eastAsia="SimSun" w:cs="SimSun"/>
          <w:sz w:val="22"/>
          <w:szCs w:val="22"/>
          <w:spacing w:val="-53"/>
        </w:rPr>
        <w:t xml:space="preserve"> </w:t>
      </w:r>
      <w:r>
        <w:rPr>
          <w:rFonts w:ascii="Times New Roman" w:hAnsi="Times New Roman" w:eastAsia="Times New Roman" w:cs="Times New Roman"/>
          <w:sz w:val="22"/>
          <w:szCs w:val="22"/>
        </w:rPr>
        <w:t>DApp</w:t>
      </w:r>
      <w:r>
        <w:rPr>
          <w:rFonts w:ascii="SimSun" w:hAnsi="SimSun" w:eastAsia="SimSun" w:cs="SimSun"/>
          <w:sz w:val="22"/>
          <w:szCs w:val="22"/>
          <w:spacing w:val="4"/>
        </w:rPr>
        <w:t>及相关的数据服务；为</w:t>
      </w:r>
      <w:r>
        <w:rPr>
          <w:rFonts w:ascii="Times New Roman" w:hAnsi="Times New Roman" w:eastAsia="Times New Roman" w:cs="Times New Roman"/>
          <w:sz w:val="22"/>
          <w:szCs w:val="22"/>
          <w:spacing w:val="4"/>
        </w:rPr>
        <w:t>C </w:t>
      </w:r>
      <w:r>
        <w:rPr>
          <w:rFonts w:ascii="SimSun" w:hAnsi="SimSun" w:eastAsia="SimSun" w:cs="SimSun"/>
          <w:sz w:val="22"/>
          <w:szCs w:val="22"/>
          <w:spacing w:val="4"/>
        </w:rPr>
        <w:t>端客户和</w:t>
      </w:r>
      <w:r>
        <w:rPr>
          <w:rFonts w:ascii="Times New Roman" w:hAnsi="Times New Roman" w:eastAsia="Times New Roman" w:cs="Times New Roman"/>
          <w:sz w:val="22"/>
          <w:szCs w:val="22"/>
          <w:spacing w:val="4"/>
        </w:rPr>
        <w:t>B </w:t>
      </w:r>
      <w:r>
        <w:rPr>
          <w:rFonts w:ascii="SimSun" w:hAnsi="SimSun" w:eastAsia="SimSun" w:cs="SimSun"/>
          <w:sz w:val="22"/>
          <w:szCs w:val="22"/>
          <w:spacing w:val="4"/>
        </w:rPr>
        <w:t>端客户搭建个人信</w:t>
      </w:r>
      <w:r>
        <w:rPr>
          <w:rFonts w:ascii="SimSun" w:hAnsi="SimSun" w:eastAsia="SimSun" w:cs="SimSun"/>
          <w:sz w:val="22"/>
          <w:szCs w:val="22"/>
          <w:spacing w:val="3"/>
        </w:rPr>
        <w:t>息资产交</w:t>
      </w:r>
    </w:p>
    <w:p>
      <w:pPr>
        <w:spacing w:before="1" w:line="218" w:lineRule="auto"/>
        <w:rPr>
          <w:rFonts w:ascii="SimSun" w:hAnsi="SimSun" w:eastAsia="SimSun" w:cs="SimSun"/>
          <w:sz w:val="22"/>
          <w:szCs w:val="22"/>
        </w:rPr>
      </w:pPr>
      <w:r>
        <w:rPr>
          <w:rFonts w:ascii="SimSun" w:hAnsi="SimSun" w:eastAsia="SimSun" w:cs="SimSun"/>
          <w:sz w:val="22"/>
          <w:szCs w:val="22"/>
          <w:spacing w:val="-8"/>
        </w:rPr>
        <w:t>易平台。平台提供的这些产品与当前数据市场的产品具有非常大的差异性。</w:t>
      </w:r>
    </w:p>
    <w:p>
      <w:pPr>
        <w:ind w:left="400"/>
        <w:spacing w:before="151" w:line="219" w:lineRule="auto"/>
        <w:rPr>
          <w:rFonts w:ascii="SimSun" w:hAnsi="SimSun" w:eastAsia="SimSun" w:cs="SimSun"/>
          <w:sz w:val="22"/>
          <w:szCs w:val="22"/>
        </w:rPr>
      </w:pPr>
      <w:r>
        <w:rPr>
          <w:rFonts w:ascii="SimSun" w:hAnsi="SimSun" w:eastAsia="SimSun" w:cs="SimSun"/>
          <w:sz w:val="22"/>
          <w:szCs w:val="22"/>
          <w:spacing w:val="2"/>
        </w:rPr>
        <w:t>(2)产品或服务的创新性</w:t>
      </w:r>
    </w:p>
    <w:p>
      <w:pPr>
        <w:ind w:right="38" w:firstLine="400"/>
        <w:spacing w:before="119" w:line="327" w:lineRule="auto"/>
        <w:rPr>
          <w:rFonts w:ascii="SimSun" w:hAnsi="SimSun" w:eastAsia="SimSun" w:cs="SimSun"/>
          <w:sz w:val="22"/>
          <w:szCs w:val="22"/>
        </w:rPr>
      </w:pPr>
      <w:r>
        <w:rPr>
          <w:rFonts w:ascii="SimSun" w:hAnsi="SimSun" w:eastAsia="SimSun" w:cs="SimSun"/>
          <w:sz w:val="22"/>
          <w:szCs w:val="22"/>
          <w:spacing w:val="-6"/>
        </w:rPr>
        <w:t>数据权益资产化的概念属于国内首创，基于数据权益资产化的商业模式 </w:t>
      </w:r>
      <w:r>
        <w:rPr>
          <w:rFonts w:ascii="SimSun" w:hAnsi="SimSun" w:eastAsia="SimSun" w:cs="SimSun"/>
          <w:sz w:val="22"/>
          <w:szCs w:val="22"/>
          <w:spacing w:val="-4"/>
        </w:rPr>
        <w:t>具有很强的创新性。平台的产品或服务主要是围绕个</w:t>
      </w:r>
      <w:r>
        <w:rPr>
          <w:rFonts w:ascii="SimSun" w:hAnsi="SimSun" w:eastAsia="SimSun" w:cs="SimSun"/>
          <w:sz w:val="22"/>
          <w:szCs w:val="22"/>
          <w:spacing w:val="-5"/>
        </w:rPr>
        <w:t>人信息的资产化开展，</w:t>
      </w:r>
      <w:r>
        <w:rPr>
          <w:rFonts w:ascii="SimSun" w:hAnsi="SimSun" w:eastAsia="SimSun" w:cs="SimSun"/>
          <w:sz w:val="22"/>
          <w:szCs w:val="22"/>
        </w:rPr>
        <w:t xml:space="preserve"> </w:t>
      </w:r>
      <w:r>
        <w:rPr>
          <w:rFonts w:ascii="SimSun" w:hAnsi="SimSun" w:eastAsia="SimSun" w:cs="SimSun"/>
          <w:sz w:val="22"/>
          <w:szCs w:val="22"/>
          <w:spacing w:val="-7"/>
        </w:rPr>
        <w:t>无论是产品还是服务都具有一定的独创性。但需要注意的是，平台项目应及</w:t>
      </w:r>
    </w:p>
    <w:p>
      <w:pPr>
        <w:spacing w:before="1" w:line="219" w:lineRule="auto"/>
        <w:rPr>
          <w:rFonts w:ascii="SimSun" w:hAnsi="SimSun" w:eastAsia="SimSun" w:cs="SimSun"/>
          <w:sz w:val="22"/>
          <w:szCs w:val="22"/>
        </w:rPr>
      </w:pPr>
      <w:r>
        <w:rPr>
          <w:rFonts w:ascii="SimSun" w:hAnsi="SimSun" w:eastAsia="SimSun" w:cs="SimSun"/>
          <w:sz w:val="22"/>
          <w:szCs w:val="22"/>
          <w:spacing w:val="-9"/>
        </w:rPr>
        <w:t>时申请相关的著作权和专利，构建技术门槛。</w:t>
      </w:r>
    </w:p>
    <w:p>
      <w:pPr>
        <w:ind w:left="400"/>
        <w:spacing w:before="139" w:line="219" w:lineRule="auto"/>
        <w:rPr>
          <w:rFonts w:ascii="SimSun" w:hAnsi="SimSun" w:eastAsia="SimSun" w:cs="SimSun"/>
          <w:sz w:val="22"/>
          <w:szCs w:val="22"/>
        </w:rPr>
      </w:pPr>
      <w:r>
        <w:rPr>
          <w:rFonts w:ascii="SimSun" w:hAnsi="SimSun" w:eastAsia="SimSun" w:cs="SimSun"/>
          <w:sz w:val="22"/>
          <w:szCs w:val="22"/>
        </w:rPr>
        <w:t>(3)产品或服务的协同效应</w:t>
      </w:r>
    </w:p>
    <w:p>
      <w:pPr>
        <w:ind w:firstLine="400"/>
        <w:spacing w:before="140" w:line="327" w:lineRule="auto"/>
        <w:rPr>
          <w:rFonts w:ascii="SimSun" w:hAnsi="SimSun" w:eastAsia="SimSun" w:cs="SimSun"/>
          <w:sz w:val="22"/>
          <w:szCs w:val="22"/>
        </w:rPr>
      </w:pPr>
      <w:r>
        <w:rPr>
          <w:rFonts w:ascii="SimSun" w:hAnsi="SimSun" w:eastAsia="SimSun" w:cs="SimSun"/>
          <w:sz w:val="22"/>
          <w:szCs w:val="22"/>
          <w:spacing w:val="-5"/>
        </w:rPr>
        <w:t>平台的产品是为了实现数据权益资产化，为</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端客户带来个人信息的增</w:t>
      </w:r>
      <w:r>
        <w:rPr>
          <w:rFonts w:ascii="SimSun" w:hAnsi="SimSun" w:eastAsia="SimSun" w:cs="SimSun"/>
          <w:sz w:val="22"/>
          <w:szCs w:val="22"/>
          <w:spacing w:val="2"/>
        </w:rPr>
        <w:t xml:space="preserve">  </w:t>
      </w:r>
      <w:r>
        <w:rPr>
          <w:rFonts w:ascii="SimSun" w:hAnsi="SimSun" w:eastAsia="SimSun" w:cs="SimSun"/>
          <w:sz w:val="22"/>
          <w:szCs w:val="22"/>
          <w:spacing w:val="1"/>
        </w:rPr>
        <w:t>值收益，为</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端客户解决数据获取的合法性和成本问题。为</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端客户提供  </w:t>
      </w:r>
      <w:r>
        <w:rPr>
          <w:rFonts w:ascii="SimSun" w:hAnsi="SimSun" w:eastAsia="SimSun" w:cs="SimSun"/>
          <w:sz w:val="22"/>
          <w:szCs w:val="22"/>
          <w:spacing w:val="-3"/>
        </w:rPr>
        <w:t>服务可以更好地实现这两个目的，比如，为</w:t>
      </w:r>
      <w:r>
        <w:rPr>
          <w:rFonts w:ascii="Times New Roman" w:hAnsi="Times New Roman" w:eastAsia="Times New Roman" w:cs="Times New Roman"/>
          <w:sz w:val="22"/>
          <w:szCs w:val="22"/>
          <w:spacing w:val="-3"/>
        </w:rPr>
        <w:t>B </w:t>
      </w:r>
      <w:r>
        <w:rPr>
          <w:rFonts w:ascii="SimSun" w:hAnsi="SimSun" w:eastAsia="SimSun" w:cs="SimSun"/>
          <w:sz w:val="22"/>
          <w:szCs w:val="22"/>
          <w:spacing w:val="-3"/>
        </w:rPr>
        <w:t>端客户提供数据加工服务等。</w:t>
      </w:r>
      <w:r>
        <w:rPr>
          <w:rFonts w:ascii="SimSun" w:hAnsi="SimSun" w:eastAsia="SimSun" w:cs="SimSun"/>
          <w:sz w:val="22"/>
          <w:szCs w:val="22"/>
          <w:spacing w:val="17"/>
        </w:rPr>
        <w:t xml:space="preserve"> </w:t>
      </w:r>
      <w:r>
        <w:rPr>
          <w:rFonts w:ascii="SimSun" w:hAnsi="SimSun" w:eastAsia="SimSun" w:cs="SimSun"/>
          <w:sz w:val="22"/>
          <w:szCs w:val="22"/>
          <w:spacing w:val="-7"/>
        </w:rPr>
        <w:t>这使得平台的产品和服务具有共同的受众和共同的目的，因此具有很好的协</w:t>
      </w:r>
    </w:p>
    <w:p>
      <w:pPr>
        <w:spacing w:before="1" w:line="220" w:lineRule="auto"/>
        <w:rPr>
          <w:rFonts w:ascii="SimSun" w:hAnsi="SimSun" w:eastAsia="SimSun" w:cs="SimSun"/>
          <w:sz w:val="22"/>
          <w:szCs w:val="22"/>
        </w:rPr>
      </w:pPr>
      <w:r>
        <w:rPr>
          <w:rFonts w:ascii="SimSun" w:hAnsi="SimSun" w:eastAsia="SimSun" w:cs="SimSun"/>
          <w:sz w:val="22"/>
          <w:szCs w:val="22"/>
          <w:spacing w:val="-12"/>
        </w:rPr>
        <w:t>同效应。</w:t>
      </w:r>
    </w:p>
    <w:p>
      <w:pPr>
        <w:ind w:left="400"/>
        <w:spacing w:before="127" w:line="219" w:lineRule="auto"/>
        <w:rPr>
          <w:rFonts w:ascii="SimSun" w:hAnsi="SimSun" w:eastAsia="SimSun" w:cs="SimSun"/>
          <w:sz w:val="22"/>
          <w:szCs w:val="22"/>
        </w:rPr>
      </w:pPr>
      <w:r>
        <w:rPr>
          <w:rFonts w:ascii="SimSun" w:hAnsi="SimSun" w:eastAsia="SimSun" w:cs="SimSun"/>
          <w:sz w:val="22"/>
          <w:szCs w:val="22"/>
        </w:rPr>
        <w:t>(4)产品或服务的用户黏度</w:t>
      </w:r>
    </w:p>
    <w:p>
      <w:pPr>
        <w:ind w:right="7" w:firstLine="400"/>
        <w:spacing w:before="140" w:line="327" w:lineRule="auto"/>
        <w:rPr>
          <w:rFonts w:ascii="SimSun" w:hAnsi="SimSun" w:eastAsia="SimSun" w:cs="SimSun"/>
          <w:sz w:val="22"/>
          <w:szCs w:val="22"/>
        </w:rPr>
      </w:pPr>
      <w:r>
        <w:rPr>
          <w:rFonts w:ascii="SimSun" w:hAnsi="SimSun" w:eastAsia="SimSun" w:cs="SimSun"/>
          <w:sz w:val="22"/>
          <w:szCs w:val="22"/>
          <w:spacing w:val="-5"/>
        </w:rPr>
        <w:t>个人信息变现收益对于</w:t>
      </w:r>
      <w:r>
        <w:rPr>
          <w:rFonts w:ascii="Times New Roman" w:hAnsi="Times New Roman" w:eastAsia="Times New Roman" w:cs="Times New Roman"/>
          <w:sz w:val="22"/>
          <w:szCs w:val="22"/>
          <w:spacing w:val="-5"/>
        </w:rPr>
        <w:t>C </w:t>
      </w:r>
      <w:r>
        <w:rPr>
          <w:rFonts w:ascii="SimSun" w:hAnsi="SimSun" w:eastAsia="SimSun" w:cs="SimSun"/>
          <w:sz w:val="22"/>
          <w:szCs w:val="22"/>
          <w:spacing w:val="-5"/>
        </w:rPr>
        <w:t>端客户来说不是刚需，平台通过建立生</w:t>
      </w:r>
      <w:r>
        <w:rPr>
          <w:rFonts w:ascii="SimSun" w:hAnsi="SimSun" w:eastAsia="SimSun" w:cs="SimSun"/>
          <w:sz w:val="22"/>
          <w:szCs w:val="22"/>
          <w:spacing w:val="-6"/>
        </w:rPr>
        <w:t>态系统</w:t>
      </w:r>
      <w:r>
        <w:rPr>
          <w:rFonts w:ascii="SimSun" w:hAnsi="SimSun" w:eastAsia="SimSun" w:cs="SimSun"/>
          <w:sz w:val="22"/>
          <w:szCs w:val="22"/>
        </w:rPr>
        <w:t xml:space="preserve">  </w:t>
      </w:r>
      <w:r>
        <w:rPr>
          <w:rFonts w:ascii="SimSun" w:hAnsi="SimSun" w:eastAsia="SimSun" w:cs="SimSun"/>
          <w:sz w:val="22"/>
          <w:szCs w:val="22"/>
          <w:spacing w:val="-5"/>
        </w:rPr>
        <w:t>解决用户黏度的问题。</w:t>
      </w:r>
      <w:r>
        <w:rPr>
          <w:rFonts w:ascii="Times New Roman" w:hAnsi="Times New Roman" w:eastAsia="Times New Roman" w:cs="Times New Roman"/>
          <w:sz w:val="22"/>
          <w:szCs w:val="22"/>
          <w:spacing w:val="-5"/>
        </w:rPr>
        <w:t>B</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5"/>
        </w:rPr>
        <w:t>端客户的数据需求是刚需，平台将为</w:t>
      </w:r>
      <w:r>
        <w:rPr>
          <w:rFonts w:ascii="Times New Roman" w:hAnsi="Times New Roman" w:eastAsia="Times New Roman" w:cs="Times New Roman"/>
          <w:sz w:val="22"/>
          <w:szCs w:val="22"/>
          <w:spacing w:val="-5"/>
        </w:rPr>
        <w:t>B </w:t>
      </w:r>
      <w:r>
        <w:rPr>
          <w:rFonts w:ascii="SimSun" w:hAnsi="SimSun" w:eastAsia="SimSun" w:cs="SimSun"/>
          <w:sz w:val="22"/>
          <w:szCs w:val="22"/>
          <w:spacing w:val="-5"/>
        </w:rPr>
        <w:t>端客户提供 </w:t>
      </w:r>
      <w:r>
        <w:rPr>
          <w:rFonts w:ascii="SimSun" w:hAnsi="SimSun" w:eastAsia="SimSun" w:cs="SimSun"/>
          <w:sz w:val="22"/>
          <w:szCs w:val="22"/>
          <w:spacing w:val="-6"/>
        </w:rPr>
        <w:t>好的解决方案。从这一点来看，</w:t>
      </w:r>
      <w:r>
        <w:rPr>
          <w:rFonts w:ascii="Times New Roman" w:hAnsi="Times New Roman" w:eastAsia="Times New Roman" w:cs="Times New Roman"/>
          <w:sz w:val="22"/>
          <w:szCs w:val="22"/>
          <w:spacing w:val="-6"/>
        </w:rPr>
        <w:t>B </w:t>
      </w:r>
      <w:r>
        <w:rPr>
          <w:rFonts w:ascii="SimSun" w:hAnsi="SimSun" w:eastAsia="SimSun" w:cs="SimSun"/>
          <w:sz w:val="22"/>
          <w:szCs w:val="22"/>
          <w:spacing w:val="-6"/>
        </w:rPr>
        <w:t>端客户应该具有天然的用户黏度，但要为</w:t>
      </w:r>
      <w:r>
        <w:rPr>
          <w:rFonts w:ascii="SimSun" w:hAnsi="SimSun" w:eastAsia="SimSun" w:cs="SimSun"/>
          <w:sz w:val="22"/>
          <w:szCs w:val="22"/>
          <w:spacing w:val="1"/>
        </w:rPr>
        <w:t xml:space="preserve">  </w:t>
      </w:r>
      <w:r>
        <w:rPr>
          <w:rFonts w:ascii="Times New Roman" w:hAnsi="Times New Roman" w:eastAsia="Times New Roman" w:cs="Times New Roman"/>
          <w:sz w:val="22"/>
          <w:szCs w:val="22"/>
          <w:spacing w:val="-1"/>
        </w:rPr>
        <w:t>B</w:t>
      </w:r>
      <w:r>
        <w:rPr>
          <w:rFonts w:ascii="SimSun" w:hAnsi="SimSun" w:eastAsia="SimSun" w:cs="SimSun"/>
          <w:sz w:val="22"/>
          <w:szCs w:val="22"/>
          <w:spacing w:val="-1"/>
        </w:rPr>
        <w:t>端客户提供真正的数据价值，还需要有一定的个人信息资产的交</w:t>
      </w:r>
      <w:r>
        <w:rPr>
          <w:rFonts w:ascii="SimSun" w:hAnsi="SimSun" w:eastAsia="SimSun" w:cs="SimSun"/>
          <w:sz w:val="22"/>
          <w:szCs w:val="22"/>
          <w:spacing w:val="-2"/>
        </w:rPr>
        <w:t>易对手，</w:t>
      </w:r>
      <w:r>
        <w:rPr>
          <w:rFonts w:ascii="SimSun" w:hAnsi="SimSun" w:eastAsia="SimSun" w:cs="SimSun"/>
          <w:sz w:val="22"/>
          <w:szCs w:val="22"/>
        </w:rPr>
        <w:t xml:space="preserve"> </w:t>
      </w:r>
      <w:r>
        <w:rPr>
          <w:rFonts w:ascii="SimSun" w:hAnsi="SimSun" w:eastAsia="SimSun" w:cs="SimSun"/>
          <w:sz w:val="22"/>
          <w:szCs w:val="22"/>
          <w:spacing w:val="-6"/>
        </w:rPr>
        <w:t>同时还要为</w:t>
      </w:r>
      <w:r>
        <w:rPr>
          <w:rFonts w:ascii="Times New Roman" w:hAnsi="Times New Roman" w:eastAsia="Times New Roman" w:cs="Times New Roman"/>
          <w:sz w:val="22"/>
          <w:szCs w:val="22"/>
          <w:spacing w:val="-6"/>
        </w:rPr>
        <w:t>B </w:t>
      </w:r>
      <w:r>
        <w:rPr>
          <w:rFonts w:ascii="SimSun" w:hAnsi="SimSun" w:eastAsia="SimSun" w:cs="SimSun"/>
          <w:sz w:val="22"/>
          <w:szCs w:val="22"/>
          <w:spacing w:val="-6"/>
        </w:rPr>
        <w:t>端客户提供优质的数据服务，让数据使用变得简单。因此，无</w:t>
      </w:r>
      <w:r>
        <w:rPr>
          <w:rFonts w:ascii="SimSun" w:hAnsi="SimSun" w:eastAsia="SimSun" w:cs="SimSun"/>
          <w:sz w:val="22"/>
          <w:szCs w:val="22"/>
        </w:rPr>
        <w:t xml:space="preserve">  </w:t>
      </w:r>
      <w:r>
        <w:rPr>
          <w:rFonts w:ascii="SimSun" w:hAnsi="SimSun" w:eastAsia="SimSun" w:cs="SimSun"/>
          <w:sz w:val="22"/>
          <w:szCs w:val="22"/>
          <w:spacing w:val="3"/>
        </w:rPr>
        <w:t>论是</w:t>
      </w:r>
      <w:r>
        <w:rPr>
          <w:rFonts w:ascii="Times New Roman" w:hAnsi="Times New Roman" w:eastAsia="Times New Roman" w:cs="Times New Roman"/>
          <w:sz w:val="22"/>
          <w:szCs w:val="22"/>
          <w:spacing w:val="3"/>
        </w:rPr>
        <w:t>C </w:t>
      </w:r>
      <w:r>
        <w:rPr>
          <w:rFonts w:ascii="SimSun" w:hAnsi="SimSun" w:eastAsia="SimSun" w:cs="SimSun"/>
          <w:sz w:val="22"/>
          <w:szCs w:val="22"/>
          <w:spacing w:val="3"/>
        </w:rPr>
        <w:t>端还是</w:t>
      </w:r>
      <w:r>
        <w:rPr>
          <w:rFonts w:ascii="Times New Roman" w:hAnsi="Times New Roman" w:eastAsia="Times New Roman" w:cs="Times New Roman"/>
          <w:sz w:val="22"/>
          <w:szCs w:val="22"/>
          <w:spacing w:val="3"/>
        </w:rPr>
        <w:t>B </w:t>
      </w:r>
      <w:r>
        <w:rPr>
          <w:rFonts w:ascii="SimSun" w:hAnsi="SimSun" w:eastAsia="SimSun" w:cs="SimSun"/>
          <w:sz w:val="22"/>
          <w:szCs w:val="22"/>
          <w:spacing w:val="3"/>
        </w:rPr>
        <w:t>端客户，虽然从商业设计上都考虑到了用户黏度的问题，</w:t>
      </w:r>
    </w:p>
    <w:p>
      <w:pPr>
        <w:spacing w:before="1" w:line="219" w:lineRule="auto"/>
        <w:rPr>
          <w:rFonts w:ascii="SimSun" w:hAnsi="SimSun" w:eastAsia="SimSun" w:cs="SimSun"/>
          <w:sz w:val="22"/>
          <w:szCs w:val="22"/>
        </w:rPr>
      </w:pPr>
      <w:r>
        <w:rPr>
          <w:rFonts w:ascii="SimSun" w:hAnsi="SimSun" w:eastAsia="SimSun" w:cs="SimSun"/>
          <w:sz w:val="22"/>
          <w:szCs w:val="22"/>
          <w:spacing w:val="-10"/>
        </w:rPr>
        <w:t>但尚有很长的路要走。</w:t>
      </w:r>
    </w:p>
    <w:p>
      <w:pPr>
        <w:spacing w:line="219" w:lineRule="auto"/>
        <w:sectPr>
          <w:footerReference w:type="default" r:id="rId243"/>
          <w:pgSz w:w="8490" w:h="13060"/>
          <w:pgMar w:top="400" w:right="831" w:bottom="295" w:left="499" w:header="0" w:footer="146"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7" w:lineRule="auto"/>
        <w:rPr/>
      </w:pPr>
      <w:r/>
    </w:p>
    <w:p>
      <w:pPr>
        <w:ind w:left="430"/>
        <w:spacing w:before="71" w:line="442" w:lineRule="exact"/>
        <w:rPr>
          <w:rFonts w:ascii="SimHei" w:hAnsi="SimHei" w:eastAsia="SimHei" w:cs="SimHei"/>
          <w:sz w:val="22"/>
          <w:szCs w:val="22"/>
        </w:rPr>
      </w:pPr>
      <w:r>
        <w:rPr>
          <w:rFonts w:ascii="SimHei" w:hAnsi="SimHei" w:eastAsia="SimHei" w:cs="SimHei"/>
          <w:sz w:val="22"/>
          <w:szCs w:val="22"/>
          <w:spacing w:val="-1"/>
          <w:position w:val="16"/>
        </w:rPr>
        <w:t>2.收入来源评估</w:t>
      </w:r>
    </w:p>
    <w:p>
      <w:pPr>
        <w:ind w:left="430"/>
        <w:spacing w:line="219" w:lineRule="auto"/>
        <w:rPr>
          <w:rFonts w:ascii="SimSun" w:hAnsi="SimSun" w:eastAsia="SimSun" w:cs="SimSun"/>
          <w:sz w:val="22"/>
          <w:szCs w:val="22"/>
        </w:rPr>
      </w:pPr>
      <w:r>
        <w:rPr>
          <w:rFonts w:ascii="SimSun" w:hAnsi="SimSun" w:eastAsia="SimSun" w:cs="SimSun"/>
          <w:sz w:val="22"/>
          <w:szCs w:val="22"/>
          <w:spacing w:val="7"/>
        </w:rPr>
        <w:t>(1)收入的增长性</w:t>
      </w:r>
    </w:p>
    <w:p>
      <w:pPr>
        <w:ind w:right="43" w:firstLine="430"/>
        <w:spacing w:before="139" w:line="327" w:lineRule="auto"/>
        <w:rPr>
          <w:rFonts w:ascii="SimSun" w:hAnsi="SimSun" w:eastAsia="SimSun" w:cs="SimSun"/>
          <w:sz w:val="22"/>
          <w:szCs w:val="22"/>
        </w:rPr>
      </w:pPr>
      <w:r>
        <w:rPr>
          <w:rFonts w:ascii="SimSun" w:hAnsi="SimSun" w:eastAsia="SimSun" w:cs="SimSun"/>
          <w:sz w:val="22"/>
          <w:szCs w:val="22"/>
          <w:spacing w:val="-5"/>
        </w:rPr>
        <w:t>数据权益资产化业务目前尚无企业涉足，加上中</w:t>
      </w:r>
      <w:r>
        <w:rPr>
          <w:rFonts w:ascii="SimSun" w:hAnsi="SimSun" w:eastAsia="SimSun" w:cs="SimSun"/>
          <w:sz w:val="22"/>
          <w:szCs w:val="22"/>
          <w:spacing w:val="-6"/>
        </w:rPr>
        <w:t>国人口众多，愿意利用</w:t>
      </w:r>
      <w:r>
        <w:rPr>
          <w:rFonts w:ascii="SimSun" w:hAnsi="SimSun" w:eastAsia="SimSun" w:cs="SimSun"/>
          <w:sz w:val="22"/>
          <w:szCs w:val="22"/>
        </w:rPr>
        <w:t xml:space="preserve"> </w:t>
      </w:r>
      <w:r>
        <w:rPr>
          <w:rFonts w:ascii="SimSun" w:hAnsi="SimSun" w:eastAsia="SimSun" w:cs="SimSun"/>
          <w:sz w:val="22"/>
          <w:szCs w:val="22"/>
          <w:spacing w:val="-6"/>
        </w:rPr>
        <w:t>个人信息资产获取收益的人群不在少数。对于企业而言，随着个人信息立法</w:t>
      </w:r>
      <w:r>
        <w:rPr>
          <w:rFonts w:ascii="SimSun" w:hAnsi="SimSun" w:eastAsia="SimSun" w:cs="SimSun"/>
          <w:sz w:val="22"/>
          <w:szCs w:val="22"/>
          <w:spacing w:val="4"/>
        </w:rPr>
        <w:t xml:space="preserve"> </w:t>
      </w:r>
      <w:r>
        <w:rPr>
          <w:rFonts w:ascii="SimSun" w:hAnsi="SimSun" w:eastAsia="SimSun" w:cs="SimSun"/>
          <w:sz w:val="22"/>
          <w:szCs w:val="22"/>
          <w:spacing w:val="-6"/>
        </w:rPr>
        <w:t>保护的推进，个人信息的合法使用问题变得更加严峻，因此，未来个人信息</w:t>
      </w:r>
      <w:r>
        <w:rPr>
          <w:rFonts w:ascii="SimSun" w:hAnsi="SimSun" w:eastAsia="SimSun" w:cs="SimSun"/>
          <w:sz w:val="22"/>
          <w:szCs w:val="22"/>
          <w:spacing w:val="12"/>
        </w:rPr>
        <w:t xml:space="preserve"> </w:t>
      </w:r>
      <w:r>
        <w:rPr>
          <w:rFonts w:ascii="SimSun" w:hAnsi="SimSun" w:eastAsia="SimSun" w:cs="SimSun"/>
          <w:sz w:val="22"/>
          <w:szCs w:val="22"/>
          <w:spacing w:val="-6"/>
        </w:rPr>
        <w:t>资产交易市场空间巨大。并且，随着平台生态的逐步完善，新的盈利点将不</w:t>
      </w:r>
    </w:p>
    <w:p>
      <w:pPr>
        <w:spacing w:before="1" w:line="219" w:lineRule="auto"/>
        <w:rPr>
          <w:rFonts w:ascii="SimSun" w:hAnsi="SimSun" w:eastAsia="SimSun" w:cs="SimSun"/>
          <w:sz w:val="22"/>
          <w:szCs w:val="22"/>
        </w:rPr>
      </w:pPr>
      <w:r>
        <w:rPr>
          <w:rFonts w:ascii="SimSun" w:hAnsi="SimSun" w:eastAsia="SimSun" w:cs="SimSun"/>
          <w:sz w:val="22"/>
          <w:szCs w:val="22"/>
          <w:spacing w:val="-10"/>
        </w:rPr>
        <w:t>断出现。</w:t>
      </w:r>
    </w:p>
    <w:p>
      <w:pPr>
        <w:ind w:left="430"/>
        <w:spacing w:before="138" w:line="219" w:lineRule="auto"/>
        <w:rPr>
          <w:rFonts w:ascii="SimSun" w:hAnsi="SimSun" w:eastAsia="SimSun" w:cs="SimSun"/>
          <w:sz w:val="22"/>
          <w:szCs w:val="22"/>
        </w:rPr>
      </w:pPr>
      <w:r>
        <w:rPr>
          <w:rFonts w:ascii="SimSun" w:hAnsi="SimSun" w:eastAsia="SimSun" w:cs="SimSun"/>
          <w:sz w:val="22"/>
          <w:szCs w:val="22"/>
          <w:spacing w:val="15"/>
        </w:rPr>
        <w:t>(2)利润率</w:t>
      </w:r>
    </w:p>
    <w:p>
      <w:pPr>
        <w:ind w:right="34"/>
        <w:spacing w:before="118" w:line="411" w:lineRule="exact"/>
        <w:jc w:val="right"/>
        <w:rPr>
          <w:rFonts w:ascii="SimSun" w:hAnsi="SimSun" w:eastAsia="SimSun" w:cs="SimSun"/>
          <w:sz w:val="22"/>
          <w:szCs w:val="22"/>
        </w:rPr>
      </w:pPr>
      <w:r>
        <w:rPr>
          <w:rFonts w:ascii="SimSun" w:hAnsi="SimSun" w:eastAsia="SimSun" w:cs="SimSun"/>
          <w:sz w:val="22"/>
          <w:szCs w:val="22"/>
          <w:spacing w:val="-2"/>
          <w:position w:val="14"/>
        </w:rPr>
        <w:t>按照燃烧模型的收入来源设计，我们可以初步预测平台的利润率在10%</w:t>
      </w:r>
    </w:p>
    <w:p>
      <w:pPr>
        <w:spacing w:before="1" w:line="219" w:lineRule="auto"/>
        <w:rPr>
          <w:rFonts w:ascii="SimSun" w:hAnsi="SimSun" w:eastAsia="SimSun" w:cs="SimSun"/>
          <w:sz w:val="22"/>
          <w:szCs w:val="22"/>
        </w:rPr>
      </w:pPr>
      <w:r>
        <w:rPr>
          <w:rFonts w:ascii="SimSun" w:hAnsi="SimSun" w:eastAsia="SimSun" w:cs="SimSun"/>
          <w:sz w:val="22"/>
          <w:szCs w:val="22"/>
          <w:spacing w:val="-7"/>
        </w:rPr>
        <w:t>左右。随着平台生态系统的逐步完善，该利润率将</w:t>
      </w:r>
      <w:r>
        <w:rPr>
          <w:rFonts w:ascii="SimSun" w:hAnsi="SimSun" w:eastAsia="SimSun" w:cs="SimSun"/>
          <w:sz w:val="22"/>
          <w:szCs w:val="22"/>
          <w:spacing w:val="-8"/>
        </w:rPr>
        <w:t>逐年增加。</w:t>
      </w:r>
    </w:p>
    <w:p>
      <w:pPr>
        <w:ind w:left="430"/>
        <w:spacing w:before="119" w:line="219" w:lineRule="auto"/>
        <w:rPr>
          <w:rFonts w:ascii="SimSun" w:hAnsi="SimSun" w:eastAsia="SimSun" w:cs="SimSun"/>
          <w:sz w:val="22"/>
          <w:szCs w:val="22"/>
        </w:rPr>
      </w:pPr>
      <w:r>
        <w:rPr>
          <w:rFonts w:ascii="SimSun" w:hAnsi="SimSun" w:eastAsia="SimSun" w:cs="SimSun"/>
          <w:sz w:val="22"/>
          <w:szCs w:val="22"/>
          <w:spacing w:val="3"/>
        </w:rPr>
        <w:t>(3)收益的可预测性</w:t>
      </w:r>
    </w:p>
    <w:p>
      <w:pPr>
        <w:ind w:left="430"/>
        <w:spacing w:before="138" w:line="390" w:lineRule="exact"/>
        <w:rPr>
          <w:rFonts w:ascii="SimSun" w:hAnsi="SimSun" w:eastAsia="SimSun" w:cs="SimSun"/>
          <w:sz w:val="22"/>
          <w:szCs w:val="22"/>
        </w:rPr>
      </w:pPr>
      <w:r>
        <w:rPr>
          <w:rFonts w:ascii="SimSun" w:hAnsi="SimSun" w:eastAsia="SimSun" w:cs="SimSun"/>
          <w:sz w:val="22"/>
          <w:szCs w:val="22"/>
          <w:spacing w:val="-3"/>
          <w:position w:val="12"/>
        </w:rPr>
        <w:t>根据燃烧模型的设计以及</w:t>
      </w:r>
      <w:r>
        <w:rPr>
          <w:rFonts w:ascii="Times New Roman" w:hAnsi="Times New Roman" w:eastAsia="Times New Roman" w:cs="Times New Roman"/>
          <w:sz w:val="22"/>
          <w:szCs w:val="22"/>
          <w:spacing w:val="-3"/>
          <w:position w:val="12"/>
        </w:rPr>
        <w:t>DT </w:t>
      </w:r>
      <w:r>
        <w:rPr>
          <w:rFonts w:ascii="SimSun" w:hAnsi="SimSun" w:eastAsia="SimSun" w:cs="SimSun"/>
          <w:sz w:val="22"/>
          <w:szCs w:val="22"/>
          <w:spacing w:val="-3"/>
          <w:position w:val="12"/>
        </w:rPr>
        <w:t>发行和回收差额，我们可以很方便地</w:t>
      </w:r>
      <w:r>
        <w:rPr>
          <w:rFonts w:ascii="SimSun" w:hAnsi="SimSun" w:eastAsia="SimSun" w:cs="SimSun"/>
          <w:sz w:val="22"/>
          <w:szCs w:val="22"/>
          <w:spacing w:val="-4"/>
          <w:position w:val="12"/>
        </w:rPr>
        <w:t>预测</w:t>
      </w:r>
    </w:p>
    <w:p>
      <w:pPr>
        <w:spacing w:before="1" w:line="219" w:lineRule="auto"/>
        <w:rPr>
          <w:rFonts w:ascii="SimSun" w:hAnsi="SimSun" w:eastAsia="SimSun" w:cs="SimSun"/>
          <w:sz w:val="22"/>
          <w:szCs w:val="22"/>
        </w:rPr>
      </w:pPr>
      <w:r>
        <w:rPr>
          <w:rFonts w:ascii="SimSun" w:hAnsi="SimSun" w:eastAsia="SimSun" w:cs="SimSun"/>
          <w:sz w:val="22"/>
          <w:szCs w:val="22"/>
          <w:spacing w:val="-10"/>
        </w:rPr>
        <w:t>出平台的未来收益。</w:t>
      </w:r>
    </w:p>
    <w:p>
      <w:pPr>
        <w:ind w:left="430"/>
        <w:spacing w:before="139" w:line="219" w:lineRule="auto"/>
        <w:rPr>
          <w:rFonts w:ascii="SimSun" w:hAnsi="SimSun" w:eastAsia="SimSun" w:cs="SimSun"/>
          <w:sz w:val="22"/>
          <w:szCs w:val="22"/>
        </w:rPr>
      </w:pPr>
      <w:r>
        <w:rPr>
          <w:rFonts w:ascii="SimSun" w:hAnsi="SimSun" w:eastAsia="SimSun" w:cs="SimSun"/>
          <w:sz w:val="22"/>
          <w:szCs w:val="22"/>
          <w:spacing w:val="3"/>
        </w:rPr>
        <w:t>(4)收入来源的多样性</w:t>
      </w:r>
    </w:p>
    <w:p>
      <w:pPr>
        <w:ind w:right="61" w:firstLine="430"/>
        <w:spacing w:before="129" w:line="268" w:lineRule="auto"/>
        <w:rPr>
          <w:rFonts w:ascii="SimSun" w:hAnsi="SimSun" w:eastAsia="SimSun" w:cs="SimSun"/>
          <w:sz w:val="22"/>
          <w:szCs w:val="22"/>
        </w:rPr>
      </w:pPr>
      <w:r>
        <w:rPr>
          <w:rFonts w:ascii="SimSun" w:hAnsi="SimSun" w:eastAsia="SimSun" w:cs="SimSun"/>
          <w:sz w:val="22"/>
          <w:szCs w:val="22"/>
          <w:spacing w:val="-6"/>
        </w:rPr>
        <w:t>平台的收入来源包括个人信息交易所的手续费、积分兑换手续费、第三</w:t>
      </w:r>
      <w:r>
        <w:rPr>
          <w:rFonts w:ascii="SimSun" w:hAnsi="SimSun" w:eastAsia="SimSun" w:cs="SimSun"/>
          <w:sz w:val="22"/>
          <w:szCs w:val="22"/>
          <w:spacing w:val="3"/>
        </w:rPr>
        <w:t xml:space="preserve"> </w:t>
      </w:r>
      <w:r>
        <w:rPr>
          <w:rFonts w:ascii="SimSun" w:hAnsi="SimSun" w:eastAsia="SimSun" w:cs="SimSun"/>
          <w:sz w:val="22"/>
          <w:szCs w:val="22"/>
          <w:spacing w:val="-8"/>
        </w:rPr>
        <w:t>方服务接入费等。未来随着生态的完善，新的收入来源会不断</w:t>
      </w:r>
      <w:r>
        <w:rPr>
          <w:rFonts w:ascii="SimSun" w:hAnsi="SimSun" w:eastAsia="SimSun" w:cs="SimSun"/>
          <w:sz w:val="22"/>
          <w:szCs w:val="22"/>
          <w:spacing w:val="-9"/>
        </w:rPr>
        <w:t>出现。</w:t>
      </w:r>
    </w:p>
    <w:p>
      <w:pPr>
        <w:ind w:left="430"/>
        <w:spacing w:before="141" w:line="219" w:lineRule="auto"/>
        <w:rPr>
          <w:rFonts w:ascii="SimSun" w:hAnsi="SimSun" w:eastAsia="SimSun" w:cs="SimSun"/>
          <w:sz w:val="22"/>
          <w:szCs w:val="22"/>
        </w:rPr>
      </w:pPr>
      <w:r>
        <w:rPr>
          <w:rFonts w:ascii="SimSun" w:hAnsi="SimSun" w:eastAsia="SimSun" w:cs="SimSun"/>
          <w:sz w:val="22"/>
          <w:szCs w:val="22"/>
          <w:spacing w:val="4"/>
        </w:rPr>
        <w:t>(5)收入来源的可持续性</w:t>
      </w:r>
    </w:p>
    <w:p>
      <w:pPr>
        <w:ind w:left="430"/>
        <w:spacing w:before="129" w:line="389" w:lineRule="exact"/>
        <w:rPr>
          <w:rFonts w:ascii="SimSun" w:hAnsi="SimSun" w:eastAsia="SimSun" w:cs="SimSun"/>
          <w:sz w:val="22"/>
          <w:szCs w:val="22"/>
        </w:rPr>
      </w:pPr>
      <w:r>
        <w:rPr>
          <w:rFonts w:ascii="SimSun" w:hAnsi="SimSun" w:eastAsia="SimSun" w:cs="SimSun"/>
          <w:sz w:val="22"/>
          <w:szCs w:val="22"/>
          <w:spacing w:val="-5"/>
          <w:position w:val="12"/>
        </w:rPr>
        <w:t>平台收入来源的难点在初始阶段的获客上，</w:t>
      </w:r>
      <w:r>
        <w:rPr>
          <w:rFonts w:ascii="SimSun" w:hAnsi="SimSun" w:eastAsia="SimSun" w:cs="SimSun"/>
          <w:sz w:val="22"/>
          <w:szCs w:val="22"/>
          <w:spacing w:val="80"/>
          <w:position w:val="12"/>
        </w:rPr>
        <w:t xml:space="preserve"> </w:t>
      </w:r>
      <w:r>
        <w:rPr>
          <w:rFonts w:ascii="SimSun" w:hAnsi="SimSun" w:eastAsia="SimSun" w:cs="SimSun"/>
          <w:sz w:val="22"/>
          <w:szCs w:val="22"/>
          <w:spacing w:val="-5"/>
          <w:position w:val="12"/>
        </w:rPr>
        <w:t>一旦</w:t>
      </w:r>
      <w:r>
        <w:rPr>
          <w:rFonts w:ascii="Times New Roman" w:hAnsi="Times New Roman" w:eastAsia="Times New Roman" w:cs="Times New Roman"/>
          <w:sz w:val="22"/>
          <w:szCs w:val="22"/>
          <w:spacing w:val="-5"/>
          <w:position w:val="12"/>
        </w:rPr>
        <w:t>C</w:t>
      </w:r>
      <w:r>
        <w:rPr>
          <w:rFonts w:ascii="Times New Roman" w:hAnsi="Times New Roman" w:eastAsia="Times New Roman" w:cs="Times New Roman"/>
          <w:sz w:val="22"/>
          <w:szCs w:val="22"/>
          <w:spacing w:val="16"/>
          <w:w w:val="101"/>
          <w:position w:val="12"/>
        </w:rPr>
        <w:t xml:space="preserve"> </w:t>
      </w:r>
      <w:r>
        <w:rPr>
          <w:rFonts w:ascii="SimSun" w:hAnsi="SimSun" w:eastAsia="SimSun" w:cs="SimSun"/>
          <w:sz w:val="22"/>
          <w:szCs w:val="22"/>
          <w:spacing w:val="-5"/>
          <w:position w:val="12"/>
        </w:rPr>
        <w:t>端客户达到一定规</w:t>
      </w:r>
    </w:p>
    <w:p>
      <w:pPr>
        <w:spacing w:before="1" w:line="218" w:lineRule="auto"/>
        <w:rPr>
          <w:rFonts w:ascii="SimSun" w:hAnsi="SimSun" w:eastAsia="SimSun" w:cs="SimSun"/>
          <w:sz w:val="22"/>
          <w:szCs w:val="22"/>
        </w:rPr>
      </w:pPr>
      <w:r>
        <w:rPr>
          <w:rFonts w:ascii="SimSun" w:hAnsi="SimSun" w:eastAsia="SimSun" w:cs="SimSun"/>
          <w:sz w:val="22"/>
          <w:szCs w:val="22"/>
          <w:spacing w:val="-6"/>
        </w:rPr>
        <w:t>模，平台就会形成良性循环，有持续性的收入来源。</w:t>
      </w:r>
    </w:p>
    <w:p>
      <w:pPr>
        <w:ind w:left="430"/>
        <w:spacing w:before="141" w:line="220" w:lineRule="auto"/>
        <w:rPr>
          <w:rFonts w:ascii="SimSun" w:hAnsi="SimSun" w:eastAsia="SimSun" w:cs="SimSun"/>
          <w:sz w:val="22"/>
          <w:szCs w:val="22"/>
        </w:rPr>
      </w:pPr>
      <w:r>
        <w:rPr>
          <w:rFonts w:ascii="SimSun" w:hAnsi="SimSun" w:eastAsia="SimSun" w:cs="SimSun"/>
          <w:sz w:val="22"/>
          <w:szCs w:val="22"/>
          <w:spacing w:val="7"/>
        </w:rPr>
        <w:t>(6)账款赊欠情况</w:t>
      </w:r>
    </w:p>
    <w:p>
      <w:pPr>
        <w:ind w:firstLine="430"/>
        <w:spacing w:before="113" w:line="328" w:lineRule="auto"/>
        <w:rPr>
          <w:rFonts w:ascii="SimSun" w:hAnsi="SimSun" w:eastAsia="SimSun" w:cs="SimSun"/>
          <w:sz w:val="22"/>
          <w:szCs w:val="22"/>
        </w:rPr>
      </w:pPr>
      <w:r>
        <w:rPr>
          <w:rFonts w:ascii="SimSun" w:hAnsi="SimSun" w:eastAsia="SimSun" w:cs="SimSun"/>
          <w:sz w:val="22"/>
          <w:szCs w:val="22"/>
          <w:spacing w:val="-4"/>
        </w:rPr>
        <w:t>在平台商业模式的收入来源设计中，我们应着重考虑现金流的健壮性，</w:t>
      </w:r>
      <w:r>
        <w:rPr>
          <w:rFonts w:ascii="SimSun" w:hAnsi="SimSun" w:eastAsia="SimSun" w:cs="SimSun"/>
          <w:sz w:val="22"/>
          <w:szCs w:val="22"/>
          <w:spacing w:val="2"/>
        </w:rPr>
        <w:t xml:space="preserve"> </w:t>
      </w:r>
      <w:r>
        <w:rPr>
          <w:rFonts w:ascii="SimSun" w:hAnsi="SimSun" w:eastAsia="SimSun" w:cs="SimSun"/>
          <w:sz w:val="22"/>
          <w:szCs w:val="22"/>
          <w:spacing w:val="2"/>
        </w:rPr>
        <w:t>避免应收和赊欠的情况发生。在燃烧模型设</w:t>
      </w:r>
      <w:r>
        <w:rPr>
          <w:rFonts w:ascii="SimSun" w:hAnsi="SimSun" w:eastAsia="SimSun" w:cs="SimSun"/>
          <w:sz w:val="22"/>
          <w:szCs w:val="22"/>
          <w:spacing w:val="1"/>
        </w:rPr>
        <w:t>计中，</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端客户为获得个人信</w:t>
      </w:r>
      <w:r>
        <w:rPr>
          <w:rFonts w:ascii="SimSun" w:hAnsi="SimSun" w:eastAsia="SimSun" w:cs="SimSun"/>
          <w:sz w:val="22"/>
          <w:szCs w:val="22"/>
        </w:rPr>
        <w:t xml:space="preserve"> </w:t>
      </w:r>
      <w:r>
        <w:rPr>
          <w:rFonts w:ascii="SimSun" w:hAnsi="SimSun" w:eastAsia="SimSun" w:cs="SimSun"/>
          <w:sz w:val="22"/>
          <w:szCs w:val="22"/>
          <w:spacing w:val="-8"/>
        </w:rPr>
        <w:t>息 ，</w:t>
      </w:r>
      <w:r>
        <w:rPr>
          <w:rFonts w:ascii="Times New Roman" w:hAnsi="Times New Roman" w:eastAsia="Times New Roman" w:cs="Times New Roman"/>
          <w:sz w:val="22"/>
          <w:szCs w:val="22"/>
          <w:spacing w:val="-8"/>
        </w:rPr>
        <w:t>C </w:t>
      </w:r>
      <w:r>
        <w:rPr>
          <w:rFonts w:ascii="SimSun" w:hAnsi="SimSun" w:eastAsia="SimSun" w:cs="SimSun"/>
          <w:sz w:val="22"/>
          <w:szCs w:val="22"/>
          <w:spacing w:val="-8"/>
        </w:rPr>
        <w:t>端客户为使用平台的生态服务都会充值一定数量的积分，积分</w:t>
      </w:r>
      <w:r>
        <w:rPr>
          <w:rFonts w:ascii="SimSun" w:hAnsi="SimSun" w:eastAsia="SimSun" w:cs="SimSun"/>
          <w:sz w:val="22"/>
          <w:szCs w:val="22"/>
          <w:spacing w:val="-9"/>
        </w:rPr>
        <w:t>会在各</w:t>
      </w:r>
      <w:r>
        <w:rPr>
          <w:rFonts w:ascii="SimSun" w:hAnsi="SimSun" w:eastAsia="SimSun" w:cs="SimSun"/>
          <w:sz w:val="22"/>
          <w:szCs w:val="22"/>
        </w:rPr>
        <w:t xml:space="preserve"> </w:t>
      </w:r>
      <w:r>
        <w:rPr>
          <w:rFonts w:ascii="SimSun" w:hAnsi="SimSun" w:eastAsia="SimSun" w:cs="SimSun"/>
          <w:sz w:val="22"/>
          <w:szCs w:val="22"/>
          <w:spacing w:val="-6"/>
        </w:rPr>
        <w:t>个消费场景中流转，并以尽可能长的时间在平台上滞留，相当于平台将各类</w:t>
      </w:r>
      <w:r>
        <w:rPr>
          <w:rFonts w:ascii="SimSun" w:hAnsi="SimSun" w:eastAsia="SimSun" w:cs="SimSun"/>
          <w:sz w:val="22"/>
          <w:szCs w:val="22"/>
          <w:spacing w:val="6"/>
        </w:rPr>
        <w:t xml:space="preserve"> </w:t>
      </w:r>
      <w:r>
        <w:rPr>
          <w:rFonts w:ascii="SimSun" w:hAnsi="SimSun" w:eastAsia="SimSun" w:cs="SimSun"/>
          <w:sz w:val="22"/>
          <w:szCs w:val="22"/>
          <w:spacing w:val="-6"/>
        </w:rPr>
        <w:t>资金锁定在平台中。这种设计不但不会造成账款的赊欠，反而会为平台带来</w:t>
      </w:r>
    </w:p>
    <w:p>
      <w:pPr>
        <w:spacing w:line="220" w:lineRule="auto"/>
        <w:rPr>
          <w:rFonts w:ascii="SimSun" w:hAnsi="SimSun" w:eastAsia="SimSun" w:cs="SimSun"/>
          <w:sz w:val="22"/>
          <w:szCs w:val="22"/>
        </w:rPr>
      </w:pPr>
      <w:r>
        <w:rPr>
          <w:rFonts w:ascii="SimSun" w:hAnsi="SimSun" w:eastAsia="SimSun" w:cs="SimSun"/>
          <w:sz w:val="22"/>
          <w:szCs w:val="22"/>
          <w:spacing w:val="-12"/>
        </w:rPr>
        <w:t>充足的现金流。</w:t>
      </w:r>
    </w:p>
    <w:p>
      <w:pPr>
        <w:spacing w:line="220" w:lineRule="auto"/>
        <w:sectPr>
          <w:footerReference w:type="default" r:id="rId244"/>
          <w:pgSz w:w="8490" w:h="13060"/>
          <w:pgMar w:top="400" w:right="470" w:bottom="345" w:left="890" w:header="0" w:footer="196" w:gutter="0"/>
        </w:sectPr>
        <w:rPr>
          <w:rFonts w:ascii="SimSun" w:hAnsi="SimSun" w:eastAsia="SimSun" w:cs="SimSun"/>
          <w:sz w:val="22"/>
          <w:szCs w:val="22"/>
        </w:rPr>
      </w:pPr>
    </w:p>
    <w:p>
      <w:pPr>
        <w:pStyle w:val="BodyText"/>
        <w:spacing w:line="426" w:lineRule="auto"/>
        <w:rPr/>
      </w:pPr>
      <w:r/>
    </w:p>
    <w:p>
      <w:pPr>
        <w:ind w:left="5380" w:firstLine="1209"/>
        <w:spacing w:before="58"/>
        <w:rPr>
          <w:rFonts w:ascii="SimHei" w:hAnsi="SimHei" w:eastAsia="SimHei" w:cs="SimHei"/>
          <w:sz w:val="14"/>
          <w:szCs w:val="14"/>
        </w:rPr>
      </w:pPr>
      <w:r>
        <w:rPr>
          <w:rFonts w:ascii="SimHei" w:hAnsi="SimHei" w:eastAsia="SimHei" w:cs="SimHei"/>
          <w:sz w:val="18"/>
          <w:szCs w:val="18"/>
          <w:spacing w:val="15"/>
        </w:rPr>
        <w:t>第7章</w:t>
      </w:r>
      <w:r>
        <w:rPr>
          <w:rFonts w:ascii="SimHei" w:hAnsi="SimHei" w:eastAsia="SimHei" w:cs="SimHei"/>
          <w:sz w:val="18"/>
          <w:szCs w:val="18"/>
        </w:rPr>
        <w:t xml:space="preserve"> </w:t>
      </w:r>
      <w:r>
        <w:rPr>
          <w:rFonts w:ascii="SimHei" w:hAnsi="SimHei" w:eastAsia="SimHei" w:cs="SimHei"/>
          <w:sz w:val="14"/>
          <w:szCs w:val="14"/>
          <w:spacing w:val="2"/>
        </w:rPr>
        <w:t>数据权益资产化的商业生态</w:t>
      </w:r>
    </w:p>
    <w:p>
      <w:pPr>
        <w:pStyle w:val="BodyText"/>
        <w:spacing w:line="449" w:lineRule="auto"/>
        <w:rPr/>
      </w:pPr>
      <w:r/>
    </w:p>
    <w:p>
      <w:pPr>
        <w:ind w:left="399"/>
        <w:spacing w:before="72" w:line="218" w:lineRule="auto"/>
        <w:rPr>
          <w:rFonts w:ascii="SimSun" w:hAnsi="SimSun" w:eastAsia="SimSun" w:cs="SimSun"/>
          <w:sz w:val="22"/>
          <w:szCs w:val="22"/>
        </w:rPr>
      </w:pPr>
      <w:r>
        <w:rPr>
          <w:rFonts w:ascii="SimSun" w:hAnsi="SimSun" w:eastAsia="SimSun" w:cs="SimSun"/>
          <w:sz w:val="22"/>
          <w:szCs w:val="22"/>
          <w:spacing w:val="2"/>
        </w:rPr>
        <w:t>(7)定价机制的合理性</w:t>
      </w:r>
    </w:p>
    <w:p>
      <w:pPr>
        <w:ind w:right="39" w:firstLine="399"/>
        <w:spacing w:before="138" w:line="328" w:lineRule="auto"/>
        <w:rPr>
          <w:rFonts w:ascii="SimSun" w:hAnsi="SimSun" w:eastAsia="SimSun" w:cs="SimSun"/>
          <w:sz w:val="22"/>
          <w:szCs w:val="22"/>
        </w:rPr>
      </w:pPr>
      <w:r>
        <w:rPr>
          <w:rFonts w:ascii="SimSun" w:hAnsi="SimSun" w:eastAsia="SimSun" w:cs="SimSun"/>
          <w:sz w:val="22"/>
          <w:szCs w:val="22"/>
          <w:spacing w:val="-7"/>
        </w:rPr>
        <w:t>平台的定价包括个人信息资产的定价和各类手续费的定价。个人信息资</w:t>
      </w:r>
      <w:r>
        <w:rPr>
          <w:rFonts w:ascii="SimSun" w:hAnsi="SimSun" w:eastAsia="SimSun" w:cs="SimSun"/>
          <w:sz w:val="22"/>
          <w:szCs w:val="22"/>
          <w:spacing w:val="11"/>
        </w:rPr>
        <w:t xml:space="preserve"> </w:t>
      </w:r>
      <w:r>
        <w:rPr>
          <w:rFonts w:ascii="SimSun" w:hAnsi="SimSun" w:eastAsia="SimSun" w:cs="SimSun"/>
          <w:sz w:val="22"/>
          <w:szCs w:val="22"/>
          <w:spacing w:val="-7"/>
        </w:rPr>
        <w:t>产定价的合理性影响个人信息资产交易的活跃度，手续费定价的合理性影响</w:t>
      </w:r>
      <w:r>
        <w:rPr>
          <w:rFonts w:ascii="SimSun" w:hAnsi="SimSun" w:eastAsia="SimSun" w:cs="SimSun"/>
          <w:sz w:val="22"/>
          <w:szCs w:val="22"/>
          <w:spacing w:val="17"/>
        </w:rPr>
        <w:t xml:space="preserve"> </w:t>
      </w:r>
      <w:r>
        <w:rPr>
          <w:rFonts w:ascii="SimSun" w:hAnsi="SimSun" w:eastAsia="SimSun" w:cs="SimSun"/>
          <w:sz w:val="22"/>
          <w:szCs w:val="22"/>
          <w:spacing w:val="-7"/>
        </w:rPr>
        <w:t>平台项目的收入。个人信息资产定价由平台提供的定价模型自动计算，手续</w:t>
      </w:r>
      <w:r>
        <w:rPr>
          <w:rFonts w:ascii="SimSun" w:hAnsi="SimSun" w:eastAsia="SimSun" w:cs="SimSun"/>
          <w:sz w:val="22"/>
          <w:szCs w:val="22"/>
          <w:spacing w:val="10"/>
        </w:rPr>
        <w:t xml:space="preserve"> </w:t>
      </w:r>
      <w:r>
        <w:rPr>
          <w:rFonts w:ascii="SimSun" w:hAnsi="SimSun" w:eastAsia="SimSun" w:cs="SimSun"/>
          <w:sz w:val="22"/>
          <w:szCs w:val="22"/>
          <w:spacing w:val="-7"/>
        </w:rPr>
        <w:t>费的定价由平台根据客户在平台上的活跃度采取固定费率和优惠浮动费率结</w:t>
      </w:r>
    </w:p>
    <w:p>
      <w:pPr>
        <w:spacing w:line="219" w:lineRule="auto"/>
        <w:rPr>
          <w:rFonts w:ascii="SimSun" w:hAnsi="SimSun" w:eastAsia="SimSun" w:cs="SimSun"/>
          <w:sz w:val="22"/>
          <w:szCs w:val="22"/>
        </w:rPr>
      </w:pPr>
      <w:r>
        <w:rPr>
          <w:rFonts w:ascii="SimSun" w:hAnsi="SimSun" w:eastAsia="SimSun" w:cs="SimSun"/>
          <w:sz w:val="22"/>
          <w:szCs w:val="22"/>
          <w:spacing w:val="-9"/>
        </w:rPr>
        <w:t>合的方式计算，这种计算方式具有很高的灵活性。</w:t>
      </w:r>
    </w:p>
    <w:p>
      <w:pPr>
        <w:ind w:left="399"/>
        <w:spacing w:before="167" w:line="222" w:lineRule="auto"/>
        <w:rPr>
          <w:rFonts w:ascii="SimHei" w:hAnsi="SimHei" w:eastAsia="SimHei" w:cs="SimHei"/>
          <w:sz w:val="22"/>
          <w:szCs w:val="22"/>
        </w:rPr>
      </w:pPr>
      <w:r>
        <w:rPr>
          <w:rFonts w:ascii="SimHei" w:hAnsi="SimHei" w:eastAsia="SimHei" w:cs="SimHei"/>
          <w:sz w:val="22"/>
          <w:szCs w:val="22"/>
        </w:rPr>
        <w:t>3.成本结构评估</w:t>
      </w:r>
    </w:p>
    <w:p>
      <w:pPr>
        <w:ind w:left="399"/>
        <w:spacing w:before="205" w:line="219" w:lineRule="auto"/>
        <w:rPr>
          <w:rFonts w:ascii="SimSun" w:hAnsi="SimSun" w:eastAsia="SimSun" w:cs="SimSun"/>
          <w:sz w:val="22"/>
          <w:szCs w:val="22"/>
        </w:rPr>
      </w:pPr>
      <w:r>
        <w:rPr>
          <w:rFonts w:ascii="SimSun" w:hAnsi="SimSun" w:eastAsia="SimSun" w:cs="SimSun"/>
          <w:sz w:val="22"/>
          <w:szCs w:val="22"/>
          <w:spacing w:val="5"/>
        </w:rPr>
        <w:t>(1)成本的可预测性</w:t>
      </w:r>
    </w:p>
    <w:p>
      <w:pPr>
        <w:ind w:right="42"/>
        <w:spacing w:before="120" w:line="381" w:lineRule="exact"/>
        <w:jc w:val="right"/>
        <w:rPr>
          <w:rFonts w:ascii="SimSun" w:hAnsi="SimSun" w:eastAsia="SimSun" w:cs="SimSun"/>
          <w:sz w:val="22"/>
          <w:szCs w:val="22"/>
        </w:rPr>
      </w:pPr>
      <w:r>
        <w:rPr>
          <w:rFonts w:ascii="SimSun" w:hAnsi="SimSun" w:eastAsia="SimSun" w:cs="SimSun"/>
          <w:sz w:val="22"/>
          <w:szCs w:val="22"/>
          <w:spacing w:val="-6"/>
          <w:position w:val="12"/>
        </w:rPr>
        <w:t>平台属于服务类业务，主要成本为人工成本、运营成本等，这些成本都</w:t>
      </w:r>
    </w:p>
    <w:p>
      <w:pPr>
        <w:spacing w:line="220" w:lineRule="auto"/>
        <w:rPr>
          <w:rFonts w:ascii="SimSun" w:hAnsi="SimSun" w:eastAsia="SimSun" w:cs="SimSun"/>
          <w:sz w:val="22"/>
          <w:szCs w:val="22"/>
        </w:rPr>
      </w:pPr>
      <w:r>
        <w:rPr>
          <w:rFonts w:ascii="SimSun" w:hAnsi="SimSun" w:eastAsia="SimSun" w:cs="SimSun"/>
          <w:sz w:val="22"/>
          <w:szCs w:val="22"/>
          <w:spacing w:val="-10"/>
        </w:rPr>
        <w:t>是可以预测的。</w:t>
      </w:r>
    </w:p>
    <w:p>
      <w:pPr>
        <w:ind w:left="399"/>
        <w:spacing w:before="136" w:line="219" w:lineRule="auto"/>
        <w:rPr>
          <w:rFonts w:ascii="SimSun" w:hAnsi="SimSun" w:eastAsia="SimSun" w:cs="SimSun"/>
          <w:sz w:val="22"/>
          <w:szCs w:val="22"/>
        </w:rPr>
      </w:pPr>
      <w:r>
        <w:rPr>
          <w:rFonts w:ascii="SimSun" w:hAnsi="SimSun" w:eastAsia="SimSun" w:cs="SimSun"/>
          <w:sz w:val="22"/>
          <w:szCs w:val="22"/>
          <w:spacing w:val="2"/>
        </w:rPr>
        <w:t>(2)成本结构的合理性</w:t>
      </w:r>
    </w:p>
    <w:p>
      <w:pPr>
        <w:ind w:right="39" w:firstLine="399"/>
        <w:spacing w:before="140" w:line="327" w:lineRule="auto"/>
        <w:rPr>
          <w:rFonts w:ascii="SimSun" w:hAnsi="SimSun" w:eastAsia="SimSun" w:cs="SimSun"/>
          <w:sz w:val="22"/>
          <w:szCs w:val="22"/>
        </w:rPr>
      </w:pPr>
      <w:r>
        <w:rPr>
          <w:rFonts w:ascii="SimSun" w:hAnsi="SimSun" w:eastAsia="SimSun" w:cs="SimSun"/>
          <w:sz w:val="22"/>
          <w:szCs w:val="22"/>
          <w:spacing w:val="-6"/>
        </w:rPr>
        <w:t>目前平台处于研发阶段，但随着平台的上线，运营及其他成本会逐步增</w:t>
      </w:r>
      <w:r>
        <w:rPr>
          <w:rFonts w:ascii="SimSun" w:hAnsi="SimSun" w:eastAsia="SimSun" w:cs="SimSun"/>
          <w:sz w:val="22"/>
          <w:szCs w:val="22"/>
          <w:spacing w:val="12"/>
        </w:rPr>
        <w:t xml:space="preserve"> </w:t>
      </w:r>
      <w:r>
        <w:rPr>
          <w:rFonts w:ascii="SimSun" w:hAnsi="SimSun" w:eastAsia="SimSun" w:cs="SimSun"/>
          <w:sz w:val="22"/>
          <w:szCs w:val="22"/>
          <w:spacing w:val="-7"/>
        </w:rPr>
        <w:t>加，所有成本都是业务发展所必须有的，所以成本结构比较合理，在商业模</w:t>
      </w:r>
    </w:p>
    <w:p>
      <w:pPr>
        <w:spacing w:before="1" w:line="218" w:lineRule="auto"/>
        <w:rPr>
          <w:rFonts w:ascii="SimSun" w:hAnsi="SimSun" w:eastAsia="SimSun" w:cs="SimSun"/>
          <w:sz w:val="22"/>
          <w:szCs w:val="22"/>
        </w:rPr>
      </w:pPr>
      <w:r>
        <w:rPr>
          <w:rFonts w:ascii="SimSun" w:hAnsi="SimSun" w:eastAsia="SimSun" w:cs="SimSun"/>
          <w:sz w:val="22"/>
          <w:szCs w:val="22"/>
          <w:spacing w:val="-8"/>
        </w:rPr>
        <w:t>式实施过程中，可以依据实际数据对成本结构进行适当调整。</w:t>
      </w:r>
    </w:p>
    <w:p>
      <w:pPr>
        <w:ind w:left="399"/>
        <w:spacing w:before="140" w:line="219" w:lineRule="auto"/>
        <w:rPr>
          <w:rFonts w:ascii="SimSun" w:hAnsi="SimSun" w:eastAsia="SimSun" w:cs="SimSun"/>
          <w:sz w:val="22"/>
          <w:szCs w:val="22"/>
        </w:rPr>
      </w:pPr>
      <w:r>
        <w:rPr>
          <w:rFonts w:ascii="SimSun" w:hAnsi="SimSun" w:eastAsia="SimSun" w:cs="SimSun"/>
          <w:sz w:val="22"/>
          <w:szCs w:val="22"/>
          <w:spacing w:val="10"/>
        </w:rPr>
        <w:t>(3)运营效率</w:t>
      </w:r>
    </w:p>
    <w:p>
      <w:pPr>
        <w:ind w:right="25" w:firstLine="399"/>
        <w:spacing w:before="120" w:line="327" w:lineRule="auto"/>
        <w:rPr>
          <w:rFonts w:ascii="SimSun" w:hAnsi="SimSun" w:eastAsia="SimSun" w:cs="SimSun"/>
          <w:sz w:val="22"/>
          <w:szCs w:val="22"/>
        </w:rPr>
      </w:pPr>
      <w:r>
        <w:rPr>
          <w:rFonts w:ascii="SimSun" w:hAnsi="SimSun" w:eastAsia="SimSun" w:cs="SimSun"/>
          <w:sz w:val="22"/>
          <w:szCs w:val="22"/>
          <w:spacing w:val="-6"/>
        </w:rPr>
        <w:t>运营效率是指成本收益比所能达到的最佳状态，成本收益比越低，运营</w:t>
      </w:r>
      <w:r>
        <w:rPr>
          <w:rFonts w:ascii="SimSun" w:hAnsi="SimSun" w:eastAsia="SimSun" w:cs="SimSun"/>
          <w:sz w:val="22"/>
          <w:szCs w:val="22"/>
          <w:spacing w:val="9"/>
        </w:rPr>
        <w:t xml:space="preserve"> </w:t>
      </w:r>
      <w:r>
        <w:rPr>
          <w:rFonts w:ascii="SimSun" w:hAnsi="SimSun" w:eastAsia="SimSun" w:cs="SimSun"/>
          <w:sz w:val="22"/>
          <w:szCs w:val="22"/>
          <w:spacing w:val="-7"/>
        </w:rPr>
        <w:t>效率就越高。因为目前平台尚无可以参照的财务数据，所以运营效率只能根</w:t>
      </w:r>
      <w:r>
        <w:rPr>
          <w:rFonts w:ascii="SimSun" w:hAnsi="SimSun" w:eastAsia="SimSun" w:cs="SimSun"/>
          <w:sz w:val="22"/>
          <w:szCs w:val="22"/>
          <w:spacing w:val="8"/>
        </w:rPr>
        <w:t xml:space="preserve"> </w:t>
      </w:r>
      <w:r>
        <w:rPr>
          <w:rFonts w:ascii="SimSun" w:hAnsi="SimSun" w:eastAsia="SimSun" w:cs="SimSun"/>
          <w:sz w:val="22"/>
          <w:szCs w:val="22"/>
          <w:spacing w:val="-6"/>
        </w:rPr>
        <w:t>据未来业务的预算定性评估。未来平台主要通过控制运营成本、加大渠</w:t>
      </w:r>
      <w:r>
        <w:rPr>
          <w:rFonts w:ascii="SimSun" w:hAnsi="SimSun" w:eastAsia="SimSun" w:cs="SimSun"/>
          <w:sz w:val="22"/>
          <w:szCs w:val="22"/>
          <w:spacing w:val="-7"/>
        </w:rPr>
        <w:t>道及</w:t>
      </w:r>
    </w:p>
    <w:p>
      <w:pPr>
        <w:spacing w:line="219" w:lineRule="auto"/>
        <w:rPr>
          <w:rFonts w:ascii="SimSun" w:hAnsi="SimSun" w:eastAsia="SimSun" w:cs="SimSun"/>
          <w:sz w:val="22"/>
          <w:szCs w:val="22"/>
        </w:rPr>
      </w:pPr>
      <w:r>
        <w:rPr>
          <w:rFonts w:ascii="SimSun" w:hAnsi="SimSun" w:eastAsia="SimSun" w:cs="SimSun"/>
          <w:sz w:val="22"/>
          <w:szCs w:val="22"/>
          <w:spacing w:val="-9"/>
        </w:rPr>
        <w:t>研发投入来获得较高的运营效率。</w:t>
      </w:r>
    </w:p>
    <w:p>
      <w:pPr>
        <w:ind w:left="399"/>
        <w:spacing w:before="207" w:line="221" w:lineRule="auto"/>
        <w:rPr>
          <w:rFonts w:ascii="SimHei" w:hAnsi="SimHei" w:eastAsia="SimHei" w:cs="SimHei"/>
          <w:sz w:val="22"/>
          <w:szCs w:val="22"/>
        </w:rPr>
      </w:pPr>
      <w:r>
        <w:rPr>
          <w:rFonts w:ascii="SimHei" w:hAnsi="SimHei" w:eastAsia="SimHei" w:cs="SimHei"/>
          <w:sz w:val="22"/>
          <w:szCs w:val="22"/>
          <w:spacing w:val="-2"/>
        </w:rPr>
        <w:t>4.核心资源评估</w:t>
      </w:r>
    </w:p>
    <w:p>
      <w:pPr>
        <w:ind w:left="399"/>
        <w:spacing w:before="190" w:line="220" w:lineRule="auto"/>
        <w:rPr>
          <w:rFonts w:ascii="SimSun" w:hAnsi="SimSun" w:eastAsia="SimSun" w:cs="SimSun"/>
          <w:sz w:val="22"/>
          <w:szCs w:val="22"/>
        </w:rPr>
      </w:pPr>
      <w:r>
        <w:rPr>
          <w:rFonts w:ascii="SimSun" w:hAnsi="SimSun" w:eastAsia="SimSun" w:cs="SimSun"/>
          <w:sz w:val="22"/>
          <w:szCs w:val="22"/>
          <w:spacing w:val="4"/>
        </w:rPr>
        <w:t>(1)资源需求的可预测性</w:t>
      </w:r>
    </w:p>
    <w:p>
      <w:pPr>
        <w:ind w:right="42"/>
        <w:spacing w:before="116" w:line="401" w:lineRule="exact"/>
        <w:jc w:val="right"/>
        <w:rPr>
          <w:rFonts w:ascii="SimSun" w:hAnsi="SimSun" w:eastAsia="SimSun" w:cs="SimSun"/>
          <w:sz w:val="22"/>
          <w:szCs w:val="22"/>
        </w:rPr>
      </w:pPr>
      <w:r>
        <w:rPr>
          <w:rFonts w:ascii="SimSun" w:hAnsi="SimSun" w:eastAsia="SimSun" w:cs="SimSun"/>
          <w:sz w:val="22"/>
          <w:szCs w:val="22"/>
          <w:spacing w:val="-6"/>
          <w:position w:val="13"/>
        </w:rPr>
        <w:t>对于核心资源平台而言，应做好版本计划逐步升级，使平台的发展和优</w:t>
      </w:r>
    </w:p>
    <w:p>
      <w:pPr>
        <w:spacing w:line="220" w:lineRule="auto"/>
        <w:rPr>
          <w:rFonts w:ascii="SimSun" w:hAnsi="SimSun" w:eastAsia="SimSun" w:cs="SimSun"/>
          <w:sz w:val="22"/>
          <w:szCs w:val="22"/>
        </w:rPr>
      </w:pPr>
      <w:r>
        <w:rPr>
          <w:rFonts w:ascii="SimSun" w:hAnsi="SimSun" w:eastAsia="SimSun" w:cs="SimSun"/>
          <w:sz w:val="22"/>
          <w:szCs w:val="22"/>
          <w:spacing w:val="-9"/>
        </w:rPr>
        <w:t>化有序开展，增加资源需求的可预测性。</w:t>
      </w:r>
    </w:p>
    <w:p>
      <w:pPr>
        <w:ind w:left="399"/>
        <w:spacing w:before="128" w:line="220" w:lineRule="auto"/>
        <w:rPr>
          <w:rFonts w:ascii="SimSun" w:hAnsi="SimSun" w:eastAsia="SimSun" w:cs="SimSun"/>
          <w:sz w:val="22"/>
          <w:szCs w:val="22"/>
        </w:rPr>
      </w:pPr>
      <w:r>
        <w:rPr>
          <w:rFonts w:ascii="SimSun" w:hAnsi="SimSun" w:eastAsia="SimSun" w:cs="SimSun"/>
          <w:sz w:val="22"/>
          <w:szCs w:val="22"/>
          <w:spacing w:val="4"/>
        </w:rPr>
        <w:t>(2)核心资源的可复制性</w:t>
      </w:r>
    </w:p>
    <w:p>
      <w:pPr>
        <w:ind w:right="57"/>
        <w:spacing w:before="117" w:line="410" w:lineRule="exact"/>
        <w:jc w:val="right"/>
        <w:rPr>
          <w:rFonts w:ascii="SimSun" w:hAnsi="SimSun" w:eastAsia="SimSun" w:cs="SimSun"/>
          <w:sz w:val="22"/>
          <w:szCs w:val="22"/>
        </w:rPr>
      </w:pPr>
      <w:r>
        <w:rPr>
          <w:rFonts w:ascii="SimSun" w:hAnsi="SimSun" w:eastAsia="SimSun" w:cs="SimSun"/>
          <w:sz w:val="22"/>
          <w:szCs w:val="22"/>
          <w:spacing w:val="-6"/>
          <w:position w:val="14"/>
        </w:rPr>
        <w:t>平台最主要的核心资源是技术资源和客户资源。在技术资</w:t>
      </w:r>
      <w:r>
        <w:rPr>
          <w:rFonts w:ascii="SimSun" w:hAnsi="SimSun" w:eastAsia="SimSun" w:cs="SimSun"/>
          <w:sz w:val="22"/>
          <w:szCs w:val="22"/>
          <w:spacing w:val="-7"/>
          <w:position w:val="14"/>
        </w:rPr>
        <w:t>源方面，平台</w:t>
      </w:r>
    </w:p>
    <w:p>
      <w:pPr>
        <w:spacing w:line="219" w:lineRule="auto"/>
        <w:rPr>
          <w:rFonts w:ascii="SimSun" w:hAnsi="SimSun" w:eastAsia="SimSun" w:cs="SimSun"/>
          <w:sz w:val="22"/>
          <w:szCs w:val="22"/>
        </w:rPr>
      </w:pPr>
      <w:r>
        <w:rPr>
          <w:rFonts w:ascii="SimSun" w:hAnsi="SimSun" w:eastAsia="SimSun" w:cs="SimSun"/>
          <w:sz w:val="22"/>
          <w:szCs w:val="22"/>
          <w:spacing w:val="-7"/>
        </w:rPr>
        <w:t>应及时对核心技术进行专利申请，从而保护知识产权，形成专利壁垒。在客</w:t>
      </w:r>
    </w:p>
    <w:p>
      <w:pPr>
        <w:spacing w:line="219" w:lineRule="auto"/>
        <w:sectPr>
          <w:footerReference w:type="default" r:id="rId245"/>
          <w:pgSz w:w="8490" w:h="13060"/>
          <w:pgMar w:top="400" w:right="1022" w:bottom="228" w:left="380" w:header="0" w:footer="89" w:gutter="0"/>
        </w:sectPr>
        <w:rPr>
          <w:rFonts w:ascii="SimSun" w:hAnsi="SimSun" w:eastAsia="SimSun" w:cs="SimSun"/>
          <w:sz w:val="22"/>
          <w:szCs w:val="22"/>
        </w:rPr>
      </w:pPr>
    </w:p>
    <w:p>
      <w:pPr>
        <w:pStyle w:val="BodyText"/>
        <w:spacing w:line="36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8" w:lineRule="auto"/>
        <w:rPr/>
      </w:pPr>
      <w:r/>
    </w:p>
    <w:p>
      <w:pPr>
        <w:spacing w:before="72" w:line="400" w:lineRule="exact"/>
        <w:rPr>
          <w:rFonts w:ascii="SimSun" w:hAnsi="SimSun" w:eastAsia="SimSun" w:cs="SimSun"/>
          <w:sz w:val="22"/>
          <w:szCs w:val="22"/>
        </w:rPr>
      </w:pPr>
      <w:r>
        <w:rPr>
          <w:rFonts w:ascii="SimSun" w:hAnsi="SimSun" w:eastAsia="SimSun" w:cs="SimSun"/>
          <w:sz w:val="22"/>
          <w:szCs w:val="22"/>
          <w:spacing w:val="2"/>
          <w:position w:val="13"/>
        </w:rPr>
        <w:t>户资源方面，平台应加大渠道投入，快速扩大</w:t>
      </w:r>
      <w:r>
        <w:rPr>
          <w:rFonts w:ascii="Times New Roman" w:hAnsi="Times New Roman" w:eastAsia="Times New Roman" w:cs="Times New Roman"/>
          <w:sz w:val="22"/>
          <w:szCs w:val="22"/>
          <w:spacing w:val="2"/>
          <w:position w:val="13"/>
        </w:rPr>
        <w:t>C</w:t>
      </w:r>
      <w:r>
        <w:rPr>
          <w:rFonts w:ascii="Times New Roman" w:hAnsi="Times New Roman" w:eastAsia="Times New Roman" w:cs="Times New Roman"/>
          <w:sz w:val="22"/>
          <w:szCs w:val="22"/>
          <w:spacing w:val="1"/>
          <w:position w:val="13"/>
        </w:rPr>
        <w:t xml:space="preserve"> </w:t>
      </w:r>
      <w:r>
        <w:rPr>
          <w:rFonts w:ascii="SimSun" w:hAnsi="SimSun" w:eastAsia="SimSun" w:cs="SimSun"/>
          <w:sz w:val="22"/>
          <w:szCs w:val="22"/>
          <w:spacing w:val="1"/>
          <w:position w:val="13"/>
        </w:rPr>
        <w:t>端客户量，使庞大的</w:t>
      </w:r>
      <w:r>
        <w:rPr>
          <w:rFonts w:ascii="Times New Roman" w:hAnsi="Times New Roman" w:eastAsia="Times New Roman" w:cs="Times New Roman"/>
          <w:sz w:val="22"/>
          <w:szCs w:val="22"/>
          <w:spacing w:val="1"/>
          <w:position w:val="13"/>
        </w:rPr>
        <w:t>C </w:t>
      </w:r>
      <w:r>
        <w:rPr>
          <w:rFonts w:ascii="SimSun" w:hAnsi="SimSun" w:eastAsia="SimSun" w:cs="SimSun"/>
          <w:sz w:val="22"/>
          <w:szCs w:val="22"/>
          <w:spacing w:val="1"/>
          <w:position w:val="13"/>
        </w:rPr>
        <w:t>端</w:t>
      </w:r>
    </w:p>
    <w:p>
      <w:pPr>
        <w:spacing w:line="219" w:lineRule="auto"/>
        <w:rPr>
          <w:rFonts w:ascii="SimSun" w:hAnsi="SimSun" w:eastAsia="SimSun" w:cs="SimSun"/>
          <w:sz w:val="22"/>
          <w:szCs w:val="22"/>
        </w:rPr>
      </w:pPr>
      <w:r>
        <w:rPr>
          <w:rFonts w:ascii="SimSun" w:hAnsi="SimSun" w:eastAsia="SimSun" w:cs="SimSun"/>
          <w:sz w:val="22"/>
          <w:szCs w:val="22"/>
          <w:spacing w:val="-8"/>
        </w:rPr>
        <w:t>客户群形成规模和先发优势。</w:t>
      </w:r>
    </w:p>
    <w:p>
      <w:pPr>
        <w:ind w:left="400"/>
        <w:spacing w:before="119" w:line="220" w:lineRule="auto"/>
        <w:rPr>
          <w:rFonts w:ascii="SimSun" w:hAnsi="SimSun" w:eastAsia="SimSun" w:cs="SimSun"/>
          <w:sz w:val="22"/>
          <w:szCs w:val="22"/>
        </w:rPr>
      </w:pPr>
      <w:r>
        <w:rPr>
          <w:rFonts w:ascii="SimSun" w:hAnsi="SimSun" w:eastAsia="SimSun" w:cs="SimSun"/>
          <w:sz w:val="22"/>
          <w:szCs w:val="22"/>
          <w:spacing w:val="8"/>
        </w:rPr>
        <w:t>(3)核心资源匹配度</w:t>
      </w:r>
    </w:p>
    <w:p>
      <w:pPr>
        <w:ind w:firstLine="430"/>
        <w:spacing w:before="128" w:line="327" w:lineRule="auto"/>
        <w:rPr>
          <w:rFonts w:ascii="SimSun" w:hAnsi="SimSun" w:eastAsia="SimSun" w:cs="SimSun"/>
          <w:sz w:val="22"/>
          <w:szCs w:val="22"/>
        </w:rPr>
      </w:pPr>
      <w:r>
        <w:rPr>
          <w:rFonts w:ascii="SimSun" w:hAnsi="SimSun" w:eastAsia="SimSun" w:cs="SimSun"/>
          <w:sz w:val="22"/>
          <w:szCs w:val="22"/>
          <w:spacing w:val="-6"/>
        </w:rPr>
        <w:t>在技术资源方面，互联网及区块链技术已经逐步发展</w:t>
      </w:r>
      <w:r>
        <w:rPr>
          <w:rFonts w:ascii="SimSun" w:hAnsi="SimSun" w:eastAsia="SimSun" w:cs="SimSun"/>
          <w:sz w:val="22"/>
          <w:szCs w:val="22"/>
          <w:spacing w:val="-7"/>
        </w:rPr>
        <w:t>成熟，大数据治理</w:t>
      </w:r>
      <w:r>
        <w:rPr>
          <w:rFonts w:ascii="SimSun" w:hAnsi="SimSun" w:eastAsia="SimSun" w:cs="SimSun"/>
          <w:sz w:val="22"/>
          <w:szCs w:val="22"/>
        </w:rPr>
        <w:t xml:space="preserve"> </w:t>
      </w:r>
      <w:r>
        <w:rPr>
          <w:rFonts w:ascii="SimSun" w:hAnsi="SimSun" w:eastAsia="SimSun" w:cs="SimSun"/>
          <w:sz w:val="22"/>
          <w:szCs w:val="22"/>
          <w:spacing w:val="-6"/>
        </w:rPr>
        <w:t>的相关技术和人才也越来越多，这些资源可以确保平台尽快完成研发。在管</w:t>
      </w:r>
      <w:r>
        <w:rPr>
          <w:rFonts w:ascii="SimSun" w:hAnsi="SimSun" w:eastAsia="SimSun" w:cs="SimSun"/>
          <w:sz w:val="22"/>
          <w:szCs w:val="22"/>
          <w:spacing w:val="18"/>
        </w:rPr>
        <w:t xml:space="preserve"> </w:t>
      </w:r>
      <w:r>
        <w:rPr>
          <w:rFonts w:ascii="SimSun" w:hAnsi="SimSun" w:eastAsia="SimSun" w:cs="SimSun"/>
          <w:sz w:val="22"/>
          <w:szCs w:val="22"/>
          <w:spacing w:val="-6"/>
        </w:rPr>
        <w:t>理资源方面，近几年国内如华为、阿里巴巴等大型企业培养了众多高科</w:t>
      </w:r>
      <w:r>
        <w:rPr>
          <w:rFonts w:ascii="SimSun" w:hAnsi="SimSun" w:eastAsia="SimSun" w:cs="SimSun"/>
          <w:sz w:val="22"/>
          <w:szCs w:val="22"/>
          <w:spacing w:val="-7"/>
        </w:rPr>
        <w:t>技管</w:t>
      </w:r>
      <w:r>
        <w:rPr>
          <w:rFonts w:ascii="SimSun" w:hAnsi="SimSun" w:eastAsia="SimSun" w:cs="SimSun"/>
          <w:sz w:val="22"/>
          <w:szCs w:val="22"/>
        </w:rPr>
        <w:t xml:space="preserve"> </w:t>
      </w:r>
      <w:r>
        <w:rPr>
          <w:rFonts w:ascii="SimSun" w:hAnsi="SimSun" w:eastAsia="SimSun" w:cs="SimSun"/>
          <w:sz w:val="22"/>
          <w:szCs w:val="22"/>
          <w:spacing w:val="-6"/>
        </w:rPr>
        <w:t>理人才，平台未来的管理团队可以在平台项目快速发展过程中做</w:t>
      </w:r>
      <w:r>
        <w:rPr>
          <w:rFonts w:ascii="SimSun" w:hAnsi="SimSun" w:eastAsia="SimSun" w:cs="SimSun"/>
          <w:sz w:val="22"/>
          <w:szCs w:val="22"/>
          <w:spacing w:val="-7"/>
        </w:rPr>
        <w:t>好决策、把</w:t>
      </w:r>
      <w:r>
        <w:rPr>
          <w:rFonts w:ascii="SimSun" w:hAnsi="SimSun" w:eastAsia="SimSun" w:cs="SimSun"/>
          <w:sz w:val="22"/>
          <w:szCs w:val="22"/>
        </w:rPr>
        <w:t xml:space="preserve"> </w:t>
      </w:r>
      <w:r>
        <w:rPr>
          <w:rFonts w:ascii="SimSun" w:hAnsi="SimSun" w:eastAsia="SimSun" w:cs="SimSun"/>
          <w:sz w:val="22"/>
          <w:szCs w:val="22"/>
          <w:spacing w:val="-6"/>
        </w:rPr>
        <w:t>握节奏，使平台项目快速、平稳地发展。同时，平台要做好人才培</w:t>
      </w:r>
      <w:r>
        <w:rPr>
          <w:rFonts w:ascii="SimSun" w:hAnsi="SimSun" w:eastAsia="SimSun" w:cs="SimSun"/>
          <w:sz w:val="22"/>
          <w:szCs w:val="22"/>
          <w:spacing w:val="-7"/>
        </w:rPr>
        <w:t>训、人才</w:t>
      </w:r>
      <w:r>
        <w:rPr>
          <w:rFonts w:ascii="SimSun" w:hAnsi="SimSun" w:eastAsia="SimSun" w:cs="SimSun"/>
          <w:sz w:val="22"/>
          <w:szCs w:val="22"/>
        </w:rPr>
        <w:t xml:space="preserve"> </w:t>
      </w:r>
      <w:r>
        <w:rPr>
          <w:rFonts w:ascii="SimSun" w:hAnsi="SimSun" w:eastAsia="SimSun" w:cs="SimSun"/>
          <w:sz w:val="22"/>
          <w:szCs w:val="22"/>
          <w:spacing w:val="-6"/>
        </w:rPr>
        <w:t>引进、建立激励制度等工作，以提高技术和管理资源的能力。财务资源作为</w:t>
      </w:r>
      <w:r>
        <w:rPr>
          <w:rFonts w:ascii="SimSun" w:hAnsi="SimSun" w:eastAsia="SimSun" w:cs="SimSun"/>
          <w:sz w:val="22"/>
          <w:szCs w:val="22"/>
          <w:spacing w:val="17"/>
        </w:rPr>
        <w:t xml:space="preserve"> </w:t>
      </w:r>
      <w:r>
        <w:rPr>
          <w:rFonts w:ascii="SimSun" w:hAnsi="SimSun" w:eastAsia="SimSun" w:cs="SimSun"/>
          <w:sz w:val="22"/>
          <w:szCs w:val="22"/>
          <w:spacing w:val="-11"/>
        </w:rPr>
        <w:t>基础核心资源是平台始终要高度重视的资源，</w:t>
      </w:r>
      <w:r>
        <w:rPr>
          <w:rFonts w:ascii="SimSun" w:hAnsi="SimSun" w:eastAsia="SimSun" w:cs="SimSun"/>
          <w:sz w:val="22"/>
          <w:szCs w:val="22"/>
          <w:spacing w:val="56"/>
        </w:rPr>
        <w:t xml:space="preserve"> </w:t>
      </w:r>
      <w:r>
        <w:rPr>
          <w:rFonts w:ascii="SimSun" w:hAnsi="SimSun" w:eastAsia="SimSun" w:cs="SimSun"/>
          <w:sz w:val="22"/>
          <w:szCs w:val="22"/>
          <w:spacing w:val="-11"/>
        </w:rPr>
        <w:t>一方面要做好融资计</w:t>
      </w:r>
      <w:r>
        <w:rPr>
          <w:rFonts w:ascii="SimSun" w:hAnsi="SimSun" w:eastAsia="SimSun" w:cs="SimSun"/>
          <w:sz w:val="22"/>
          <w:szCs w:val="22"/>
          <w:spacing w:val="-12"/>
        </w:rPr>
        <w:t>划，持续</w:t>
      </w:r>
      <w:r>
        <w:rPr>
          <w:rFonts w:ascii="SimSun" w:hAnsi="SimSun" w:eastAsia="SimSun" w:cs="SimSun"/>
          <w:sz w:val="22"/>
          <w:szCs w:val="22"/>
        </w:rPr>
        <w:t xml:space="preserve"> </w:t>
      </w:r>
      <w:r>
        <w:rPr>
          <w:rFonts w:ascii="SimSun" w:hAnsi="SimSun" w:eastAsia="SimSun" w:cs="SimSun"/>
          <w:sz w:val="22"/>
          <w:szCs w:val="22"/>
          <w:spacing w:val="-6"/>
        </w:rPr>
        <w:t>和投资方接触，争取未来各轮融资的持续落地；另一方面要做好内部的资金</w:t>
      </w:r>
    </w:p>
    <w:p>
      <w:pPr>
        <w:spacing w:before="1" w:line="218" w:lineRule="auto"/>
        <w:rPr>
          <w:rFonts w:ascii="SimSun" w:hAnsi="SimSun" w:eastAsia="SimSun" w:cs="SimSun"/>
          <w:sz w:val="22"/>
          <w:szCs w:val="22"/>
        </w:rPr>
      </w:pPr>
      <w:r>
        <w:rPr>
          <w:rFonts w:ascii="SimSun" w:hAnsi="SimSun" w:eastAsia="SimSun" w:cs="SimSun"/>
          <w:sz w:val="22"/>
          <w:szCs w:val="22"/>
          <w:spacing w:val="-8"/>
        </w:rPr>
        <w:t>使用计划，控制好成本，在真正实现盈利之前保持良好的资金能力。</w:t>
      </w:r>
    </w:p>
    <w:p>
      <w:pPr>
        <w:ind w:left="433"/>
        <w:spacing w:before="215" w:line="221" w:lineRule="auto"/>
        <w:outlineLvl w:val="6"/>
        <w:rPr>
          <w:rFonts w:ascii="SimHei" w:hAnsi="SimHei" w:eastAsia="SimHei" w:cs="SimHei"/>
          <w:sz w:val="22"/>
          <w:szCs w:val="22"/>
        </w:rPr>
      </w:pPr>
      <w:r>
        <w:rPr>
          <w:rFonts w:ascii="SimHei" w:hAnsi="SimHei" w:eastAsia="SimHei" w:cs="SimHei"/>
          <w:sz w:val="22"/>
          <w:szCs w:val="22"/>
          <w:b/>
          <w:bCs/>
          <w:spacing w:val="-5"/>
        </w:rPr>
        <w:t>5.关键业务评估</w:t>
      </w:r>
    </w:p>
    <w:p>
      <w:pPr>
        <w:ind w:left="430"/>
        <w:spacing w:before="172" w:line="219" w:lineRule="auto"/>
        <w:rPr>
          <w:rFonts w:ascii="SimSun" w:hAnsi="SimSun" w:eastAsia="SimSun" w:cs="SimSun"/>
          <w:sz w:val="22"/>
          <w:szCs w:val="22"/>
        </w:rPr>
      </w:pPr>
      <w:r>
        <w:rPr>
          <w:rFonts w:ascii="SimSun" w:hAnsi="SimSun" w:eastAsia="SimSun" w:cs="SimSun"/>
          <w:sz w:val="22"/>
          <w:szCs w:val="22"/>
          <w:spacing w:val="3"/>
        </w:rPr>
        <w:t>(1)关键业务的可复制性</w:t>
      </w:r>
    </w:p>
    <w:p>
      <w:pPr>
        <w:ind w:right="14" w:firstLine="430"/>
        <w:spacing w:before="140" w:line="327" w:lineRule="auto"/>
        <w:rPr>
          <w:rFonts w:ascii="SimSun" w:hAnsi="SimSun" w:eastAsia="SimSun" w:cs="SimSun"/>
          <w:sz w:val="22"/>
          <w:szCs w:val="22"/>
        </w:rPr>
      </w:pPr>
      <w:r>
        <w:rPr>
          <w:rFonts w:ascii="SimSun" w:hAnsi="SimSun" w:eastAsia="SimSun" w:cs="SimSun"/>
          <w:sz w:val="22"/>
          <w:szCs w:val="22"/>
          <w:spacing w:val="-8"/>
        </w:rPr>
        <w:t>平台的关键业务包括客户拓展、技术研发等。其中</w:t>
      </w:r>
      <w:r>
        <w:rPr>
          <w:rFonts w:ascii="SimSun" w:hAnsi="SimSun" w:eastAsia="SimSun" w:cs="SimSun"/>
          <w:sz w:val="22"/>
          <w:szCs w:val="22"/>
          <w:spacing w:val="-9"/>
        </w:rPr>
        <w:t>， </w:t>
      </w:r>
      <w:r>
        <w:rPr>
          <w:rFonts w:ascii="Times New Roman" w:hAnsi="Times New Roman" w:eastAsia="Times New Roman" w:cs="Times New Roman"/>
          <w:sz w:val="22"/>
          <w:szCs w:val="22"/>
          <w:spacing w:val="-9"/>
        </w:rPr>
        <w:t>C </w:t>
      </w:r>
      <w:r>
        <w:rPr>
          <w:rFonts w:ascii="SimSun" w:hAnsi="SimSun" w:eastAsia="SimSun" w:cs="SimSun"/>
          <w:sz w:val="22"/>
          <w:szCs w:val="22"/>
          <w:spacing w:val="-9"/>
        </w:rPr>
        <w:t>端的社群平台和</w:t>
      </w:r>
      <w:r>
        <w:rPr>
          <w:rFonts w:ascii="SimSun" w:hAnsi="SimSun" w:eastAsia="SimSun" w:cs="SimSun"/>
          <w:sz w:val="22"/>
          <w:szCs w:val="22"/>
        </w:rPr>
        <w:t xml:space="preserve"> </w:t>
      </w:r>
      <w:r>
        <w:rPr>
          <w:rFonts w:ascii="Times New Roman" w:hAnsi="Times New Roman" w:eastAsia="Times New Roman" w:cs="Times New Roman"/>
          <w:sz w:val="22"/>
          <w:szCs w:val="22"/>
          <w:spacing w:val="-4"/>
        </w:rPr>
        <w:t>B</w:t>
      </w:r>
      <w:r>
        <w:rPr>
          <w:rFonts w:ascii="SimSun" w:hAnsi="SimSun" w:eastAsia="SimSun" w:cs="SimSun"/>
          <w:sz w:val="22"/>
          <w:szCs w:val="22"/>
          <w:spacing w:val="-4"/>
        </w:rPr>
        <w:t>端的渠道通路应具有一定的创新性，而且一旦形成规模，就会有很好的先</w:t>
      </w:r>
      <w:r>
        <w:rPr>
          <w:rFonts w:ascii="SimSun" w:hAnsi="SimSun" w:eastAsia="SimSun" w:cs="SimSun"/>
          <w:sz w:val="22"/>
          <w:szCs w:val="22"/>
          <w:spacing w:val="6"/>
        </w:rPr>
        <w:t xml:space="preserve"> </w:t>
      </w:r>
      <w:r>
        <w:rPr>
          <w:rFonts w:ascii="SimSun" w:hAnsi="SimSun" w:eastAsia="SimSun" w:cs="SimSun"/>
          <w:sz w:val="22"/>
          <w:szCs w:val="22"/>
          <w:spacing w:val="-6"/>
        </w:rPr>
        <w:t>发优势；在技术研发方面，平台要做到技术领先并适时设置专利壁垒，使平</w:t>
      </w:r>
    </w:p>
    <w:p>
      <w:pPr>
        <w:spacing w:line="219" w:lineRule="auto"/>
        <w:rPr>
          <w:rFonts w:ascii="SimSun" w:hAnsi="SimSun" w:eastAsia="SimSun" w:cs="SimSun"/>
          <w:sz w:val="22"/>
          <w:szCs w:val="22"/>
        </w:rPr>
      </w:pPr>
      <w:r>
        <w:rPr>
          <w:rFonts w:ascii="SimSun" w:hAnsi="SimSun" w:eastAsia="SimSun" w:cs="SimSun"/>
          <w:sz w:val="22"/>
          <w:szCs w:val="22"/>
          <w:spacing w:val="-10"/>
        </w:rPr>
        <w:t>台的关键业务较难复制。</w:t>
      </w:r>
    </w:p>
    <w:p>
      <w:pPr>
        <w:ind w:left="430"/>
        <w:spacing w:before="129" w:line="219" w:lineRule="auto"/>
        <w:rPr>
          <w:rFonts w:ascii="SimSun" w:hAnsi="SimSun" w:eastAsia="SimSun" w:cs="SimSun"/>
          <w:sz w:val="22"/>
          <w:szCs w:val="22"/>
        </w:rPr>
      </w:pPr>
      <w:r>
        <w:rPr>
          <w:rFonts w:ascii="SimSun" w:hAnsi="SimSun" w:eastAsia="SimSun" w:cs="SimSun"/>
          <w:sz w:val="22"/>
          <w:szCs w:val="22"/>
          <w:spacing w:val="3"/>
        </w:rPr>
        <w:t>(2)关键业务的执行效率</w:t>
      </w:r>
    </w:p>
    <w:p>
      <w:pPr>
        <w:ind w:right="11"/>
        <w:spacing w:before="139" w:line="400" w:lineRule="exact"/>
        <w:jc w:val="right"/>
        <w:rPr>
          <w:rFonts w:ascii="SimSun" w:hAnsi="SimSun" w:eastAsia="SimSun" w:cs="SimSun"/>
          <w:sz w:val="22"/>
          <w:szCs w:val="22"/>
        </w:rPr>
      </w:pPr>
      <w:r>
        <w:rPr>
          <w:rFonts w:ascii="Times New Roman" w:hAnsi="Times New Roman" w:eastAsia="Times New Roman" w:cs="Times New Roman"/>
          <w:sz w:val="22"/>
          <w:szCs w:val="22"/>
          <w:spacing w:val="-4"/>
          <w:position w:val="13"/>
        </w:rPr>
        <w:t>C</w:t>
      </w:r>
      <w:r>
        <w:rPr>
          <w:rFonts w:ascii="Times New Roman" w:hAnsi="Times New Roman" w:eastAsia="Times New Roman" w:cs="Times New Roman"/>
          <w:sz w:val="22"/>
          <w:szCs w:val="22"/>
          <w:spacing w:val="-16"/>
          <w:position w:val="13"/>
        </w:rPr>
        <w:t xml:space="preserve"> </w:t>
      </w:r>
      <w:r>
        <w:rPr>
          <w:rFonts w:ascii="SimSun" w:hAnsi="SimSun" w:eastAsia="SimSun" w:cs="SimSun"/>
          <w:sz w:val="22"/>
          <w:szCs w:val="22"/>
          <w:spacing w:val="-4"/>
          <w:position w:val="13"/>
        </w:rPr>
        <w:t>端客户的拓展可以通过社群平台和流量平台实现。</w:t>
      </w:r>
      <w:r>
        <w:rPr>
          <w:rFonts w:ascii="Times New Roman" w:hAnsi="Times New Roman" w:eastAsia="Times New Roman" w:cs="Times New Roman"/>
          <w:sz w:val="22"/>
          <w:szCs w:val="22"/>
          <w:spacing w:val="-4"/>
          <w:position w:val="13"/>
        </w:rPr>
        <w:t>B </w:t>
      </w:r>
      <w:r>
        <w:rPr>
          <w:rFonts w:ascii="SimSun" w:hAnsi="SimSun" w:eastAsia="SimSun" w:cs="SimSun"/>
          <w:sz w:val="22"/>
          <w:szCs w:val="22"/>
          <w:spacing w:val="-4"/>
          <w:position w:val="13"/>
        </w:rPr>
        <w:t>端客户通过和已</w:t>
      </w:r>
    </w:p>
    <w:p>
      <w:pPr>
        <w:spacing w:line="219" w:lineRule="auto"/>
        <w:rPr>
          <w:rFonts w:ascii="SimSun" w:hAnsi="SimSun" w:eastAsia="SimSun" w:cs="SimSun"/>
          <w:sz w:val="22"/>
          <w:szCs w:val="22"/>
        </w:rPr>
      </w:pPr>
      <w:r>
        <w:rPr>
          <w:rFonts w:ascii="SimSun" w:hAnsi="SimSun" w:eastAsia="SimSun" w:cs="SimSun"/>
          <w:sz w:val="22"/>
          <w:szCs w:val="22"/>
          <w:spacing w:val="-6"/>
        </w:rPr>
        <w:t>有的</w:t>
      </w:r>
      <w:r>
        <w:rPr>
          <w:rFonts w:ascii="Times New Roman" w:hAnsi="Times New Roman" w:eastAsia="Times New Roman" w:cs="Times New Roman"/>
          <w:sz w:val="22"/>
          <w:szCs w:val="22"/>
          <w:spacing w:val="-6"/>
        </w:rPr>
        <w:t>IT</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6"/>
        </w:rPr>
        <w:t>公司和数据服务公司合作获取数据，这两种方式都是效率较高</w:t>
      </w:r>
      <w:r>
        <w:rPr>
          <w:rFonts w:ascii="SimSun" w:hAnsi="SimSun" w:eastAsia="SimSun" w:cs="SimSun"/>
          <w:sz w:val="22"/>
          <w:szCs w:val="22"/>
          <w:spacing w:val="-7"/>
        </w:rPr>
        <w:t>的。</w:t>
      </w:r>
    </w:p>
    <w:p>
      <w:pPr>
        <w:ind w:left="430"/>
        <w:spacing w:before="119" w:line="219" w:lineRule="auto"/>
        <w:rPr>
          <w:rFonts w:ascii="SimSun" w:hAnsi="SimSun" w:eastAsia="SimSun" w:cs="SimSun"/>
          <w:sz w:val="22"/>
          <w:szCs w:val="22"/>
        </w:rPr>
      </w:pPr>
      <w:r>
        <w:rPr>
          <w:rFonts w:ascii="SimSun" w:hAnsi="SimSun" w:eastAsia="SimSun" w:cs="SimSun"/>
          <w:sz w:val="22"/>
          <w:szCs w:val="22"/>
          <w:spacing w:val="3"/>
        </w:rPr>
        <w:t>(3)关键业务的执行质量</w:t>
      </w:r>
    </w:p>
    <w:p>
      <w:pPr>
        <w:ind w:right="22" w:firstLine="430"/>
        <w:spacing w:before="131" w:line="327" w:lineRule="auto"/>
        <w:rPr>
          <w:rFonts w:ascii="SimSun" w:hAnsi="SimSun" w:eastAsia="SimSun" w:cs="SimSun"/>
          <w:sz w:val="22"/>
          <w:szCs w:val="22"/>
        </w:rPr>
      </w:pPr>
      <w:r>
        <w:rPr>
          <w:rFonts w:ascii="SimSun" w:hAnsi="SimSun" w:eastAsia="SimSun" w:cs="SimSun"/>
          <w:sz w:val="22"/>
          <w:szCs w:val="22"/>
          <w:spacing w:val="2"/>
        </w:rPr>
        <w:t>针对</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2"/>
        </w:rPr>
        <w:t>B</w:t>
      </w:r>
      <w:r>
        <w:rPr>
          <w:rFonts w:ascii="SimSun" w:hAnsi="SimSun" w:eastAsia="SimSun" w:cs="SimSun"/>
          <w:sz w:val="22"/>
          <w:szCs w:val="22"/>
          <w:spacing w:val="2"/>
        </w:rPr>
        <w:t>端和</w:t>
      </w:r>
      <w:r>
        <w:rPr>
          <w:rFonts w:ascii="Times New Roman" w:hAnsi="Times New Roman" w:eastAsia="Times New Roman" w:cs="Times New Roman"/>
          <w:sz w:val="22"/>
          <w:szCs w:val="22"/>
          <w:spacing w:val="2"/>
        </w:rPr>
        <w:t>C </w:t>
      </w:r>
      <w:r>
        <w:rPr>
          <w:rFonts w:ascii="SimSun" w:hAnsi="SimSun" w:eastAsia="SimSun" w:cs="SimSun"/>
          <w:sz w:val="22"/>
          <w:szCs w:val="22"/>
          <w:spacing w:val="2"/>
        </w:rPr>
        <w:t>端客户的拓展，通过社群平台扁</w:t>
      </w:r>
      <w:r>
        <w:rPr>
          <w:rFonts w:ascii="SimSun" w:hAnsi="SimSun" w:eastAsia="SimSun" w:cs="SimSun"/>
          <w:sz w:val="22"/>
          <w:szCs w:val="22"/>
          <w:spacing w:val="1"/>
        </w:rPr>
        <w:t>平化的管理方式可以直</w:t>
      </w:r>
      <w:r>
        <w:rPr>
          <w:rFonts w:ascii="SimSun" w:hAnsi="SimSun" w:eastAsia="SimSun" w:cs="SimSun"/>
          <w:sz w:val="22"/>
          <w:szCs w:val="22"/>
        </w:rPr>
        <w:t xml:space="preserve"> </w:t>
      </w:r>
      <w:r>
        <w:rPr>
          <w:rFonts w:ascii="SimSun" w:hAnsi="SimSun" w:eastAsia="SimSun" w:cs="SimSun"/>
          <w:sz w:val="22"/>
          <w:szCs w:val="22"/>
          <w:spacing w:val="-4"/>
        </w:rPr>
        <w:t>接面对客户，获得客户的第一手信息，这将是</w:t>
      </w:r>
      <w:r>
        <w:rPr>
          <w:rFonts w:ascii="SimSun" w:hAnsi="SimSun" w:eastAsia="SimSun" w:cs="SimSun"/>
          <w:sz w:val="22"/>
          <w:szCs w:val="22"/>
          <w:spacing w:val="-5"/>
        </w:rPr>
        <w:t>执行质量较高的一种方式。</w:t>
      </w:r>
      <w:r>
        <w:rPr>
          <w:rFonts w:ascii="Times New Roman" w:hAnsi="Times New Roman" w:eastAsia="Times New Roman" w:cs="Times New Roman"/>
          <w:sz w:val="22"/>
          <w:szCs w:val="22"/>
          <w:spacing w:val="-5"/>
        </w:rPr>
        <w:t>B</w:t>
      </w:r>
      <w:r>
        <w:rPr>
          <w:rFonts w:ascii="Times New Roman" w:hAnsi="Times New Roman" w:eastAsia="Times New Roman" w:cs="Times New Roman"/>
          <w:sz w:val="22"/>
          <w:szCs w:val="22"/>
        </w:rPr>
        <w:t xml:space="preserve"> </w:t>
      </w:r>
      <w:r>
        <w:rPr>
          <w:rFonts w:ascii="SimSun" w:hAnsi="SimSun" w:eastAsia="SimSun" w:cs="SimSun"/>
          <w:sz w:val="22"/>
          <w:szCs w:val="22"/>
          <w:spacing w:val="-6"/>
        </w:rPr>
        <w:t>端客户的拓展在初期通常采用间接方式，执行质量难以把握，后期</w:t>
      </w:r>
      <w:r>
        <w:rPr>
          <w:rFonts w:ascii="SimSun" w:hAnsi="SimSun" w:eastAsia="SimSun" w:cs="SimSun"/>
          <w:sz w:val="22"/>
          <w:szCs w:val="22"/>
          <w:spacing w:val="-7"/>
        </w:rPr>
        <w:t>需要自建</w:t>
      </w:r>
    </w:p>
    <w:p>
      <w:pPr>
        <w:spacing w:line="220" w:lineRule="auto"/>
        <w:rPr>
          <w:rFonts w:ascii="SimSun" w:hAnsi="SimSun" w:eastAsia="SimSun" w:cs="SimSun"/>
          <w:sz w:val="22"/>
          <w:szCs w:val="22"/>
        </w:rPr>
      </w:pPr>
      <w:r>
        <w:rPr>
          <w:rFonts w:ascii="SimSun" w:hAnsi="SimSun" w:eastAsia="SimSun" w:cs="SimSun"/>
          <w:sz w:val="22"/>
          <w:szCs w:val="22"/>
          <w:spacing w:val="-8"/>
        </w:rPr>
        <w:t>客户经理团队，建立和客户的直接联系。</w:t>
      </w:r>
    </w:p>
    <w:p>
      <w:pPr>
        <w:spacing w:line="220" w:lineRule="auto"/>
        <w:sectPr>
          <w:footerReference w:type="default" r:id="rId246"/>
          <w:pgSz w:w="8490" w:h="13060"/>
          <w:pgMar w:top="400" w:right="398" w:bottom="305" w:left="1009" w:header="0" w:footer="156" w:gutter="0"/>
        </w:sectPr>
        <w:rPr>
          <w:rFonts w:ascii="SimSun" w:hAnsi="SimSun" w:eastAsia="SimSun" w:cs="SimSun"/>
          <w:sz w:val="22"/>
          <w:szCs w:val="22"/>
        </w:rPr>
      </w:pPr>
    </w:p>
    <w:p>
      <w:pPr>
        <w:pStyle w:val="BodyText"/>
        <w:spacing w:line="330" w:lineRule="auto"/>
        <w:rPr/>
      </w:pPr>
      <w:r/>
    </w:p>
    <w:p>
      <w:pPr>
        <w:ind w:right="2"/>
        <w:spacing w:before="72" w:line="222" w:lineRule="auto"/>
        <w:jc w:val="right"/>
        <w:rPr>
          <w:rFonts w:ascii="SimHei" w:hAnsi="SimHei" w:eastAsia="SimHei" w:cs="SimHei"/>
          <w:sz w:val="22"/>
          <w:szCs w:val="22"/>
        </w:rPr>
      </w:pPr>
      <w:r>
        <w:rPr>
          <w:rFonts w:ascii="SimHei" w:hAnsi="SimHei" w:eastAsia="SimHei" w:cs="SimHei"/>
          <w:sz w:val="22"/>
          <w:szCs w:val="22"/>
          <w:b/>
          <w:bCs/>
          <w:spacing w:val="-12"/>
        </w:rPr>
        <w:t>第7章</w:t>
      </w:r>
    </w:p>
    <w:p>
      <w:pPr>
        <w:spacing w:before="25" w:line="222" w:lineRule="auto"/>
        <w:jc w:val="right"/>
        <w:rPr>
          <w:rFonts w:ascii="SimHei" w:hAnsi="SimHei" w:eastAsia="SimHei" w:cs="SimHei"/>
          <w:sz w:val="14"/>
          <w:szCs w:val="14"/>
        </w:rPr>
      </w:pPr>
      <w:r>
        <w:rPr>
          <w:rFonts w:ascii="SimHei" w:hAnsi="SimHei" w:eastAsia="SimHei" w:cs="SimHei"/>
          <w:sz w:val="14"/>
          <w:szCs w:val="14"/>
          <w:spacing w:val="1"/>
        </w:rPr>
        <w:t>数据权益资产化的商业生态</w:t>
      </w:r>
    </w:p>
    <w:p>
      <w:pPr>
        <w:pStyle w:val="BodyText"/>
        <w:spacing w:line="430" w:lineRule="auto"/>
        <w:rPr/>
      </w:pPr>
      <w:r/>
    </w:p>
    <w:p>
      <w:pPr>
        <w:ind w:left="409"/>
        <w:spacing w:before="71" w:line="222" w:lineRule="auto"/>
        <w:rPr>
          <w:rFonts w:ascii="SimHei" w:hAnsi="SimHei" w:eastAsia="SimHei" w:cs="SimHei"/>
          <w:sz w:val="22"/>
          <w:szCs w:val="22"/>
        </w:rPr>
      </w:pPr>
      <w:r>
        <w:rPr>
          <w:rFonts w:ascii="SimHei" w:hAnsi="SimHei" w:eastAsia="SimHei" w:cs="SimHei"/>
          <w:sz w:val="22"/>
          <w:szCs w:val="22"/>
          <w:spacing w:val="-1"/>
        </w:rPr>
        <w:t>6.重要伙伴评估</w:t>
      </w:r>
    </w:p>
    <w:p>
      <w:pPr>
        <w:ind w:left="409"/>
        <w:spacing w:before="207" w:line="220" w:lineRule="auto"/>
        <w:rPr>
          <w:rFonts w:ascii="SimSun" w:hAnsi="SimSun" w:eastAsia="SimSun" w:cs="SimSun"/>
          <w:sz w:val="22"/>
          <w:szCs w:val="22"/>
        </w:rPr>
      </w:pPr>
      <w:r>
        <w:rPr>
          <w:rFonts w:ascii="SimSun" w:hAnsi="SimSun" w:eastAsia="SimSun" w:cs="SimSun"/>
          <w:sz w:val="22"/>
          <w:szCs w:val="22"/>
          <w:spacing w:val="6"/>
        </w:rPr>
        <w:t>(1)合作的充分性</w:t>
      </w:r>
    </w:p>
    <w:p>
      <w:pPr>
        <w:ind w:right="50"/>
        <w:spacing w:before="117" w:line="399" w:lineRule="exact"/>
        <w:jc w:val="right"/>
        <w:rPr>
          <w:rFonts w:ascii="SimSun" w:hAnsi="SimSun" w:eastAsia="SimSun" w:cs="SimSun"/>
          <w:sz w:val="22"/>
          <w:szCs w:val="22"/>
        </w:rPr>
      </w:pPr>
      <w:r>
        <w:rPr>
          <w:rFonts w:ascii="SimSun" w:hAnsi="SimSun" w:eastAsia="SimSun" w:cs="SimSun"/>
          <w:sz w:val="22"/>
          <w:szCs w:val="22"/>
          <w:spacing w:val="-6"/>
          <w:position w:val="13"/>
        </w:rPr>
        <w:t>平台需要与合作伙伴建立有效、充分的合作，后续随着业务的开展，平</w:t>
      </w:r>
    </w:p>
    <w:p>
      <w:pPr>
        <w:spacing w:before="1" w:line="218" w:lineRule="auto"/>
        <w:rPr>
          <w:rFonts w:ascii="SimSun" w:hAnsi="SimSun" w:eastAsia="SimSun" w:cs="SimSun"/>
          <w:sz w:val="22"/>
          <w:szCs w:val="22"/>
        </w:rPr>
      </w:pPr>
      <w:r>
        <w:rPr>
          <w:rFonts w:ascii="SimSun" w:hAnsi="SimSun" w:eastAsia="SimSun" w:cs="SimSun"/>
          <w:sz w:val="22"/>
          <w:szCs w:val="22"/>
          <w:spacing w:val="-9"/>
        </w:rPr>
        <w:t>台应逐步投入精力，加强和各个合作伙伴的合作关系。</w:t>
      </w:r>
    </w:p>
    <w:p>
      <w:pPr>
        <w:ind w:left="409"/>
        <w:spacing w:before="131" w:line="219" w:lineRule="auto"/>
        <w:rPr>
          <w:rFonts w:ascii="SimSun" w:hAnsi="SimSun" w:eastAsia="SimSun" w:cs="SimSun"/>
          <w:sz w:val="22"/>
          <w:szCs w:val="22"/>
        </w:rPr>
      </w:pPr>
      <w:r>
        <w:rPr>
          <w:rFonts w:ascii="SimSun" w:hAnsi="SimSun" w:eastAsia="SimSun" w:cs="SimSun"/>
          <w:sz w:val="22"/>
          <w:szCs w:val="22"/>
          <w:spacing w:val="5"/>
        </w:rPr>
        <w:t>(2)与合作伙伴的关系</w:t>
      </w:r>
    </w:p>
    <w:p>
      <w:pPr>
        <w:ind w:right="29" w:firstLine="409"/>
        <w:spacing w:before="128" w:line="322" w:lineRule="auto"/>
        <w:rPr>
          <w:rFonts w:ascii="SimSun" w:hAnsi="SimSun" w:eastAsia="SimSun" w:cs="SimSun"/>
          <w:sz w:val="22"/>
          <w:szCs w:val="22"/>
        </w:rPr>
      </w:pPr>
      <w:r>
        <w:rPr>
          <w:rFonts w:ascii="SimSun" w:hAnsi="SimSun" w:eastAsia="SimSun" w:cs="SimSun"/>
          <w:sz w:val="22"/>
          <w:szCs w:val="22"/>
          <w:spacing w:val="5"/>
        </w:rPr>
        <w:t>平台应及时和金融、医疗、教育行业的多个合作伙伴(产品落地的第</w:t>
      </w:r>
      <w:r>
        <w:rPr>
          <w:rFonts w:ascii="SimSun" w:hAnsi="SimSun" w:eastAsia="SimSun" w:cs="SimSun"/>
          <w:sz w:val="22"/>
          <w:szCs w:val="22"/>
          <w:spacing w:val="13"/>
        </w:rPr>
        <w:t xml:space="preserve"> </w:t>
      </w:r>
      <w:r>
        <w:rPr>
          <w:rFonts w:ascii="SimSun" w:hAnsi="SimSun" w:eastAsia="SimSun" w:cs="SimSun"/>
          <w:sz w:val="22"/>
          <w:szCs w:val="22"/>
          <w:spacing w:val="4"/>
        </w:rPr>
        <w:t>一批用户)签署战略合作协议，为将来平台建立合作伙伴关系奠定坚实的</w:t>
      </w:r>
    </w:p>
    <w:p>
      <w:pPr>
        <w:spacing w:line="225" w:lineRule="auto"/>
        <w:rPr>
          <w:rFonts w:ascii="SimSun" w:hAnsi="SimSun" w:eastAsia="SimSun" w:cs="SimSun"/>
          <w:sz w:val="22"/>
          <w:szCs w:val="22"/>
        </w:rPr>
      </w:pPr>
      <w:r>
        <w:rPr>
          <w:rFonts w:ascii="SimSun" w:hAnsi="SimSun" w:eastAsia="SimSun" w:cs="SimSun"/>
          <w:sz w:val="22"/>
          <w:szCs w:val="22"/>
          <w:spacing w:val="-5"/>
        </w:rPr>
        <w:t>基础。</w:t>
      </w:r>
    </w:p>
    <w:p>
      <w:pPr>
        <w:ind w:left="409"/>
        <w:spacing w:before="203" w:line="222" w:lineRule="auto"/>
        <w:rPr>
          <w:rFonts w:ascii="SimHei" w:hAnsi="SimHei" w:eastAsia="SimHei" w:cs="SimHei"/>
          <w:sz w:val="22"/>
          <w:szCs w:val="22"/>
        </w:rPr>
      </w:pPr>
      <w:r>
        <w:rPr>
          <w:rFonts w:ascii="SimHei" w:hAnsi="SimHei" w:eastAsia="SimHei" w:cs="SimHei"/>
          <w:sz w:val="22"/>
          <w:szCs w:val="22"/>
          <w:spacing w:val="1"/>
        </w:rPr>
        <w:t>7.客户细分评估</w:t>
      </w:r>
    </w:p>
    <w:p>
      <w:pPr>
        <w:ind w:left="409"/>
        <w:spacing w:before="188" w:line="220" w:lineRule="auto"/>
        <w:rPr>
          <w:rFonts w:ascii="SimSun" w:hAnsi="SimSun" w:eastAsia="SimSun" w:cs="SimSun"/>
          <w:sz w:val="22"/>
          <w:szCs w:val="22"/>
        </w:rPr>
      </w:pPr>
      <w:r>
        <w:rPr>
          <w:rFonts w:ascii="SimSun" w:hAnsi="SimSun" w:eastAsia="SimSun" w:cs="SimSun"/>
          <w:sz w:val="22"/>
          <w:szCs w:val="22"/>
          <w:spacing w:val="4"/>
        </w:rPr>
        <w:t>(1)客户细分的合理性</w:t>
      </w:r>
    </w:p>
    <w:p>
      <w:pPr>
        <w:ind w:right="37" w:firstLine="409"/>
        <w:spacing w:before="118" w:line="335" w:lineRule="auto"/>
        <w:rPr>
          <w:rFonts w:ascii="SimSun" w:hAnsi="SimSun" w:eastAsia="SimSun" w:cs="SimSun"/>
          <w:sz w:val="22"/>
          <w:szCs w:val="22"/>
        </w:rPr>
      </w:pPr>
      <w:r>
        <w:rPr>
          <w:rFonts w:ascii="SimSun" w:hAnsi="SimSun" w:eastAsia="SimSun" w:cs="SimSun"/>
          <w:sz w:val="22"/>
          <w:szCs w:val="22"/>
          <w:spacing w:val="-1"/>
        </w:rPr>
        <w:t>平台客户可分为</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端和</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w:t>
      </w:r>
      <w:r>
        <w:rPr>
          <w:rFonts w:ascii="Times New Roman" w:hAnsi="Times New Roman" w:eastAsia="Times New Roman" w:cs="Times New Roman"/>
          <w:sz w:val="22"/>
          <w:szCs w:val="22"/>
          <w:spacing w:val="-1"/>
        </w:rPr>
        <w:t>C </w:t>
      </w:r>
      <w:r>
        <w:rPr>
          <w:rFonts w:ascii="SimSun" w:hAnsi="SimSun" w:eastAsia="SimSun" w:cs="SimSun"/>
          <w:sz w:val="22"/>
          <w:szCs w:val="22"/>
          <w:spacing w:val="-1"/>
        </w:rPr>
        <w:t>端客户可细分为</w:t>
      </w:r>
      <w:r>
        <w:rPr>
          <w:rFonts w:ascii="Times New Roman" w:hAnsi="Times New Roman" w:eastAsia="Times New Roman" w:cs="Times New Roman"/>
          <w:sz w:val="22"/>
          <w:szCs w:val="22"/>
          <w:spacing w:val="-1"/>
        </w:rPr>
        <w:t>C1</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
        </w:rPr>
        <w:t>C2 </w:t>
      </w:r>
      <w:r>
        <w:rPr>
          <w:rFonts w:ascii="SimSun" w:hAnsi="SimSun" w:eastAsia="SimSun" w:cs="SimSun"/>
          <w:sz w:val="22"/>
          <w:szCs w:val="22"/>
          <w:spacing w:val="-1"/>
        </w:rPr>
        <w:t>类 ，</w:t>
      </w:r>
      <w:r>
        <w:rPr>
          <w:rFonts w:ascii="Times New Roman" w:hAnsi="Times New Roman" w:eastAsia="Times New Roman" w:cs="Times New Roman"/>
          <w:sz w:val="22"/>
          <w:szCs w:val="22"/>
          <w:spacing w:val="-1"/>
        </w:rPr>
        <w:t>B </w:t>
      </w:r>
      <w:r>
        <w:rPr>
          <w:rFonts w:ascii="SimSun" w:hAnsi="SimSun" w:eastAsia="SimSun" w:cs="SimSun"/>
          <w:sz w:val="22"/>
          <w:szCs w:val="22"/>
          <w:spacing w:val="-1"/>
        </w:rPr>
        <w:t>端客</w:t>
      </w:r>
      <w:r>
        <w:rPr>
          <w:rFonts w:ascii="SimSun" w:hAnsi="SimSun" w:eastAsia="SimSun" w:cs="SimSun"/>
          <w:sz w:val="22"/>
          <w:szCs w:val="22"/>
        </w:rPr>
        <w:t xml:space="preserve"> </w:t>
      </w:r>
      <w:r>
        <w:rPr>
          <w:rFonts w:ascii="SimSun" w:hAnsi="SimSun" w:eastAsia="SimSun" w:cs="SimSun"/>
          <w:sz w:val="22"/>
          <w:szCs w:val="22"/>
          <w:spacing w:val="-3"/>
        </w:rPr>
        <w:t>户可细分为5个类别，这样划分可以精准定位目标对象，针对不同的客户提</w:t>
      </w:r>
    </w:p>
    <w:p>
      <w:pPr>
        <w:spacing w:before="1" w:line="218" w:lineRule="auto"/>
        <w:rPr>
          <w:rFonts w:ascii="SimSun" w:hAnsi="SimSun" w:eastAsia="SimSun" w:cs="SimSun"/>
          <w:sz w:val="22"/>
          <w:szCs w:val="22"/>
        </w:rPr>
      </w:pPr>
      <w:r>
        <w:rPr>
          <w:rFonts w:ascii="SimSun" w:hAnsi="SimSun" w:eastAsia="SimSun" w:cs="SimSun"/>
          <w:sz w:val="22"/>
          <w:szCs w:val="22"/>
          <w:spacing w:val="-10"/>
        </w:rPr>
        <w:t>供不同特点的产品和服务。</w:t>
      </w:r>
    </w:p>
    <w:p>
      <w:pPr>
        <w:ind w:left="409"/>
        <w:spacing w:before="130" w:line="219" w:lineRule="auto"/>
        <w:rPr>
          <w:rFonts w:ascii="SimSun" w:hAnsi="SimSun" w:eastAsia="SimSun" w:cs="SimSun"/>
          <w:sz w:val="22"/>
          <w:szCs w:val="22"/>
        </w:rPr>
      </w:pPr>
      <w:r>
        <w:rPr>
          <w:rFonts w:ascii="SimSun" w:hAnsi="SimSun" w:eastAsia="SimSun" w:cs="SimSun"/>
          <w:sz w:val="22"/>
          <w:szCs w:val="22"/>
          <w:spacing w:val="11"/>
        </w:rPr>
        <w:t>(2)客户规模</w:t>
      </w:r>
    </w:p>
    <w:p>
      <w:pPr>
        <w:ind w:right="35" w:firstLine="409"/>
        <w:spacing w:before="119" w:line="327" w:lineRule="auto"/>
        <w:rPr>
          <w:rFonts w:ascii="SimSun" w:hAnsi="SimSun" w:eastAsia="SimSun" w:cs="SimSun"/>
          <w:sz w:val="22"/>
          <w:szCs w:val="22"/>
        </w:rPr>
      </w:pPr>
      <w:r>
        <w:rPr>
          <w:rFonts w:ascii="SimSun" w:hAnsi="SimSun" w:eastAsia="SimSun" w:cs="SimSun"/>
          <w:sz w:val="22"/>
          <w:szCs w:val="22"/>
          <w:spacing w:val="4"/>
        </w:rPr>
        <w:t>如果按照中国13亿人口，五年内实现数据权益资产化率30%计算，那</w:t>
      </w:r>
      <w:r>
        <w:rPr>
          <w:rFonts w:ascii="SimSun" w:hAnsi="SimSun" w:eastAsia="SimSun" w:cs="SimSun"/>
          <w:sz w:val="22"/>
          <w:szCs w:val="22"/>
          <w:spacing w:val="16"/>
        </w:rPr>
        <w:t xml:space="preserve"> </w:t>
      </w:r>
      <w:r>
        <w:rPr>
          <w:rFonts w:ascii="SimSun" w:hAnsi="SimSun" w:eastAsia="SimSun" w:cs="SimSun"/>
          <w:sz w:val="22"/>
          <w:szCs w:val="22"/>
          <w:spacing w:val="-2"/>
        </w:rPr>
        <w:t>么 C端的客户规模约为4亿。</w:t>
      </w:r>
      <w:r>
        <w:rPr>
          <w:rFonts w:ascii="Times New Roman" w:hAnsi="Times New Roman" w:eastAsia="Times New Roman" w:cs="Times New Roman"/>
          <w:sz w:val="22"/>
          <w:szCs w:val="22"/>
          <w:spacing w:val="-2"/>
        </w:rPr>
        <w:t>B </w:t>
      </w:r>
      <w:r>
        <w:rPr>
          <w:rFonts w:ascii="SimSun" w:hAnsi="SimSun" w:eastAsia="SimSun" w:cs="SimSun"/>
          <w:sz w:val="22"/>
          <w:szCs w:val="22"/>
          <w:spacing w:val="-2"/>
        </w:rPr>
        <w:t>端客户覆盖范围广，基本所有涉及商业</w:t>
      </w:r>
      <w:r>
        <w:rPr>
          <w:rFonts w:ascii="SimSun" w:hAnsi="SimSun" w:eastAsia="SimSun" w:cs="SimSun"/>
          <w:sz w:val="22"/>
          <w:szCs w:val="22"/>
          <w:spacing w:val="-3"/>
        </w:rPr>
        <w:t>行为</w:t>
      </w:r>
    </w:p>
    <w:p>
      <w:pPr>
        <w:spacing w:before="1" w:line="219" w:lineRule="auto"/>
        <w:rPr>
          <w:rFonts w:ascii="SimSun" w:hAnsi="SimSun" w:eastAsia="SimSun" w:cs="SimSun"/>
          <w:sz w:val="22"/>
          <w:szCs w:val="22"/>
        </w:rPr>
      </w:pPr>
      <w:r>
        <w:rPr>
          <w:rFonts w:ascii="SimSun" w:hAnsi="SimSun" w:eastAsia="SimSun" w:cs="SimSun"/>
          <w:sz w:val="22"/>
          <w:szCs w:val="22"/>
          <w:spacing w:val="-8"/>
        </w:rPr>
        <w:t>的企业都有个人信息的需求。因此，平台整体客户规模较大。</w:t>
      </w:r>
    </w:p>
    <w:p>
      <w:pPr>
        <w:ind w:left="409"/>
        <w:spacing w:before="129" w:line="220" w:lineRule="auto"/>
        <w:rPr>
          <w:rFonts w:ascii="SimSun" w:hAnsi="SimSun" w:eastAsia="SimSun" w:cs="SimSun"/>
          <w:sz w:val="22"/>
          <w:szCs w:val="22"/>
        </w:rPr>
      </w:pPr>
      <w:r>
        <w:rPr>
          <w:rFonts w:ascii="SimSun" w:hAnsi="SimSun" w:eastAsia="SimSun" w:cs="SimSun"/>
          <w:sz w:val="22"/>
          <w:szCs w:val="22"/>
          <w:spacing w:val="6"/>
        </w:rPr>
        <w:t>(3)客户扩展速度</w:t>
      </w:r>
    </w:p>
    <w:p>
      <w:pPr>
        <w:ind w:right="31"/>
        <w:spacing w:before="137" w:line="390" w:lineRule="exact"/>
        <w:jc w:val="right"/>
        <w:rPr>
          <w:rFonts w:ascii="SimSun" w:hAnsi="SimSun" w:eastAsia="SimSun" w:cs="SimSun"/>
          <w:sz w:val="22"/>
          <w:szCs w:val="22"/>
        </w:rPr>
      </w:pPr>
      <w:r>
        <w:rPr>
          <w:rFonts w:ascii="Times New Roman" w:hAnsi="Times New Roman" w:eastAsia="Times New Roman" w:cs="Times New Roman"/>
          <w:sz w:val="22"/>
          <w:szCs w:val="22"/>
          <w:spacing w:val="-4"/>
          <w:position w:val="12"/>
        </w:rPr>
        <w:t>C</w:t>
      </w:r>
      <w:r>
        <w:rPr>
          <w:rFonts w:ascii="Times New Roman" w:hAnsi="Times New Roman" w:eastAsia="Times New Roman" w:cs="Times New Roman"/>
          <w:sz w:val="22"/>
          <w:szCs w:val="22"/>
          <w:spacing w:val="-1"/>
          <w:position w:val="12"/>
        </w:rPr>
        <w:t xml:space="preserve"> </w:t>
      </w:r>
      <w:r>
        <w:rPr>
          <w:rFonts w:ascii="SimSun" w:hAnsi="SimSun" w:eastAsia="SimSun" w:cs="SimSun"/>
          <w:sz w:val="22"/>
          <w:szCs w:val="22"/>
          <w:spacing w:val="-4"/>
          <w:position w:val="12"/>
        </w:rPr>
        <w:t>端可通过流量平台快速宣传扩张，</w:t>
      </w:r>
      <w:r>
        <w:rPr>
          <w:rFonts w:ascii="Times New Roman" w:hAnsi="Times New Roman" w:eastAsia="Times New Roman" w:cs="Times New Roman"/>
          <w:sz w:val="22"/>
          <w:szCs w:val="22"/>
          <w:spacing w:val="-4"/>
          <w:position w:val="12"/>
        </w:rPr>
        <w:t>B </w:t>
      </w:r>
      <w:r>
        <w:rPr>
          <w:rFonts w:ascii="SimSun" w:hAnsi="SimSun" w:eastAsia="SimSun" w:cs="SimSun"/>
          <w:sz w:val="22"/>
          <w:szCs w:val="22"/>
          <w:spacing w:val="-4"/>
          <w:position w:val="12"/>
        </w:rPr>
        <w:t>端可通过和已在为客户服务的公</w:t>
      </w:r>
    </w:p>
    <w:p>
      <w:pPr>
        <w:spacing w:before="1" w:line="219" w:lineRule="auto"/>
        <w:rPr>
          <w:rFonts w:ascii="SimSun" w:hAnsi="SimSun" w:eastAsia="SimSun" w:cs="SimSun"/>
          <w:sz w:val="22"/>
          <w:szCs w:val="22"/>
        </w:rPr>
      </w:pPr>
      <w:r>
        <w:rPr>
          <w:rFonts w:ascii="SimSun" w:hAnsi="SimSun" w:eastAsia="SimSun" w:cs="SimSun"/>
          <w:sz w:val="22"/>
          <w:szCs w:val="22"/>
          <w:spacing w:val="-10"/>
        </w:rPr>
        <w:t>司合作，这两种方法都是快速实现客户增长的方法。</w:t>
      </w:r>
    </w:p>
    <w:p>
      <w:pPr>
        <w:ind w:left="409"/>
        <w:spacing w:before="188" w:line="441" w:lineRule="exact"/>
        <w:rPr>
          <w:rFonts w:ascii="SimHei" w:hAnsi="SimHei" w:eastAsia="SimHei" w:cs="SimHei"/>
          <w:sz w:val="22"/>
          <w:szCs w:val="22"/>
        </w:rPr>
      </w:pPr>
      <w:r>
        <w:rPr>
          <w:rFonts w:ascii="SimHei" w:hAnsi="SimHei" w:eastAsia="SimHei" w:cs="SimHei"/>
          <w:sz w:val="22"/>
          <w:szCs w:val="22"/>
          <w:spacing w:val="-8"/>
          <w:position w:val="16"/>
        </w:rPr>
        <w:t>8.</w:t>
      </w:r>
      <w:r>
        <w:rPr>
          <w:rFonts w:ascii="SimHei" w:hAnsi="SimHei" w:eastAsia="SimHei" w:cs="SimHei"/>
          <w:sz w:val="22"/>
          <w:szCs w:val="22"/>
          <w:spacing w:val="-63"/>
          <w:position w:val="16"/>
        </w:rPr>
        <w:t xml:space="preserve"> </w:t>
      </w:r>
      <w:r>
        <w:rPr>
          <w:rFonts w:ascii="SimHei" w:hAnsi="SimHei" w:eastAsia="SimHei" w:cs="SimHei"/>
          <w:sz w:val="22"/>
          <w:szCs w:val="22"/>
          <w:spacing w:val="-8"/>
          <w:position w:val="16"/>
        </w:rPr>
        <w:t>客户关系评估</w:t>
      </w:r>
    </w:p>
    <w:p>
      <w:pPr>
        <w:ind w:left="409"/>
        <w:spacing w:line="220" w:lineRule="auto"/>
        <w:rPr>
          <w:rFonts w:ascii="SimSun" w:hAnsi="SimSun" w:eastAsia="SimSun" w:cs="SimSun"/>
          <w:sz w:val="22"/>
          <w:szCs w:val="22"/>
        </w:rPr>
      </w:pPr>
      <w:r>
        <w:rPr>
          <w:rFonts w:ascii="SimSun" w:hAnsi="SimSun" w:eastAsia="SimSun" w:cs="SimSun"/>
          <w:sz w:val="22"/>
          <w:szCs w:val="22"/>
          <w:spacing w:val="10"/>
        </w:rPr>
        <w:t>(1)客户忠诚度</w:t>
      </w:r>
    </w:p>
    <w:p>
      <w:pPr>
        <w:ind w:right="29" w:firstLine="409"/>
        <w:spacing w:before="135" w:line="328" w:lineRule="auto"/>
        <w:jc w:val="both"/>
        <w:rPr>
          <w:rFonts w:ascii="SimSun" w:hAnsi="SimSun" w:eastAsia="SimSun" w:cs="SimSun"/>
          <w:sz w:val="22"/>
          <w:szCs w:val="22"/>
        </w:rPr>
      </w:pPr>
      <w:r>
        <w:rPr>
          <w:rFonts w:ascii="Times New Roman" w:hAnsi="Times New Roman" w:eastAsia="Times New Roman" w:cs="Times New Roman"/>
          <w:sz w:val="22"/>
          <w:szCs w:val="22"/>
          <w:spacing w:val="-2"/>
        </w:rPr>
        <w:t>C</w:t>
      </w:r>
      <w:r>
        <w:rPr>
          <w:rFonts w:ascii="SimSun" w:hAnsi="SimSun" w:eastAsia="SimSun" w:cs="SimSun"/>
          <w:sz w:val="22"/>
          <w:szCs w:val="22"/>
          <w:spacing w:val="-2"/>
        </w:rPr>
        <w:t>端客户通过平台赚取收益，</w:t>
      </w:r>
      <w:r>
        <w:rPr>
          <w:rFonts w:ascii="SimSun" w:hAnsi="SimSun" w:eastAsia="SimSun" w:cs="SimSun"/>
          <w:sz w:val="22"/>
          <w:szCs w:val="22"/>
          <w:spacing w:val="79"/>
        </w:rPr>
        <w:t xml:space="preserve"> </w:t>
      </w:r>
      <w:r>
        <w:rPr>
          <w:rFonts w:ascii="SimSun" w:hAnsi="SimSun" w:eastAsia="SimSun" w:cs="SimSun"/>
          <w:sz w:val="22"/>
          <w:szCs w:val="22"/>
          <w:spacing w:val="-2"/>
        </w:rPr>
        <w:t>一旦形成收益预期便对产品有了一定的</w:t>
      </w:r>
      <w:r>
        <w:rPr>
          <w:rFonts w:ascii="SimSun" w:hAnsi="SimSun" w:eastAsia="SimSun" w:cs="SimSun"/>
          <w:sz w:val="22"/>
          <w:szCs w:val="22"/>
        </w:rPr>
        <w:t xml:space="preserve"> </w:t>
      </w:r>
      <w:r>
        <w:rPr>
          <w:rFonts w:ascii="SimSun" w:hAnsi="SimSun" w:eastAsia="SimSun" w:cs="SimSun"/>
          <w:sz w:val="22"/>
          <w:szCs w:val="22"/>
          <w:spacing w:val="3"/>
        </w:rPr>
        <w:t>依赖，再加上全面的生态设计，会使</w:t>
      </w:r>
      <w:r>
        <w:rPr>
          <w:rFonts w:ascii="Times New Roman" w:hAnsi="Times New Roman" w:eastAsia="Times New Roman" w:cs="Times New Roman"/>
          <w:sz w:val="22"/>
          <w:szCs w:val="22"/>
          <w:spacing w:val="3"/>
        </w:rPr>
        <w:t>C </w:t>
      </w:r>
      <w:r>
        <w:rPr>
          <w:rFonts w:ascii="SimSun" w:hAnsi="SimSun" w:eastAsia="SimSun" w:cs="SimSun"/>
          <w:sz w:val="22"/>
          <w:szCs w:val="22"/>
          <w:spacing w:val="3"/>
        </w:rPr>
        <w:t>端客户有一定的忠诚度。平台为</w:t>
      </w:r>
      <w:r>
        <w:rPr>
          <w:rFonts w:ascii="Times New Roman" w:hAnsi="Times New Roman" w:eastAsia="Times New Roman" w:cs="Times New Roman"/>
          <w:sz w:val="22"/>
          <w:szCs w:val="22"/>
          <w:spacing w:val="3"/>
        </w:rPr>
        <w:t>B</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1"/>
        </w:rPr>
        <w:t>端客户提供驻场贴身服务，随时满足客户的数据需求</w:t>
      </w:r>
      <w:r>
        <w:rPr>
          <w:rFonts w:ascii="SimSun" w:hAnsi="SimSun" w:eastAsia="SimSun" w:cs="SimSun"/>
          <w:sz w:val="22"/>
          <w:szCs w:val="22"/>
        </w:rPr>
        <w:t>，以此增加客户的忠</w:t>
      </w:r>
    </w:p>
    <w:p>
      <w:pPr>
        <w:spacing w:before="1" w:line="220" w:lineRule="auto"/>
        <w:rPr>
          <w:rFonts w:ascii="SimSun" w:hAnsi="SimSun" w:eastAsia="SimSun" w:cs="SimSun"/>
          <w:sz w:val="22"/>
          <w:szCs w:val="22"/>
        </w:rPr>
      </w:pPr>
      <w:r>
        <w:rPr>
          <w:rFonts w:ascii="SimSun" w:hAnsi="SimSun" w:eastAsia="SimSun" w:cs="SimSun"/>
          <w:sz w:val="22"/>
          <w:szCs w:val="22"/>
          <w:spacing w:val="-9"/>
        </w:rPr>
        <w:t>诚度。</w:t>
      </w:r>
    </w:p>
    <w:p>
      <w:pPr>
        <w:spacing w:line="220" w:lineRule="auto"/>
        <w:sectPr>
          <w:footerReference w:type="default" r:id="rId247"/>
          <w:pgSz w:w="8490" w:h="13060"/>
          <w:pgMar w:top="400" w:right="1143" w:bottom="268" w:left="250" w:header="0" w:footer="129" w:gutter="0"/>
        </w:sectPr>
        <w:rPr>
          <w:rFonts w:ascii="SimSun" w:hAnsi="SimSun" w:eastAsia="SimSun" w:cs="SimSun"/>
          <w:sz w:val="22"/>
          <w:szCs w:val="22"/>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9" w:lineRule="auto"/>
        <w:rPr/>
      </w:pPr>
      <w:r/>
    </w:p>
    <w:p>
      <w:pPr>
        <w:ind w:left="409"/>
        <w:spacing w:before="72" w:line="219" w:lineRule="auto"/>
        <w:rPr>
          <w:rFonts w:ascii="SimSun" w:hAnsi="SimSun" w:eastAsia="SimSun" w:cs="SimSun"/>
          <w:sz w:val="22"/>
          <w:szCs w:val="22"/>
        </w:rPr>
      </w:pPr>
      <w:r>
        <w:rPr>
          <w:rFonts w:ascii="SimSun" w:hAnsi="SimSun" w:eastAsia="SimSun" w:cs="SimSun"/>
          <w:sz w:val="22"/>
          <w:szCs w:val="22"/>
          <w:spacing w:val="5"/>
        </w:rPr>
        <w:t>(2)客户扁平化管理</w:t>
      </w:r>
    </w:p>
    <w:p>
      <w:pPr>
        <w:ind w:right="69" w:firstLine="409"/>
        <w:spacing w:before="129" w:line="327" w:lineRule="auto"/>
        <w:rPr>
          <w:rFonts w:ascii="SimSun" w:hAnsi="SimSun" w:eastAsia="SimSun" w:cs="SimSun"/>
          <w:sz w:val="22"/>
          <w:szCs w:val="22"/>
        </w:rPr>
      </w:pPr>
      <w:r>
        <w:rPr>
          <w:rFonts w:ascii="SimSun" w:hAnsi="SimSun" w:eastAsia="SimSun" w:cs="SimSun"/>
          <w:sz w:val="22"/>
          <w:szCs w:val="22"/>
          <w:spacing w:val="-7"/>
        </w:rPr>
        <w:t>客户扁平化管理有助于沟通渠道的畅通，可以及时了解客户需求，</w:t>
      </w:r>
      <w:r>
        <w:rPr>
          <w:rFonts w:ascii="SimSun" w:hAnsi="SimSun" w:eastAsia="SimSun" w:cs="SimSun"/>
          <w:sz w:val="22"/>
          <w:szCs w:val="22"/>
          <w:spacing w:val="-8"/>
        </w:rPr>
        <w:t>及时</w:t>
      </w:r>
      <w:r>
        <w:rPr>
          <w:rFonts w:ascii="SimSun" w:hAnsi="SimSun" w:eastAsia="SimSun" w:cs="SimSun"/>
          <w:sz w:val="22"/>
          <w:szCs w:val="22"/>
        </w:rPr>
        <w:t xml:space="preserve"> </w:t>
      </w:r>
      <w:r>
        <w:rPr>
          <w:rFonts w:ascii="SimSun" w:hAnsi="SimSun" w:eastAsia="SimSun" w:cs="SimSun"/>
          <w:sz w:val="22"/>
          <w:szCs w:val="22"/>
          <w:spacing w:val="-8"/>
        </w:rPr>
        <w:t>解决客户问题。</w:t>
      </w:r>
      <w:r>
        <w:rPr>
          <w:rFonts w:ascii="Times New Roman" w:hAnsi="Times New Roman" w:eastAsia="Times New Roman" w:cs="Times New Roman"/>
          <w:sz w:val="22"/>
          <w:szCs w:val="22"/>
          <w:spacing w:val="-8"/>
        </w:rPr>
        <w:t>B </w:t>
      </w:r>
      <w:r>
        <w:rPr>
          <w:rFonts w:ascii="SimSun" w:hAnsi="SimSun" w:eastAsia="SimSun" w:cs="SimSun"/>
          <w:sz w:val="22"/>
          <w:szCs w:val="22"/>
          <w:spacing w:val="-8"/>
        </w:rPr>
        <w:t>端客户可通过驻场贴身的数据服务进行扁平化管理， </w:t>
      </w:r>
      <w:r>
        <w:rPr>
          <w:rFonts w:ascii="Times New Roman" w:hAnsi="Times New Roman" w:eastAsia="Times New Roman" w:cs="Times New Roman"/>
          <w:sz w:val="22"/>
          <w:szCs w:val="22"/>
          <w:spacing w:val="-8"/>
        </w:rPr>
        <w:t>C </w:t>
      </w:r>
      <w:r>
        <w:rPr>
          <w:rFonts w:ascii="SimSun" w:hAnsi="SimSun" w:eastAsia="SimSun" w:cs="SimSun"/>
          <w:sz w:val="22"/>
          <w:szCs w:val="22"/>
          <w:spacing w:val="-8"/>
        </w:rPr>
        <w:t>端</w:t>
      </w:r>
    </w:p>
    <w:p>
      <w:pPr>
        <w:spacing w:line="219" w:lineRule="auto"/>
        <w:rPr>
          <w:rFonts w:ascii="SimSun" w:hAnsi="SimSun" w:eastAsia="SimSun" w:cs="SimSun"/>
          <w:sz w:val="22"/>
          <w:szCs w:val="22"/>
        </w:rPr>
      </w:pPr>
      <w:r>
        <w:rPr>
          <w:rFonts w:ascii="SimSun" w:hAnsi="SimSun" w:eastAsia="SimSun" w:cs="SimSun"/>
          <w:sz w:val="22"/>
          <w:szCs w:val="22"/>
          <w:spacing w:val="-9"/>
        </w:rPr>
        <w:t>客户可通过社群平台进行扁平化管理。</w:t>
      </w:r>
    </w:p>
    <w:p>
      <w:pPr>
        <w:ind w:left="409"/>
        <w:spacing w:before="139" w:line="219" w:lineRule="auto"/>
        <w:rPr>
          <w:rFonts w:ascii="SimSun" w:hAnsi="SimSun" w:eastAsia="SimSun" w:cs="SimSun"/>
          <w:sz w:val="22"/>
          <w:szCs w:val="22"/>
        </w:rPr>
      </w:pPr>
      <w:r>
        <w:rPr>
          <w:rFonts w:ascii="SimSun" w:hAnsi="SimSun" w:eastAsia="SimSun" w:cs="SimSun"/>
          <w:sz w:val="22"/>
          <w:szCs w:val="22"/>
          <w:spacing w:val="9"/>
        </w:rPr>
        <w:t>(3)客户满意度</w:t>
      </w:r>
    </w:p>
    <w:p>
      <w:pPr>
        <w:ind w:right="99" w:firstLine="409"/>
        <w:spacing w:before="119" w:line="327" w:lineRule="auto"/>
        <w:rPr>
          <w:rFonts w:ascii="SimSun" w:hAnsi="SimSun" w:eastAsia="SimSun" w:cs="SimSun"/>
          <w:sz w:val="22"/>
          <w:szCs w:val="22"/>
        </w:rPr>
      </w:pPr>
      <w:r>
        <w:rPr>
          <w:rFonts w:ascii="SimSun" w:hAnsi="SimSun" w:eastAsia="SimSun" w:cs="SimSun"/>
          <w:sz w:val="22"/>
          <w:szCs w:val="22"/>
          <w:spacing w:val="-7"/>
        </w:rPr>
        <w:t>客户满意度主要体现在客户投诉率、网络舆情反馈、客户问题及时解决</w:t>
      </w:r>
      <w:r>
        <w:rPr>
          <w:rFonts w:ascii="SimSun" w:hAnsi="SimSun" w:eastAsia="SimSun" w:cs="SimSun"/>
          <w:sz w:val="22"/>
          <w:szCs w:val="22"/>
          <w:spacing w:val="14"/>
        </w:rPr>
        <w:t xml:space="preserve"> </w:t>
      </w:r>
      <w:r>
        <w:rPr>
          <w:rFonts w:ascii="SimSun" w:hAnsi="SimSun" w:eastAsia="SimSun" w:cs="SimSun"/>
          <w:sz w:val="22"/>
          <w:szCs w:val="22"/>
          <w:spacing w:val="-7"/>
        </w:rPr>
        <w:t>率几个指标上，通过客户扁平化管理可以很好地提高这些指标分值，增加客</w:t>
      </w:r>
    </w:p>
    <w:p>
      <w:pPr>
        <w:spacing w:line="219" w:lineRule="auto"/>
        <w:rPr>
          <w:rFonts w:ascii="SimSun" w:hAnsi="SimSun" w:eastAsia="SimSun" w:cs="SimSun"/>
          <w:sz w:val="22"/>
          <w:szCs w:val="22"/>
        </w:rPr>
      </w:pPr>
      <w:r>
        <w:rPr>
          <w:rFonts w:ascii="SimSun" w:hAnsi="SimSun" w:eastAsia="SimSun" w:cs="SimSun"/>
          <w:sz w:val="22"/>
          <w:szCs w:val="22"/>
          <w:spacing w:val="-7"/>
        </w:rPr>
        <w:t>户满意度。</w:t>
      </w:r>
    </w:p>
    <w:p>
      <w:pPr>
        <w:ind w:left="409"/>
        <w:spacing w:before="139" w:line="219" w:lineRule="auto"/>
        <w:rPr>
          <w:rFonts w:ascii="SimSun" w:hAnsi="SimSun" w:eastAsia="SimSun" w:cs="SimSun"/>
          <w:sz w:val="22"/>
          <w:szCs w:val="22"/>
        </w:rPr>
      </w:pPr>
      <w:r>
        <w:rPr>
          <w:rFonts w:ascii="SimSun" w:hAnsi="SimSun" w:eastAsia="SimSun" w:cs="SimSun"/>
          <w:sz w:val="22"/>
          <w:szCs w:val="22"/>
          <w:spacing w:val="7"/>
        </w:rPr>
        <w:t>(4)客户购买力</w:t>
      </w:r>
    </w:p>
    <w:p>
      <w:pPr>
        <w:ind w:left="409"/>
        <w:spacing w:before="128" w:line="409" w:lineRule="exact"/>
        <w:rPr>
          <w:rFonts w:ascii="SimSun" w:hAnsi="SimSun" w:eastAsia="SimSun" w:cs="SimSun"/>
          <w:sz w:val="22"/>
          <w:szCs w:val="22"/>
        </w:rPr>
      </w:pPr>
      <w:r>
        <w:rPr>
          <w:rFonts w:ascii="SimSun" w:hAnsi="SimSun" w:eastAsia="SimSun" w:cs="SimSun"/>
          <w:sz w:val="22"/>
          <w:szCs w:val="22"/>
          <w:spacing w:val="-11"/>
          <w:position w:val="14"/>
        </w:rPr>
        <w:t>客户购买力指标主要针对</w:t>
      </w:r>
      <w:r>
        <w:rPr>
          <w:rFonts w:ascii="Times New Roman" w:hAnsi="Times New Roman" w:eastAsia="Times New Roman" w:cs="Times New Roman"/>
          <w:sz w:val="22"/>
          <w:szCs w:val="22"/>
          <w:spacing w:val="-11"/>
          <w:position w:val="14"/>
        </w:rPr>
        <w:t>B </w:t>
      </w:r>
      <w:r>
        <w:rPr>
          <w:rFonts w:ascii="SimSun" w:hAnsi="SimSun" w:eastAsia="SimSun" w:cs="SimSun"/>
          <w:sz w:val="22"/>
          <w:szCs w:val="22"/>
          <w:spacing w:val="-11"/>
          <w:position w:val="14"/>
        </w:rPr>
        <w:t>端客户来说，</w:t>
      </w:r>
      <w:r>
        <w:rPr>
          <w:rFonts w:ascii="Times New Roman" w:hAnsi="Times New Roman" w:eastAsia="Times New Roman" w:cs="Times New Roman"/>
          <w:sz w:val="22"/>
          <w:szCs w:val="22"/>
          <w:spacing w:val="-11"/>
          <w:position w:val="14"/>
        </w:rPr>
        <w:t>B </w:t>
      </w:r>
      <w:r>
        <w:rPr>
          <w:rFonts w:ascii="SimSun" w:hAnsi="SimSun" w:eastAsia="SimSun" w:cs="SimSun"/>
          <w:sz w:val="22"/>
          <w:szCs w:val="22"/>
          <w:spacing w:val="-11"/>
          <w:position w:val="14"/>
        </w:rPr>
        <w:t>端客户一般为企业客户，个人</w:t>
      </w:r>
    </w:p>
    <w:p>
      <w:pPr>
        <w:spacing w:before="1" w:line="218" w:lineRule="auto"/>
        <w:rPr>
          <w:rFonts w:ascii="SimSun" w:hAnsi="SimSun" w:eastAsia="SimSun" w:cs="SimSun"/>
          <w:sz w:val="22"/>
          <w:szCs w:val="22"/>
        </w:rPr>
      </w:pPr>
      <w:r>
        <w:rPr>
          <w:rFonts w:ascii="SimSun" w:hAnsi="SimSun" w:eastAsia="SimSun" w:cs="SimSun"/>
          <w:sz w:val="22"/>
          <w:szCs w:val="22"/>
          <w:spacing w:val="-14"/>
        </w:rPr>
        <w:t>信息直接为其核心业务提供帮助，因此</w:t>
      </w:r>
      <w:r>
        <w:rPr>
          <w:rFonts w:ascii="Times New Roman" w:hAnsi="Times New Roman" w:eastAsia="Times New Roman" w:cs="Times New Roman"/>
          <w:sz w:val="22"/>
          <w:szCs w:val="22"/>
          <w:spacing w:val="-14"/>
        </w:rPr>
        <w:t>B </w:t>
      </w:r>
      <w:r>
        <w:rPr>
          <w:rFonts w:ascii="SimSun" w:hAnsi="SimSun" w:eastAsia="SimSun" w:cs="SimSun"/>
          <w:sz w:val="22"/>
          <w:szCs w:val="22"/>
          <w:spacing w:val="-14"/>
        </w:rPr>
        <w:t>端客户有足够的购买力和购买动机。</w:t>
      </w:r>
    </w:p>
    <w:p>
      <w:pPr>
        <w:ind w:left="409"/>
        <w:spacing w:before="131" w:line="219" w:lineRule="auto"/>
        <w:rPr>
          <w:rFonts w:ascii="SimSun" w:hAnsi="SimSun" w:eastAsia="SimSun" w:cs="SimSun"/>
          <w:sz w:val="22"/>
          <w:szCs w:val="22"/>
        </w:rPr>
      </w:pPr>
      <w:r>
        <w:rPr>
          <w:rFonts w:ascii="SimSun" w:hAnsi="SimSun" w:eastAsia="SimSun" w:cs="SimSun"/>
          <w:sz w:val="22"/>
          <w:szCs w:val="22"/>
          <w:spacing w:val="3"/>
        </w:rPr>
        <w:t>(5)同行业市场份额</w:t>
      </w:r>
    </w:p>
    <w:p>
      <w:pPr>
        <w:ind w:right="79" w:firstLine="409"/>
        <w:spacing w:before="118" w:line="336" w:lineRule="auto"/>
        <w:rPr>
          <w:rFonts w:ascii="SimSun" w:hAnsi="SimSun" w:eastAsia="SimSun" w:cs="SimSun"/>
          <w:sz w:val="22"/>
          <w:szCs w:val="22"/>
        </w:rPr>
      </w:pPr>
      <w:r>
        <w:rPr>
          <w:rFonts w:ascii="SimSun" w:hAnsi="SimSun" w:eastAsia="SimSun" w:cs="SimSun"/>
          <w:sz w:val="22"/>
          <w:szCs w:val="22"/>
          <w:spacing w:val="-6"/>
        </w:rPr>
        <w:t>平台的市场份额目前尚缺乏数据支撑。如果从大数据产业角</w:t>
      </w:r>
      <w:r>
        <w:rPr>
          <w:rFonts w:ascii="SimSun" w:hAnsi="SimSun" w:eastAsia="SimSun" w:cs="SimSun"/>
          <w:sz w:val="22"/>
          <w:szCs w:val="22"/>
          <w:spacing w:val="-7"/>
        </w:rPr>
        <w:t>度来讲，目</w:t>
      </w:r>
      <w:r>
        <w:rPr>
          <w:rFonts w:ascii="SimSun" w:hAnsi="SimSun" w:eastAsia="SimSun" w:cs="SimSun"/>
          <w:sz w:val="22"/>
          <w:szCs w:val="22"/>
        </w:rPr>
        <w:t xml:space="preserve"> </w:t>
      </w:r>
      <w:r>
        <w:rPr>
          <w:rFonts w:ascii="SimSun" w:hAnsi="SimSun" w:eastAsia="SimSun" w:cs="SimSun"/>
          <w:sz w:val="22"/>
          <w:szCs w:val="22"/>
          <w:spacing w:val="-6"/>
        </w:rPr>
        <w:t>前市场上尚无直接可供个人信息合法交易的商</w:t>
      </w:r>
      <w:r>
        <w:rPr>
          <w:rFonts w:ascii="SimSun" w:hAnsi="SimSun" w:eastAsia="SimSun" w:cs="SimSun"/>
          <w:sz w:val="22"/>
          <w:szCs w:val="22"/>
          <w:spacing w:val="-7"/>
        </w:rPr>
        <w:t>业模式，因此，平台上线后将</w:t>
      </w:r>
    </w:p>
    <w:p>
      <w:pPr>
        <w:spacing w:line="219" w:lineRule="auto"/>
        <w:rPr>
          <w:rFonts w:ascii="SimSun" w:hAnsi="SimSun" w:eastAsia="SimSun" w:cs="SimSun"/>
          <w:sz w:val="22"/>
          <w:szCs w:val="22"/>
        </w:rPr>
      </w:pPr>
      <w:r>
        <w:rPr>
          <w:rFonts w:ascii="SimSun" w:hAnsi="SimSun" w:eastAsia="SimSun" w:cs="SimSun"/>
          <w:sz w:val="22"/>
          <w:szCs w:val="22"/>
          <w:spacing w:val="-10"/>
        </w:rPr>
        <w:t>是首家实现数据权益资产化的平台。</w:t>
      </w:r>
    </w:p>
    <w:p>
      <w:pPr>
        <w:ind w:left="409"/>
        <w:spacing w:before="187" w:line="222" w:lineRule="auto"/>
        <w:rPr>
          <w:rFonts w:ascii="SimHei" w:hAnsi="SimHei" w:eastAsia="SimHei" w:cs="SimHei"/>
          <w:sz w:val="22"/>
          <w:szCs w:val="22"/>
        </w:rPr>
      </w:pPr>
      <w:r>
        <w:rPr>
          <w:rFonts w:ascii="SimHei" w:hAnsi="SimHei" w:eastAsia="SimHei" w:cs="SimHei"/>
          <w:sz w:val="22"/>
          <w:szCs w:val="22"/>
        </w:rPr>
        <w:t>9.渠道通路评估</w:t>
      </w:r>
    </w:p>
    <w:p>
      <w:pPr>
        <w:ind w:left="409"/>
        <w:spacing w:before="178" w:line="219" w:lineRule="auto"/>
        <w:rPr>
          <w:rFonts w:ascii="SimSun" w:hAnsi="SimSun" w:eastAsia="SimSun" w:cs="SimSun"/>
          <w:sz w:val="22"/>
          <w:szCs w:val="22"/>
        </w:rPr>
      </w:pPr>
      <w:r>
        <w:rPr>
          <w:rFonts w:ascii="SimSun" w:hAnsi="SimSun" w:eastAsia="SimSun" w:cs="SimSun"/>
          <w:sz w:val="22"/>
          <w:szCs w:val="22"/>
          <w:spacing w:val="4"/>
        </w:rPr>
        <w:t>(1)渠道通路运作效率</w:t>
      </w:r>
    </w:p>
    <w:p>
      <w:pPr>
        <w:ind w:firstLine="409"/>
        <w:spacing w:before="127" w:line="327" w:lineRule="auto"/>
        <w:rPr>
          <w:rFonts w:ascii="SimSun" w:hAnsi="SimSun" w:eastAsia="SimSun" w:cs="SimSun"/>
          <w:sz w:val="22"/>
          <w:szCs w:val="22"/>
        </w:rPr>
      </w:pPr>
      <w:r>
        <w:rPr>
          <w:rFonts w:ascii="SimSun" w:hAnsi="SimSun" w:eastAsia="SimSun" w:cs="SimSun"/>
          <w:sz w:val="22"/>
          <w:szCs w:val="22"/>
          <w:spacing w:val="-6"/>
        </w:rPr>
        <w:t>平台利用社群使得</w:t>
      </w:r>
      <w:r>
        <w:rPr>
          <w:rFonts w:ascii="Times New Roman" w:hAnsi="Times New Roman" w:eastAsia="Times New Roman" w:cs="Times New Roman"/>
          <w:sz w:val="22"/>
          <w:szCs w:val="22"/>
          <w:spacing w:val="-6"/>
        </w:rPr>
        <w:t>C </w:t>
      </w:r>
      <w:r>
        <w:rPr>
          <w:rFonts w:ascii="SimSun" w:hAnsi="SimSun" w:eastAsia="SimSun" w:cs="SimSun"/>
          <w:sz w:val="22"/>
          <w:szCs w:val="22"/>
          <w:spacing w:val="-6"/>
        </w:rPr>
        <w:t>端客户既是项目参与者又是用户，具有天然的高效</w:t>
      </w:r>
      <w:r>
        <w:rPr>
          <w:rFonts w:ascii="SimSun" w:hAnsi="SimSun" w:eastAsia="SimSun" w:cs="SimSun"/>
          <w:sz w:val="22"/>
          <w:szCs w:val="22"/>
          <w:spacing w:val="4"/>
        </w:rPr>
        <w:t xml:space="preserve">  </w:t>
      </w:r>
      <w:r>
        <w:rPr>
          <w:rFonts w:ascii="SimSun" w:hAnsi="SimSun" w:eastAsia="SimSun" w:cs="SimSun"/>
          <w:sz w:val="22"/>
          <w:szCs w:val="22"/>
          <w:spacing w:val="-5"/>
        </w:rPr>
        <w:t>性，</w:t>
      </w:r>
      <w:r>
        <w:rPr>
          <w:rFonts w:ascii="Times New Roman" w:hAnsi="Times New Roman" w:eastAsia="Times New Roman" w:cs="Times New Roman"/>
          <w:sz w:val="22"/>
          <w:szCs w:val="22"/>
          <w:spacing w:val="-5"/>
        </w:rPr>
        <w:t>B</w:t>
      </w:r>
      <w:r>
        <w:rPr>
          <w:rFonts w:ascii="Times New Roman" w:hAnsi="Times New Roman" w:eastAsia="Times New Roman" w:cs="Times New Roman"/>
          <w:sz w:val="22"/>
          <w:szCs w:val="22"/>
          <w:spacing w:val="19"/>
          <w:w w:val="101"/>
        </w:rPr>
        <w:t xml:space="preserve"> </w:t>
      </w:r>
      <w:r>
        <w:rPr>
          <w:rFonts w:ascii="SimSun" w:hAnsi="SimSun" w:eastAsia="SimSun" w:cs="SimSun"/>
          <w:sz w:val="22"/>
          <w:szCs w:val="22"/>
          <w:spacing w:val="-5"/>
        </w:rPr>
        <w:t>端通过已服务于客户的</w:t>
      </w:r>
      <w:r>
        <w:rPr>
          <w:rFonts w:ascii="Times New Roman" w:hAnsi="Times New Roman" w:eastAsia="Times New Roman" w:cs="Times New Roman"/>
          <w:sz w:val="22"/>
          <w:szCs w:val="22"/>
          <w:spacing w:val="-5"/>
        </w:rPr>
        <w:t>IT </w:t>
      </w:r>
      <w:r>
        <w:rPr>
          <w:rFonts w:ascii="SimSun" w:hAnsi="SimSun" w:eastAsia="SimSun" w:cs="SimSun"/>
          <w:sz w:val="22"/>
          <w:szCs w:val="22"/>
          <w:spacing w:val="-5"/>
        </w:rPr>
        <w:t>和数据服务商合作，高效地拓展客户数量，</w:t>
      </w:r>
    </w:p>
    <w:p>
      <w:pPr>
        <w:spacing w:before="1" w:line="217" w:lineRule="auto"/>
        <w:rPr>
          <w:rFonts w:ascii="SimSun" w:hAnsi="SimSun" w:eastAsia="SimSun" w:cs="SimSun"/>
          <w:sz w:val="22"/>
          <w:szCs w:val="22"/>
        </w:rPr>
      </w:pPr>
      <w:r>
        <w:rPr>
          <w:rFonts w:ascii="SimSun" w:hAnsi="SimSun" w:eastAsia="SimSun" w:cs="SimSun"/>
          <w:sz w:val="22"/>
          <w:szCs w:val="22"/>
          <w:spacing w:val="-8"/>
        </w:rPr>
        <w:t>这两种渠道通路都可以快速地将价值主张输送给客户，快速抢占市场。</w:t>
      </w:r>
    </w:p>
    <w:p>
      <w:pPr>
        <w:ind w:left="409"/>
        <w:spacing w:before="132" w:line="219" w:lineRule="auto"/>
        <w:rPr>
          <w:rFonts w:ascii="SimSun" w:hAnsi="SimSun" w:eastAsia="SimSun" w:cs="SimSun"/>
          <w:sz w:val="22"/>
          <w:szCs w:val="22"/>
        </w:rPr>
      </w:pPr>
      <w:r>
        <w:rPr>
          <w:rFonts w:ascii="SimSun" w:hAnsi="SimSun" w:eastAsia="SimSun" w:cs="SimSun"/>
          <w:sz w:val="22"/>
          <w:szCs w:val="22"/>
          <w:spacing w:val="2"/>
        </w:rPr>
        <w:t>(2)渠道通路整合能力</w:t>
      </w:r>
    </w:p>
    <w:p>
      <w:pPr>
        <w:ind w:left="409"/>
        <w:spacing w:before="139" w:line="390" w:lineRule="exact"/>
        <w:rPr>
          <w:rFonts w:ascii="SimSun" w:hAnsi="SimSun" w:eastAsia="SimSun" w:cs="SimSun"/>
          <w:sz w:val="22"/>
          <w:szCs w:val="22"/>
        </w:rPr>
      </w:pPr>
      <w:r>
        <w:rPr>
          <w:rFonts w:ascii="SimSun" w:hAnsi="SimSun" w:eastAsia="SimSun" w:cs="SimSun"/>
          <w:sz w:val="22"/>
          <w:szCs w:val="22"/>
          <w:spacing w:val="-6"/>
          <w:position w:val="12"/>
        </w:rPr>
        <w:t>平台通过第三方服务接入，整合所有优秀的互联</w:t>
      </w:r>
      <w:r>
        <w:rPr>
          <w:rFonts w:ascii="SimSun" w:hAnsi="SimSun" w:eastAsia="SimSun" w:cs="SimSun"/>
          <w:sz w:val="22"/>
          <w:szCs w:val="22"/>
          <w:spacing w:val="-7"/>
          <w:position w:val="12"/>
        </w:rPr>
        <w:t>网服务企业或个人，共</w:t>
      </w:r>
    </w:p>
    <w:p>
      <w:pPr>
        <w:spacing w:before="1" w:line="219" w:lineRule="auto"/>
        <w:rPr>
          <w:rFonts w:ascii="SimSun" w:hAnsi="SimSun" w:eastAsia="SimSun" w:cs="SimSun"/>
          <w:sz w:val="22"/>
          <w:szCs w:val="22"/>
        </w:rPr>
      </w:pPr>
      <w:r>
        <w:rPr>
          <w:rFonts w:ascii="SimSun" w:hAnsi="SimSun" w:eastAsia="SimSun" w:cs="SimSun"/>
          <w:sz w:val="22"/>
          <w:szCs w:val="22"/>
          <w:spacing w:val="-10"/>
        </w:rPr>
        <w:t>同服务客户，打造平台生态圈。</w:t>
      </w:r>
    </w:p>
    <w:p>
      <w:pPr>
        <w:pStyle w:val="BodyText"/>
        <w:spacing w:line="364" w:lineRule="auto"/>
        <w:rPr/>
      </w:pPr>
      <w:r/>
    </w:p>
    <w:p>
      <w:pPr>
        <w:ind w:left="409"/>
        <w:spacing w:before="88" w:line="218" w:lineRule="auto"/>
        <w:outlineLvl w:val="6"/>
        <w:rPr>
          <w:rFonts w:ascii="SimSun" w:hAnsi="SimSun" w:eastAsia="SimSun" w:cs="SimSun"/>
          <w:sz w:val="27"/>
          <w:szCs w:val="27"/>
        </w:rPr>
      </w:pPr>
      <w:r>
        <w:rPr>
          <w:rFonts w:ascii="Times New Roman" w:hAnsi="Times New Roman" w:eastAsia="Times New Roman" w:cs="Times New Roman"/>
          <w:sz w:val="27"/>
          <w:szCs w:val="27"/>
          <w:b/>
          <w:bCs/>
          <w:spacing w:val="-10"/>
        </w:rPr>
        <w:t>7.3.7</w:t>
      </w:r>
      <w:r>
        <w:rPr>
          <w:rFonts w:ascii="Times New Roman" w:hAnsi="Times New Roman" w:eastAsia="Times New Roman" w:cs="Times New Roman"/>
          <w:sz w:val="27"/>
          <w:szCs w:val="27"/>
          <w:b/>
          <w:bCs/>
          <w:spacing w:val="1"/>
        </w:rPr>
        <w:t xml:space="preserve">    </w:t>
      </w:r>
      <w:r>
        <w:rPr>
          <w:rFonts w:ascii="SimSun" w:hAnsi="SimSun" w:eastAsia="SimSun" w:cs="SimSun"/>
          <w:sz w:val="27"/>
          <w:szCs w:val="27"/>
          <w:b/>
          <w:bCs/>
          <w:spacing w:val="-10"/>
        </w:rPr>
        <w:t>评估结论</w:t>
      </w:r>
    </w:p>
    <w:p>
      <w:pPr>
        <w:pStyle w:val="BodyText"/>
        <w:spacing w:line="252" w:lineRule="auto"/>
        <w:rPr/>
      </w:pPr>
      <w:r/>
    </w:p>
    <w:p>
      <w:pPr>
        <w:spacing w:before="72" w:line="219" w:lineRule="auto"/>
        <w:jc w:val="right"/>
        <w:rPr>
          <w:rFonts w:ascii="SimSun" w:hAnsi="SimSun" w:eastAsia="SimSun" w:cs="SimSun"/>
          <w:sz w:val="22"/>
          <w:szCs w:val="22"/>
        </w:rPr>
      </w:pPr>
      <w:r>
        <w:rPr>
          <w:rFonts w:ascii="SimSun" w:hAnsi="SimSun" w:eastAsia="SimSun" w:cs="SimSun"/>
          <w:sz w:val="22"/>
          <w:szCs w:val="22"/>
          <w:spacing w:val="-3"/>
        </w:rPr>
        <w:t>平台作为新技术下的创新商业模式实践是否能够适</w:t>
      </w:r>
      <w:r>
        <w:rPr>
          <w:rFonts w:ascii="SimSun" w:hAnsi="SimSun" w:eastAsia="SimSun" w:cs="SimSun"/>
          <w:sz w:val="22"/>
          <w:szCs w:val="22"/>
          <w:spacing w:val="-4"/>
        </w:rPr>
        <w:t>应当前的宏观环境、</w:t>
      </w:r>
    </w:p>
    <w:p>
      <w:pPr>
        <w:spacing w:line="219" w:lineRule="auto"/>
        <w:sectPr>
          <w:footerReference w:type="default" r:id="rId248"/>
          <w:pgSz w:w="8490" w:h="13060"/>
          <w:pgMar w:top="400" w:right="370" w:bottom="335" w:left="990" w:header="0" w:footer="186" w:gutter="0"/>
        </w:sectPr>
        <w:rPr>
          <w:rFonts w:ascii="SimSun" w:hAnsi="SimSun" w:eastAsia="SimSun" w:cs="SimSun"/>
          <w:sz w:val="22"/>
          <w:szCs w:val="22"/>
        </w:rPr>
      </w:pPr>
    </w:p>
    <w:p>
      <w:pPr>
        <w:pStyle w:val="BodyText"/>
        <w:spacing w:line="350" w:lineRule="auto"/>
        <w:rPr/>
      </w:pPr>
      <w:r/>
    </w:p>
    <w:p>
      <w:pPr>
        <w:ind w:left="6572"/>
        <w:spacing w:before="72" w:line="222" w:lineRule="auto"/>
        <w:rPr>
          <w:rFonts w:ascii="SimHei" w:hAnsi="SimHei" w:eastAsia="SimHei" w:cs="SimHei"/>
          <w:sz w:val="22"/>
          <w:szCs w:val="22"/>
        </w:rPr>
      </w:pPr>
      <w:r>
        <w:rPr>
          <w:rFonts w:ascii="SimHei" w:hAnsi="SimHei" w:eastAsia="SimHei" w:cs="SimHei"/>
          <w:sz w:val="22"/>
          <w:szCs w:val="22"/>
          <w:b/>
          <w:bCs/>
          <w:spacing w:val="-12"/>
        </w:rPr>
        <w:t>第7章</w:t>
      </w:r>
    </w:p>
    <w:p>
      <w:pPr>
        <w:ind w:left="5400"/>
        <w:spacing w:before="15" w:line="221" w:lineRule="auto"/>
        <w:rPr>
          <w:rFonts w:ascii="YouYuan" w:hAnsi="YouYuan" w:eastAsia="YouYuan" w:cs="YouYuan"/>
          <w:sz w:val="14"/>
          <w:szCs w:val="14"/>
        </w:rPr>
      </w:pPr>
      <w:r>
        <w:rPr>
          <w:rFonts w:ascii="YouYuan" w:hAnsi="YouYuan" w:eastAsia="YouYuan" w:cs="YouYuan"/>
          <w:sz w:val="14"/>
          <w:szCs w:val="14"/>
          <w:spacing w:val="-1"/>
        </w:rPr>
        <w:t>数据权益资产化的商业生态</w:t>
      </w:r>
    </w:p>
    <w:p>
      <w:pPr>
        <w:pStyle w:val="BodyText"/>
        <w:spacing w:line="461" w:lineRule="auto"/>
        <w:rPr/>
      </w:pPr>
      <w:r/>
    </w:p>
    <w:p>
      <w:pPr>
        <w:spacing w:before="72" w:line="327" w:lineRule="auto"/>
        <w:jc w:val="both"/>
        <w:rPr>
          <w:rFonts w:ascii="SimSun" w:hAnsi="SimSun" w:eastAsia="SimSun" w:cs="SimSun"/>
          <w:sz w:val="22"/>
          <w:szCs w:val="22"/>
        </w:rPr>
      </w:pPr>
      <w:r>
        <w:rPr>
          <w:rFonts w:ascii="SimSun" w:hAnsi="SimSun" w:eastAsia="SimSun" w:cs="SimSun"/>
          <w:sz w:val="22"/>
          <w:szCs w:val="22"/>
          <w:spacing w:val="-4"/>
        </w:rPr>
        <w:t>竞争环境，是否能够持续地生存发展，需要对其商业模式进行充分的评估。</w:t>
      </w:r>
      <w:r>
        <w:rPr>
          <w:rFonts w:ascii="SimSun" w:hAnsi="SimSun" w:eastAsia="SimSun" w:cs="SimSun"/>
          <w:sz w:val="22"/>
          <w:szCs w:val="22"/>
          <w:spacing w:val="11"/>
        </w:rPr>
        <w:t xml:space="preserve"> </w:t>
      </w:r>
      <w:r>
        <w:rPr>
          <w:rFonts w:ascii="SimSun" w:hAnsi="SimSun" w:eastAsia="SimSun" w:cs="SimSun"/>
          <w:sz w:val="22"/>
          <w:szCs w:val="22"/>
          <w:spacing w:val="-3"/>
        </w:rPr>
        <w:t>本章分别使用</w:t>
      </w:r>
      <w:r>
        <w:rPr>
          <w:rFonts w:ascii="Times New Roman" w:hAnsi="Times New Roman" w:eastAsia="Times New Roman" w:cs="Times New Roman"/>
          <w:sz w:val="22"/>
          <w:szCs w:val="22"/>
          <w:spacing w:val="-3"/>
        </w:rPr>
        <w:t>PEST</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3"/>
        </w:rPr>
        <w:t>分析模型、波特五力分析模型、</w:t>
      </w:r>
      <w:r>
        <w:rPr>
          <w:rFonts w:ascii="Times New Roman" w:hAnsi="Times New Roman" w:eastAsia="Times New Roman" w:cs="Times New Roman"/>
          <w:sz w:val="22"/>
          <w:szCs w:val="22"/>
          <w:spacing w:val="-3"/>
        </w:rPr>
        <w:t>SWOT </w:t>
      </w:r>
      <w:r>
        <w:rPr>
          <w:rFonts w:ascii="SimSun" w:hAnsi="SimSun" w:eastAsia="SimSun" w:cs="SimSun"/>
          <w:sz w:val="22"/>
          <w:szCs w:val="22"/>
          <w:spacing w:val="-3"/>
        </w:rPr>
        <w:t>分</w:t>
      </w:r>
      <w:r>
        <w:rPr>
          <w:rFonts w:ascii="SimSun" w:hAnsi="SimSun" w:eastAsia="SimSun" w:cs="SimSun"/>
          <w:sz w:val="22"/>
          <w:szCs w:val="22"/>
          <w:spacing w:val="-4"/>
        </w:rPr>
        <w:t>析模型和平衡</w:t>
      </w:r>
    </w:p>
    <w:p>
      <w:pPr>
        <w:spacing w:before="1" w:line="217" w:lineRule="auto"/>
        <w:rPr>
          <w:rFonts w:ascii="SimSun" w:hAnsi="SimSun" w:eastAsia="SimSun" w:cs="SimSun"/>
          <w:sz w:val="22"/>
          <w:szCs w:val="22"/>
        </w:rPr>
      </w:pPr>
      <w:r>
        <w:rPr>
          <w:rFonts w:ascii="SimSun" w:hAnsi="SimSun" w:eastAsia="SimSun" w:cs="SimSun"/>
          <w:sz w:val="22"/>
          <w:szCs w:val="22"/>
          <w:spacing w:val="-9"/>
        </w:rPr>
        <w:t>计分卡评估法对平台商业模式的可行性做了细致的评估，结论如下。</w:t>
      </w:r>
    </w:p>
    <w:p>
      <w:pPr>
        <w:ind w:firstLine="420"/>
        <w:spacing w:before="132" w:line="327" w:lineRule="auto"/>
        <w:rPr>
          <w:rFonts w:ascii="SimSun" w:hAnsi="SimSun" w:eastAsia="SimSun" w:cs="SimSun"/>
          <w:sz w:val="22"/>
          <w:szCs w:val="22"/>
        </w:rPr>
      </w:pPr>
      <w:r>
        <w:rPr>
          <w:rFonts w:ascii="SimSun" w:hAnsi="SimSun" w:eastAsia="SimSun" w:cs="SimSun"/>
          <w:sz w:val="22"/>
          <w:szCs w:val="22"/>
          <w:spacing w:val="-7"/>
        </w:rPr>
        <w:t>第一，平台基于数据权益资产化的商业模式将以政府和企业为主体的个</w:t>
      </w:r>
      <w:r>
        <w:rPr>
          <w:rFonts w:ascii="SimSun" w:hAnsi="SimSun" w:eastAsia="SimSun" w:cs="SimSun"/>
          <w:sz w:val="22"/>
          <w:szCs w:val="22"/>
          <w:spacing w:val="3"/>
        </w:rPr>
        <w:t xml:space="preserve">  </w:t>
      </w:r>
      <w:r>
        <w:rPr>
          <w:rFonts w:ascii="SimSun" w:hAnsi="SimSun" w:eastAsia="SimSun" w:cs="SimSun"/>
          <w:sz w:val="22"/>
          <w:szCs w:val="22"/>
          <w:spacing w:val="-7"/>
        </w:rPr>
        <w:t>人信息的数据权益保护和使用模式转变为社会化全民参与的模式，使得个人</w:t>
      </w:r>
      <w:r>
        <w:rPr>
          <w:rFonts w:ascii="SimSun" w:hAnsi="SimSun" w:eastAsia="SimSun" w:cs="SimSun"/>
          <w:sz w:val="22"/>
          <w:szCs w:val="22"/>
          <w:spacing w:val="4"/>
        </w:rPr>
        <w:t xml:space="preserve">  </w:t>
      </w:r>
      <w:r>
        <w:rPr>
          <w:rFonts w:ascii="SimSun" w:hAnsi="SimSun" w:eastAsia="SimSun" w:cs="SimSun"/>
          <w:sz w:val="22"/>
          <w:szCs w:val="22"/>
          <w:spacing w:val="-4"/>
        </w:rPr>
        <w:t>信息的使用更加合理合法，成为个人信息保护专项立法的有力支撑。因此，</w:t>
      </w:r>
    </w:p>
    <w:p>
      <w:pPr>
        <w:spacing w:line="219" w:lineRule="auto"/>
        <w:rPr>
          <w:rFonts w:ascii="SimSun" w:hAnsi="SimSun" w:eastAsia="SimSun" w:cs="SimSun"/>
          <w:sz w:val="22"/>
          <w:szCs w:val="22"/>
        </w:rPr>
      </w:pPr>
      <w:r>
        <w:rPr>
          <w:rFonts w:ascii="SimSun" w:hAnsi="SimSun" w:eastAsia="SimSun" w:cs="SimSun"/>
          <w:sz w:val="22"/>
          <w:szCs w:val="22"/>
          <w:spacing w:val="-8"/>
        </w:rPr>
        <w:t>在个人信息日益被重视的宏观环境背景下，平台的商业模式是可行的。</w:t>
      </w:r>
    </w:p>
    <w:p>
      <w:pPr>
        <w:ind w:right="60" w:firstLine="420"/>
        <w:spacing w:before="129" w:line="327" w:lineRule="auto"/>
        <w:rPr>
          <w:rFonts w:ascii="SimSun" w:hAnsi="SimSun" w:eastAsia="SimSun" w:cs="SimSun"/>
          <w:sz w:val="22"/>
          <w:szCs w:val="22"/>
        </w:rPr>
      </w:pPr>
      <w:r>
        <w:rPr>
          <w:rFonts w:ascii="SimSun" w:hAnsi="SimSun" w:eastAsia="SimSun" w:cs="SimSun"/>
          <w:sz w:val="22"/>
          <w:szCs w:val="22"/>
          <w:spacing w:val="-7"/>
        </w:rPr>
        <w:t>第二，数据权益资产化理论具有行业的颠覆性，是对传统数据使用行业</w:t>
      </w:r>
      <w:r>
        <w:rPr>
          <w:rFonts w:ascii="SimSun" w:hAnsi="SimSun" w:eastAsia="SimSun" w:cs="SimSun"/>
          <w:sz w:val="22"/>
          <w:szCs w:val="22"/>
          <w:spacing w:val="13"/>
        </w:rPr>
        <w:t xml:space="preserve"> </w:t>
      </w:r>
      <w:r>
        <w:rPr>
          <w:rFonts w:ascii="SimSun" w:hAnsi="SimSun" w:eastAsia="SimSun" w:cs="SimSun"/>
          <w:sz w:val="22"/>
          <w:szCs w:val="22"/>
          <w:spacing w:val="-7"/>
        </w:rPr>
        <w:t>的降维打击，具有先天优势。但是，平台面临传统数据服务企业的转型竞争</w:t>
      </w:r>
      <w:r>
        <w:rPr>
          <w:rFonts w:ascii="SimSun" w:hAnsi="SimSun" w:eastAsia="SimSun" w:cs="SimSun"/>
          <w:sz w:val="22"/>
          <w:szCs w:val="22"/>
          <w:spacing w:val="9"/>
        </w:rPr>
        <w:t xml:space="preserve"> </w:t>
      </w:r>
      <w:r>
        <w:rPr>
          <w:rFonts w:ascii="SimSun" w:hAnsi="SimSun" w:eastAsia="SimSun" w:cs="SimSun"/>
          <w:sz w:val="22"/>
          <w:szCs w:val="22"/>
          <w:spacing w:val="-6"/>
        </w:rPr>
        <w:t>压力，因此需要快速完成研发，抢占市场，只有形成规模上的壁垒，才能真</w:t>
      </w:r>
    </w:p>
    <w:p>
      <w:pPr>
        <w:spacing w:before="1" w:line="219" w:lineRule="auto"/>
        <w:rPr>
          <w:rFonts w:ascii="SimSun" w:hAnsi="SimSun" w:eastAsia="SimSun" w:cs="SimSun"/>
          <w:sz w:val="22"/>
          <w:szCs w:val="22"/>
        </w:rPr>
      </w:pPr>
      <w:r>
        <w:rPr>
          <w:rFonts w:ascii="SimSun" w:hAnsi="SimSun" w:eastAsia="SimSun" w:cs="SimSun"/>
          <w:sz w:val="22"/>
          <w:szCs w:val="22"/>
          <w:spacing w:val="-10"/>
        </w:rPr>
        <w:t>正形成先发的竞争优势。</w:t>
      </w:r>
    </w:p>
    <w:p>
      <w:pPr>
        <w:ind w:right="56"/>
        <w:spacing w:before="147" w:line="400" w:lineRule="exact"/>
        <w:jc w:val="right"/>
        <w:rPr>
          <w:rFonts w:ascii="SimSun" w:hAnsi="SimSun" w:eastAsia="SimSun" w:cs="SimSun"/>
          <w:sz w:val="22"/>
          <w:szCs w:val="22"/>
        </w:rPr>
      </w:pPr>
      <w:r>
        <w:rPr>
          <w:rFonts w:ascii="SimSun" w:hAnsi="SimSun" w:eastAsia="SimSun" w:cs="SimSun"/>
          <w:sz w:val="22"/>
          <w:szCs w:val="22"/>
          <w:spacing w:val="-5"/>
          <w:position w:val="13"/>
        </w:rPr>
        <w:t>第三，通过平衡计分卡各指标的分析，价值主张、收入来源等大</w:t>
      </w:r>
      <w:r>
        <w:rPr>
          <w:rFonts w:ascii="SimSun" w:hAnsi="SimSun" w:eastAsia="SimSun" w:cs="SimSun"/>
          <w:sz w:val="22"/>
          <w:szCs w:val="22"/>
          <w:spacing w:val="-6"/>
          <w:position w:val="13"/>
        </w:rPr>
        <w:t>部分评</w:t>
      </w:r>
    </w:p>
    <w:p>
      <w:pPr>
        <w:spacing w:before="1" w:line="217" w:lineRule="auto"/>
        <w:rPr>
          <w:rFonts w:ascii="SimSun" w:hAnsi="SimSun" w:eastAsia="SimSun" w:cs="SimSun"/>
          <w:sz w:val="22"/>
          <w:szCs w:val="22"/>
        </w:rPr>
      </w:pPr>
      <w:r>
        <w:rPr>
          <w:rFonts w:ascii="SimSun" w:hAnsi="SimSun" w:eastAsia="SimSun" w:cs="SimSun"/>
          <w:sz w:val="22"/>
          <w:szCs w:val="22"/>
          <w:spacing w:val="-12"/>
        </w:rPr>
        <w:t>价问题的结论是肯定的。</w:t>
      </w:r>
    </w:p>
    <w:p>
      <w:pPr>
        <w:ind w:right="75" w:firstLine="420"/>
        <w:spacing w:before="124" w:line="327" w:lineRule="auto"/>
        <w:rPr>
          <w:rFonts w:ascii="SimSun" w:hAnsi="SimSun" w:eastAsia="SimSun" w:cs="SimSun"/>
          <w:sz w:val="22"/>
          <w:szCs w:val="22"/>
        </w:rPr>
      </w:pPr>
      <w:r>
        <w:rPr>
          <w:rFonts w:ascii="SimSun" w:hAnsi="SimSun" w:eastAsia="SimSun" w:cs="SimSun"/>
          <w:sz w:val="22"/>
          <w:szCs w:val="22"/>
          <w:spacing w:val="-7"/>
        </w:rPr>
        <w:t>综上所述，数据权益资产化平台的商业模式顺应宏观趋势发展，具备先</w:t>
      </w:r>
      <w:r>
        <w:rPr>
          <w:rFonts w:ascii="SimSun" w:hAnsi="SimSun" w:eastAsia="SimSun" w:cs="SimSun"/>
          <w:sz w:val="22"/>
          <w:szCs w:val="22"/>
          <w:spacing w:val="17"/>
        </w:rPr>
        <w:t xml:space="preserve"> </w:t>
      </w:r>
      <w:r>
        <w:rPr>
          <w:rFonts w:ascii="SimSun" w:hAnsi="SimSun" w:eastAsia="SimSun" w:cs="SimSun"/>
          <w:sz w:val="22"/>
          <w:szCs w:val="22"/>
          <w:spacing w:val="-7"/>
        </w:rPr>
        <w:t>发竞争优势，满足平衡计分卡大部分指标的设定，具有可行性。但是，由于</w:t>
      </w:r>
      <w:r>
        <w:rPr>
          <w:rFonts w:ascii="SimSun" w:hAnsi="SimSun" w:eastAsia="SimSun" w:cs="SimSun"/>
          <w:sz w:val="22"/>
          <w:szCs w:val="22"/>
          <w:spacing w:val="12"/>
        </w:rPr>
        <w:t xml:space="preserve"> </w:t>
      </w:r>
      <w:r>
        <w:rPr>
          <w:rFonts w:ascii="SimSun" w:hAnsi="SimSun" w:eastAsia="SimSun" w:cs="SimSun"/>
          <w:sz w:val="22"/>
          <w:szCs w:val="22"/>
          <w:spacing w:val="-6"/>
        </w:rPr>
        <w:t>平台的商业模式尚未完全落地，因此可参照的数据较少，评估指标体系以定</w:t>
      </w:r>
      <w:r>
        <w:rPr>
          <w:rFonts w:ascii="SimSun" w:hAnsi="SimSun" w:eastAsia="SimSun" w:cs="SimSun"/>
          <w:sz w:val="22"/>
          <w:szCs w:val="22"/>
          <w:spacing w:val="1"/>
        </w:rPr>
        <w:t xml:space="preserve"> </w:t>
      </w:r>
      <w:r>
        <w:rPr>
          <w:rFonts w:ascii="SimSun" w:hAnsi="SimSun" w:eastAsia="SimSun" w:cs="SimSun"/>
          <w:sz w:val="22"/>
          <w:szCs w:val="22"/>
          <w:spacing w:val="-6"/>
        </w:rPr>
        <w:t>性为主，缺乏量化指标，造成商业模式的评估难以精确度量。因此</w:t>
      </w:r>
      <w:r>
        <w:rPr>
          <w:rFonts w:ascii="SimSun" w:hAnsi="SimSun" w:eastAsia="SimSun" w:cs="SimSun"/>
          <w:sz w:val="22"/>
          <w:szCs w:val="22"/>
          <w:spacing w:val="-7"/>
        </w:rPr>
        <w:t>，随着数</w:t>
      </w:r>
      <w:r>
        <w:rPr>
          <w:rFonts w:ascii="SimSun" w:hAnsi="SimSun" w:eastAsia="SimSun" w:cs="SimSun"/>
          <w:sz w:val="22"/>
          <w:szCs w:val="22"/>
        </w:rPr>
        <w:t xml:space="preserve"> </w:t>
      </w:r>
      <w:r>
        <w:rPr>
          <w:rFonts w:ascii="SimSun" w:hAnsi="SimSun" w:eastAsia="SimSun" w:cs="SimSun"/>
          <w:sz w:val="22"/>
          <w:szCs w:val="22"/>
          <w:spacing w:val="-7"/>
        </w:rPr>
        <w:t>据权益资产化项目的落地执行和相关经营数据的明晰，通过将经营数据输入</w:t>
      </w:r>
      <w:r>
        <w:rPr>
          <w:rFonts w:ascii="SimSun" w:hAnsi="SimSun" w:eastAsia="SimSun" w:cs="SimSun"/>
          <w:sz w:val="22"/>
          <w:szCs w:val="22"/>
          <w:spacing w:val="9"/>
        </w:rPr>
        <w:t xml:space="preserve"> </w:t>
      </w:r>
      <w:r>
        <w:rPr>
          <w:rFonts w:ascii="SimSun" w:hAnsi="SimSun" w:eastAsia="SimSun" w:cs="SimSun"/>
          <w:sz w:val="22"/>
          <w:szCs w:val="22"/>
          <w:spacing w:val="-6"/>
        </w:rPr>
        <w:t>商业模式的分析过程和评估过程，更新平衡计分卡的指标体系，</w:t>
      </w:r>
      <w:r>
        <w:rPr>
          <w:rFonts w:ascii="SimSun" w:hAnsi="SimSun" w:eastAsia="SimSun" w:cs="SimSun"/>
          <w:sz w:val="22"/>
          <w:szCs w:val="22"/>
          <w:spacing w:val="-7"/>
        </w:rPr>
        <w:t>跟踪相关评</w:t>
      </w:r>
      <w:r>
        <w:rPr>
          <w:rFonts w:ascii="SimSun" w:hAnsi="SimSun" w:eastAsia="SimSun" w:cs="SimSun"/>
          <w:sz w:val="22"/>
          <w:szCs w:val="22"/>
        </w:rPr>
        <w:t xml:space="preserve"> </w:t>
      </w:r>
      <w:r>
        <w:rPr>
          <w:rFonts w:ascii="SimSun" w:hAnsi="SimSun" w:eastAsia="SimSun" w:cs="SimSun"/>
          <w:sz w:val="22"/>
          <w:szCs w:val="22"/>
          <w:spacing w:val="-7"/>
        </w:rPr>
        <w:t>估结果的变化，随时优化商业模式，完善商业生态，可以使数据权益资产化</w:t>
      </w:r>
    </w:p>
    <w:p>
      <w:pPr>
        <w:spacing w:line="219" w:lineRule="auto"/>
        <w:rPr>
          <w:rFonts w:ascii="SimSun" w:hAnsi="SimSun" w:eastAsia="SimSun" w:cs="SimSun"/>
          <w:sz w:val="22"/>
          <w:szCs w:val="22"/>
        </w:rPr>
      </w:pPr>
      <w:r>
        <w:rPr>
          <w:rFonts w:ascii="SimSun" w:hAnsi="SimSun" w:eastAsia="SimSun" w:cs="SimSun"/>
          <w:sz w:val="22"/>
          <w:szCs w:val="22"/>
          <w:spacing w:val="-9"/>
        </w:rPr>
        <w:t>长期健康发展。</w:t>
      </w:r>
    </w:p>
    <w:p>
      <w:pPr>
        <w:pStyle w:val="BodyText"/>
        <w:spacing w:line="254" w:lineRule="auto"/>
        <w:rPr/>
      </w:pPr>
      <w:r/>
    </w:p>
    <w:p>
      <w:pPr>
        <w:pStyle w:val="BodyText"/>
        <w:spacing w:line="254" w:lineRule="auto"/>
        <w:rPr/>
      </w:pPr>
      <w:r/>
    </w:p>
    <w:p>
      <w:pPr>
        <w:ind w:left="4"/>
        <w:spacing w:before="95" w:line="222" w:lineRule="auto"/>
        <w:outlineLvl w:val="6"/>
        <w:rPr>
          <w:rFonts w:ascii="SimHei" w:hAnsi="SimHei" w:eastAsia="SimHei" w:cs="SimHei"/>
          <w:sz w:val="29"/>
          <w:szCs w:val="29"/>
        </w:rPr>
      </w:pPr>
      <w:r>
        <w:rPr>
          <w:rFonts w:ascii="SimHei" w:hAnsi="SimHei" w:eastAsia="SimHei" w:cs="SimHei"/>
          <w:sz w:val="29"/>
          <w:szCs w:val="29"/>
          <w:b/>
          <w:bCs/>
          <w:spacing w:val="-7"/>
        </w:rPr>
        <w:t>7.4</w:t>
      </w:r>
      <w:r>
        <w:rPr>
          <w:rFonts w:ascii="SimHei" w:hAnsi="SimHei" w:eastAsia="SimHei" w:cs="SimHei"/>
          <w:sz w:val="29"/>
          <w:szCs w:val="29"/>
          <w:spacing w:val="21"/>
        </w:rPr>
        <w:t xml:space="preserve">  </w:t>
      </w:r>
      <w:r>
        <w:rPr>
          <w:rFonts w:ascii="SimHei" w:hAnsi="SimHei" w:eastAsia="SimHei" w:cs="SimHei"/>
          <w:sz w:val="29"/>
          <w:szCs w:val="29"/>
          <w:b/>
          <w:bCs/>
          <w:spacing w:val="-7"/>
        </w:rPr>
        <w:t>数据权益资产化商业实现示例</w:t>
      </w:r>
    </w:p>
    <w:p>
      <w:pPr>
        <w:pStyle w:val="BodyText"/>
        <w:spacing w:line="300" w:lineRule="auto"/>
        <w:rPr/>
      </w:pPr>
      <w:r/>
    </w:p>
    <w:p>
      <w:pPr>
        <w:ind w:right="79" w:firstLine="420"/>
        <w:spacing w:before="71" w:line="336" w:lineRule="auto"/>
        <w:jc w:val="both"/>
        <w:rPr>
          <w:rFonts w:ascii="SimSun" w:hAnsi="SimSun" w:eastAsia="SimSun" w:cs="SimSun"/>
          <w:sz w:val="22"/>
          <w:szCs w:val="22"/>
        </w:rPr>
      </w:pPr>
      <w:r>
        <w:rPr>
          <w:rFonts w:ascii="SimSun" w:hAnsi="SimSun" w:eastAsia="SimSun" w:cs="SimSun"/>
          <w:sz w:val="22"/>
          <w:szCs w:val="22"/>
          <w:spacing w:val="-7"/>
        </w:rPr>
        <w:t>数据权益资产化的商业实现涉及社会、政府、技术等多个层面，对政策</w:t>
      </w:r>
      <w:r>
        <w:rPr>
          <w:rFonts w:ascii="SimSun" w:hAnsi="SimSun" w:eastAsia="SimSun" w:cs="SimSun"/>
          <w:sz w:val="22"/>
          <w:szCs w:val="22"/>
          <w:spacing w:val="15"/>
        </w:rPr>
        <w:t xml:space="preserve"> </w:t>
      </w:r>
      <w:r>
        <w:rPr>
          <w:rFonts w:ascii="SimSun" w:hAnsi="SimSun" w:eastAsia="SimSun" w:cs="SimSun"/>
          <w:sz w:val="22"/>
          <w:szCs w:val="22"/>
          <w:spacing w:val="-6"/>
        </w:rPr>
        <w:t>导向、法律成熟度、公众认知等因素依赖度高，技术实现难度大，需</w:t>
      </w:r>
      <w:r>
        <w:rPr>
          <w:rFonts w:ascii="SimSun" w:hAnsi="SimSun" w:eastAsia="SimSun" w:cs="SimSun"/>
          <w:sz w:val="22"/>
          <w:szCs w:val="22"/>
          <w:spacing w:val="-7"/>
        </w:rPr>
        <w:t>要执行</w:t>
      </w:r>
    </w:p>
    <w:p>
      <w:pPr>
        <w:spacing w:before="1" w:line="219" w:lineRule="auto"/>
        <w:rPr>
          <w:rFonts w:ascii="SimSun" w:hAnsi="SimSun" w:eastAsia="SimSun" w:cs="SimSun"/>
          <w:sz w:val="22"/>
          <w:szCs w:val="22"/>
        </w:rPr>
      </w:pPr>
      <w:r>
        <w:rPr>
          <w:rFonts w:ascii="SimSun" w:hAnsi="SimSun" w:eastAsia="SimSun" w:cs="SimSun"/>
          <w:sz w:val="22"/>
          <w:szCs w:val="22"/>
          <w:spacing w:val="-7"/>
        </w:rPr>
        <w:t>者有较强的资源整合能力，目前尚无成功的商业案例。国内有个别企业在尝</w:t>
      </w:r>
    </w:p>
    <w:p>
      <w:pPr>
        <w:spacing w:line="219" w:lineRule="auto"/>
        <w:sectPr>
          <w:footerReference w:type="default" r:id="rId249"/>
          <w:pgSz w:w="8490" w:h="13060"/>
          <w:pgMar w:top="400" w:right="989" w:bottom="248" w:left="359" w:header="0" w:footer="109" w:gutter="0"/>
        </w:sectPr>
        <w:rPr>
          <w:rFonts w:ascii="SimSun" w:hAnsi="SimSun" w:eastAsia="SimSun" w:cs="SimSun"/>
          <w:sz w:val="22"/>
          <w:szCs w:val="22"/>
        </w:rPr>
      </w:pPr>
    </w:p>
    <w:p>
      <w:pPr>
        <w:pStyle w:val="BodyText"/>
        <w:spacing w:line="35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16" w:lineRule="auto"/>
        <w:rPr/>
      </w:pPr>
      <w:r/>
    </w:p>
    <w:p>
      <w:pPr>
        <w:ind w:right="20"/>
        <w:spacing w:before="75" w:line="276" w:lineRule="auto"/>
        <w:jc w:val="both"/>
        <w:rPr>
          <w:rFonts w:ascii="SimSun" w:hAnsi="SimSun" w:eastAsia="SimSun" w:cs="SimSun"/>
          <w:sz w:val="23"/>
          <w:szCs w:val="23"/>
        </w:rPr>
      </w:pPr>
      <w:r>
        <w:rPr>
          <w:rFonts w:ascii="SimSun" w:hAnsi="SimSun" w:eastAsia="SimSun" w:cs="SimSun"/>
          <w:sz w:val="23"/>
          <w:szCs w:val="23"/>
          <w:spacing w:val="-17"/>
        </w:rPr>
        <w:t>试类似的项目，但都处于初期阶段。本节以数据权益资产化的商业设计为基 </w:t>
      </w:r>
      <w:r>
        <w:rPr>
          <w:rFonts w:ascii="SimSun" w:hAnsi="SimSun" w:eastAsia="SimSun" w:cs="SimSun"/>
          <w:sz w:val="23"/>
          <w:szCs w:val="23"/>
          <w:spacing w:val="-14"/>
        </w:rPr>
        <w:t>础，结合现有项目的实践成果，给出数据权益资产化商业实现的可</w:t>
      </w:r>
      <w:r>
        <w:rPr>
          <w:rFonts w:ascii="SimSun" w:hAnsi="SimSun" w:eastAsia="SimSun" w:cs="SimSun"/>
          <w:sz w:val="23"/>
          <w:szCs w:val="23"/>
          <w:spacing w:val="-15"/>
        </w:rPr>
        <w:t>行示例，</w:t>
      </w:r>
      <w:r>
        <w:rPr>
          <w:rFonts w:ascii="SimSun" w:hAnsi="SimSun" w:eastAsia="SimSun" w:cs="SimSun"/>
          <w:sz w:val="23"/>
          <w:szCs w:val="23"/>
        </w:rPr>
        <w:t xml:space="preserve"> </w:t>
      </w:r>
      <w:r>
        <w:rPr>
          <w:rFonts w:ascii="SimSun" w:hAnsi="SimSun" w:eastAsia="SimSun" w:cs="SimSun"/>
          <w:sz w:val="23"/>
          <w:szCs w:val="23"/>
          <w:spacing w:val="-18"/>
        </w:rPr>
        <w:t>供致力于数据权益资产化方向的企业参考。</w:t>
      </w:r>
    </w:p>
    <w:p>
      <w:pPr>
        <w:pStyle w:val="BodyText"/>
        <w:spacing w:line="428" w:lineRule="auto"/>
        <w:rPr/>
      </w:pPr>
      <w:r/>
    </w:p>
    <w:p>
      <w:pPr>
        <w:ind w:left="443"/>
        <w:spacing w:before="74" w:line="219" w:lineRule="auto"/>
        <w:outlineLvl w:val="6"/>
        <w:rPr>
          <w:rFonts w:ascii="SimSun" w:hAnsi="SimSun" w:eastAsia="SimSun" w:cs="SimSun"/>
          <w:sz w:val="23"/>
          <w:szCs w:val="23"/>
        </w:rPr>
      </w:pPr>
      <w:r>
        <w:rPr>
          <w:rFonts w:ascii="SimSun" w:hAnsi="SimSun" w:eastAsia="SimSun" w:cs="SimSun"/>
          <w:sz w:val="23"/>
          <w:szCs w:val="23"/>
          <w:b/>
          <w:bCs/>
          <w:spacing w:val="3"/>
        </w:rPr>
        <w:t>7.4.1</w:t>
      </w:r>
      <w:r>
        <w:rPr>
          <w:rFonts w:ascii="SimSun" w:hAnsi="SimSun" w:eastAsia="SimSun" w:cs="SimSun"/>
          <w:sz w:val="23"/>
          <w:szCs w:val="23"/>
          <w:spacing w:val="3"/>
        </w:rPr>
        <w:t xml:space="preserve">  </w:t>
      </w:r>
      <w:r>
        <w:rPr>
          <w:rFonts w:ascii="SimSun" w:hAnsi="SimSun" w:eastAsia="SimSun" w:cs="SimSun"/>
          <w:sz w:val="23"/>
          <w:szCs w:val="23"/>
          <w:b/>
          <w:bCs/>
          <w:spacing w:val="3"/>
        </w:rPr>
        <w:t>示例概述</w:t>
      </w:r>
    </w:p>
    <w:p>
      <w:pPr>
        <w:pStyle w:val="BodyText"/>
        <w:spacing w:line="244" w:lineRule="auto"/>
        <w:rPr/>
      </w:pPr>
      <w:r/>
    </w:p>
    <w:p>
      <w:pPr>
        <w:ind w:right="69" w:firstLine="440"/>
        <w:spacing w:before="74" w:line="313" w:lineRule="auto"/>
        <w:jc w:val="both"/>
        <w:rPr>
          <w:rFonts w:ascii="SimSun" w:hAnsi="SimSun" w:eastAsia="SimSun" w:cs="SimSun"/>
          <w:sz w:val="23"/>
          <w:szCs w:val="23"/>
        </w:rPr>
      </w:pPr>
      <w:r>
        <w:rPr>
          <w:rFonts w:ascii="SimSun" w:hAnsi="SimSun" w:eastAsia="SimSun" w:cs="SimSun"/>
          <w:sz w:val="23"/>
          <w:szCs w:val="23"/>
          <w:spacing w:val="-16"/>
        </w:rPr>
        <w:t>该示例以数据权益资产化理论和加密数字身份为基础，以保护个人信息</w:t>
      </w:r>
      <w:r>
        <w:rPr>
          <w:rFonts w:ascii="SimSun" w:hAnsi="SimSun" w:eastAsia="SimSun" w:cs="SimSun"/>
          <w:sz w:val="23"/>
          <w:szCs w:val="23"/>
        </w:rPr>
        <w:t xml:space="preserve"> </w:t>
      </w:r>
      <w:r>
        <w:rPr>
          <w:rFonts w:ascii="SimSun" w:hAnsi="SimSun" w:eastAsia="SimSun" w:cs="SimSun"/>
          <w:sz w:val="23"/>
          <w:szCs w:val="23"/>
          <w:spacing w:val="-10"/>
        </w:rPr>
        <w:t>和完善数据治理机制为目标，使用区块链、大数据等技术，打造个人</w:t>
      </w:r>
      <w:r>
        <w:rPr>
          <w:rFonts w:ascii="SimSun" w:hAnsi="SimSun" w:eastAsia="SimSun" w:cs="SimSun"/>
          <w:sz w:val="23"/>
          <w:szCs w:val="23"/>
          <w:spacing w:val="-11"/>
        </w:rPr>
        <w:t>、社</w:t>
      </w:r>
      <w:r>
        <w:rPr>
          <w:rFonts w:ascii="SimSun" w:hAnsi="SimSun" w:eastAsia="SimSun" w:cs="SimSun"/>
          <w:sz w:val="23"/>
          <w:szCs w:val="23"/>
        </w:rPr>
        <w:t xml:space="preserve"> </w:t>
      </w:r>
      <w:r>
        <w:rPr>
          <w:rFonts w:ascii="SimSun" w:hAnsi="SimSun" w:eastAsia="SimSun" w:cs="SimSun"/>
          <w:sz w:val="23"/>
          <w:szCs w:val="23"/>
          <w:spacing w:val="-16"/>
        </w:rPr>
        <w:t>群、政府、互联网应用和企业合作伙伴共同参与的商业生态系统</w:t>
      </w:r>
      <w:r>
        <w:rPr>
          <w:rFonts w:ascii="SimSun" w:hAnsi="SimSun" w:eastAsia="SimSun" w:cs="SimSun"/>
          <w:sz w:val="23"/>
          <w:szCs w:val="23"/>
          <w:spacing w:val="-17"/>
        </w:rPr>
        <w:t>，该系统具</w:t>
      </w:r>
    </w:p>
    <w:p>
      <w:pPr>
        <w:spacing w:line="219" w:lineRule="auto"/>
        <w:rPr>
          <w:rFonts w:ascii="SimSun" w:hAnsi="SimSun" w:eastAsia="SimSun" w:cs="SimSun"/>
          <w:sz w:val="23"/>
          <w:szCs w:val="23"/>
        </w:rPr>
      </w:pPr>
      <w:r>
        <w:rPr>
          <w:rFonts w:ascii="SimSun" w:hAnsi="SimSun" w:eastAsia="SimSun" w:cs="SimSun"/>
          <w:sz w:val="23"/>
          <w:szCs w:val="23"/>
          <w:spacing w:val="-12"/>
        </w:rPr>
        <w:t>有图7-5所示的特点。</w:t>
      </w:r>
    </w:p>
    <w:p>
      <w:pPr>
        <w:pStyle w:val="BodyText"/>
        <w:spacing w:line="325" w:lineRule="auto"/>
        <w:rPr/>
      </w:pPr>
      <w:r/>
    </w:p>
    <w:p>
      <w:pPr>
        <w:pStyle w:val="BodyText"/>
        <w:ind w:firstLine="369"/>
        <w:spacing w:before="1" w:line="3110" w:lineRule="exact"/>
        <w:rPr/>
      </w:pPr>
      <w:r>
        <w:rPr>
          <w:position w:val="-62"/>
        </w:rPr>
        <w:pict>
          <v:group id="_x0000_s240" style="mso-position-vertical-relative:line;mso-position-horizontal-relative:char;width:320.55pt;height:155.5pt;" filled="false" stroked="false" coordsize="6410,3110" coordorigin="0,0">
            <v:shape id="_x0000_s242" style="position:absolute;left:0;top:0;width:6410;height:3110;" filled="false" stroked="false" type="#_x0000_t75">
              <v:imagedata o:title="" r:id="rId251"/>
            </v:shape>
            <v:shape id="_x0000_s244" style="position:absolute;left:202;top:297;width:5982;height:2488;" filled="false" stroked="false" type="#_x0000_t202">
              <v:fill on="false"/>
              <v:stroke on="false"/>
              <v:path/>
              <v:imagedata o:title=""/>
              <o:lock v:ext="edit" aspectratio="false"/>
              <v:textbox inset="0mm,0mm,0mm,0mm">
                <w:txbxContent>
                  <w:p>
                    <w:pPr>
                      <w:ind w:left="4757"/>
                      <w:spacing w:before="20" w:line="212" w:lineRule="auto"/>
                      <w:rPr>
                        <w:rFonts w:ascii="SimHei" w:hAnsi="SimHei" w:eastAsia="SimHei" w:cs="SimHei"/>
                        <w:sz w:val="17"/>
                        <w:szCs w:val="17"/>
                      </w:rPr>
                    </w:pPr>
                    <w:r>
                      <w:rPr>
                        <w:rFonts w:ascii="Times New Roman" w:hAnsi="Times New Roman" w:eastAsia="Times New Roman" w:cs="Times New Roman"/>
                        <w:sz w:val="17"/>
                        <w:szCs w:val="17"/>
                        <w:color w:val="FFFFFF"/>
                        <w:spacing w:val="-4"/>
                      </w:rPr>
                      <w:t>DApp </w:t>
                    </w:r>
                    <w:r>
                      <w:rPr>
                        <w:rFonts w:ascii="SimHei" w:hAnsi="SimHei" w:eastAsia="SimHei" w:cs="SimHei"/>
                        <w:sz w:val="17"/>
                        <w:szCs w:val="17"/>
                        <w:color w:val="FFFFFF"/>
                        <w:spacing w:val="-4"/>
                      </w:rPr>
                      <w:t>模式</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20"/>
                      <w:spacing w:before="75" w:line="231" w:lineRule="auto"/>
                      <w:rPr>
                        <w:rFonts w:ascii="SimHei" w:hAnsi="SimHei" w:eastAsia="SimHei" w:cs="SimHei"/>
                        <w:sz w:val="17"/>
                        <w:szCs w:val="17"/>
                      </w:rPr>
                    </w:pPr>
                    <w:r>
                      <w:rPr>
                        <w:rFonts w:ascii="SimHei" w:hAnsi="SimHei" w:eastAsia="SimHei" w:cs="SimHei"/>
                        <w:sz w:val="17"/>
                        <w:szCs w:val="17"/>
                        <w:b/>
                        <w:bCs/>
                        <w:color w:val="FFFFFF"/>
                        <w:spacing w:val="-10"/>
                        <w:position w:val="2"/>
                      </w:rPr>
                      <w:t>信息安全保护</w:t>
                    </w:r>
                    <w:r>
                      <w:rPr>
                        <w:rFonts w:ascii="SimHei" w:hAnsi="SimHei" w:eastAsia="SimHei" w:cs="SimHei"/>
                        <w:sz w:val="17"/>
                        <w:szCs w:val="17"/>
                        <w:color w:val="FFFFFF"/>
                        <w:spacing w:val="-10"/>
                        <w:position w:val="2"/>
                      </w:rPr>
                      <w:t xml:space="preserve">   </w:t>
                    </w:r>
                    <w:r>
                      <w:rPr>
                        <w:rFonts w:ascii="SimSun" w:hAnsi="SimSun" w:eastAsia="SimSun" w:cs="SimSun"/>
                        <w:sz w:val="23"/>
                        <w:szCs w:val="23"/>
                        <w:spacing w:val="-10"/>
                        <w:position w:val="-3"/>
                      </w:rPr>
                      <w:t>②</w:t>
                    </w:r>
                    <w:r>
                      <w:rPr>
                        <w:rFonts w:ascii="SimSun" w:hAnsi="SimSun" w:eastAsia="SimSun" w:cs="SimSun"/>
                        <w:sz w:val="23"/>
                        <w:szCs w:val="23"/>
                        <w:spacing w:val="4"/>
                        <w:position w:val="-3"/>
                      </w:rPr>
                      <w:t xml:space="preserve">                         </w:t>
                    </w:r>
                    <w:r>
                      <w:rPr>
                        <w:rFonts w:ascii="SimSun" w:hAnsi="SimSun" w:eastAsia="SimSun" w:cs="SimSun"/>
                        <w:sz w:val="23"/>
                        <w:szCs w:val="23"/>
                        <w:spacing w:val="-10"/>
                        <w:position w:val="-5"/>
                      </w:rPr>
                      <w:t>曲</w:t>
                    </w:r>
                    <w:r>
                      <w:rPr>
                        <w:rFonts w:ascii="SimSun" w:hAnsi="SimSun" w:eastAsia="SimSun" w:cs="SimSun"/>
                        <w:sz w:val="23"/>
                        <w:szCs w:val="23"/>
                        <w:spacing w:val="6"/>
                        <w:position w:val="-5"/>
                      </w:rPr>
                      <w:t xml:space="preserve">   </w:t>
                    </w:r>
                    <w:r>
                      <w:rPr>
                        <w:rFonts w:ascii="SimHei" w:hAnsi="SimHei" w:eastAsia="SimHei" w:cs="SimHei"/>
                        <w:sz w:val="17"/>
                        <w:szCs w:val="17"/>
                        <w:b/>
                        <w:bCs/>
                        <w:color w:val="FFFFFF"/>
                        <w:spacing w:val="-10"/>
                      </w:rPr>
                      <w:t>信息质量保障</w:t>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ind w:left="129"/>
                      <w:spacing w:before="55" w:line="222" w:lineRule="auto"/>
                      <w:rPr>
                        <w:rFonts w:ascii="SimHei" w:hAnsi="SimHei" w:eastAsia="SimHei" w:cs="SimHei"/>
                        <w:sz w:val="17"/>
                        <w:szCs w:val="17"/>
                      </w:rPr>
                    </w:pPr>
                    <w:r>
                      <w:rPr>
                        <w:rFonts w:ascii="SimHei" w:hAnsi="SimHei" w:eastAsia="SimHei" w:cs="SimHei"/>
                        <w:sz w:val="17"/>
                        <w:szCs w:val="17"/>
                        <w:b/>
                        <w:bCs/>
                        <w:color w:val="FFFFFF"/>
                        <w:spacing w:val="-9"/>
                      </w:rPr>
                      <w:t>信息资产定价交易</w:t>
                    </w:r>
                  </w:p>
                </w:txbxContent>
              </v:textbox>
            </v:shape>
            <v:shape id="_x0000_s246" style="position:absolute;left:4642;top:2563;width:1170;height:2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b/>
                        <w:bCs/>
                        <w:color w:val="FFFFFF"/>
                        <w:spacing w:val="-10"/>
                      </w:rPr>
                      <w:t>数字服务生态圈</w:t>
                    </w:r>
                  </w:p>
                </w:txbxContent>
              </v:textbox>
            </v:shape>
            <v:shape id="_x0000_s248" style="position:absolute;left:902;top:263;width:681;height:2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b/>
                        <w:bCs/>
                        <w:color w:val="FFFFFF"/>
                        <w:spacing w:val="-10"/>
                      </w:rPr>
                      <w:t>信息确权</w:t>
                    </w:r>
                  </w:p>
                </w:txbxContent>
              </v:textbox>
            </v:shape>
            <v:shape id="_x0000_s250" style="position:absolute;left:1820;top:192;width:308;height:350;" filled="false" stroked="false" type="#_x0000_t202">
              <v:fill on="false"/>
              <v:stroke on="false"/>
              <v:path/>
              <v:imagedata o:title=""/>
              <o:lock v:ext="edit" aspectratio="false"/>
              <v:textbox inset="0mm,0mm,0mm,0mm">
                <w:txbxContent>
                  <w:p>
                    <w:pPr>
                      <w:spacing w:before="19" w:line="226" w:lineRule="auto"/>
                      <w:jc w:val="right"/>
                      <w:rPr>
                        <w:rFonts w:ascii="STHupo" w:hAnsi="STHupo" w:eastAsia="STHupo" w:cs="STHupo"/>
                        <w:sz w:val="30"/>
                        <w:szCs w:val="30"/>
                      </w:rPr>
                    </w:pPr>
                    <w:r>
                      <w:rPr>
                        <w:rFonts w:ascii="STHupo" w:hAnsi="STHupo" w:eastAsia="STHupo" w:cs="STHupo"/>
                        <w:sz w:val="30"/>
                        <w:szCs w:val="30"/>
                        <w:spacing w:val="-17"/>
                        <w:w w:val="95"/>
                      </w:rPr>
                      <w:t>金</w:t>
                    </w:r>
                  </w:p>
                </w:txbxContent>
              </v:textbox>
            </v:shape>
            <v:shape id="_x0000_s252" style="position:absolute;left:4390;top:390;width:311;height:210;" filled="false" stroked="false" type="#_x0000_t75">
              <v:imagedata o:title="" r:id="rId252"/>
            </v:shape>
          </v:group>
        </w:pict>
      </w:r>
    </w:p>
    <w:p>
      <w:pPr>
        <w:ind w:left="2062"/>
        <w:spacing w:before="133" w:line="221" w:lineRule="auto"/>
        <w:rPr>
          <w:rFonts w:ascii="SimHei" w:hAnsi="SimHei" w:eastAsia="SimHei" w:cs="SimHei"/>
          <w:sz w:val="17"/>
          <w:szCs w:val="17"/>
        </w:rPr>
      </w:pPr>
      <w:r>
        <w:rPr>
          <w:rFonts w:ascii="SimHei" w:hAnsi="SimHei" w:eastAsia="SimHei" w:cs="SimHei"/>
          <w:sz w:val="17"/>
          <w:szCs w:val="17"/>
          <w:b/>
          <w:bCs/>
          <w:spacing w:val="1"/>
        </w:rPr>
        <w:t>图7-5</w:t>
      </w:r>
      <w:r>
        <w:rPr>
          <w:rFonts w:ascii="SimHei" w:hAnsi="SimHei" w:eastAsia="SimHei" w:cs="SimHei"/>
          <w:sz w:val="17"/>
          <w:szCs w:val="17"/>
          <w:spacing w:val="1"/>
        </w:rPr>
        <w:t xml:space="preserve">  </w:t>
      </w:r>
      <w:r>
        <w:rPr>
          <w:rFonts w:ascii="SimHei" w:hAnsi="SimHei" w:eastAsia="SimHei" w:cs="SimHei"/>
          <w:sz w:val="17"/>
          <w:szCs w:val="17"/>
          <w:b/>
          <w:bCs/>
          <w:spacing w:val="1"/>
        </w:rPr>
        <w:t>数据权益资产化生态系统展示图</w:t>
      </w:r>
    </w:p>
    <w:p>
      <w:pPr>
        <w:pStyle w:val="BodyText"/>
        <w:spacing w:line="270" w:lineRule="auto"/>
        <w:rPr/>
      </w:pPr>
      <w:r/>
    </w:p>
    <w:p>
      <w:pPr>
        <w:ind w:left="440"/>
        <w:spacing w:before="75" w:line="212" w:lineRule="auto"/>
        <w:rPr>
          <w:rFonts w:ascii="SimHei" w:hAnsi="SimHei" w:eastAsia="SimHei" w:cs="SimHei"/>
          <w:sz w:val="23"/>
          <w:szCs w:val="23"/>
        </w:rPr>
      </w:pPr>
      <w:r>
        <w:rPr>
          <w:rFonts w:ascii="Times New Roman" w:hAnsi="Times New Roman" w:eastAsia="Times New Roman" w:cs="Times New Roman"/>
          <w:sz w:val="23"/>
          <w:szCs w:val="23"/>
          <w:spacing w:val="-6"/>
        </w:rPr>
        <w:t>1.DApp</w:t>
      </w:r>
      <w:r>
        <w:rPr>
          <w:rFonts w:ascii="Times New Roman" w:hAnsi="Times New Roman" w:eastAsia="Times New Roman" w:cs="Times New Roman"/>
          <w:sz w:val="23"/>
          <w:szCs w:val="23"/>
          <w:spacing w:val="23"/>
          <w:w w:val="101"/>
        </w:rPr>
        <w:t xml:space="preserve">  </w:t>
      </w:r>
      <w:r>
        <w:rPr>
          <w:rFonts w:ascii="SimHei" w:hAnsi="SimHei" w:eastAsia="SimHei" w:cs="SimHei"/>
          <w:sz w:val="23"/>
          <w:szCs w:val="23"/>
          <w:spacing w:val="-6"/>
        </w:rPr>
        <w:t>模式</w:t>
      </w:r>
    </w:p>
    <w:p>
      <w:pPr>
        <w:ind w:firstLine="440"/>
        <w:spacing w:before="182" w:line="313" w:lineRule="auto"/>
        <w:rPr>
          <w:rFonts w:ascii="SimSun" w:hAnsi="SimSun" w:eastAsia="SimSun" w:cs="SimSun"/>
          <w:sz w:val="23"/>
          <w:szCs w:val="23"/>
        </w:rPr>
      </w:pPr>
      <w:r>
        <w:rPr>
          <w:rFonts w:ascii="SimSun" w:hAnsi="SimSun" w:eastAsia="SimSun" w:cs="SimSun"/>
          <w:sz w:val="23"/>
          <w:szCs w:val="23"/>
          <w:spacing w:val="-6"/>
        </w:rPr>
        <w:t>数据权益资产化生态系统(以下简称生态系统)</w:t>
      </w:r>
      <w:r>
        <w:rPr>
          <w:rFonts w:ascii="SimSun" w:hAnsi="SimSun" w:eastAsia="SimSun" w:cs="SimSun"/>
          <w:sz w:val="23"/>
          <w:szCs w:val="23"/>
          <w:spacing w:val="-7"/>
        </w:rPr>
        <w:t>包含一个开源、自治、</w:t>
      </w:r>
      <w:r>
        <w:rPr>
          <w:rFonts w:ascii="SimSun" w:hAnsi="SimSun" w:eastAsia="SimSun" w:cs="SimSun"/>
          <w:sz w:val="23"/>
          <w:szCs w:val="23"/>
        </w:rPr>
        <w:t xml:space="preserve"> </w:t>
      </w:r>
      <w:r>
        <w:rPr>
          <w:rFonts w:ascii="SimSun" w:hAnsi="SimSun" w:eastAsia="SimSun" w:cs="SimSun"/>
          <w:sz w:val="23"/>
          <w:szCs w:val="23"/>
          <w:spacing w:val="-17"/>
        </w:rPr>
        <w:t>没有任何实体控制的个人用户生态服务集，服务集中任何一端的节点都将运</w:t>
      </w:r>
      <w:r>
        <w:rPr>
          <w:rFonts w:ascii="SimSun" w:hAnsi="SimSun" w:eastAsia="SimSun" w:cs="SimSun"/>
          <w:sz w:val="23"/>
          <w:szCs w:val="23"/>
          <w:spacing w:val="4"/>
        </w:rPr>
        <w:t xml:space="preserve">  </w:t>
      </w:r>
      <w:r>
        <w:rPr>
          <w:rFonts w:ascii="SimSun" w:hAnsi="SimSun" w:eastAsia="SimSun" w:cs="SimSun"/>
          <w:sz w:val="23"/>
          <w:szCs w:val="23"/>
          <w:spacing w:val="-17"/>
        </w:rPr>
        <w:t>行在去中心化的网络上。加密后的个人信息全部存储在个人的终端设备或云</w:t>
      </w:r>
      <w:r>
        <w:rPr>
          <w:rFonts w:ascii="SimSun" w:hAnsi="SimSun" w:eastAsia="SimSun" w:cs="SimSun"/>
          <w:sz w:val="23"/>
          <w:szCs w:val="23"/>
          <w:spacing w:val="6"/>
        </w:rPr>
        <w:t xml:space="preserve">  </w:t>
      </w:r>
      <w:r>
        <w:rPr>
          <w:rFonts w:ascii="SimSun" w:hAnsi="SimSun" w:eastAsia="SimSun" w:cs="SimSun"/>
          <w:sz w:val="23"/>
          <w:szCs w:val="23"/>
          <w:spacing w:val="-16"/>
        </w:rPr>
        <w:t>存储空间，整个生态系统并没有中心化的数</w:t>
      </w:r>
      <w:r>
        <w:rPr>
          <w:rFonts w:ascii="SimSun" w:hAnsi="SimSun" w:eastAsia="SimSun" w:cs="SimSun"/>
          <w:sz w:val="23"/>
          <w:szCs w:val="23"/>
          <w:spacing w:val="-17"/>
        </w:rPr>
        <w:t>据库，客户端工具将被开源，以</w:t>
      </w:r>
      <w:r>
        <w:rPr>
          <w:rFonts w:ascii="SimSun" w:hAnsi="SimSun" w:eastAsia="SimSun" w:cs="SimSun"/>
          <w:sz w:val="23"/>
          <w:szCs w:val="23"/>
        </w:rPr>
        <w:t xml:space="preserve">  </w:t>
      </w:r>
      <w:r>
        <w:rPr>
          <w:rFonts w:ascii="SimSun" w:hAnsi="SimSun" w:eastAsia="SimSun" w:cs="SimSun"/>
          <w:sz w:val="23"/>
          <w:szCs w:val="23"/>
          <w:spacing w:val="-14"/>
        </w:rPr>
        <w:t>便权威机构进行检测并确认代码的安全性及没有任何盗取个人信息的行为。</w:t>
      </w:r>
    </w:p>
    <w:p>
      <w:pPr>
        <w:spacing w:line="219" w:lineRule="auto"/>
        <w:rPr>
          <w:rFonts w:ascii="SimSun" w:hAnsi="SimSun" w:eastAsia="SimSun" w:cs="SimSun"/>
          <w:sz w:val="23"/>
          <w:szCs w:val="23"/>
        </w:rPr>
      </w:pPr>
      <w:r>
        <w:rPr>
          <w:rFonts w:ascii="SimSun" w:hAnsi="SimSun" w:eastAsia="SimSun" w:cs="SimSun"/>
          <w:sz w:val="23"/>
          <w:szCs w:val="23"/>
          <w:spacing w:val="-16"/>
        </w:rPr>
        <w:t>因此，用户的隐私将得到很好的保护，同时，用户的所有</w:t>
      </w:r>
      <w:r>
        <w:rPr>
          <w:rFonts w:ascii="SimSun" w:hAnsi="SimSun" w:eastAsia="SimSun" w:cs="SimSun"/>
          <w:sz w:val="23"/>
          <w:szCs w:val="23"/>
          <w:spacing w:val="-17"/>
        </w:rPr>
        <w:t>行为都将在用户达</w:t>
      </w:r>
    </w:p>
    <w:p>
      <w:pPr>
        <w:spacing w:line="219" w:lineRule="auto"/>
        <w:sectPr>
          <w:footerReference w:type="default" r:id="rId250"/>
          <w:pgSz w:w="8490" w:h="13060"/>
          <w:pgMar w:top="400" w:right="474" w:bottom="315" w:left="869" w:header="0" w:footer="166" w:gutter="0"/>
        </w:sectPr>
        <w:rPr>
          <w:rFonts w:ascii="SimSun" w:hAnsi="SimSun" w:eastAsia="SimSun" w:cs="SimSun"/>
          <w:sz w:val="23"/>
          <w:szCs w:val="23"/>
        </w:rPr>
      </w:pPr>
    </w:p>
    <w:p>
      <w:pPr>
        <w:pStyle w:val="BodyText"/>
        <w:spacing w:line="403" w:lineRule="auto"/>
        <w:rPr/>
      </w:pPr>
      <w:r/>
    </w:p>
    <w:p>
      <w:pPr>
        <w:ind w:left="5399" w:right="52" w:firstLine="1190"/>
        <w:spacing w:before="72" w:line="233" w:lineRule="auto"/>
        <w:rPr>
          <w:rFonts w:ascii="SimSun" w:hAnsi="SimSun" w:eastAsia="SimSun" w:cs="SimSun"/>
          <w:sz w:val="14"/>
          <w:szCs w:val="14"/>
        </w:rPr>
      </w:pPr>
      <w:r>
        <w:rPr>
          <w:rFonts w:ascii="SimHei" w:hAnsi="SimHei" w:eastAsia="SimHei" w:cs="SimHei"/>
          <w:sz w:val="22"/>
          <w:szCs w:val="22"/>
          <w:spacing w:val="-17"/>
          <w:w w:val="99"/>
        </w:rPr>
        <w:t>第7章</w:t>
      </w:r>
      <w:r>
        <w:rPr>
          <w:rFonts w:ascii="SimHei" w:hAnsi="SimHei" w:eastAsia="SimHei" w:cs="SimHei"/>
          <w:sz w:val="22"/>
          <w:szCs w:val="22"/>
          <w:spacing w:val="3"/>
        </w:rPr>
        <w:t xml:space="preserve"> </w:t>
      </w:r>
      <w:r>
        <w:rPr>
          <w:rFonts w:ascii="SimSun" w:hAnsi="SimSun" w:eastAsia="SimSun" w:cs="SimSun"/>
          <w:sz w:val="14"/>
          <w:szCs w:val="14"/>
          <w:spacing w:val="-1"/>
        </w:rPr>
        <w:t>数据权益资产化的商业生态</w:t>
      </w:r>
    </w:p>
    <w:p>
      <w:pPr>
        <w:pStyle w:val="BodyText"/>
        <w:spacing w:line="441" w:lineRule="auto"/>
        <w:rPr/>
      </w:pPr>
      <w:r/>
    </w:p>
    <w:p>
      <w:pPr>
        <w:spacing w:before="72" w:line="430" w:lineRule="exact"/>
        <w:rPr>
          <w:rFonts w:ascii="SimSun" w:hAnsi="SimSun" w:eastAsia="SimSun" w:cs="SimSun"/>
          <w:sz w:val="22"/>
          <w:szCs w:val="22"/>
        </w:rPr>
      </w:pPr>
      <w:r>
        <w:rPr>
          <w:rFonts w:ascii="SimSun" w:hAnsi="SimSun" w:eastAsia="SimSun" w:cs="SimSun"/>
          <w:sz w:val="22"/>
          <w:szCs w:val="22"/>
          <w:spacing w:val="-14"/>
          <w:position w:val="16"/>
        </w:rPr>
        <w:t>成共识之后才能进行。</w:t>
      </w:r>
    </w:p>
    <w:p>
      <w:pPr>
        <w:ind w:left="420"/>
        <w:spacing w:line="221" w:lineRule="auto"/>
        <w:rPr>
          <w:rFonts w:ascii="SimHei" w:hAnsi="SimHei" w:eastAsia="SimHei" w:cs="SimHei"/>
          <w:sz w:val="22"/>
          <w:szCs w:val="22"/>
        </w:rPr>
      </w:pPr>
      <w:r>
        <w:rPr>
          <w:rFonts w:ascii="SimHei" w:hAnsi="SimHei" w:eastAsia="SimHei" w:cs="SimHei"/>
          <w:sz w:val="22"/>
          <w:szCs w:val="22"/>
          <w:spacing w:val="-5"/>
        </w:rPr>
        <w:t>2.信息确权</w:t>
      </w:r>
    </w:p>
    <w:p>
      <w:pPr>
        <w:ind w:right="84" w:firstLine="420"/>
        <w:spacing w:before="197" w:line="327" w:lineRule="auto"/>
        <w:jc w:val="both"/>
        <w:rPr>
          <w:rFonts w:ascii="SimSun" w:hAnsi="SimSun" w:eastAsia="SimSun" w:cs="SimSun"/>
          <w:sz w:val="22"/>
          <w:szCs w:val="22"/>
        </w:rPr>
      </w:pPr>
      <w:r>
        <w:rPr>
          <w:rFonts w:ascii="SimSun" w:hAnsi="SimSun" w:eastAsia="SimSun" w:cs="SimSun"/>
          <w:sz w:val="22"/>
          <w:szCs w:val="22"/>
          <w:spacing w:val="-7"/>
        </w:rPr>
        <w:t>为了保障用户的个人信息归用户个人所有，生态系统将通过公有区块链</w:t>
      </w:r>
      <w:r>
        <w:rPr>
          <w:rFonts w:ascii="SimSun" w:hAnsi="SimSun" w:eastAsia="SimSun" w:cs="SimSun"/>
          <w:sz w:val="22"/>
          <w:szCs w:val="22"/>
          <w:spacing w:val="16"/>
        </w:rPr>
        <w:t xml:space="preserve"> </w:t>
      </w:r>
      <w:r>
        <w:rPr>
          <w:rFonts w:ascii="SimSun" w:hAnsi="SimSun" w:eastAsia="SimSun" w:cs="SimSun"/>
          <w:sz w:val="22"/>
          <w:szCs w:val="22"/>
          <w:spacing w:val="-6"/>
        </w:rPr>
        <w:t>对个人信息的准确性和隶属关系进行校验，校验通过后，</w:t>
      </w:r>
      <w:r>
        <w:rPr>
          <w:rFonts w:ascii="SimSun" w:hAnsi="SimSun" w:eastAsia="SimSun" w:cs="SimSun"/>
          <w:sz w:val="22"/>
          <w:szCs w:val="22"/>
          <w:spacing w:val="-7"/>
        </w:rPr>
        <w:t>该信息将永久与用</w:t>
      </w:r>
      <w:r>
        <w:rPr>
          <w:rFonts w:ascii="SimSun" w:hAnsi="SimSun" w:eastAsia="SimSun" w:cs="SimSun"/>
          <w:sz w:val="22"/>
          <w:szCs w:val="22"/>
        </w:rPr>
        <w:t xml:space="preserve"> </w:t>
      </w:r>
      <w:r>
        <w:rPr>
          <w:rFonts w:ascii="SimSun" w:hAnsi="SimSun" w:eastAsia="SimSun" w:cs="SimSun"/>
          <w:sz w:val="22"/>
          <w:szCs w:val="22"/>
          <w:spacing w:val="-7"/>
        </w:rPr>
        <w:t>户加密后的数字身份绑定，并在区块链中形成新的区块，完成确权过程。完</w:t>
      </w:r>
      <w:r>
        <w:rPr>
          <w:rFonts w:ascii="SimSun" w:hAnsi="SimSun" w:eastAsia="SimSun" w:cs="SimSun"/>
          <w:sz w:val="22"/>
          <w:szCs w:val="22"/>
          <w:spacing w:val="10"/>
        </w:rPr>
        <w:t xml:space="preserve"> </w:t>
      </w:r>
      <w:r>
        <w:rPr>
          <w:rFonts w:ascii="SimSun" w:hAnsi="SimSun" w:eastAsia="SimSun" w:cs="SimSun"/>
          <w:sz w:val="22"/>
          <w:szCs w:val="22"/>
          <w:spacing w:val="-7"/>
        </w:rPr>
        <w:t>成确权后，若机构和组织采购个人信息，那么只有用户通过私钥授权后才能</w:t>
      </w:r>
    </w:p>
    <w:p>
      <w:pPr>
        <w:spacing w:line="219" w:lineRule="auto"/>
        <w:rPr>
          <w:rFonts w:ascii="SimSun" w:hAnsi="SimSun" w:eastAsia="SimSun" w:cs="SimSun"/>
          <w:sz w:val="22"/>
          <w:szCs w:val="22"/>
        </w:rPr>
      </w:pPr>
      <w:r>
        <w:rPr>
          <w:rFonts w:ascii="SimSun" w:hAnsi="SimSun" w:eastAsia="SimSun" w:cs="SimSun"/>
          <w:sz w:val="22"/>
          <w:szCs w:val="22"/>
          <w:spacing w:val="-10"/>
        </w:rPr>
        <w:t>使用。</w:t>
      </w:r>
    </w:p>
    <w:p>
      <w:pPr>
        <w:ind w:left="420"/>
        <w:spacing w:before="208" w:line="222" w:lineRule="auto"/>
        <w:rPr>
          <w:rFonts w:ascii="SimHei" w:hAnsi="SimHei" w:eastAsia="SimHei" w:cs="SimHei"/>
          <w:sz w:val="22"/>
          <w:szCs w:val="22"/>
        </w:rPr>
      </w:pPr>
      <w:r>
        <w:rPr>
          <w:rFonts w:ascii="SimHei" w:hAnsi="SimHei" w:eastAsia="SimHei" w:cs="SimHei"/>
          <w:sz w:val="22"/>
          <w:szCs w:val="22"/>
          <w:spacing w:val="1"/>
        </w:rPr>
        <w:t>3.信息安全保护</w:t>
      </w:r>
    </w:p>
    <w:p>
      <w:pPr>
        <w:ind w:firstLine="420"/>
        <w:spacing w:before="181" w:line="327" w:lineRule="auto"/>
        <w:rPr>
          <w:rFonts w:ascii="SimSun" w:hAnsi="SimSun" w:eastAsia="SimSun" w:cs="SimSun"/>
          <w:sz w:val="22"/>
          <w:szCs w:val="22"/>
        </w:rPr>
      </w:pPr>
      <w:r>
        <w:rPr>
          <w:rFonts w:ascii="SimSun" w:hAnsi="SimSun" w:eastAsia="SimSun" w:cs="SimSun"/>
          <w:sz w:val="22"/>
          <w:szCs w:val="22"/>
          <w:spacing w:val="1"/>
        </w:rPr>
        <w:t>首先，用户将匿名创建账户，不可逆加密后</w:t>
      </w:r>
      <w:r>
        <w:rPr>
          <w:rFonts w:ascii="SimSun" w:hAnsi="SimSun" w:eastAsia="SimSun" w:cs="SimSun"/>
          <w:sz w:val="22"/>
          <w:szCs w:val="22"/>
        </w:rPr>
        <w:t>的数字身份被保存在公链  </w:t>
      </w:r>
      <w:r>
        <w:rPr>
          <w:rFonts w:ascii="SimSun" w:hAnsi="SimSun" w:eastAsia="SimSun" w:cs="SimSun"/>
          <w:sz w:val="22"/>
          <w:szCs w:val="22"/>
          <w:spacing w:val="-7"/>
        </w:rPr>
        <w:t>上。其次，用户所有的个人信息均由用户私钥加密后存储到本地客户端，未</w:t>
      </w:r>
      <w:r>
        <w:rPr>
          <w:rFonts w:ascii="SimSun" w:hAnsi="SimSun" w:eastAsia="SimSun" w:cs="SimSun"/>
          <w:sz w:val="22"/>
          <w:szCs w:val="22"/>
          <w:spacing w:val="5"/>
        </w:rPr>
        <w:t xml:space="preserve">  </w:t>
      </w:r>
      <w:r>
        <w:rPr>
          <w:rFonts w:ascii="SimSun" w:hAnsi="SimSun" w:eastAsia="SimSun" w:cs="SimSun"/>
          <w:sz w:val="22"/>
          <w:szCs w:val="22"/>
          <w:spacing w:val="-7"/>
        </w:rPr>
        <w:t>经用户本人授权，其他任何人或组织包括生态系统本身都无法读取用户的个</w:t>
      </w:r>
      <w:r>
        <w:rPr>
          <w:rFonts w:ascii="SimSun" w:hAnsi="SimSun" w:eastAsia="SimSun" w:cs="SimSun"/>
          <w:sz w:val="22"/>
          <w:szCs w:val="22"/>
          <w:spacing w:val="4"/>
        </w:rPr>
        <w:t xml:space="preserve">  </w:t>
      </w:r>
      <w:r>
        <w:rPr>
          <w:rFonts w:ascii="SimSun" w:hAnsi="SimSun" w:eastAsia="SimSun" w:cs="SimSun"/>
          <w:sz w:val="22"/>
          <w:szCs w:val="22"/>
          <w:spacing w:val="-7"/>
        </w:rPr>
        <w:t>人信息。整个生态系统并没有中心服务器来存储个人信息，数据传输完全加</w:t>
      </w:r>
      <w:r>
        <w:rPr>
          <w:rFonts w:ascii="SimSun" w:hAnsi="SimSun" w:eastAsia="SimSun" w:cs="SimSun"/>
          <w:sz w:val="22"/>
          <w:szCs w:val="22"/>
          <w:spacing w:val="8"/>
        </w:rPr>
        <w:t xml:space="preserve">  </w:t>
      </w:r>
      <w:r>
        <w:rPr>
          <w:rFonts w:ascii="SimSun" w:hAnsi="SimSun" w:eastAsia="SimSun" w:cs="SimSun"/>
          <w:sz w:val="22"/>
          <w:szCs w:val="22"/>
          <w:spacing w:val="-7"/>
        </w:rPr>
        <w:t>密，任何组织或个人都没有机会获取个人信息，个人信息完全由权益所有人</w:t>
      </w:r>
      <w:r>
        <w:rPr>
          <w:rFonts w:ascii="SimSun" w:hAnsi="SimSun" w:eastAsia="SimSun" w:cs="SimSun"/>
          <w:sz w:val="22"/>
          <w:szCs w:val="22"/>
          <w:spacing w:val="4"/>
        </w:rPr>
        <w:t xml:space="preserve">  </w:t>
      </w:r>
      <w:r>
        <w:rPr>
          <w:rFonts w:ascii="SimSun" w:hAnsi="SimSun" w:eastAsia="SimSun" w:cs="SimSun"/>
          <w:sz w:val="22"/>
          <w:szCs w:val="22"/>
          <w:spacing w:val="-4"/>
        </w:rPr>
        <w:t>控制。生态系统将对用户的个人信息进行多级分类，并对身份证号、电话、</w:t>
      </w:r>
      <w:r>
        <w:rPr>
          <w:rFonts w:ascii="SimSun" w:hAnsi="SimSun" w:eastAsia="SimSun" w:cs="SimSun"/>
          <w:sz w:val="22"/>
          <w:szCs w:val="22"/>
          <w:spacing w:val="10"/>
        </w:rPr>
        <w:t xml:space="preserve"> </w:t>
      </w:r>
      <w:r>
        <w:rPr>
          <w:rFonts w:ascii="SimSun" w:hAnsi="SimSun" w:eastAsia="SimSun" w:cs="SimSun"/>
          <w:sz w:val="22"/>
          <w:szCs w:val="22"/>
          <w:spacing w:val="-7"/>
        </w:rPr>
        <w:t>姓名等个人敏感信息进行特殊归类。当用户授权交易和使用个人信息时，生</w:t>
      </w:r>
      <w:r>
        <w:rPr>
          <w:rFonts w:ascii="SimSun" w:hAnsi="SimSun" w:eastAsia="SimSun" w:cs="SimSun"/>
          <w:sz w:val="22"/>
          <w:szCs w:val="22"/>
          <w:spacing w:val="5"/>
        </w:rPr>
        <w:t xml:space="preserve">  </w:t>
      </w:r>
      <w:r>
        <w:rPr>
          <w:rFonts w:ascii="SimSun" w:hAnsi="SimSun" w:eastAsia="SimSun" w:cs="SimSun"/>
          <w:sz w:val="22"/>
          <w:szCs w:val="22"/>
          <w:spacing w:val="-7"/>
        </w:rPr>
        <w:t>态系统将明确提醒是否交易敏感信息。最后，数据使用方将经过生态系统的</w:t>
      </w:r>
      <w:r>
        <w:rPr>
          <w:rFonts w:ascii="SimSun" w:hAnsi="SimSun" w:eastAsia="SimSun" w:cs="SimSun"/>
          <w:sz w:val="22"/>
          <w:szCs w:val="22"/>
          <w:spacing w:val="8"/>
        </w:rPr>
        <w:t xml:space="preserve">  </w:t>
      </w:r>
      <w:r>
        <w:rPr>
          <w:rFonts w:ascii="SimSun" w:hAnsi="SimSun" w:eastAsia="SimSun" w:cs="SimSun"/>
          <w:sz w:val="22"/>
          <w:szCs w:val="22"/>
          <w:spacing w:val="-7"/>
        </w:rPr>
        <w:t>严格审核，对于不符合资质要求、无信用背景的企业，平台将不允许其参与</w:t>
      </w:r>
      <w:r>
        <w:rPr>
          <w:rFonts w:ascii="SimSun" w:hAnsi="SimSun" w:eastAsia="SimSun" w:cs="SimSun"/>
          <w:sz w:val="22"/>
          <w:szCs w:val="22"/>
          <w:spacing w:val="8"/>
        </w:rPr>
        <w:t xml:space="preserve">  </w:t>
      </w:r>
      <w:r>
        <w:rPr>
          <w:rFonts w:ascii="SimSun" w:hAnsi="SimSun" w:eastAsia="SimSun" w:cs="SimSun"/>
          <w:sz w:val="22"/>
          <w:szCs w:val="22"/>
          <w:spacing w:val="-7"/>
        </w:rPr>
        <w:t>个人信息资产的交易。同时，数据使用方必须遵守平台信息保护协议，如果</w:t>
      </w:r>
      <w:r>
        <w:rPr>
          <w:rFonts w:ascii="SimSun" w:hAnsi="SimSun" w:eastAsia="SimSun" w:cs="SimSun"/>
          <w:sz w:val="22"/>
          <w:szCs w:val="22"/>
          <w:spacing w:val="6"/>
        </w:rPr>
        <w:t xml:space="preserve">  </w:t>
      </w:r>
      <w:r>
        <w:rPr>
          <w:rFonts w:ascii="SimSun" w:hAnsi="SimSun" w:eastAsia="SimSun" w:cs="SimSun"/>
          <w:sz w:val="22"/>
          <w:szCs w:val="22"/>
          <w:spacing w:val="-6"/>
        </w:rPr>
        <w:t>数据使用方违反信息保护协议，滥用个人信息</w:t>
      </w:r>
      <w:r>
        <w:rPr>
          <w:rFonts w:ascii="SimSun" w:hAnsi="SimSun" w:eastAsia="SimSun" w:cs="SimSun"/>
          <w:sz w:val="22"/>
          <w:szCs w:val="22"/>
          <w:spacing w:val="-7"/>
        </w:rPr>
        <w:t>或二次买卖，将被永久拉入黑</w:t>
      </w:r>
    </w:p>
    <w:p>
      <w:pPr>
        <w:spacing w:line="220" w:lineRule="auto"/>
        <w:rPr>
          <w:rFonts w:ascii="SimSun" w:hAnsi="SimSun" w:eastAsia="SimSun" w:cs="SimSun"/>
          <w:sz w:val="22"/>
          <w:szCs w:val="22"/>
        </w:rPr>
      </w:pPr>
      <w:r>
        <w:rPr>
          <w:rFonts w:ascii="SimSun" w:hAnsi="SimSun" w:eastAsia="SimSun" w:cs="SimSun"/>
          <w:sz w:val="22"/>
          <w:szCs w:val="22"/>
          <w:spacing w:val="-10"/>
        </w:rPr>
        <w:t>名单。</w:t>
      </w:r>
    </w:p>
    <w:p>
      <w:pPr>
        <w:ind w:left="420"/>
        <w:spacing w:before="217" w:line="222" w:lineRule="auto"/>
        <w:rPr>
          <w:rFonts w:ascii="SimHei" w:hAnsi="SimHei" w:eastAsia="SimHei" w:cs="SimHei"/>
          <w:sz w:val="22"/>
          <w:szCs w:val="22"/>
        </w:rPr>
      </w:pPr>
      <w:r>
        <w:rPr>
          <w:rFonts w:ascii="SimHei" w:hAnsi="SimHei" w:eastAsia="SimHei" w:cs="SimHei"/>
          <w:sz w:val="22"/>
          <w:szCs w:val="22"/>
          <w:spacing w:val="-2"/>
        </w:rPr>
        <w:t>4.信息质量保障</w:t>
      </w:r>
    </w:p>
    <w:p>
      <w:pPr>
        <w:ind w:right="93" w:firstLine="420"/>
        <w:spacing w:before="163" w:line="328" w:lineRule="auto"/>
        <w:rPr>
          <w:rFonts w:ascii="SimSun" w:hAnsi="SimSun" w:eastAsia="SimSun" w:cs="SimSun"/>
          <w:sz w:val="22"/>
          <w:szCs w:val="22"/>
        </w:rPr>
      </w:pPr>
      <w:r>
        <w:rPr>
          <w:rFonts w:ascii="SimSun" w:hAnsi="SimSun" w:eastAsia="SimSun" w:cs="SimSun"/>
          <w:sz w:val="22"/>
          <w:szCs w:val="22"/>
          <w:spacing w:val="-6"/>
        </w:rPr>
        <w:t>生态系统通过直接对接信息生产源头和多维度的</w:t>
      </w:r>
      <w:r>
        <w:rPr>
          <w:rFonts w:ascii="SimSun" w:hAnsi="SimSun" w:eastAsia="SimSun" w:cs="SimSun"/>
          <w:sz w:val="22"/>
          <w:szCs w:val="22"/>
          <w:spacing w:val="-7"/>
        </w:rPr>
        <w:t>爬虫技术，保障了信息</w:t>
      </w:r>
      <w:r>
        <w:rPr>
          <w:rFonts w:ascii="SimSun" w:hAnsi="SimSun" w:eastAsia="SimSun" w:cs="SimSun"/>
          <w:sz w:val="22"/>
          <w:szCs w:val="22"/>
        </w:rPr>
        <w:t xml:space="preserve"> </w:t>
      </w:r>
      <w:r>
        <w:rPr>
          <w:rFonts w:ascii="SimSun" w:hAnsi="SimSun" w:eastAsia="SimSun" w:cs="SimSun"/>
          <w:sz w:val="22"/>
          <w:szCs w:val="22"/>
        </w:rPr>
        <w:t>来源的真实性、多元化，同时保障了个人信息的</w:t>
      </w:r>
      <w:r>
        <w:rPr>
          <w:rFonts w:ascii="SimSun" w:hAnsi="SimSun" w:eastAsia="SimSun" w:cs="SimSun"/>
          <w:sz w:val="22"/>
          <w:szCs w:val="22"/>
          <w:spacing w:val="-1"/>
        </w:rPr>
        <w:t>真实性。另外，个人授权</w:t>
      </w:r>
      <w:r>
        <w:rPr>
          <w:rFonts w:ascii="SimSun" w:hAnsi="SimSun" w:eastAsia="SimSun" w:cs="SimSun"/>
          <w:sz w:val="22"/>
          <w:szCs w:val="22"/>
        </w:rPr>
        <w:t xml:space="preserve"> </w:t>
      </w:r>
      <w:r>
        <w:rPr>
          <w:rFonts w:ascii="SimSun" w:hAnsi="SimSun" w:eastAsia="SimSun" w:cs="SimSun"/>
          <w:sz w:val="22"/>
          <w:szCs w:val="22"/>
          <w:spacing w:val="-7"/>
        </w:rPr>
        <w:t>后，生态系统通过网络技术将及时获取最近的个人信息，保障了个人信息的</w:t>
      </w:r>
    </w:p>
    <w:p>
      <w:pPr>
        <w:spacing w:line="220" w:lineRule="auto"/>
        <w:rPr>
          <w:rFonts w:ascii="SimSun" w:hAnsi="SimSun" w:eastAsia="SimSun" w:cs="SimSun"/>
          <w:sz w:val="22"/>
          <w:szCs w:val="22"/>
        </w:rPr>
      </w:pPr>
      <w:r>
        <w:rPr>
          <w:rFonts w:ascii="SimSun" w:hAnsi="SimSun" w:eastAsia="SimSun" w:cs="SimSun"/>
          <w:sz w:val="22"/>
          <w:szCs w:val="22"/>
          <w:spacing w:val="-8"/>
        </w:rPr>
        <w:t>新鲜度。</w:t>
      </w:r>
    </w:p>
    <w:p>
      <w:pPr>
        <w:spacing w:line="220" w:lineRule="auto"/>
        <w:sectPr>
          <w:footerReference w:type="default" r:id="rId253"/>
          <w:pgSz w:w="8490" w:h="13060"/>
          <w:pgMar w:top="400" w:right="970" w:bottom="208" w:left="380" w:header="0" w:footer="69" w:gutter="0"/>
        </w:sectPr>
        <w:rPr>
          <w:rFonts w:ascii="SimSun" w:hAnsi="SimSun" w:eastAsia="SimSun" w:cs="SimSun"/>
          <w:sz w:val="22"/>
          <w:szCs w:val="22"/>
        </w:rPr>
      </w:pPr>
    </w:p>
    <w:p>
      <w:pPr>
        <w:pStyle w:val="BodyText"/>
        <w:spacing w:line="418" w:lineRule="auto"/>
        <w:rPr/>
      </w:pPr>
      <w:r/>
    </w:p>
    <w:p>
      <w:pPr>
        <w:ind w:left="2"/>
        <w:spacing w:before="52" w:line="222" w:lineRule="auto"/>
        <w:rPr>
          <w:rFonts w:ascii="SimHei" w:hAnsi="SimHei" w:eastAsia="SimHei" w:cs="SimHei"/>
          <w:sz w:val="16"/>
          <w:szCs w:val="16"/>
        </w:rPr>
      </w:pPr>
      <w:r>
        <w:rPr>
          <w:rFonts w:ascii="SimHei" w:hAnsi="SimHei" w:eastAsia="SimHei" w:cs="SimHei"/>
          <w:sz w:val="16"/>
          <w:szCs w:val="16"/>
          <w:b/>
          <w:bCs/>
          <w:spacing w:val="-3"/>
        </w:rPr>
        <w:t>数据权益资产化与监管</w:t>
      </w:r>
    </w:p>
    <w:p>
      <w:pPr>
        <w:spacing w:before="39" w:line="222" w:lineRule="auto"/>
        <w:rPr>
          <w:rFonts w:ascii="SimHei" w:hAnsi="SimHei" w:eastAsia="SimHei" w:cs="SimHei"/>
          <w:sz w:val="16"/>
          <w:szCs w:val="16"/>
        </w:rPr>
      </w:pPr>
      <w:r>
        <w:rPr>
          <w:rFonts w:ascii="SimHei" w:hAnsi="SimHei" w:eastAsia="SimHei" w:cs="SimHei"/>
          <w:sz w:val="16"/>
          <w:szCs w:val="16"/>
          <w:spacing w:val="-12"/>
          <w:w w:val="96"/>
        </w:rPr>
        <w:t>大数据时代的个人信息保护与价值实现</w:t>
      </w:r>
    </w:p>
    <w:p>
      <w:pPr>
        <w:pStyle w:val="BodyText"/>
        <w:spacing w:line="435" w:lineRule="auto"/>
        <w:rPr/>
      </w:pPr>
      <w:r/>
    </w:p>
    <w:p>
      <w:pPr>
        <w:ind w:left="412"/>
        <w:spacing w:before="68" w:line="222" w:lineRule="auto"/>
        <w:outlineLvl w:val="6"/>
        <w:rPr>
          <w:rFonts w:ascii="SimHei" w:hAnsi="SimHei" w:eastAsia="SimHei" w:cs="SimHei"/>
          <w:sz w:val="21"/>
          <w:szCs w:val="21"/>
        </w:rPr>
      </w:pPr>
      <w:r>
        <w:rPr>
          <w:rFonts w:ascii="SimHei" w:hAnsi="SimHei" w:eastAsia="SimHei" w:cs="SimHei"/>
          <w:sz w:val="21"/>
          <w:szCs w:val="21"/>
          <w:b/>
          <w:bCs/>
          <w:spacing w:val="1"/>
        </w:rPr>
        <w:t>5.信息资产定价交易</w:t>
      </w:r>
    </w:p>
    <w:p>
      <w:pPr>
        <w:ind w:right="46" w:firstLine="409"/>
        <w:spacing w:before="181" w:line="343" w:lineRule="auto"/>
        <w:jc w:val="both"/>
        <w:rPr>
          <w:rFonts w:ascii="SimSun" w:hAnsi="SimSun" w:eastAsia="SimSun" w:cs="SimSun"/>
          <w:sz w:val="21"/>
          <w:szCs w:val="21"/>
        </w:rPr>
      </w:pPr>
      <w:r>
        <w:rPr>
          <w:rFonts w:ascii="SimSun" w:hAnsi="SimSun" w:eastAsia="SimSun" w:cs="SimSun"/>
          <w:sz w:val="21"/>
          <w:szCs w:val="21"/>
          <w:spacing w:val="4"/>
        </w:rPr>
        <w:t>个人信息对于企业、机构、组织等有非常重要的价值，</w:t>
      </w:r>
      <w:r>
        <w:rPr>
          <w:rFonts w:ascii="SimSun" w:hAnsi="SimSun" w:eastAsia="SimSun" w:cs="SimSun"/>
          <w:sz w:val="21"/>
          <w:szCs w:val="21"/>
          <w:spacing w:val="3"/>
        </w:rPr>
        <w:t>生态系统也因此</w:t>
      </w:r>
      <w:r>
        <w:rPr>
          <w:rFonts w:ascii="SimSun" w:hAnsi="SimSun" w:eastAsia="SimSun" w:cs="SimSun"/>
          <w:sz w:val="21"/>
          <w:szCs w:val="21"/>
        </w:rPr>
        <w:t xml:space="preserve"> </w:t>
      </w:r>
      <w:r>
        <w:rPr>
          <w:rFonts w:ascii="SimSun" w:hAnsi="SimSun" w:eastAsia="SimSun" w:cs="SimSun"/>
          <w:sz w:val="21"/>
          <w:szCs w:val="21"/>
          <w:spacing w:val="3"/>
        </w:rPr>
        <w:t>为用户提供个人信息资产交易功能。在保障用户信息确权、合法使用的前提</w:t>
      </w:r>
      <w:r>
        <w:rPr>
          <w:rFonts w:ascii="SimSun" w:hAnsi="SimSun" w:eastAsia="SimSun" w:cs="SimSun"/>
          <w:sz w:val="21"/>
          <w:szCs w:val="21"/>
          <w:spacing w:val="8"/>
        </w:rPr>
        <w:t xml:space="preserve"> </w:t>
      </w:r>
      <w:r>
        <w:rPr>
          <w:rFonts w:ascii="SimSun" w:hAnsi="SimSun" w:eastAsia="SimSun" w:cs="SimSun"/>
          <w:sz w:val="21"/>
          <w:szCs w:val="21"/>
          <w:spacing w:val="3"/>
        </w:rPr>
        <w:t>下，通过智能合约技术撮合用户与商户之间完成个人信息资产定价交易，使</w:t>
      </w:r>
    </w:p>
    <w:p>
      <w:pPr>
        <w:spacing w:line="219" w:lineRule="auto"/>
        <w:rPr>
          <w:rFonts w:ascii="SimSun" w:hAnsi="SimSun" w:eastAsia="SimSun" w:cs="SimSun"/>
          <w:sz w:val="21"/>
          <w:szCs w:val="21"/>
        </w:rPr>
      </w:pPr>
      <w:r>
        <w:rPr>
          <w:rFonts w:ascii="SimSun" w:hAnsi="SimSun" w:eastAsia="SimSun" w:cs="SimSun"/>
          <w:sz w:val="21"/>
          <w:szCs w:val="21"/>
          <w:spacing w:val="1"/>
        </w:rPr>
        <w:t>个人信息创造数字收益，实现数据权益资产化转移。</w:t>
      </w:r>
    </w:p>
    <w:p>
      <w:pPr>
        <w:ind w:left="412"/>
        <w:spacing w:before="216" w:line="221" w:lineRule="auto"/>
        <w:outlineLvl w:val="6"/>
        <w:rPr>
          <w:rFonts w:ascii="SimHei" w:hAnsi="SimHei" w:eastAsia="SimHei" w:cs="SimHei"/>
          <w:sz w:val="21"/>
          <w:szCs w:val="21"/>
        </w:rPr>
      </w:pPr>
      <w:r>
        <w:rPr>
          <w:rFonts w:ascii="SimHei" w:hAnsi="SimHei" w:eastAsia="SimHei" w:cs="SimHei"/>
          <w:sz w:val="21"/>
          <w:szCs w:val="21"/>
          <w:b/>
          <w:bCs/>
        </w:rPr>
        <w:t>6.</w:t>
      </w:r>
      <w:r>
        <w:rPr>
          <w:rFonts w:ascii="SimHei" w:hAnsi="SimHei" w:eastAsia="SimHei" w:cs="SimHei"/>
          <w:sz w:val="21"/>
          <w:szCs w:val="21"/>
          <w:spacing w:val="-53"/>
        </w:rPr>
        <w:t xml:space="preserve"> </w:t>
      </w:r>
      <w:r>
        <w:rPr>
          <w:rFonts w:ascii="SimHei" w:hAnsi="SimHei" w:eastAsia="SimHei" w:cs="SimHei"/>
          <w:sz w:val="21"/>
          <w:szCs w:val="21"/>
          <w:b/>
          <w:bCs/>
        </w:rPr>
        <w:t>数字服务生态圈</w:t>
      </w:r>
    </w:p>
    <w:p>
      <w:pPr>
        <w:ind w:firstLine="409"/>
        <w:spacing w:before="182" w:line="361" w:lineRule="auto"/>
        <w:jc w:val="both"/>
        <w:rPr>
          <w:rFonts w:ascii="SimSun" w:hAnsi="SimSun" w:eastAsia="SimSun" w:cs="SimSun"/>
          <w:sz w:val="21"/>
          <w:szCs w:val="21"/>
        </w:rPr>
      </w:pPr>
      <w:r>
        <w:rPr>
          <w:rFonts w:ascii="SimSun" w:hAnsi="SimSun" w:eastAsia="SimSun" w:cs="SimSun"/>
          <w:sz w:val="21"/>
          <w:szCs w:val="21"/>
          <w:spacing w:val="5"/>
        </w:rPr>
        <w:t>在帮助个人信息增值的同时，生态系统为开发者提供了公有的区块链和</w:t>
      </w:r>
      <w:r>
        <w:rPr>
          <w:rFonts w:ascii="SimSun" w:hAnsi="SimSun" w:eastAsia="SimSun" w:cs="SimSun"/>
          <w:sz w:val="21"/>
          <w:szCs w:val="21"/>
          <w:spacing w:val="11"/>
        </w:rPr>
        <w:t xml:space="preserve"> </w:t>
      </w:r>
      <w:r>
        <w:rPr>
          <w:rFonts w:ascii="SimSun" w:hAnsi="SimSun" w:eastAsia="SimSun" w:cs="SimSun"/>
          <w:sz w:val="21"/>
          <w:szCs w:val="21"/>
          <w:spacing w:val="3"/>
        </w:rPr>
        <w:t>开发平台，帮助开发者便捷地开发应用，帮助个人用户通过应用便捷地实现</w:t>
      </w:r>
    </w:p>
    <w:p>
      <w:pPr>
        <w:spacing w:line="219" w:lineRule="auto"/>
        <w:rPr>
          <w:rFonts w:ascii="SimSun" w:hAnsi="SimSun" w:eastAsia="SimSun" w:cs="SimSun"/>
          <w:sz w:val="21"/>
          <w:szCs w:val="21"/>
        </w:rPr>
      </w:pPr>
      <w:r>
        <w:rPr>
          <w:rFonts w:ascii="SimSun" w:hAnsi="SimSun" w:eastAsia="SimSun" w:cs="SimSun"/>
          <w:sz w:val="21"/>
          <w:szCs w:val="21"/>
          <w:spacing w:val="1"/>
        </w:rPr>
        <w:t>收益消费、收益增值等，创建基于个人用户的数字服</w:t>
      </w:r>
      <w:r>
        <w:rPr>
          <w:rFonts w:ascii="SimSun" w:hAnsi="SimSun" w:eastAsia="SimSun" w:cs="SimSun"/>
          <w:sz w:val="21"/>
          <w:szCs w:val="21"/>
        </w:rPr>
        <w:t>务体系。</w:t>
      </w:r>
    </w:p>
    <w:p>
      <w:pPr>
        <w:pStyle w:val="BodyText"/>
        <w:spacing w:line="383" w:lineRule="auto"/>
        <w:rPr/>
      </w:pPr>
      <w:r/>
    </w:p>
    <w:p>
      <w:pPr>
        <w:ind w:left="413"/>
        <w:spacing w:before="86" w:line="221" w:lineRule="auto"/>
        <w:outlineLvl w:val="6"/>
        <w:rPr>
          <w:rFonts w:ascii="SimSun" w:hAnsi="SimSun" w:eastAsia="SimSun" w:cs="SimSun"/>
          <w:sz w:val="26"/>
          <w:szCs w:val="26"/>
        </w:rPr>
      </w:pPr>
      <w:r>
        <w:rPr>
          <w:rFonts w:ascii="SimSun" w:hAnsi="SimSun" w:eastAsia="SimSun" w:cs="SimSun"/>
          <w:sz w:val="26"/>
          <w:szCs w:val="26"/>
          <w:b/>
          <w:bCs/>
          <w:spacing w:val="-19"/>
        </w:rPr>
        <w:t>7.4.2</w:t>
      </w:r>
      <w:r>
        <w:rPr>
          <w:rFonts w:ascii="SimSun" w:hAnsi="SimSun" w:eastAsia="SimSun" w:cs="SimSun"/>
          <w:sz w:val="26"/>
          <w:szCs w:val="26"/>
          <w:spacing w:val="3"/>
        </w:rPr>
        <w:t xml:space="preserve">  </w:t>
      </w:r>
      <w:r>
        <w:rPr>
          <w:rFonts w:ascii="SimSun" w:hAnsi="SimSun" w:eastAsia="SimSun" w:cs="SimSun"/>
          <w:sz w:val="26"/>
          <w:szCs w:val="26"/>
          <w:b/>
          <w:bCs/>
          <w:spacing w:val="-19"/>
        </w:rPr>
        <w:t>生态系统</w:t>
      </w:r>
    </w:p>
    <w:p>
      <w:pPr>
        <w:ind w:left="409"/>
        <w:spacing w:before="309" w:line="219" w:lineRule="auto"/>
        <w:rPr>
          <w:rFonts w:ascii="SimSun" w:hAnsi="SimSun" w:eastAsia="SimSun" w:cs="SimSun"/>
          <w:sz w:val="21"/>
          <w:szCs w:val="21"/>
        </w:rPr>
      </w:pPr>
      <w:r>
        <w:rPr>
          <w:rFonts w:ascii="SimSun" w:hAnsi="SimSun" w:eastAsia="SimSun" w:cs="SimSun"/>
          <w:sz w:val="21"/>
          <w:szCs w:val="21"/>
          <w:spacing w:val="3"/>
        </w:rPr>
        <w:t>数据权益资产化生态系统规划如图7-6所示。</w:t>
      </w:r>
    </w:p>
    <w:p>
      <w:pPr>
        <w:pStyle w:val="BodyText"/>
        <w:spacing w:line="310" w:lineRule="auto"/>
        <w:rPr/>
      </w:pPr>
      <w:r/>
    </w:p>
    <w:p>
      <w:pPr>
        <w:pStyle w:val="BodyText"/>
        <w:ind w:firstLine="119"/>
        <w:spacing w:line="4460" w:lineRule="exact"/>
        <w:rPr/>
      </w:pPr>
      <w:r>
        <w:rPr>
          <w:position w:val="-89"/>
        </w:rPr>
        <w:pict>
          <v:group id="_x0000_s254" style="mso-position-vertical-relative:line;mso-position-horizontal-relative:char;width:347.05pt;height:223.05pt;" filled="false" stroked="false" coordsize="6940,4461" coordorigin="0,0">
            <v:shape id="_x0000_s256" style="position:absolute;left:0;top:0;width:6940;height:4461;" filled="false" stroked="false" type="#_x0000_t75">
              <v:imagedata o:title="" r:id="rId255"/>
            </v:shape>
            <v:shape id="_x0000_s258" style="position:absolute;left:192;top:304;width:6065;height:4063;" filled="false" stroked="false" type="#_x0000_t202">
              <v:fill on="false"/>
              <v:stroke on="false"/>
              <v:path/>
              <v:imagedata o:title=""/>
              <o:lock v:ext="edit" aspectratio="false"/>
              <v:textbox inset="0mm,0mm,0mm,0mm">
                <w:txbxContent>
                  <w:p>
                    <w:pPr>
                      <w:ind w:left="2767"/>
                      <w:spacing w:before="19" w:line="233" w:lineRule="auto"/>
                      <w:rPr>
                        <w:rFonts w:ascii="FangSong" w:hAnsi="FangSong" w:eastAsia="FangSong" w:cs="FangSong"/>
                        <w:sz w:val="16"/>
                        <w:szCs w:val="16"/>
                      </w:rPr>
                    </w:pPr>
                    <w:r>
                      <w:rPr>
                        <w:rFonts w:ascii="FangSong" w:hAnsi="FangSong" w:eastAsia="FangSong" w:cs="FangSong"/>
                        <w:sz w:val="16"/>
                        <w:szCs w:val="16"/>
                        <w:spacing w:val="4"/>
                      </w:rPr>
                      <w:t>信息加密</w:t>
                    </w:r>
                  </w:p>
                  <w:p>
                    <w:pPr>
                      <w:ind w:left="2757"/>
                      <w:spacing w:line="219" w:lineRule="auto"/>
                      <w:rPr>
                        <w:rFonts w:ascii="SimSun" w:hAnsi="SimSun" w:eastAsia="SimSun" w:cs="SimSun"/>
                        <w:sz w:val="16"/>
                        <w:szCs w:val="16"/>
                      </w:rPr>
                    </w:pPr>
                    <w:r>
                      <w:rPr>
                        <w:rFonts w:ascii="SimSun" w:hAnsi="SimSun" w:eastAsia="SimSun" w:cs="SimSun"/>
                        <w:sz w:val="16"/>
                        <w:szCs w:val="16"/>
                        <w:spacing w:val="5"/>
                      </w:rPr>
                      <w:t>托管中心</w:t>
                    </w:r>
                  </w:p>
                  <w:p>
                    <w:pPr>
                      <w:ind w:left="20"/>
                      <w:spacing w:before="46" w:line="222" w:lineRule="auto"/>
                      <w:rPr>
                        <w:rFonts w:ascii="SimHei" w:hAnsi="SimHei" w:eastAsia="SimHei" w:cs="SimHei"/>
                        <w:sz w:val="16"/>
                        <w:szCs w:val="16"/>
                      </w:rPr>
                    </w:pPr>
                    <w:r>
                      <w:rPr>
                        <w:rFonts w:ascii="SimHei" w:hAnsi="SimHei" w:eastAsia="SimHei" w:cs="SimHei"/>
                        <w:sz w:val="16"/>
                        <w:szCs w:val="16"/>
                        <w:b/>
                        <w:bCs/>
                        <w:spacing w:val="4"/>
                      </w:rPr>
                      <w:t>互联网信息</w:t>
                    </w:r>
                  </w:p>
                  <w:p>
                    <w:pPr>
                      <w:ind w:left="2507"/>
                      <w:spacing w:before="207" w:line="221" w:lineRule="auto"/>
                      <w:rPr>
                        <w:rFonts w:ascii="SimHei" w:hAnsi="SimHei" w:eastAsia="SimHei" w:cs="SimHei"/>
                        <w:sz w:val="16"/>
                        <w:szCs w:val="16"/>
                      </w:rPr>
                    </w:pPr>
                    <w:r>
                      <w:rPr>
                        <w:rFonts w:ascii="Times New Roman" w:hAnsi="Times New Roman" w:eastAsia="Times New Roman" w:cs="Times New Roman"/>
                        <w:sz w:val="16"/>
                        <w:szCs w:val="16"/>
                        <w:b/>
                        <w:bCs/>
                        <w:spacing w:val="-3"/>
                      </w:rPr>
                      <w:t>P2P</w:t>
                    </w:r>
                    <w:r>
                      <w:rPr>
                        <w:rFonts w:ascii="Times New Roman" w:hAnsi="Times New Roman" w:eastAsia="Times New Roman" w:cs="Times New Roman"/>
                        <w:sz w:val="16"/>
                        <w:szCs w:val="16"/>
                        <w:b/>
                        <w:bCs/>
                        <w:spacing w:val="17"/>
                        <w:w w:val="101"/>
                      </w:rPr>
                      <w:t xml:space="preserve"> </w:t>
                    </w:r>
                    <w:r>
                      <w:rPr>
                        <w:rFonts w:ascii="SimHei" w:hAnsi="SimHei" w:eastAsia="SimHei" w:cs="SimHei"/>
                        <w:sz w:val="16"/>
                        <w:szCs w:val="16"/>
                        <w:b/>
                        <w:bCs/>
                        <w:spacing w:val="-3"/>
                      </w:rPr>
                      <w:t>信息交换网络</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2680"/>
                      <w:spacing w:before="52" w:line="222" w:lineRule="auto"/>
                      <w:rPr>
                        <w:rFonts w:ascii="SimHei" w:hAnsi="SimHei" w:eastAsia="SimHei" w:cs="SimHei"/>
                        <w:sz w:val="16"/>
                        <w:szCs w:val="16"/>
                      </w:rPr>
                    </w:pPr>
                    <w:r>
                      <w:rPr>
                        <w:rFonts w:ascii="SimHei" w:hAnsi="SimHei" w:eastAsia="SimHei" w:cs="SimHei"/>
                        <w:sz w:val="16"/>
                        <w:szCs w:val="16"/>
                        <w:b/>
                        <w:bCs/>
                        <w:spacing w:val="-3"/>
                      </w:rPr>
                      <w:t>数据权益公链</w:t>
                    </w:r>
                  </w:p>
                  <w:p>
                    <w:pPr>
                      <w:spacing w:line="271" w:lineRule="auto"/>
                      <w:rPr>
                        <w:rFonts w:ascii="Arial"/>
                        <w:sz w:val="21"/>
                      </w:rPr>
                    </w:pPr>
                    <w:r/>
                  </w:p>
                  <w:p>
                    <w:pPr>
                      <w:ind w:left="5637"/>
                      <w:spacing w:line="180" w:lineRule="exact"/>
                      <w:rPr/>
                    </w:pPr>
                    <w:r>
                      <w:rPr>
                        <w:position w:val="-4"/>
                      </w:rPr>
                      <w:drawing>
                        <wp:inline distT="0" distB="0" distL="0" distR="0">
                          <wp:extent cx="57146" cy="114279"/>
                          <wp:effectExtent l="0" t="0" r="0" b="0"/>
                          <wp:docPr id="66" name="IM 66"/>
                          <wp:cNvGraphicFramePr/>
                          <a:graphic>
                            <a:graphicData uri="http://schemas.openxmlformats.org/drawingml/2006/picture">
                              <pic:pic>
                                <pic:nvPicPr>
                                  <pic:cNvPr id="66" name="IM 66"/>
                                  <pic:cNvPicPr/>
                                </pic:nvPicPr>
                                <pic:blipFill>
                                  <a:blip r:embed="rId256"/>
                                  <a:stretch>
                                    <a:fillRect/>
                                  </a:stretch>
                                </pic:blipFill>
                                <pic:spPr>
                                  <a:xfrm rot="0">
                                    <a:off x="0" y="0"/>
                                    <a:ext cx="57146" cy="114279"/>
                                  </a:xfrm>
                                  <a:prstGeom prst="rect">
                                    <a:avLst/>
                                  </a:prstGeom>
                                </pic:spPr>
                              </pic:pic>
                            </a:graphicData>
                          </a:graphic>
                        </wp:inline>
                      </w:drawing>
                    </w:r>
                  </w:p>
                  <w:p>
                    <w:pPr>
                      <w:ind w:right="18"/>
                      <w:spacing w:before="133" w:line="221" w:lineRule="auto"/>
                      <w:jc w:val="right"/>
                      <w:rPr>
                        <w:rFonts w:ascii="SimHei" w:hAnsi="SimHei" w:eastAsia="SimHei" w:cs="SimHei"/>
                        <w:sz w:val="16"/>
                        <w:szCs w:val="16"/>
                      </w:rPr>
                    </w:pPr>
                    <w:r>
                      <w:rPr>
                        <w:rFonts w:ascii="SimHei" w:hAnsi="SimHei" w:eastAsia="SimHei" w:cs="SimHei"/>
                        <w:sz w:val="16"/>
                        <w:szCs w:val="16"/>
                        <w:b/>
                        <w:bCs/>
                        <w:spacing w:val="-3"/>
                      </w:rPr>
                      <w:t>通证钱包</w:t>
                    </w:r>
                  </w:p>
                  <w:p>
                    <w:pPr>
                      <w:ind w:left="3417"/>
                      <w:spacing w:before="203" w:line="206" w:lineRule="auto"/>
                      <w:rPr>
                        <w:rFonts w:ascii="SimHei" w:hAnsi="SimHei" w:eastAsia="SimHei" w:cs="SimHei"/>
                        <w:sz w:val="16"/>
                        <w:szCs w:val="16"/>
                      </w:rPr>
                    </w:pPr>
                    <w:r>
                      <w:rPr>
                        <w:rFonts w:ascii="SimHei" w:hAnsi="SimHei" w:eastAsia="SimHei" w:cs="SimHei"/>
                        <w:sz w:val="16"/>
                        <w:szCs w:val="16"/>
                        <w:color w:val="FFFFFF"/>
                        <w:spacing w:val="-8"/>
                      </w:rPr>
                      <w:t>政应</w:t>
                    </w:r>
                  </w:p>
                  <w:p>
                    <w:pPr>
                      <w:ind w:left="4597"/>
                      <w:spacing w:before="1" w:line="221" w:lineRule="auto"/>
                      <w:rPr>
                        <w:rFonts w:ascii="SimHei" w:hAnsi="SimHei" w:eastAsia="SimHei" w:cs="SimHei"/>
                        <w:sz w:val="16"/>
                        <w:szCs w:val="16"/>
                      </w:rPr>
                    </w:pPr>
                    <w:r>
                      <w:rPr>
                        <w:rFonts w:ascii="SimHei" w:hAnsi="SimHei" w:eastAsia="SimHei" w:cs="SimHei"/>
                        <w:sz w:val="16"/>
                        <w:szCs w:val="16"/>
                        <w:color w:val="FFFFFF"/>
                        <w:spacing w:val="4"/>
                      </w:rPr>
                      <w:t>合作伙伴</w:t>
                    </w:r>
                  </w:p>
                  <w:p>
                    <w:pPr>
                      <w:ind w:left="3140"/>
                      <w:spacing w:before="98" w:line="222" w:lineRule="auto"/>
                      <w:rPr>
                        <w:rFonts w:ascii="SimHei" w:hAnsi="SimHei" w:eastAsia="SimHei" w:cs="SimHei"/>
                        <w:sz w:val="21"/>
                        <w:szCs w:val="21"/>
                      </w:rPr>
                    </w:pPr>
                    <w:r>
                      <w:rPr>
                        <w:rFonts w:ascii="SimHei" w:hAnsi="SimHei" w:eastAsia="SimHei" w:cs="SimHei"/>
                        <w:sz w:val="21"/>
                        <w:szCs w:val="21"/>
                        <w:b/>
                        <w:bCs/>
                        <w:color w:val="FFFFFF"/>
                        <w:spacing w:val="-5"/>
                      </w:rPr>
                      <w:t>社会</w:t>
                    </w:r>
                  </w:p>
                </w:txbxContent>
              </v:textbox>
            </v:shape>
            <v:shape id="_x0000_s260" style="position:absolute;left:5920;top:725;width:718;height:1661;" filled="false" stroked="false" type="#_x0000_t202">
              <v:fill on="false"/>
              <v:stroke on="false"/>
              <v:path/>
              <v:imagedata o:title=""/>
              <o:lock v:ext="edit" aspectratio="false"/>
              <v:textbox inset="0mm,0mm,0mm,0mm">
                <w:txbxContent>
                  <w:p>
                    <w:pPr>
                      <w:ind w:left="22"/>
                      <w:spacing w:before="19" w:line="221" w:lineRule="auto"/>
                      <w:rPr>
                        <w:rFonts w:ascii="SimSun" w:hAnsi="SimSun" w:eastAsia="SimSun" w:cs="SimSun"/>
                        <w:sz w:val="16"/>
                        <w:szCs w:val="16"/>
                      </w:rPr>
                    </w:pPr>
                    <w:r>
                      <w:rPr>
                        <w:rFonts w:ascii="SimSun" w:hAnsi="SimSun" w:eastAsia="SimSun" w:cs="SimSun"/>
                        <w:sz w:val="16"/>
                        <w:szCs w:val="16"/>
                        <w:b/>
                        <w:bCs/>
                        <w:spacing w:val="7"/>
                      </w:rPr>
                      <w:t>企业应用</w:t>
                    </w:r>
                  </w:p>
                  <w:p>
                    <w:pPr>
                      <w:ind w:left="20" w:right="63"/>
                      <w:spacing w:before="70" w:line="267" w:lineRule="auto"/>
                      <w:jc w:val="both"/>
                      <w:rPr>
                        <w:rFonts w:ascii="SimSun" w:hAnsi="SimSun" w:eastAsia="SimSun" w:cs="SimSun"/>
                        <w:sz w:val="16"/>
                        <w:szCs w:val="16"/>
                      </w:rPr>
                    </w:pPr>
                    <w:r>
                      <w:rPr>
                        <w:rFonts w:ascii="SimSun" w:hAnsi="SimSun" w:eastAsia="SimSun" w:cs="SimSun"/>
                        <w:sz w:val="16"/>
                        <w:szCs w:val="16"/>
                        <w:spacing w:val="-2"/>
                      </w:rPr>
                      <w:t>保险定价</w:t>
                    </w:r>
                    <w:r>
                      <w:rPr>
                        <w:rFonts w:ascii="SimSun" w:hAnsi="SimSun" w:eastAsia="SimSun" w:cs="SimSun"/>
                        <w:sz w:val="16"/>
                        <w:szCs w:val="16"/>
                      </w:rPr>
                      <w:t xml:space="preserve"> </w:t>
                    </w:r>
                    <w:r>
                      <w:rPr>
                        <w:rFonts w:ascii="SimSun" w:hAnsi="SimSun" w:eastAsia="SimSun" w:cs="SimSun"/>
                        <w:sz w:val="16"/>
                        <w:szCs w:val="16"/>
                        <w:spacing w:val="-4"/>
                      </w:rPr>
                      <w:t>医疗科研</w:t>
                    </w:r>
                    <w:r>
                      <w:rPr>
                        <w:rFonts w:ascii="SimSun" w:hAnsi="SimSun" w:eastAsia="SimSun" w:cs="SimSun"/>
                        <w:sz w:val="16"/>
                        <w:szCs w:val="16"/>
                        <w:spacing w:val="1"/>
                      </w:rPr>
                      <w:t xml:space="preserve"> </w:t>
                    </w:r>
                    <w:r>
                      <w:rPr>
                        <w:rFonts w:ascii="SimSun" w:hAnsi="SimSun" w:eastAsia="SimSun" w:cs="SimSun"/>
                        <w:sz w:val="16"/>
                        <w:szCs w:val="16"/>
                        <w:spacing w:val="-2"/>
                      </w:rPr>
                      <w:t>人工智能</w:t>
                    </w:r>
                    <w:r>
                      <w:rPr>
                        <w:rFonts w:ascii="SimSun" w:hAnsi="SimSun" w:eastAsia="SimSun" w:cs="SimSun"/>
                        <w:sz w:val="16"/>
                        <w:szCs w:val="16"/>
                      </w:rPr>
                      <w:t xml:space="preserve"> </w:t>
                    </w:r>
                    <w:r>
                      <w:rPr>
                        <w:rFonts w:ascii="SimSun" w:hAnsi="SimSun" w:eastAsia="SimSun" w:cs="SimSun"/>
                        <w:sz w:val="16"/>
                        <w:szCs w:val="16"/>
                        <w:spacing w:val="-2"/>
                      </w:rPr>
                      <w:t>流量获客</w:t>
                    </w:r>
                    <w:r>
                      <w:rPr>
                        <w:rFonts w:ascii="SimSun" w:hAnsi="SimSun" w:eastAsia="SimSun" w:cs="SimSun"/>
                        <w:sz w:val="16"/>
                        <w:szCs w:val="16"/>
                      </w:rPr>
                      <w:t xml:space="preserve"> </w:t>
                    </w:r>
                    <w:r>
                      <w:rPr>
                        <w:rFonts w:ascii="SimSun" w:hAnsi="SimSun" w:eastAsia="SimSun" w:cs="SimSun"/>
                        <w:sz w:val="16"/>
                        <w:szCs w:val="16"/>
                        <w:spacing w:val="-2"/>
                      </w:rPr>
                      <w:t>用户调研</w:t>
                    </w:r>
                    <w:r>
                      <w:rPr>
                        <w:rFonts w:ascii="SimSun" w:hAnsi="SimSun" w:eastAsia="SimSun" w:cs="SimSun"/>
                        <w:sz w:val="16"/>
                        <w:szCs w:val="16"/>
                      </w:rPr>
                      <w:t xml:space="preserve"> </w:t>
                    </w:r>
                    <w:r>
                      <w:rPr>
                        <w:rFonts w:ascii="SimSun" w:hAnsi="SimSun" w:eastAsia="SimSun" w:cs="SimSun"/>
                        <w:sz w:val="16"/>
                        <w:szCs w:val="16"/>
                        <w:spacing w:val="-2"/>
                      </w:rPr>
                      <w:t>精准营销</w:t>
                    </w:r>
                  </w:p>
                </w:txbxContent>
              </v:textbox>
            </v:shape>
            <v:shape id="_x0000_s262" style="position:absolute;left:270;top:996;width:689;height:1400;" filled="false" stroked="false" type="#_x0000_t202">
              <v:fill on="false"/>
              <v:stroke on="false"/>
              <v:path/>
              <v:imagedata o:title=""/>
              <o:lock v:ext="edit" aspectratio="false"/>
              <v:textbox inset="0mm,0mm,0mm,0mm">
                <w:txbxContent>
                  <w:p>
                    <w:pPr>
                      <w:ind w:left="20" w:right="20"/>
                      <w:spacing w:before="21" w:line="267" w:lineRule="auto"/>
                      <w:jc w:val="both"/>
                      <w:rPr>
                        <w:rFonts w:ascii="SimSun" w:hAnsi="SimSun" w:eastAsia="SimSun" w:cs="SimSun"/>
                        <w:sz w:val="16"/>
                        <w:szCs w:val="16"/>
                      </w:rPr>
                    </w:pPr>
                    <w:r>
                      <w:rPr>
                        <w:rFonts w:ascii="SimSun" w:hAnsi="SimSun" w:eastAsia="SimSun" w:cs="SimSun"/>
                        <w:sz w:val="16"/>
                        <w:szCs w:val="16"/>
                        <w:spacing w:val="-2"/>
                      </w:rPr>
                      <w:t>健康管理</w:t>
                    </w:r>
                    <w:r>
                      <w:rPr>
                        <w:rFonts w:ascii="SimSun" w:hAnsi="SimSun" w:eastAsia="SimSun" w:cs="SimSun"/>
                        <w:sz w:val="16"/>
                        <w:szCs w:val="16"/>
                      </w:rPr>
                      <w:t xml:space="preserve"> </w:t>
                    </w:r>
                    <w:r>
                      <w:rPr>
                        <w:rFonts w:ascii="SimSun" w:hAnsi="SimSun" w:eastAsia="SimSun" w:cs="SimSun"/>
                        <w:sz w:val="16"/>
                        <w:szCs w:val="16"/>
                        <w:spacing w:val="-2"/>
                      </w:rPr>
                      <w:t>在线购物</w:t>
                    </w:r>
                    <w:r>
                      <w:rPr>
                        <w:rFonts w:ascii="SimSun" w:hAnsi="SimSun" w:eastAsia="SimSun" w:cs="SimSun"/>
                        <w:sz w:val="16"/>
                        <w:szCs w:val="16"/>
                        <w:spacing w:val="1"/>
                      </w:rPr>
                      <w:t xml:space="preserve"> </w:t>
                    </w:r>
                    <w:r>
                      <w:rPr>
                        <w:rFonts w:ascii="SimSun" w:hAnsi="SimSun" w:eastAsia="SimSun" w:cs="SimSun"/>
                        <w:sz w:val="16"/>
                        <w:szCs w:val="16"/>
                        <w:spacing w:val="2"/>
                      </w:rPr>
                      <w:t>出行旅游</w:t>
                    </w:r>
                    <w:r>
                      <w:rPr>
                        <w:rFonts w:ascii="SimSun" w:hAnsi="SimSun" w:eastAsia="SimSun" w:cs="SimSun"/>
                        <w:sz w:val="16"/>
                        <w:szCs w:val="16"/>
                      </w:rPr>
                      <w:t xml:space="preserve"> </w:t>
                    </w:r>
                    <w:r>
                      <w:rPr>
                        <w:rFonts w:ascii="SimSun" w:hAnsi="SimSun" w:eastAsia="SimSun" w:cs="SimSun"/>
                        <w:sz w:val="16"/>
                        <w:szCs w:val="16"/>
                        <w:spacing w:val="-2"/>
                      </w:rPr>
                      <w:t>财富管理</w:t>
                    </w:r>
                    <w:r>
                      <w:rPr>
                        <w:rFonts w:ascii="SimSun" w:hAnsi="SimSun" w:eastAsia="SimSun" w:cs="SimSun"/>
                        <w:sz w:val="16"/>
                        <w:szCs w:val="16"/>
                      </w:rPr>
                      <w:t xml:space="preserve"> </w:t>
                    </w:r>
                    <w:r>
                      <w:rPr>
                        <w:rFonts w:ascii="SimSun" w:hAnsi="SimSun" w:eastAsia="SimSun" w:cs="SimSun"/>
                        <w:sz w:val="16"/>
                        <w:szCs w:val="16"/>
                        <w:spacing w:val="-3"/>
                      </w:rPr>
                      <w:t>智能家居</w:t>
                    </w:r>
                    <w:r>
                      <w:rPr>
                        <w:rFonts w:ascii="SimSun" w:hAnsi="SimSun" w:eastAsia="SimSun" w:cs="SimSun"/>
                        <w:sz w:val="16"/>
                        <w:szCs w:val="16"/>
                      </w:rPr>
                      <w:t xml:space="preserve"> </w:t>
                    </w:r>
                    <w:r>
                      <w:rPr>
                        <w:rFonts w:ascii="SimSun" w:hAnsi="SimSun" w:eastAsia="SimSun" w:cs="SimSun"/>
                        <w:sz w:val="16"/>
                        <w:szCs w:val="16"/>
                        <w:spacing w:val="-2"/>
                      </w:rPr>
                      <w:t>众包兼职</w:t>
                    </w:r>
                  </w:p>
                </w:txbxContent>
              </v:textbox>
            </v:shape>
            <v:shape id="_x0000_s264" style="position:absolute;left:4512;top:1144;width:995;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b/>
                        <w:bCs/>
                        <w:spacing w:val="-3"/>
                      </w:rPr>
                      <w:t>企业信息节点</w:t>
                    </w:r>
                  </w:p>
                </w:txbxContent>
              </v:textbox>
            </v:shape>
            <v:shape id="_x0000_s266" style="position:absolute;left:172;top:3242;width:833;height:206;" filled="false" stroked="false" type="#_x0000_t202">
              <v:fill on="false"/>
              <v:stroke on="false"/>
              <v:path/>
              <v:imagedata o:title=""/>
              <o:lock v:ext="edit" aspectratio="false"/>
              <v:textbox inset="0mm,0mm,0mm,0mm">
                <w:txbxContent>
                  <w:p>
                    <w:pPr>
                      <w:ind w:left="20"/>
                      <w:spacing w:before="20" w:line="223" w:lineRule="auto"/>
                      <w:rPr>
                        <w:rFonts w:ascii="STHupo" w:hAnsi="STHupo" w:eastAsia="STHupo" w:cs="STHupo"/>
                        <w:sz w:val="16"/>
                        <w:szCs w:val="16"/>
                      </w:rPr>
                    </w:pPr>
                    <w:r>
                      <w:rPr>
                        <w:rFonts w:ascii="STHupo" w:hAnsi="STHupo" w:eastAsia="STHupo" w:cs="STHupo"/>
                        <w:sz w:val="16"/>
                        <w:szCs w:val="16"/>
                        <w:b/>
                        <w:bCs/>
                        <w:spacing w:val="-3"/>
                      </w:rPr>
                      <w:t>信息保险箱</w:t>
                    </w:r>
                  </w:p>
                </w:txbxContent>
              </v:textbox>
            </v:shape>
            <v:shape id="_x0000_s268" style="position:absolute;left:1422;top:1154;width:674;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b/>
                        <w:bCs/>
                        <w:spacing w:val="-3"/>
                      </w:rPr>
                      <w:t>个人节点</w:t>
                    </w:r>
                  </w:p>
                </w:txbxContent>
              </v:textbox>
            </v:shape>
            <v:shape id="_x0000_s270" style="position:absolute;left:2070;top:3855;width:389;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color w:val="FFFFFF"/>
                        <w:spacing w:val="14"/>
                      </w:rPr>
                      <w:t>社群</w:t>
                    </w:r>
                  </w:p>
                </w:txbxContent>
              </v:textbox>
            </v:shape>
          </v:group>
        </w:pict>
      </w:r>
    </w:p>
    <w:p>
      <w:pPr>
        <w:ind w:left="2142"/>
        <w:spacing w:before="173" w:line="221" w:lineRule="auto"/>
        <w:rPr>
          <w:rFonts w:ascii="SimHei" w:hAnsi="SimHei" w:eastAsia="SimHei" w:cs="SimHei"/>
          <w:sz w:val="16"/>
          <w:szCs w:val="16"/>
        </w:rPr>
      </w:pPr>
      <w:r>
        <w:rPr>
          <w:rFonts w:ascii="SimHei" w:hAnsi="SimHei" w:eastAsia="SimHei" w:cs="SimHei"/>
          <w:sz w:val="16"/>
          <w:szCs w:val="16"/>
          <w:b/>
          <w:bCs/>
          <w:spacing w:val="10"/>
        </w:rPr>
        <w:t>图7-6</w:t>
      </w:r>
      <w:r>
        <w:rPr>
          <w:rFonts w:ascii="SimHei" w:hAnsi="SimHei" w:eastAsia="SimHei" w:cs="SimHei"/>
          <w:sz w:val="16"/>
          <w:szCs w:val="16"/>
          <w:spacing w:val="5"/>
        </w:rPr>
        <w:t xml:space="preserve">  </w:t>
      </w:r>
      <w:r>
        <w:rPr>
          <w:rFonts w:ascii="SimHei" w:hAnsi="SimHei" w:eastAsia="SimHei" w:cs="SimHei"/>
          <w:sz w:val="16"/>
          <w:szCs w:val="16"/>
          <w:b/>
          <w:bCs/>
          <w:spacing w:val="10"/>
        </w:rPr>
        <w:t>数据权益资产化生态系统规划</w:t>
      </w:r>
    </w:p>
    <w:p>
      <w:pPr>
        <w:spacing w:line="221" w:lineRule="auto"/>
        <w:sectPr>
          <w:footerReference w:type="default" r:id="rId254"/>
          <w:pgSz w:w="8490" w:h="13060"/>
          <w:pgMar w:top="400" w:right="512" w:bottom="262" w:left="890" w:header="0" w:footer="103" w:gutter="0"/>
        </w:sectPr>
        <w:rPr>
          <w:rFonts w:ascii="SimHei" w:hAnsi="SimHei" w:eastAsia="SimHei" w:cs="SimHei"/>
          <w:sz w:val="16"/>
          <w:szCs w:val="16"/>
        </w:rPr>
      </w:pPr>
    </w:p>
    <w:p>
      <w:pPr>
        <w:pStyle w:val="BodyText"/>
        <w:spacing w:line="330" w:lineRule="auto"/>
        <w:rPr/>
      </w:pPr>
      <w:r/>
    </w:p>
    <w:p>
      <w:pPr>
        <w:ind w:right="35"/>
        <w:spacing w:before="72" w:line="222" w:lineRule="auto"/>
        <w:jc w:val="right"/>
        <w:rPr>
          <w:rFonts w:ascii="SimHei" w:hAnsi="SimHei" w:eastAsia="SimHei" w:cs="SimHei"/>
          <w:sz w:val="22"/>
          <w:szCs w:val="22"/>
        </w:rPr>
      </w:pPr>
      <w:r>
        <w:rPr>
          <w:rFonts w:ascii="SimHei" w:hAnsi="SimHei" w:eastAsia="SimHei" w:cs="SimHei"/>
          <w:sz w:val="22"/>
          <w:szCs w:val="22"/>
          <w:b/>
          <w:bCs/>
          <w:spacing w:val="-12"/>
        </w:rPr>
        <w:t>第7章</w:t>
      </w:r>
    </w:p>
    <w:p>
      <w:pPr>
        <w:ind w:left="5400"/>
        <w:spacing w:before="25" w:line="222" w:lineRule="auto"/>
        <w:rPr>
          <w:rFonts w:ascii="SimHei" w:hAnsi="SimHei" w:eastAsia="SimHei" w:cs="SimHei"/>
          <w:sz w:val="14"/>
          <w:szCs w:val="14"/>
        </w:rPr>
      </w:pPr>
      <w:r>
        <w:rPr>
          <w:rFonts w:ascii="SimHei" w:hAnsi="SimHei" w:eastAsia="SimHei" w:cs="SimHei"/>
          <w:sz w:val="14"/>
          <w:szCs w:val="14"/>
          <w:spacing w:val="-1"/>
        </w:rPr>
        <w:t>数据权益资产化的商业生态</w:t>
      </w:r>
    </w:p>
    <w:p>
      <w:pPr>
        <w:pStyle w:val="BodyText"/>
        <w:spacing w:line="432" w:lineRule="auto"/>
        <w:rPr/>
      </w:pPr>
      <w:r/>
    </w:p>
    <w:p>
      <w:pPr>
        <w:ind w:right="19" w:firstLine="420"/>
        <w:spacing w:before="71" w:line="327" w:lineRule="auto"/>
        <w:jc w:val="both"/>
        <w:rPr>
          <w:rFonts w:ascii="SimSun" w:hAnsi="SimSun" w:eastAsia="SimSun" w:cs="SimSun"/>
          <w:sz w:val="22"/>
          <w:szCs w:val="22"/>
        </w:rPr>
      </w:pPr>
      <w:r>
        <w:rPr>
          <w:rFonts w:ascii="SimSun" w:hAnsi="SimSun" w:eastAsia="SimSun" w:cs="SimSun"/>
          <w:sz w:val="22"/>
          <w:szCs w:val="22"/>
          <w:spacing w:val="-7"/>
        </w:rPr>
        <w:t>生态系统在物理上是由个人节点、点对点信息交换网络、数据使用节点 </w:t>
      </w:r>
      <w:r>
        <w:rPr>
          <w:rFonts w:ascii="SimSun" w:hAnsi="SimSun" w:eastAsia="SimSun" w:cs="SimSun"/>
          <w:sz w:val="22"/>
          <w:szCs w:val="22"/>
          <w:spacing w:val="-7"/>
        </w:rPr>
        <w:t>构成，功能包括信息采集、信息标准化、信息可视化、信息保险箱、信息资 </w:t>
      </w:r>
      <w:r>
        <w:rPr>
          <w:rFonts w:ascii="SimSun" w:hAnsi="SimSun" w:eastAsia="SimSun" w:cs="SimSun"/>
          <w:sz w:val="22"/>
          <w:szCs w:val="22"/>
          <w:spacing w:val="-4"/>
        </w:rPr>
        <w:t>产管理、信息资产交易、数字身份管理、积分钱包、信</w:t>
      </w:r>
      <w:r>
        <w:rPr>
          <w:rFonts w:ascii="SimSun" w:hAnsi="SimSun" w:eastAsia="SimSun" w:cs="SimSun"/>
          <w:sz w:val="22"/>
          <w:szCs w:val="22"/>
          <w:spacing w:val="-5"/>
        </w:rPr>
        <w:t>息加密托管中心等。</w:t>
      </w:r>
    </w:p>
    <w:p>
      <w:pPr>
        <w:spacing w:line="219" w:lineRule="auto"/>
        <w:rPr>
          <w:rFonts w:ascii="SimSun" w:hAnsi="SimSun" w:eastAsia="SimSun" w:cs="SimSun"/>
          <w:sz w:val="22"/>
          <w:szCs w:val="22"/>
        </w:rPr>
      </w:pPr>
      <w:r>
        <w:rPr>
          <w:rFonts w:ascii="SimSun" w:hAnsi="SimSun" w:eastAsia="SimSun" w:cs="SimSun"/>
          <w:sz w:val="22"/>
          <w:szCs w:val="22"/>
          <w:spacing w:val="-9"/>
        </w:rPr>
        <w:t>其中，信息保险箱和积分钱包可独立安装部署。</w:t>
      </w:r>
    </w:p>
    <w:p>
      <w:pPr>
        <w:ind w:firstLine="420"/>
        <w:spacing w:before="141" w:line="327" w:lineRule="auto"/>
        <w:jc w:val="both"/>
        <w:rPr>
          <w:rFonts w:ascii="SimSun" w:hAnsi="SimSun" w:eastAsia="SimSun" w:cs="SimSun"/>
          <w:sz w:val="22"/>
          <w:szCs w:val="22"/>
        </w:rPr>
      </w:pPr>
      <w:r>
        <w:rPr>
          <w:rFonts w:ascii="SimSun" w:hAnsi="SimSun" w:eastAsia="SimSun" w:cs="SimSun"/>
          <w:sz w:val="22"/>
          <w:szCs w:val="22"/>
          <w:spacing w:val="-6"/>
        </w:rPr>
        <w:t>生态系统使用的区块链是专为实现数据权益资产化研发的公有链，我们 </w:t>
      </w:r>
      <w:r>
        <w:rPr>
          <w:rFonts w:ascii="SimSun" w:hAnsi="SimSun" w:eastAsia="SimSun" w:cs="SimSun"/>
          <w:sz w:val="22"/>
          <w:szCs w:val="22"/>
          <w:spacing w:val="-7"/>
        </w:rPr>
        <w:t>可以称之为数据权益公链。该链是整个生态系统的基础，是为实现个人信息</w:t>
      </w:r>
      <w:r>
        <w:rPr>
          <w:rFonts w:ascii="SimSun" w:hAnsi="SimSun" w:eastAsia="SimSun" w:cs="SimSun"/>
          <w:sz w:val="22"/>
          <w:szCs w:val="22"/>
          <w:spacing w:val="7"/>
        </w:rPr>
        <w:t xml:space="preserve">  </w:t>
      </w:r>
      <w:r>
        <w:rPr>
          <w:rFonts w:ascii="SimSun" w:hAnsi="SimSun" w:eastAsia="SimSun" w:cs="SimSun"/>
          <w:sz w:val="22"/>
          <w:szCs w:val="22"/>
          <w:spacing w:val="-4"/>
        </w:rPr>
        <w:t>的确权、交易而自主研发的区块链系统。数据权益公链稳定地运行于公网，</w:t>
      </w:r>
      <w:r>
        <w:rPr>
          <w:rFonts w:ascii="SimSun" w:hAnsi="SimSun" w:eastAsia="SimSun" w:cs="SimSun"/>
          <w:sz w:val="22"/>
          <w:szCs w:val="22"/>
          <w:spacing w:val="11"/>
        </w:rPr>
        <w:t xml:space="preserve"> </w:t>
      </w:r>
      <w:r>
        <w:rPr>
          <w:rFonts w:ascii="SimSun" w:hAnsi="SimSun" w:eastAsia="SimSun" w:cs="SimSun"/>
          <w:sz w:val="22"/>
          <w:szCs w:val="22"/>
          <w:spacing w:val="-5"/>
        </w:rPr>
        <w:t>采用数据确权技术对个人信息进行确权，保证没有任何个人</w:t>
      </w:r>
      <w:r>
        <w:rPr>
          <w:rFonts w:ascii="SimSun" w:hAnsi="SimSun" w:eastAsia="SimSun" w:cs="SimSun"/>
          <w:sz w:val="22"/>
          <w:szCs w:val="22"/>
          <w:spacing w:val="-6"/>
        </w:rPr>
        <w:t>或者机构可以控</w:t>
      </w:r>
      <w:r>
        <w:rPr>
          <w:rFonts w:ascii="SimSun" w:hAnsi="SimSun" w:eastAsia="SimSun" w:cs="SimSun"/>
          <w:sz w:val="22"/>
          <w:szCs w:val="22"/>
        </w:rPr>
        <w:t xml:space="preserve"> </w:t>
      </w:r>
      <w:r>
        <w:rPr>
          <w:rFonts w:ascii="SimSun" w:hAnsi="SimSun" w:eastAsia="SimSun" w:cs="SimSun"/>
          <w:sz w:val="22"/>
          <w:szCs w:val="22"/>
          <w:spacing w:val="-7"/>
        </w:rPr>
        <w:t>制或篡改用户个人信息。数据权益公链的技术架构中包含数字资产和数字身</w:t>
      </w:r>
      <w:r>
        <w:rPr>
          <w:rFonts w:ascii="SimSun" w:hAnsi="SimSun" w:eastAsia="SimSun" w:cs="SimSun"/>
          <w:sz w:val="22"/>
          <w:szCs w:val="22"/>
          <w:spacing w:val="7"/>
        </w:rPr>
        <w:t xml:space="preserve">  </w:t>
      </w:r>
      <w:r>
        <w:rPr>
          <w:rFonts w:ascii="SimSun" w:hAnsi="SimSun" w:eastAsia="SimSun" w:cs="SimSun"/>
          <w:sz w:val="22"/>
          <w:szCs w:val="22"/>
          <w:spacing w:val="-7"/>
        </w:rPr>
        <w:t>份，支持社群成员开发各种生活服务和应用。数据权益公链能够同时满足数</w:t>
      </w:r>
      <w:r>
        <w:rPr>
          <w:rFonts w:ascii="SimSun" w:hAnsi="SimSun" w:eastAsia="SimSun" w:cs="SimSun"/>
          <w:sz w:val="22"/>
          <w:szCs w:val="22"/>
          <w:spacing w:val="4"/>
        </w:rPr>
        <w:t xml:space="preserve">  </w:t>
      </w:r>
      <w:r>
        <w:rPr>
          <w:rFonts w:ascii="SimSun" w:hAnsi="SimSun" w:eastAsia="SimSun" w:cs="SimSun"/>
          <w:sz w:val="22"/>
          <w:szCs w:val="22"/>
          <w:spacing w:val="-5"/>
        </w:rPr>
        <w:t>据确权、信息保护、证照存储、知识产权保护、防伪溯源、供应链金融等场</w:t>
      </w:r>
    </w:p>
    <w:p>
      <w:pPr>
        <w:spacing w:line="219" w:lineRule="auto"/>
        <w:rPr>
          <w:rFonts w:ascii="SimSun" w:hAnsi="SimSun" w:eastAsia="SimSun" w:cs="SimSun"/>
          <w:sz w:val="22"/>
          <w:szCs w:val="22"/>
        </w:rPr>
      </w:pPr>
      <w:r>
        <w:rPr>
          <w:rFonts w:ascii="SimSun" w:hAnsi="SimSun" w:eastAsia="SimSun" w:cs="SimSun"/>
          <w:sz w:val="22"/>
          <w:szCs w:val="22"/>
          <w:spacing w:val="-13"/>
        </w:rPr>
        <w:t>景下联盟链或私有链的需求。</w:t>
      </w:r>
    </w:p>
    <w:p>
      <w:pPr>
        <w:ind w:right="50" w:firstLine="420"/>
        <w:spacing w:before="151" w:line="327" w:lineRule="auto"/>
        <w:jc w:val="both"/>
        <w:rPr>
          <w:rFonts w:ascii="SimSun" w:hAnsi="SimSun" w:eastAsia="SimSun" w:cs="SimSun"/>
          <w:sz w:val="22"/>
          <w:szCs w:val="22"/>
        </w:rPr>
      </w:pPr>
      <w:r>
        <w:rPr>
          <w:rFonts w:ascii="SimSun" w:hAnsi="SimSun" w:eastAsia="SimSun" w:cs="SimSun"/>
          <w:sz w:val="22"/>
          <w:szCs w:val="22"/>
          <w:spacing w:val="-5"/>
        </w:rPr>
        <w:t>个人节点提供个人信息资产存储、查看、维护、交易等功能，同时整合</w:t>
      </w:r>
      <w:r>
        <w:rPr>
          <w:rFonts w:ascii="SimSun" w:hAnsi="SimSun" w:eastAsia="SimSun" w:cs="SimSun"/>
          <w:sz w:val="22"/>
          <w:szCs w:val="22"/>
          <w:spacing w:val="3"/>
        </w:rPr>
        <w:t xml:space="preserve"> </w:t>
      </w:r>
      <w:r>
        <w:rPr>
          <w:rFonts w:ascii="SimSun" w:hAnsi="SimSun" w:eastAsia="SimSun" w:cs="SimSun"/>
          <w:sz w:val="22"/>
          <w:szCs w:val="22"/>
          <w:spacing w:val="-7"/>
        </w:rPr>
        <w:t>各种互联网应用，形成个人信息保护和管理的生态圈。数据使用节点主要是</w:t>
      </w:r>
      <w:r>
        <w:rPr>
          <w:rFonts w:ascii="SimSun" w:hAnsi="SimSun" w:eastAsia="SimSun" w:cs="SimSun"/>
          <w:sz w:val="22"/>
          <w:szCs w:val="22"/>
          <w:spacing w:val="10"/>
        </w:rPr>
        <w:t xml:space="preserve"> </w:t>
      </w:r>
      <w:r>
        <w:rPr>
          <w:rFonts w:ascii="SimSun" w:hAnsi="SimSun" w:eastAsia="SimSun" w:cs="SimSun"/>
          <w:sz w:val="22"/>
          <w:szCs w:val="22"/>
          <w:spacing w:val="-7"/>
        </w:rPr>
        <w:t>为数据使用方提供方便的数据筛选、批量交易、积分管理等功能，使其轻松</w:t>
      </w:r>
      <w:r>
        <w:rPr>
          <w:rFonts w:ascii="SimSun" w:hAnsi="SimSun" w:eastAsia="SimSun" w:cs="SimSun"/>
          <w:sz w:val="22"/>
          <w:szCs w:val="22"/>
          <w:spacing w:val="11"/>
        </w:rPr>
        <w:t xml:space="preserve"> </w:t>
      </w:r>
      <w:r>
        <w:rPr>
          <w:rFonts w:ascii="SimSun" w:hAnsi="SimSun" w:eastAsia="SimSun" w:cs="SimSun"/>
          <w:sz w:val="22"/>
          <w:szCs w:val="22"/>
          <w:spacing w:val="-5"/>
        </w:rPr>
        <w:t>获得自己所需的各类数据。同时，数据使用节点提供</w:t>
      </w:r>
      <w:r>
        <w:rPr>
          <w:rFonts w:ascii="Times New Roman" w:hAnsi="Times New Roman" w:eastAsia="Times New Roman" w:cs="Times New Roman"/>
          <w:sz w:val="22"/>
          <w:szCs w:val="22"/>
          <w:spacing w:val="-5"/>
        </w:rPr>
        <w:t>API </w:t>
      </w:r>
      <w:r>
        <w:rPr>
          <w:rFonts w:ascii="SimSun" w:hAnsi="SimSun" w:eastAsia="SimSun" w:cs="SimSun"/>
          <w:sz w:val="22"/>
          <w:szCs w:val="22"/>
          <w:spacing w:val="-5"/>
        </w:rPr>
        <w:t>和各类企业级应用</w:t>
      </w:r>
      <w:r>
        <w:rPr>
          <w:rFonts w:ascii="SimSun" w:hAnsi="SimSun" w:eastAsia="SimSun" w:cs="SimSun"/>
          <w:sz w:val="22"/>
          <w:szCs w:val="22"/>
        </w:rPr>
        <w:t xml:space="preserve"> </w:t>
      </w:r>
      <w:r>
        <w:rPr>
          <w:rFonts w:ascii="SimSun" w:hAnsi="SimSun" w:eastAsia="SimSun" w:cs="SimSun"/>
          <w:sz w:val="22"/>
          <w:szCs w:val="22"/>
          <w:spacing w:val="-6"/>
        </w:rPr>
        <w:t>对接，直接将数据导入数据使用方的企业系统中，从而减少数据使用方的数</w:t>
      </w:r>
    </w:p>
    <w:p>
      <w:pPr>
        <w:spacing w:line="219" w:lineRule="auto"/>
        <w:rPr>
          <w:rFonts w:ascii="SimSun" w:hAnsi="SimSun" w:eastAsia="SimSun" w:cs="SimSun"/>
          <w:sz w:val="22"/>
          <w:szCs w:val="22"/>
        </w:rPr>
      </w:pPr>
      <w:r>
        <w:rPr>
          <w:rFonts w:ascii="SimSun" w:hAnsi="SimSun" w:eastAsia="SimSun" w:cs="SimSun"/>
          <w:sz w:val="22"/>
          <w:szCs w:val="22"/>
          <w:spacing w:val="-10"/>
        </w:rPr>
        <w:t>据对接的工作量。</w:t>
      </w:r>
    </w:p>
    <w:p>
      <w:pPr>
        <w:ind w:right="81" w:firstLine="420"/>
        <w:spacing w:before="137" w:line="336" w:lineRule="auto"/>
        <w:jc w:val="both"/>
        <w:rPr>
          <w:rFonts w:ascii="SimSun" w:hAnsi="SimSun" w:eastAsia="SimSun" w:cs="SimSun"/>
          <w:sz w:val="22"/>
          <w:szCs w:val="22"/>
        </w:rPr>
      </w:pPr>
      <w:r>
        <w:rPr>
          <w:rFonts w:ascii="SimSun" w:hAnsi="SimSun" w:eastAsia="SimSun" w:cs="SimSun"/>
          <w:sz w:val="22"/>
          <w:szCs w:val="22"/>
          <w:spacing w:val="-6"/>
        </w:rPr>
        <w:t>信息保险箱是安装在个人节点的数据加密存储系统，它将本节点所有权</w:t>
      </w:r>
      <w:r>
        <w:rPr>
          <w:rFonts w:ascii="SimSun" w:hAnsi="SimSun" w:eastAsia="SimSun" w:cs="SimSun"/>
          <w:sz w:val="22"/>
          <w:szCs w:val="22"/>
          <w:spacing w:val="3"/>
        </w:rPr>
        <w:t xml:space="preserve"> </w:t>
      </w:r>
      <w:r>
        <w:rPr>
          <w:rFonts w:ascii="SimSun" w:hAnsi="SimSun" w:eastAsia="SimSun" w:cs="SimSun"/>
          <w:sz w:val="22"/>
          <w:szCs w:val="22"/>
          <w:spacing w:val="-7"/>
        </w:rPr>
        <w:t>人的个人信息进行标准化并加密存储在本地的存储介质中，当所有权人查看</w:t>
      </w:r>
    </w:p>
    <w:p>
      <w:pPr>
        <w:spacing w:before="1" w:line="218" w:lineRule="auto"/>
        <w:rPr>
          <w:rFonts w:ascii="SimSun" w:hAnsi="SimSun" w:eastAsia="SimSun" w:cs="SimSun"/>
          <w:sz w:val="22"/>
          <w:szCs w:val="22"/>
        </w:rPr>
      </w:pPr>
      <w:r>
        <w:rPr>
          <w:rFonts w:ascii="SimSun" w:hAnsi="SimSun" w:eastAsia="SimSun" w:cs="SimSun"/>
          <w:sz w:val="22"/>
          <w:szCs w:val="22"/>
          <w:spacing w:val="-9"/>
        </w:rPr>
        <w:t>自己的信息时，通过私钥解密信息，可确保本节点信息的安全。</w:t>
      </w:r>
    </w:p>
    <w:p>
      <w:pPr>
        <w:ind w:right="80" w:firstLine="420"/>
        <w:spacing w:before="121" w:line="327" w:lineRule="auto"/>
        <w:jc w:val="both"/>
        <w:rPr>
          <w:rFonts w:ascii="SimSun" w:hAnsi="SimSun" w:eastAsia="SimSun" w:cs="SimSun"/>
          <w:sz w:val="22"/>
          <w:szCs w:val="22"/>
        </w:rPr>
      </w:pPr>
      <w:r>
        <w:rPr>
          <w:rFonts w:ascii="SimSun" w:hAnsi="SimSun" w:eastAsia="SimSun" w:cs="SimSun"/>
          <w:sz w:val="22"/>
          <w:szCs w:val="22"/>
          <w:spacing w:val="-6"/>
        </w:rPr>
        <w:t>一般情况下，个人信息经过加密后被保存在用户</w:t>
      </w:r>
      <w:r>
        <w:rPr>
          <w:rFonts w:ascii="SimSun" w:hAnsi="SimSun" w:eastAsia="SimSun" w:cs="SimSun"/>
          <w:sz w:val="22"/>
          <w:szCs w:val="22"/>
          <w:spacing w:val="-7"/>
        </w:rPr>
        <w:t>的终端设备中。但考虑</w:t>
      </w:r>
      <w:r>
        <w:rPr>
          <w:rFonts w:ascii="SimSun" w:hAnsi="SimSun" w:eastAsia="SimSun" w:cs="SimSun"/>
          <w:sz w:val="22"/>
          <w:szCs w:val="22"/>
        </w:rPr>
        <w:t xml:space="preserve"> </w:t>
      </w:r>
      <w:r>
        <w:rPr>
          <w:rFonts w:ascii="SimSun" w:hAnsi="SimSun" w:eastAsia="SimSun" w:cs="SimSun"/>
          <w:sz w:val="22"/>
          <w:szCs w:val="22"/>
          <w:spacing w:val="-6"/>
        </w:rPr>
        <w:t>到终端设备的安全性和容量，用户可以用自己的私钥对数据进行加</w:t>
      </w:r>
      <w:r>
        <w:rPr>
          <w:rFonts w:ascii="SimSun" w:hAnsi="SimSun" w:eastAsia="SimSun" w:cs="SimSun"/>
          <w:sz w:val="22"/>
          <w:szCs w:val="22"/>
          <w:spacing w:val="-7"/>
        </w:rPr>
        <w:t>密后将其</w:t>
      </w:r>
      <w:r>
        <w:rPr>
          <w:rFonts w:ascii="SimSun" w:hAnsi="SimSun" w:eastAsia="SimSun" w:cs="SimSun"/>
          <w:sz w:val="22"/>
          <w:szCs w:val="22"/>
        </w:rPr>
        <w:t xml:space="preserve"> </w:t>
      </w:r>
      <w:r>
        <w:rPr>
          <w:rFonts w:ascii="SimSun" w:hAnsi="SimSun" w:eastAsia="SimSun" w:cs="SimSun"/>
          <w:sz w:val="22"/>
          <w:szCs w:val="22"/>
          <w:spacing w:val="-7"/>
        </w:rPr>
        <w:t>托管到信息加密托管中心，当用户需要查看数据时，可以从数据托管中心下</w:t>
      </w:r>
      <w:r>
        <w:rPr>
          <w:rFonts w:ascii="SimSun" w:hAnsi="SimSun" w:eastAsia="SimSun" w:cs="SimSun"/>
          <w:sz w:val="22"/>
          <w:szCs w:val="22"/>
          <w:spacing w:val="14"/>
        </w:rPr>
        <w:t xml:space="preserve"> </w:t>
      </w:r>
      <w:r>
        <w:rPr>
          <w:rFonts w:ascii="SimSun" w:hAnsi="SimSun" w:eastAsia="SimSun" w:cs="SimSun"/>
          <w:sz w:val="22"/>
          <w:szCs w:val="22"/>
          <w:spacing w:val="-7"/>
        </w:rPr>
        <w:t>载。数据使用方也可以在获得个人信息所有者的授权后直接从托管中心下载</w:t>
      </w:r>
      <w:r>
        <w:rPr>
          <w:rFonts w:ascii="SimSun" w:hAnsi="SimSun" w:eastAsia="SimSun" w:cs="SimSun"/>
          <w:sz w:val="22"/>
          <w:szCs w:val="22"/>
          <w:spacing w:val="9"/>
        </w:rPr>
        <w:t xml:space="preserve"> </w:t>
      </w:r>
      <w:r>
        <w:rPr>
          <w:rFonts w:ascii="SimSun" w:hAnsi="SimSun" w:eastAsia="SimSun" w:cs="SimSun"/>
          <w:sz w:val="22"/>
          <w:szCs w:val="22"/>
        </w:rPr>
        <w:t>数据，使用用户的公钥解密数据，这种交易过程的效率更高。由于负责数</w:t>
      </w:r>
    </w:p>
    <w:p>
      <w:pPr>
        <w:spacing w:before="1" w:line="218" w:lineRule="auto"/>
        <w:rPr>
          <w:rFonts w:ascii="SimSun" w:hAnsi="SimSun" w:eastAsia="SimSun" w:cs="SimSun"/>
          <w:sz w:val="22"/>
          <w:szCs w:val="22"/>
        </w:rPr>
      </w:pPr>
      <w:r>
        <w:rPr>
          <w:rFonts w:ascii="SimSun" w:hAnsi="SimSun" w:eastAsia="SimSun" w:cs="SimSun"/>
          <w:sz w:val="22"/>
          <w:szCs w:val="22"/>
        </w:rPr>
        <w:t>据加密和上传的个人节点是开源的，因此，用户可以</w:t>
      </w:r>
      <w:r>
        <w:rPr>
          <w:rFonts w:ascii="SimSun" w:hAnsi="SimSun" w:eastAsia="SimSun" w:cs="SimSun"/>
          <w:sz w:val="22"/>
          <w:szCs w:val="22"/>
          <w:spacing w:val="-1"/>
        </w:rPr>
        <w:t>完全了解整个数据加</w:t>
      </w:r>
    </w:p>
    <w:p>
      <w:pPr>
        <w:spacing w:line="218" w:lineRule="auto"/>
        <w:sectPr>
          <w:footerReference w:type="default" r:id="rId257"/>
          <w:pgSz w:w="8490" w:h="13060"/>
          <w:pgMar w:top="400" w:right="950" w:bottom="268" w:left="399" w:header="0" w:footer="129"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18" w:lineRule="auto"/>
        <w:rPr/>
      </w:pPr>
      <w:r/>
    </w:p>
    <w:p>
      <w:pPr>
        <w:spacing w:before="72" w:line="391" w:lineRule="exact"/>
        <w:rPr>
          <w:rFonts w:ascii="SimSun" w:hAnsi="SimSun" w:eastAsia="SimSun" w:cs="SimSun"/>
          <w:sz w:val="22"/>
          <w:szCs w:val="22"/>
        </w:rPr>
      </w:pPr>
      <w:r>
        <w:rPr>
          <w:rFonts w:ascii="SimSun" w:hAnsi="SimSun" w:eastAsia="SimSun" w:cs="SimSun"/>
          <w:sz w:val="22"/>
          <w:szCs w:val="22"/>
          <w:spacing w:val="-7"/>
          <w:position w:val="12"/>
        </w:rPr>
        <w:t>密、上传、下载的所有细节，从而避免用户对数据托管所有权及隐私保护的</w:t>
      </w:r>
    </w:p>
    <w:p>
      <w:pPr>
        <w:spacing w:line="220" w:lineRule="auto"/>
        <w:rPr>
          <w:rFonts w:ascii="SimSun" w:hAnsi="SimSun" w:eastAsia="SimSun" w:cs="SimSun"/>
          <w:sz w:val="22"/>
          <w:szCs w:val="22"/>
        </w:rPr>
      </w:pPr>
      <w:r>
        <w:rPr>
          <w:rFonts w:ascii="SimSun" w:hAnsi="SimSun" w:eastAsia="SimSun" w:cs="SimSun"/>
          <w:sz w:val="22"/>
          <w:szCs w:val="22"/>
          <w:spacing w:val="-5"/>
        </w:rPr>
        <w:t>担心。</w:t>
      </w:r>
    </w:p>
    <w:p>
      <w:pPr>
        <w:ind w:right="70" w:firstLine="440"/>
        <w:spacing w:before="129" w:line="327" w:lineRule="auto"/>
        <w:jc w:val="both"/>
        <w:rPr>
          <w:rFonts w:ascii="SimSun" w:hAnsi="SimSun" w:eastAsia="SimSun" w:cs="SimSun"/>
          <w:sz w:val="22"/>
          <w:szCs w:val="22"/>
        </w:rPr>
      </w:pPr>
      <w:r>
        <w:rPr>
          <w:rFonts w:ascii="SimSun" w:hAnsi="SimSun" w:eastAsia="SimSun" w:cs="SimSun"/>
          <w:sz w:val="22"/>
          <w:szCs w:val="22"/>
          <w:spacing w:val="-7"/>
        </w:rPr>
        <w:t>社群是指通过一定的关系纽带自发组织起来的群体，维系群体的关系纽</w:t>
      </w:r>
      <w:r>
        <w:rPr>
          <w:rFonts w:ascii="SimSun" w:hAnsi="SimSun" w:eastAsia="SimSun" w:cs="SimSun"/>
          <w:sz w:val="22"/>
          <w:szCs w:val="22"/>
          <w:spacing w:val="4"/>
        </w:rPr>
        <w:t xml:space="preserve"> </w:t>
      </w:r>
      <w:r>
        <w:rPr>
          <w:rFonts w:ascii="SimSun" w:hAnsi="SimSun" w:eastAsia="SimSun" w:cs="SimSun"/>
          <w:sz w:val="22"/>
          <w:szCs w:val="22"/>
          <w:spacing w:val="-7"/>
        </w:rPr>
        <w:t>带可能是一个产品，也可能是共同的爱好、情感、价值观等。社群在生态系</w:t>
      </w:r>
      <w:r>
        <w:rPr>
          <w:rFonts w:ascii="SimSun" w:hAnsi="SimSun" w:eastAsia="SimSun" w:cs="SimSun"/>
          <w:sz w:val="22"/>
          <w:szCs w:val="22"/>
          <w:spacing w:val="10"/>
        </w:rPr>
        <w:t xml:space="preserve"> </w:t>
      </w:r>
      <w:r>
        <w:rPr>
          <w:rFonts w:ascii="SimSun" w:hAnsi="SimSun" w:eastAsia="SimSun" w:cs="SimSun"/>
          <w:sz w:val="22"/>
          <w:szCs w:val="22"/>
          <w:spacing w:val="-11"/>
        </w:rPr>
        <w:t>统的运营推广方面起到了重要的作用：</w:t>
      </w:r>
      <w:r>
        <w:rPr>
          <w:rFonts w:ascii="SimSun" w:hAnsi="SimSun" w:eastAsia="SimSun" w:cs="SimSun"/>
          <w:sz w:val="22"/>
          <w:szCs w:val="22"/>
          <w:spacing w:val="72"/>
        </w:rPr>
        <w:t xml:space="preserve"> </w:t>
      </w:r>
      <w:r>
        <w:rPr>
          <w:rFonts w:ascii="SimSun" w:hAnsi="SimSun" w:eastAsia="SimSun" w:cs="SimSun"/>
          <w:sz w:val="22"/>
          <w:szCs w:val="22"/>
          <w:spacing w:val="-11"/>
        </w:rPr>
        <w:t>一方面，通过社群推广生态系统的设</w:t>
      </w:r>
      <w:r>
        <w:rPr>
          <w:rFonts w:ascii="SimSun" w:hAnsi="SimSun" w:eastAsia="SimSun" w:cs="SimSun"/>
          <w:sz w:val="22"/>
          <w:szCs w:val="22"/>
        </w:rPr>
        <w:t xml:space="preserve"> </w:t>
      </w:r>
      <w:r>
        <w:rPr>
          <w:rFonts w:ascii="SimSun" w:hAnsi="SimSun" w:eastAsia="SimSun" w:cs="SimSun"/>
          <w:sz w:val="22"/>
          <w:szCs w:val="22"/>
          <w:spacing w:val="-7"/>
        </w:rPr>
        <w:t>计理念；另一方面，社群成员将成为生态系统未来忠实的用户。生态系统的</w:t>
      </w:r>
      <w:r>
        <w:rPr>
          <w:rFonts w:ascii="SimSun" w:hAnsi="SimSun" w:eastAsia="SimSun" w:cs="SimSun"/>
          <w:sz w:val="22"/>
          <w:szCs w:val="22"/>
          <w:spacing w:val="6"/>
        </w:rPr>
        <w:t xml:space="preserve"> </w:t>
      </w:r>
      <w:r>
        <w:rPr>
          <w:rFonts w:ascii="SimSun" w:hAnsi="SimSun" w:eastAsia="SimSun" w:cs="SimSun"/>
          <w:sz w:val="22"/>
          <w:szCs w:val="22"/>
          <w:spacing w:val="-6"/>
        </w:rPr>
        <w:t>建设需要和各类互联网服务企业合作。生态</w:t>
      </w:r>
      <w:r>
        <w:rPr>
          <w:rFonts w:ascii="SimSun" w:hAnsi="SimSun" w:eastAsia="SimSun" w:cs="SimSun"/>
          <w:sz w:val="22"/>
          <w:szCs w:val="22"/>
          <w:spacing w:val="-7"/>
        </w:rPr>
        <w:t>系统的个人信息保护机制让用户</w:t>
      </w:r>
      <w:r>
        <w:rPr>
          <w:rFonts w:ascii="SimSun" w:hAnsi="SimSun" w:eastAsia="SimSun" w:cs="SimSun"/>
          <w:sz w:val="22"/>
          <w:szCs w:val="22"/>
        </w:rPr>
        <w:t xml:space="preserve"> </w:t>
      </w:r>
      <w:r>
        <w:rPr>
          <w:rFonts w:ascii="SimSun" w:hAnsi="SimSun" w:eastAsia="SimSun" w:cs="SimSun"/>
          <w:sz w:val="22"/>
          <w:szCs w:val="22"/>
          <w:spacing w:val="-6"/>
        </w:rPr>
        <w:t>无须注册登录即可合法地和互联网应用建立会话，通过这一优势，生态系统</w:t>
      </w:r>
      <w:r>
        <w:rPr>
          <w:rFonts w:ascii="SimSun" w:hAnsi="SimSun" w:eastAsia="SimSun" w:cs="SimSun"/>
          <w:sz w:val="22"/>
          <w:szCs w:val="22"/>
          <w:spacing w:val="17"/>
        </w:rPr>
        <w:t xml:space="preserve"> </w:t>
      </w:r>
      <w:r>
        <w:rPr>
          <w:rFonts w:ascii="SimSun" w:hAnsi="SimSun" w:eastAsia="SimSun" w:cs="SimSun"/>
          <w:sz w:val="22"/>
          <w:szCs w:val="22"/>
          <w:spacing w:val="-7"/>
        </w:rPr>
        <w:t>可以为合作伙伴导流大量的客户，同时互联网应用也将为用户个人信息的增</w:t>
      </w:r>
    </w:p>
    <w:p>
      <w:pPr>
        <w:spacing w:line="219" w:lineRule="auto"/>
        <w:rPr>
          <w:rFonts w:ascii="SimSun" w:hAnsi="SimSun" w:eastAsia="SimSun" w:cs="SimSun"/>
          <w:sz w:val="22"/>
          <w:szCs w:val="22"/>
        </w:rPr>
      </w:pPr>
      <w:r>
        <w:rPr>
          <w:rFonts w:ascii="SimSun" w:hAnsi="SimSun" w:eastAsia="SimSun" w:cs="SimSun"/>
          <w:sz w:val="22"/>
          <w:szCs w:val="22"/>
          <w:spacing w:val="-7"/>
        </w:rPr>
        <w:t>加和维护带来便利。</w:t>
      </w:r>
    </w:p>
    <w:p>
      <w:pPr>
        <w:ind w:right="20" w:firstLine="440"/>
        <w:spacing w:before="149" w:line="327" w:lineRule="auto"/>
        <w:jc w:val="both"/>
        <w:rPr>
          <w:rFonts w:ascii="SimSun" w:hAnsi="SimSun" w:eastAsia="SimSun" w:cs="SimSun"/>
          <w:sz w:val="22"/>
          <w:szCs w:val="22"/>
        </w:rPr>
      </w:pPr>
      <w:r>
        <w:rPr>
          <w:rFonts w:ascii="SimSun" w:hAnsi="SimSun" w:eastAsia="SimSun" w:cs="SimSun"/>
          <w:sz w:val="22"/>
          <w:szCs w:val="22"/>
          <w:spacing w:val="-4"/>
        </w:rPr>
        <w:t>积分钱包是用于保存生态积分和开展各类用户奖励活</w:t>
      </w:r>
      <w:r>
        <w:rPr>
          <w:rFonts w:ascii="SimSun" w:hAnsi="SimSun" w:eastAsia="SimSun" w:cs="SimSun"/>
          <w:sz w:val="22"/>
          <w:szCs w:val="22"/>
          <w:spacing w:val="-5"/>
        </w:rPr>
        <w:t>动的区块链钱包，</w:t>
      </w:r>
      <w:r>
        <w:rPr>
          <w:rFonts w:ascii="SimSun" w:hAnsi="SimSun" w:eastAsia="SimSun" w:cs="SimSun"/>
          <w:sz w:val="22"/>
          <w:szCs w:val="22"/>
        </w:rPr>
        <w:t xml:space="preserve"> </w:t>
      </w:r>
      <w:r>
        <w:rPr>
          <w:rFonts w:ascii="SimSun" w:hAnsi="SimSun" w:eastAsia="SimSun" w:cs="SimSun"/>
          <w:sz w:val="22"/>
          <w:szCs w:val="22"/>
          <w:spacing w:val="-7"/>
        </w:rPr>
        <w:t>支持热钱包、冷钱包两种通证管理模式。通过积分钱包，用户可以使用积分</w:t>
      </w:r>
      <w:r>
        <w:rPr>
          <w:rFonts w:ascii="SimSun" w:hAnsi="SimSun" w:eastAsia="SimSun" w:cs="SimSun"/>
          <w:sz w:val="22"/>
          <w:szCs w:val="22"/>
        </w:rPr>
        <w:t xml:space="preserve">  </w:t>
      </w:r>
      <w:r>
        <w:rPr>
          <w:rFonts w:ascii="SimSun" w:hAnsi="SimSun" w:eastAsia="SimSun" w:cs="SimSun"/>
          <w:sz w:val="22"/>
          <w:szCs w:val="22"/>
          <w:spacing w:val="-5"/>
        </w:rPr>
        <w:t>兑换各类数字商品，如视频网站会员时长、游戏点卡、优惠券、礼品券等，</w:t>
      </w:r>
    </w:p>
    <w:p>
      <w:pPr>
        <w:spacing w:line="219" w:lineRule="auto"/>
        <w:rPr>
          <w:rFonts w:ascii="SimSun" w:hAnsi="SimSun" w:eastAsia="SimSun" w:cs="SimSun"/>
          <w:sz w:val="22"/>
          <w:szCs w:val="22"/>
        </w:rPr>
      </w:pPr>
      <w:r>
        <w:rPr>
          <w:rFonts w:ascii="SimSun" w:hAnsi="SimSun" w:eastAsia="SimSun" w:cs="SimSun"/>
          <w:sz w:val="22"/>
          <w:szCs w:val="22"/>
          <w:spacing w:val="-8"/>
        </w:rPr>
        <w:t>用户还能不定期地参与积分回收、积分兑换等活动。</w:t>
      </w:r>
    </w:p>
    <w:p>
      <w:pPr>
        <w:pStyle w:val="BodyText"/>
        <w:spacing w:line="387" w:lineRule="auto"/>
        <w:rPr/>
      </w:pPr>
      <w:r/>
    </w:p>
    <w:p>
      <w:pPr>
        <w:ind w:left="443"/>
        <w:spacing w:before="88" w:line="219" w:lineRule="auto"/>
        <w:outlineLvl w:val="6"/>
        <w:rPr>
          <w:rFonts w:ascii="SimSun" w:hAnsi="SimSun" w:eastAsia="SimSun" w:cs="SimSun"/>
          <w:sz w:val="27"/>
          <w:szCs w:val="27"/>
        </w:rPr>
      </w:pPr>
      <w:r>
        <w:rPr>
          <w:rFonts w:ascii="SimSun" w:hAnsi="SimSun" w:eastAsia="SimSun" w:cs="SimSun"/>
          <w:sz w:val="27"/>
          <w:szCs w:val="27"/>
          <w:b/>
          <w:bCs/>
          <w:spacing w:val="-22"/>
        </w:rPr>
        <w:t>7.4.3</w:t>
      </w:r>
      <w:r>
        <w:rPr>
          <w:rFonts w:ascii="SimSun" w:hAnsi="SimSun" w:eastAsia="SimSun" w:cs="SimSun"/>
          <w:sz w:val="27"/>
          <w:szCs w:val="27"/>
          <w:spacing w:val="-22"/>
        </w:rPr>
        <w:t xml:space="preserve">  </w:t>
      </w:r>
      <w:r>
        <w:rPr>
          <w:rFonts w:ascii="SimSun" w:hAnsi="SimSun" w:eastAsia="SimSun" w:cs="SimSun"/>
          <w:sz w:val="27"/>
          <w:szCs w:val="27"/>
          <w:b/>
          <w:bCs/>
          <w:spacing w:val="-22"/>
        </w:rPr>
        <w:t>核心业务流程</w:t>
      </w:r>
    </w:p>
    <w:p>
      <w:pPr>
        <w:ind w:right="94" w:firstLine="440"/>
        <w:spacing w:before="300" w:line="328" w:lineRule="auto"/>
        <w:jc w:val="both"/>
        <w:rPr>
          <w:rFonts w:ascii="SimSun" w:hAnsi="SimSun" w:eastAsia="SimSun" w:cs="SimSun"/>
          <w:sz w:val="22"/>
          <w:szCs w:val="22"/>
        </w:rPr>
      </w:pPr>
      <w:r>
        <w:rPr>
          <w:rFonts w:ascii="SimSun" w:hAnsi="SimSun" w:eastAsia="SimSun" w:cs="SimSun"/>
          <w:sz w:val="22"/>
          <w:szCs w:val="22"/>
          <w:spacing w:val="-3"/>
        </w:rPr>
        <w:t>如图7-7所示，数据权益资产化生态系统的核心业务流程主要</w:t>
      </w:r>
      <w:r>
        <w:rPr>
          <w:rFonts w:ascii="SimSun" w:hAnsi="SimSun" w:eastAsia="SimSun" w:cs="SimSun"/>
          <w:sz w:val="22"/>
          <w:szCs w:val="22"/>
          <w:spacing w:val="-4"/>
        </w:rPr>
        <w:t>由个人节</w:t>
      </w:r>
      <w:r>
        <w:rPr>
          <w:rFonts w:ascii="SimSun" w:hAnsi="SimSun" w:eastAsia="SimSun" w:cs="SimSun"/>
          <w:sz w:val="22"/>
          <w:szCs w:val="22"/>
        </w:rPr>
        <w:t xml:space="preserve"> </w:t>
      </w:r>
      <w:r>
        <w:rPr>
          <w:rFonts w:ascii="SimSun" w:hAnsi="SimSun" w:eastAsia="SimSun" w:cs="SimSun"/>
          <w:sz w:val="22"/>
          <w:szCs w:val="22"/>
          <w:spacing w:val="-6"/>
        </w:rPr>
        <w:t>点、企业信息节点、两端之间的点对点信息交换网络组成</w:t>
      </w:r>
      <w:r>
        <w:rPr>
          <w:rFonts w:ascii="SimSun" w:hAnsi="SimSun" w:eastAsia="SimSun" w:cs="SimSun"/>
          <w:sz w:val="22"/>
          <w:szCs w:val="22"/>
          <w:spacing w:val="-7"/>
        </w:rPr>
        <w:t>，主要完成用户身</w:t>
      </w:r>
      <w:r>
        <w:rPr>
          <w:rFonts w:ascii="SimSun" w:hAnsi="SimSun" w:eastAsia="SimSun" w:cs="SimSun"/>
          <w:sz w:val="22"/>
          <w:szCs w:val="22"/>
        </w:rPr>
        <w:t xml:space="preserve"> </w:t>
      </w:r>
      <w:r>
        <w:rPr>
          <w:rFonts w:ascii="SimSun" w:hAnsi="SimSun" w:eastAsia="SimSun" w:cs="SimSun"/>
          <w:sz w:val="22"/>
          <w:szCs w:val="22"/>
          <w:spacing w:val="-7"/>
        </w:rPr>
        <w:t>份创建、信息收集、信息管理、信息采购、信息交易撮合等核心场景，具体</w:t>
      </w:r>
    </w:p>
    <w:p>
      <w:pPr>
        <w:spacing w:line="220" w:lineRule="auto"/>
        <w:rPr>
          <w:rFonts w:ascii="SimSun" w:hAnsi="SimSun" w:eastAsia="SimSun" w:cs="SimSun"/>
          <w:sz w:val="22"/>
          <w:szCs w:val="22"/>
        </w:rPr>
      </w:pPr>
      <w:r>
        <w:rPr>
          <w:rFonts w:ascii="SimSun" w:hAnsi="SimSun" w:eastAsia="SimSun" w:cs="SimSun"/>
          <w:sz w:val="22"/>
          <w:szCs w:val="22"/>
          <w:spacing w:val="-7"/>
        </w:rPr>
        <w:t>流程如下。</w:t>
      </w:r>
    </w:p>
    <w:p>
      <w:pPr>
        <w:ind w:left="659" w:hanging="219"/>
        <w:spacing w:before="301" w:line="329" w:lineRule="auto"/>
        <w:rPr>
          <w:rFonts w:ascii="KaiTi" w:hAnsi="KaiTi" w:eastAsia="KaiTi" w:cs="KaiTi"/>
          <w:sz w:val="22"/>
          <w:szCs w:val="22"/>
        </w:rPr>
      </w:pPr>
      <w:r>
        <w:rPr>
          <w:rFonts w:ascii="KaiTi" w:hAnsi="KaiTi" w:eastAsia="KaiTi" w:cs="KaiTi"/>
          <w:sz w:val="22"/>
          <w:szCs w:val="22"/>
          <w:spacing w:val="4"/>
        </w:rPr>
        <w:t>1.个人用户通过个人节点的客户端创建数字身</w:t>
      </w:r>
      <w:r>
        <w:rPr>
          <w:rFonts w:ascii="KaiTi" w:hAnsi="KaiTi" w:eastAsia="KaiTi" w:cs="KaiTi"/>
          <w:sz w:val="22"/>
          <w:szCs w:val="22"/>
          <w:spacing w:val="3"/>
        </w:rPr>
        <w:t>份(数据身份具有匿名</w:t>
      </w:r>
      <w:r>
        <w:rPr>
          <w:rFonts w:ascii="KaiTi" w:hAnsi="KaiTi" w:eastAsia="KaiTi" w:cs="KaiTi"/>
          <w:sz w:val="22"/>
          <w:szCs w:val="22"/>
        </w:rPr>
        <w:t xml:space="preserve">  </w:t>
      </w:r>
      <w:r>
        <w:rPr>
          <w:rFonts w:ascii="KaiTi" w:hAnsi="KaiTi" w:eastAsia="KaiTi" w:cs="KaiTi"/>
          <w:sz w:val="22"/>
          <w:szCs w:val="22"/>
          <w:spacing w:val="4"/>
        </w:rPr>
        <w:t>性),生成用户等级。随着用户信息质量的</w:t>
      </w:r>
      <w:r>
        <w:rPr>
          <w:rFonts w:ascii="KaiTi" w:hAnsi="KaiTi" w:eastAsia="KaiTi" w:cs="KaiTi"/>
          <w:sz w:val="22"/>
          <w:szCs w:val="22"/>
          <w:spacing w:val="3"/>
        </w:rPr>
        <w:t>增强、生态活动的增加，</w:t>
      </w:r>
    </w:p>
    <w:p>
      <w:pPr>
        <w:ind w:left="660"/>
        <w:spacing w:before="1" w:line="225" w:lineRule="auto"/>
        <w:rPr>
          <w:rFonts w:ascii="KaiTi" w:hAnsi="KaiTi" w:eastAsia="KaiTi" w:cs="KaiTi"/>
          <w:sz w:val="22"/>
          <w:szCs w:val="22"/>
        </w:rPr>
      </w:pPr>
      <w:r>
        <w:rPr>
          <w:rFonts w:ascii="KaiTi" w:hAnsi="KaiTi" w:eastAsia="KaiTi" w:cs="KaiTi"/>
          <w:sz w:val="22"/>
          <w:szCs w:val="22"/>
          <w:spacing w:val="-13"/>
        </w:rPr>
        <w:t>用户等级将随之提高。</w:t>
      </w:r>
    </w:p>
    <w:p>
      <w:pPr>
        <w:ind w:left="440"/>
        <w:spacing w:before="124" w:line="400" w:lineRule="exact"/>
        <w:rPr>
          <w:rFonts w:ascii="KaiTi" w:hAnsi="KaiTi" w:eastAsia="KaiTi" w:cs="KaiTi"/>
          <w:sz w:val="22"/>
          <w:szCs w:val="22"/>
        </w:rPr>
      </w:pPr>
      <w:r>
        <w:rPr>
          <w:rFonts w:ascii="KaiTi" w:hAnsi="KaiTi" w:eastAsia="KaiTi" w:cs="KaiTi"/>
          <w:sz w:val="22"/>
          <w:szCs w:val="22"/>
          <w:spacing w:val="-6"/>
          <w:position w:val="13"/>
        </w:rPr>
        <w:t>2.生成数字身份后，个人节点经过用户授权进行信息资产的收集、管理</w:t>
      </w:r>
    </w:p>
    <w:p>
      <w:pPr>
        <w:ind w:left="660"/>
        <w:spacing w:line="220" w:lineRule="auto"/>
        <w:rPr>
          <w:rFonts w:ascii="KaiTi" w:hAnsi="KaiTi" w:eastAsia="KaiTi" w:cs="KaiTi"/>
          <w:sz w:val="22"/>
          <w:szCs w:val="22"/>
        </w:rPr>
      </w:pPr>
      <w:r>
        <w:rPr>
          <w:rFonts w:ascii="KaiTi" w:hAnsi="KaiTi" w:eastAsia="KaiTi" w:cs="KaiTi"/>
          <w:sz w:val="22"/>
          <w:szCs w:val="22"/>
          <w:spacing w:val="-9"/>
        </w:rPr>
        <w:t>和资产定价，同时由用户授权进行资产交易。</w:t>
      </w:r>
    </w:p>
    <w:p>
      <w:pPr>
        <w:spacing w:line="220" w:lineRule="auto"/>
        <w:sectPr>
          <w:footerReference w:type="default" r:id="rId258"/>
          <w:pgSz w:w="8490" w:h="13060"/>
          <w:pgMar w:top="400" w:right="409" w:bottom="325" w:left="929" w:header="0" w:footer="176" w:gutter="0"/>
        </w:sectPr>
        <w:rPr>
          <w:rFonts w:ascii="KaiTi" w:hAnsi="KaiTi" w:eastAsia="KaiTi" w:cs="KaiTi"/>
          <w:sz w:val="22"/>
          <w:szCs w:val="22"/>
        </w:rPr>
      </w:pPr>
    </w:p>
    <w:p>
      <w:pPr>
        <w:pStyle w:val="BodyText"/>
        <w:spacing w:line="422" w:lineRule="auto"/>
        <w:rPr/>
      </w:pPr>
      <w:r/>
    </w:p>
    <w:p>
      <w:pPr>
        <w:ind w:right="2"/>
        <w:spacing w:before="59" w:line="222" w:lineRule="auto"/>
        <w:jc w:val="right"/>
        <w:rPr>
          <w:rFonts w:ascii="SimHei" w:hAnsi="SimHei" w:eastAsia="SimHei" w:cs="SimHei"/>
          <w:sz w:val="18"/>
          <w:szCs w:val="18"/>
        </w:rPr>
      </w:pPr>
      <w:r>
        <w:rPr>
          <w:rFonts w:ascii="SimHei" w:hAnsi="SimHei" w:eastAsia="SimHei" w:cs="SimHei"/>
          <w:sz w:val="18"/>
          <w:szCs w:val="18"/>
          <w:b/>
          <w:bCs/>
          <w:spacing w:val="18"/>
        </w:rPr>
        <w:t>第7章</w:t>
      </w:r>
    </w:p>
    <w:p>
      <w:pPr>
        <w:spacing w:before="34" w:line="222" w:lineRule="auto"/>
        <w:jc w:val="right"/>
        <w:rPr>
          <w:rFonts w:ascii="SimHei" w:hAnsi="SimHei" w:eastAsia="SimHei" w:cs="SimHei"/>
          <w:sz w:val="14"/>
          <w:szCs w:val="14"/>
        </w:rPr>
      </w:pPr>
      <w:r>
        <w:rPr>
          <w:rFonts w:ascii="SimHei" w:hAnsi="SimHei" w:eastAsia="SimHei" w:cs="SimHei"/>
          <w:sz w:val="14"/>
          <w:szCs w:val="14"/>
          <w:spacing w:val="2"/>
        </w:rPr>
        <w:t>数据权益资产化的商业生态</w:t>
      </w:r>
    </w:p>
    <w:p>
      <w:pPr>
        <w:pStyle w:val="BodyText"/>
        <w:spacing w:line="241" w:lineRule="auto"/>
        <w:rPr/>
      </w:pPr>
      <w:r/>
    </w:p>
    <w:p>
      <w:pPr>
        <w:pStyle w:val="BodyText"/>
        <w:spacing w:line="241" w:lineRule="auto"/>
        <w:rPr/>
      </w:pPr>
      <w:r/>
    </w:p>
    <w:p>
      <w:pPr>
        <w:ind w:left="390"/>
        <w:spacing w:before="58" w:line="230" w:lineRule="auto"/>
        <w:rPr>
          <w:rFonts w:ascii="SimSun" w:hAnsi="SimSun" w:eastAsia="SimSun" w:cs="SimSun"/>
          <w:sz w:val="18"/>
          <w:szCs w:val="18"/>
        </w:rPr>
      </w:pPr>
      <w:r>
        <w:rPr>
          <w:rFonts w:ascii="SimSun" w:hAnsi="SimSun" w:eastAsia="SimSun" w:cs="SimSun"/>
          <w:sz w:val="18"/>
          <w:szCs w:val="18"/>
          <w:spacing w:val="-7"/>
          <w:position w:val="1"/>
        </w:rPr>
        <w:t>个人节点</w:t>
      </w:r>
      <w:r>
        <w:rPr>
          <w:rFonts w:ascii="SimSun" w:hAnsi="SimSun" w:eastAsia="SimSun" w:cs="SimSun"/>
          <w:sz w:val="18"/>
          <w:szCs w:val="18"/>
          <w:spacing w:val="5"/>
          <w:position w:val="1"/>
        </w:rPr>
        <w:t xml:space="preserve">               </w:t>
      </w:r>
      <w:r>
        <w:rPr>
          <w:rFonts w:ascii="SimSun" w:hAnsi="SimSun" w:eastAsia="SimSun" w:cs="SimSun"/>
          <w:sz w:val="18"/>
          <w:szCs w:val="18"/>
          <w:spacing w:val="-7"/>
        </w:rPr>
        <w:t>点对点信息交换网络               </w:t>
      </w:r>
      <w:r>
        <w:rPr>
          <w:rFonts w:ascii="SimSun" w:hAnsi="SimSun" w:eastAsia="SimSun" w:cs="SimSun"/>
          <w:sz w:val="18"/>
          <w:szCs w:val="18"/>
          <w:spacing w:val="-8"/>
        </w:rPr>
        <w:t xml:space="preserve"> 企业信息节点</w:t>
      </w:r>
    </w:p>
    <w:p>
      <w:pPr>
        <w:pStyle w:val="BodyText"/>
        <w:spacing w:before="188" w:line="4530" w:lineRule="exact"/>
        <w:rPr/>
      </w:pPr>
      <w:r>
        <w:rPr>
          <w:position w:val="-90"/>
        </w:rPr>
        <w:pict>
          <v:group id="_x0000_s272" style="mso-position-vertical-relative:line;mso-position-horizontal-relative:char;width:332.05pt;height:226.5pt;" filled="false" stroked="false" coordsize="6640,4530" coordorigin="0,0">
            <v:shape id="_x0000_s274" style="position:absolute;left:0;top:0;width:6640;height:4530;" filled="false" stroked="false" type="#_x0000_t75">
              <v:imagedata o:title="" r:id="rId260"/>
            </v:shape>
            <v:shape id="_x0000_s276" style="position:absolute;left:159;top:147;width:6122;height:4271;"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18"/>
                        <w:szCs w:val="18"/>
                      </w:rPr>
                    </w:pPr>
                    <w:r>
                      <w:rPr>
                        <w:rFonts w:ascii="SimSun" w:hAnsi="SimSun" w:eastAsia="SimSun" w:cs="SimSun"/>
                        <w:sz w:val="18"/>
                        <w:szCs w:val="18"/>
                        <w:spacing w:val="-11"/>
                      </w:rPr>
                      <w:t>创建数字身份</w:t>
                    </w:r>
                  </w:p>
                  <w:p>
                    <w:pPr>
                      <w:ind w:left="20"/>
                      <w:spacing w:line="219" w:lineRule="auto"/>
                      <w:rPr>
                        <w:rFonts w:ascii="SimSun" w:hAnsi="SimSun" w:eastAsia="SimSun" w:cs="SimSun"/>
                        <w:sz w:val="18"/>
                        <w:szCs w:val="18"/>
                      </w:rPr>
                    </w:pPr>
                    <w:r>
                      <w:rPr>
                        <w:rFonts w:ascii="SimSun" w:hAnsi="SimSun" w:eastAsia="SimSun" w:cs="SimSun"/>
                        <w:sz w:val="18"/>
                        <w:szCs w:val="18"/>
                        <w:spacing w:val="-10"/>
                      </w:rPr>
                      <w:t>生成用户等级</w:t>
                    </w:r>
                  </w:p>
                  <w:p>
                    <w:pPr>
                      <w:spacing w:line="345" w:lineRule="auto"/>
                      <w:rPr>
                        <w:rFonts w:ascii="Arial"/>
                        <w:sz w:val="21"/>
                      </w:rPr>
                    </w:pPr>
                    <w:r/>
                  </w:p>
                  <w:p>
                    <w:pPr>
                      <w:ind w:left="20"/>
                      <w:spacing w:before="58" w:line="226" w:lineRule="auto"/>
                      <w:rPr>
                        <w:rFonts w:ascii="SimSun" w:hAnsi="SimSun" w:eastAsia="SimSun" w:cs="SimSun"/>
                        <w:sz w:val="18"/>
                        <w:szCs w:val="18"/>
                      </w:rPr>
                    </w:pPr>
                    <w:r>
                      <w:rPr>
                        <w:rFonts w:ascii="SimSun" w:hAnsi="SimSun" w:eastAsia="SimSun" w:cs="SimSun"/>
                        <w:sz w:val="18"/>
                        <w:szCs w:val="18"/>
                        <w:spacing w:val="-11"/>
                      </w:rPr>
                      <w:t>信息资产收集</w:t>
                    </w:r>
                  </w:p>
                  <w:p>
                    <w:pPr>
                      <w:ind w:left="20"/>
                      <w:spacing w:line="219" w:lineRule="auto"/>
                      <w:rPr>
                        <w:rFonts w:ascii="SimSun" w:hAnsi="SimSun" w:eastAsia="SimSun" w:cs="SimSun"/>
                        <w:sz w:val="18"/>
                        <w:szCs w:val="18"/>
                      </w:rPr>
                    </w:pPr>
                    <w:r>
                      <w:rPr>
                        <w:rFonts w:ascii="SimSun" w:hAnsi="SimSun" w:eastAsia="SimSun" w:cs="SimSun"/>
                        <w:sz w:val="18"/>
                        <w:szCs w:val="18"/>
                        <w:spacing w:val="-11"/>
                      </w:rPr>
                      <w:t>信息资产管理</w:t>
                    </w:r>
                  </w:p>
                  <w:p>
                    <w:pPr>
                      <w:ind w:left="20"/>
                      <w:spacing w:before="24" w:line="218" w:lineRule="auto"/>
                      <w:rPr>
                        <w:rFonts w:ascii="SimSun" w:hAnsi="SimSun" w:eastAsia="SimSun" w:cs="SimSun"/>
                        <w:sz w:val="18"/>
                        <w:szCs w:val="18"/>
                      </w:rPr>
                    </w:pPr>
                    <w:r>
                      <w:rPr>
                        <w:rFonts w:ascii="SimSun" w:hAnsi="SimSun" w:eastAsia="SimSun" w:cs="SimSun"/>
                        <w:sz w:val="18"/>
                        <w:szCs w:val="18"/>
                        <w:spacing w:val="-11"/>
                      </w:rPr>
                      <w:t>信息资产定价</w:t>
                    </w:r>
                  </w:p>
                  <w:p>
                    <w:pPr>
                      <w:spacing w:line="418" w:lineRule="auto"/>
                      <w:rPr>
                        <w:rFonts w:ascii="Arial"/>
                        <w:sz w:val="21"/>
                      </w:rPr>
                    </w:pPr>
                    <w:r/>
                  </w:p>
                  <w:p>
                    <w:pPr>
                      <w:ind w:left="210"/>
                      <w:spacing w:before="59" w:line="219" w:lineRule="auto"/>
                      <w:rPr>
                        <w:rFonts w:ascii="SimSun" w:hAnsi="SimSun" w:eastAsia="SimSun" w:cs="SimSun"/>
                        <w:sz w:val="18"/>
                        <w:szCs w:val="18"/>
                      </w:rPr>
                    </w:pPr>
                    <w:r>
                      <w:rPr>
                        <w:rFonts w:ascii="SimSun" w:hAnsi="SimSun" w:eastAsia="SimSun" w:cs="SimSun"/>
                        <w:sz w:val="18"/>
                        <w:szCs w:val="18"/>
                        <w:spacing w:val="-6"/>
                      </w:rPr>
                      <w:t>授权交易</w:t>
                    </w:r>
                  </w:p>
                  <w:p>
                    <w:pPr>
                      <w:ind w:left="2709"/>
                      <w:spacing w:before="246" w:line="219" w:lineRule="auto"/>
                      <w:rPr>
                        <w:rFonts w:ascii="SimSun" w:hAnsi="SimSun" w:eastAsia="SimSun" w:cs="SimSun"/>
                        <w:sz w:val="18"/>
                        <w:szCs w:val="18"/>
                      </w:rPr>
                    </w:pPr>
                    <w:r>
                      <w:rPr>
                        <w:rFonts w:ascii="SimSun" w:hAnsi="SimSun" w:eastAsia="SimSun" w:cs="SimSun"/>
                        <w:sz w:val="18"/>
                        <w:szCs w:val="18"/>
                        <w:spacing w:val="-11"/>
                      </w:rPr>
                      <w:t>信息整理</w:t>
                    </w:r>
                  </w:p>
                  <w:p>
                    <w:pPr>
                      <w:spacing w:line="415" w:lineRule="auto"/>
                      <w:rPr>
                        <w:rFonts w:ascii="Arial"/>
                        <w:sz w:val="21"/>
                      </w:rPr>
                    </w:pPr>
                    <w:r/>
                  </w:p>
                  <w:p>
                    <w:pPr>
                      <w:ind w:left="2700"/>
                      <w:spacing w:before="59" w:line="219" w:lineRule="auto"/>
                      <w:rPr>
                        <w:rFonts w:ascii="SimSun" w:hAnsi="SimSun" w:eastAsia="SimSun" w:cs="SimSun"/>
                        <w:sz w:val="18"/>
                        <w:szCs w:val="18"/>
                      </w:rPr>
                    </w:pPr>
                    <w:r>
                      <w:rPr>
                        <w:rFonts w:ascii="SimSun" w:hAnsi="SimSun" w:eastAsia="SimSun" w:cs="SimSun"/>
                        <w:sz w:val="18"/>
                        <w:szCs w:val="18"/>
                        <w:spacing w:val="-9"/>
                      </w:rPr>
                      <w:t>信息发送</w:t>
                    </w:r>
                  </w:p>
                  <w:p>
                    <w:pPr>
                      <w:spacing w:line="415" w:lineRule="auto"/>
                      <w:rPr>
                        <w:rFonts w:ascii="Arial"/>
                        <w:sz w:val="21"/>
                      </w:rPr>
                    </w:pPr>
                    <w:r/>
                  </w:p>
                  <w:p>
                    <w:pPr>
                      <w:ind w:left="5390" w:right="20"/>
                      <w:spacing w:before="59" w:line="223" w:lineRule="auto"/>
                      <w:rPr>
                        <w:rFonts w:ascii="SimSun" w:hAnsi="SimSun" w:eastAsia="SimSun" w:cs="SimSun"/>
                        <w:sz w:val="18"/>
                        <w:szCs w:val="18"/>
                      </w:rPr>
                    </w:pPr>
                    <w:r>
                      <w:rPr>
                        <w:rFonts w:ascii="SimSun" w:hAnsi="SimSun" w:eastAsia="SimSun" w:cs="SimSun"/>
                        <w:sz w:val="18"/>
                        <w:szCs w:val="18"/>
                        <w:spacing w:val="-11"/>
                      </w:rPr>
                      <w:t>支付确认</w:t>
                    </w:r>
                    <w:r>
                      <w:rPr>
                        <w:rFonts w:ascii="SimSun" w:hAnsi="SimSun" w:eastAsia="SimSun" w:cs="SimSun"/>
                        <w:sz w:val="18"/>
                        <w:szCs w:val="18"/>
                        <w:spacing w:val="1"/>
                      </w:rPr>
                      <w:t xml:space="preserve"> </w:t>
                    </w:r>
                    <w:r>
                      <w:rPr>
                        <w:rFonts w:ascii="SimSun" w:hAnsi="SimSun" w:eastAsia="SimSun" w:cs="SimSun"/>
                        <w:sz w:val="18"/>
                        <w:szCs w:val="18"/>
                        <w:spacing w:val="-2"/>
                      </w:rPr>
                      <w:t>通证划转</w:t>
                    </w:r>
                  </w:p>
                </w:txbxContent>
              </v:textbox>
            </v:shape>
            <v:shape id="_x0000_s278" style="position:absolute;left:5260;top:1006;width:1300;height:660;" filled="false" stroked="false" type="#_x0000_t202">
              <v:fill on="false"/>
              <v:stroke on="false"/>
              <v:path/>
              <v:imagedata o:title=""/>
              <o:lock v:ext="edit" aspectratio="false"/>
              <v:textbox inset="0mm,0mm,0mm,0mm">
                <w:txbxContent>
                  <w:p>
                    <w:pPr>
                      <w:ind w:left="20" w:right="20" w:firstLine="119"/>
                      <w:spacing w:before="19" w:line="223" w:lineRule="auto"/>
                      <w:rPr>
                        <w:rFonts w:ascii="SimSun" w:hAnsi="SimSun" w:eastAsia="SimSun" w:cs="SimSun"/>
                        <w:sz w:val="18"/>
                        <w:szCs w:val="18"/>
                      </w:rPr>
                    </w:pPr>
                    <w:r>
                      <w:rPr>
                        <w:rFonts w:ascii="SimSun" w:hAnsi="SimSun" w:eastAsia="SimSun" w:cs="SimSun"/>
                        <w:sz w:val="18"/>
                        <w:szCs w:val="18"/>
                        <w:spacing w:val="-10"/>
                      </w:rPr>
                      <w:t>信息采购合约</w:t>
                    </w:r>
                    <w:r>
                      <w:rPr>
                        <w:rFonts w:ascii="SimSun" w:hAnsi="SimSun" w:eastAsia="SimSun" w:cs="SimSun"/>
                        <w:sz w:val="18"/>
                        <w:szCs w:val="18"/>
                        <w:spacing w:val="2"/>
                      </w:rPr>
                      <w:t xml:space="preserve">  </w:t>
                    </w:r>
                    <w:r>
                      <w:rPr>
                        <w:rFonts w:ascii="SimSun" w:hAnsi="SimSun" w:eastAsia="SimSun" w:cs="SimSun"/>
                        <w:sz w:val="18"/>
                        <w:szCs w:val="18"/>
                        <w:spacing w:val="-3"/>
                      </w:rPr>
                      <w:t>(定义信息模型)</w:t>
                    </w:r>
                    <w:r>
                      <w:rPr>
                        <w:rFonts w:ascii="SimSun" w:hAnsi="SimSun" w:eastAsia="SimSun" w:cs="SimSun"/>
                        <w:sz w:val="18"/>
                        <w:szCs w:val="18"/>
                        <w:spacing w:val="4"/>
                      </w:rPr>
                      <w:t xml:space="preserve"> </w:t>
                    </w:r>
                    <w:r>
                      <w:rPr>
                        <w:rFonts w:ascii="SimSun" w:hAnsi="SimSun" w:eastAsia="SimSun" w:cs="SimSun"/>
                        <w:sz w:val="18"/>
                        <w:szCs w:val="18"/>
                        <w:spacing w:val="-1"/>
                      </w:rPr>
                      <w:t>(定义定价模型)</w:t>
                    </w:r>
                  </w:p>
                </w:txbxContent>
              </v:textbox>
            </v:shape>
            <v:shape id="_x0000_s280" style="position:absolute;left:2660;top:1747;width:1059;height:660;" filled="false" stroked="false" type="#_x0000_t202">
              <v:fill on="false"/>
              <v:stroke on="false"/>
              <v:path/>
              <v:imagedata o:title=""/>
              <o:lock v:ext="edit" aspectratio="false"/>
              <v:textbox inset="0mm,0mm,0mm,0mm">
                <w:txbxContent>
                  <w:p>
                    <w:pPr>
                      <w:ind w:left="20" w:right="20"/>
                      <w:spacing w:before="19" w:line="224" w:lineRule="auto"/>
                      <w:jc w:val="both"/>
                      <w:rPr>
                        <w:rFonts w:ascii="SimSun" w:hAnsi="SimSun" w:eastAsia="SimSun" w:cs="SimSun"/>
                        <w:sz w:val="18"/>
                        <w:szCs w:val="18"/>
                      </w:rPr>
                    </w:pPr>
                    <w:r>
                      <w:rPr>
                        <w:rFonts w:ascii="SimSun" w:hAnsi="SimSun" w:eastAsia="SimSun" w:cs="SimSun"/>
                        <w:sz w:val="18"/>
                        <w:szCs w:val="18"/>
                        <w:spacing w:val="-11"/>
                      </w:rPr>
                      <w:t>撮合交易配对</w:t>
                    </w:r>
                    <w:r>
                      <w:rPr>
                        <w:rFonts w:ascii="SimSun" w:hAnsi="SimSun" w:eastAsia="SimSun" w:cs="SimSun"/>
                        <w:sz w:val="18"/>
                        <w:szCs w:val="18"/>
                        <w:spacing w:val="2"/>
                      </w:rPr>
                      <w:t xml:space="preserve"> </w:t>
                    </w:r>
                    <w:r>
                      <w:rPr>
                        <w:rFonts w:ascii="SimSun" w:hAnsi="SimSun" w:eastAsia="SimSun" w:cs="SimSun"/>
                        <w:sz w:val="18"/>
                        <w:szCs w:val="18"/>
                        <w:spacing w:val="-11"/>
                      </w:rPr>
                      <w:t>撮合交易价格</w:t>
                    </w:r>
                    <w:r>
                      <w:rPr>
                        <w:rFonts w:ascii="SimSun" w:hAnsi="SimSun" w:eastAsia="SimSun" w:cs="SimSun"/>
                        <w:sz w:val="18"/>
                        <w:szCs w:val="18"/>
                        <w:spacing w:val="2"/>
                      </w:rPr>
                      <w:t xml:space="preserve"> </w:t>
                    </w:r>
                    <w:r>
                      <w:rPr>
                        <w:rFonts w:ascii="SimSun" w:hAnsi="SimSun" w:eastAsia="SimSun" w:cs="SimSun"/>
                        <w:sz w:val="18"/>
                        <w:szCs w:val="18"/>
                        <w:spacing w:val="-11"/>
                      </w:rPr>
                      <w:t>撮合交易确认</w:t>
                    </w:r>
                  </w:p>
                </w:txbxContent>
              </v:textbox>
            </v:shape>
            <v:shape id="_x0000_s282" style="position:absolute;left:80;top:3967;width:1244;height:420;" filled="false" stroked="false" type="#_x0000_t202">
              <v:fill on="false"/>
              <v:stroke on="false"/>
              <v:path/>
              <v:imagedata o:title=""/>
              <o:lock v:ext="edit" aspectratio="false"/>
              <v:textbox inset="0mm,0mm,0mm,0mm">
                <w:txbxContent>
                  <w:p>
                    <w:pPr>
                      <w:ind w:left="310" w:right="20" w:hanging="290"/>
                      <w:spacing w:before="20" w:line="212" w:lineRule="auto"/>
                      <w:rPr>
                        <w:rFonts w:ascii="SimSun" w:hAnsi="SimSun" w:eastAsia="SimSun" w:cs="SimSun"/>
                        <w:sz w:val="18"/>
                        <w:szCs w:val="18"/>
                      </w:rPr>
                    </w:pPr>
                    <w:r>
                      <w:rPr>
                        <w:rFonts w:ascii="SimSun" w:hAnsi="SimSun" w:eastAsia="SimSun" w:cs="SimSun"/>
                        <w:sz w:val="18"/>
                        <w:szCs w:val="18"/>
                        <w:spacing w:val="-9"/>
                      </w:rPr>
                      <w:t>支付生态系统内</w:t>
                    </w:r>
                    <w:r>
                      <w:rPr>
                        <w:rFonts w:ascii="SimSun" w:hAnsi="SimSun" w:eastAsia="SimSun" w:cs="SimSun"/>
                        <w:sz w:val="18"/>
                        <w:szCs w:val="18"/>
                        <w:spacing w:val="5"/>
                      </w:rPr>
                      <w:t xml:space="preserve"> </w:t>
                    </w:r>
                    <w:r>
                      <w:rPr>
                        <w:rFonts w:ascii="SimSun" w:hAnsi="SimSun" w:eastAsia="SimSun" w:cs="SimSun"/>
                        <w:sz w:val="18"/>
                        <w:szCs w:val="18"/>
                        <w:spacing w:val="-5"/>
                      </w:rPr>
                      <w:t>的服务</w:t>
                    </w:r>
                  </w:p>
                </w:txbxContent>
              </v:textbox>
            </v:shape>
            <v:shape id="_x0000_s284" style="position:absolute;left:5529;top:158;width:720;height:440;" filled="false" stroked="false" type="#_x0000_t202">
              <v:fill on="false"/>
              <v:stroke on="false"/>
              <v:path/>
              <v:imagedata o:title=""/>
              <o:lock v:ext="edit" aspectratio="false"/>
              <v:textbox inset="0mm,0mm,0mm,0mm">
                <w:txbxContent>
                  <w:p>
                    <w:pPr>
                      <w:ind w:left="20" w:right="20"/>
                      <w:spacing w:before="19" w:line="223" w:lineRule="auto"/>
                      <w:rPr>
                        <w:rFonts w:ascii="SimSun" w:hAnsi="SimSun" w:eastAsia="SimSun" w:cs="SimSun"/>
                        <w:sz w:val="18"/>
                        <w:szCs w:val="18"/>
                      </w:rPr>
                    </w:pPr>
                    <w:r>
                      <w:rPr>
                        <w:rFonts w:ascii="SimSun" w:hAnsi="SimSun" w:eastAsia="SimSun" w:cs="SimSun"/>
                        <w:sz w:val="18"/>
                        <w:szCs w:val="18"/>
                        <w:spacing w:val="-11"/>
                      </w:rPr>
                      <w:t>企业认证</w:t>
                    </w:r>
                    <w:r>
                      <w:rPr>
                        <w:rFonts w:ascii="SimSun" w:hAnsi="SimSun" w:eastAsia="SimSun" w:cs="SimSun"/>
                        <w:sz w:val="18"/>
                        <w:szCs w:val="18"/>
                      </w:rPr>
                      <w:t xml:space="preserve"> </w:t>
                    </w:r>
                    <w:r>
                      <w:rPr>
                        <w:rFonts w:ascii="SimSun" w:hAnsi="SimSun" w:eastAsia="SimSun" w:cs="SimSun"/>
                        <w:sz w:val="18"/>
                        <w:szCs w:val="18"/>
                        <w:spacing w:val="-10"/>
                      </w:rPr>
                      <w:t>企业审核</w:t>
                    </w:r>
                  </w:p>
                </w:txbxContent>
              </v:textbox>
            </v:shape>
            <v:shape id="_x0000_s286" style="position:absolute;left:2660;top:1007;width:1065;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8"/>
                      </w:rPr>
                      <w:t>广播交易合约</w:t>
                    </w:r>
                  </w:p>
                </w:txbxContent>
              </v:textbox>
            </v:shape>
            <v:shape id="_x0000_s288" style="position:absolute;left:5379;top:1997;width:1038;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2"/>
                      </w:rPr>
                      <w:t>自动支付通证</w:t>
                    </w:r>
                  </w:p>
                </w:txbxContent>
              </v:textbox>
            </v:shape>
            <v:shape id="_x0000_s290" style="position:absolute;left:5529;top:3277;width:716;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9"/>
                      </w:rPr>
                      <w:t>信息接收</w:t>
                    </w:r>
                  </w:p>
                </w:txbxContent>
              </v:textbox>
            </v:shape>
          </v:group>
        </w:pict>
      </w:r>
    </w:p>
    <w:p>
      <w:pPr>
        <w:ind w:left="1552"/>
        <w:spacing w:before="83" w:line="221" w:lineRule="auto"/>
        <w:rPr>
          <w:rFonts w:ascii="SimHei" w:hAnsi="SimHei" w:eastAsia="SimHei" w:cs="SimHei"/>
          <w:sz w:val="18"/>
          <w:szCs w:val="18"/>
        </w:rPr>
      </w:pPr>
      <w:r>
        <w:rPr>
          <w:rFonts w:ascii="SimHei" w:hAnsi="SimHei" w:eastAsia="SimHei" w:cs="SimHei"/>
          <w:sz w:val="18"/>
          <w:szCs w:val="18"/>
          <w:b/>
          <w:bCs/>
          <w:spacing w:val="-8"/>
        </w:rPr>
        <w:t>图7-7</w:t>
      </w:r>
      <w:r>
        <w:rPr>
          <w:rFonts w:ascii="SimHei" w:hAnsi="SimHei" w:eastAsia="SimHei" w:cs="SimHei"/>
          <w:sz w:val="18"/>
          <w:szCs w:val="18"/>
          <w:spacing w:val="84"/>
        </w:rPr>
        <w:t xml:space="preserve"> </w:t>
      </w:r>
      <w:r>
        <w:rPr>
          <w:rFonts w:ascii="SimHei" w:hAnsi="SimHei" w:eastAsia="SimHei" w:cs="SimHei"/>
          <w:sz w:val="18"/>
          <w:szCs w:val="18"/>
          <w:b/>
          <w:bCs/>
          <w:spacing w:val="-8"/>
        </w:rPr>
        <w:t>数据权益资产化生态系统核心业务流程</w:t>
      </w:r>
    </w:p>
    <w:p>
      <w:pPr>
        <w:pStyle w:val="BodyText"/>
        <w:spacing w:line="337" w:lineRule="auto"/>
        <w:rPr/>
      </w:pPr>
      <w:r/>
    </w:p>
    <w:p>
      <w:pPr>
        <w:ind w:left="179"/>
        <w:spacing w:before="73" w:line="220" w:lineRule="auto"/>
        <w:rPr>
          <w:rFonts w:ascii="KaiTi" w:hAnsi="KaiTi" w:eastAsia="KaiTi" w:cs="KaiTi"/>
          <w:sz w:val="22"/>
          <w:szCs w:val="22"/>
        </w:rPr>
      </w:pPr>
      <w:r>
        <w:rPr>
          <w:rFonts w:ascii="KaiTi" w:hAnsi="KaiTi" w:eastAsia="KaiTi" w:cs="KaiTi"/>
          <w:sz w:val="22"/>
          <w:szCs w:val="22"/>
          <w:spacing w:val="-6"/>
        </w:rPr>
        <w:t>3.企业信息节点通过客户端完成商户注册、认证，生态系统根据对企业</w:t>
      </w:r>
    </w:p>
    <w:p>
      <w:pPr>
        <w:ind w:left="390"/>
        <w:spacing w:before="171" w:line="223" w:lineRule="auto"/>
        <w:rPr>
          <w:rFonts w:ascii="KaiTi" w:hAnsi="KaiTi" w:eastAsia="KaiTi" w:cs="KaiTi"/>
          <w:sz w:val="22"/>
          <w:szCs w:val="22"/>
        </w:rPr>
      </w:pPr>
      <w:r>
        <w:rPr>
          <w:rFonts w:ascii="KaiTi" w:hAnsi="KaiTi" w:eastAsia="KaiTi" w:cs="KaiTi"/>
          <w:sz w:val="22"/>
          <w:szCs w:val="22"/>
          <w:spacing w:val="-9"/>
        </w:rPr>
        <w:t>的背景调查对商户认证进行审核。</w:t>
      </w:r>
    </w:p>
    <w:p>
      <w:pPr>
        <w:ind w:left="179"/>
        <w:spacing w:before="91" w:line="420" w:lineRule="exact"/>
        <w:rPr>
          <w:rFonts w:ascii="KaiTi" w:hAnsi="KaiTi" w:eastAsia="KaiTi" w:cs="KaiTi"/>
          <w:sz w:val="22"/>
          <w:szCs w:val="22"/>
        </w:rPr>
      </w:pPr>
      <w:r>
        <w:rPr>
          <w:rFonts w:ascii="KaiTi" w:hAnsi="KaiTi" w:eastAsia="KaiTi" w:cs="KaiTi"/>
          <w:sz w:val="22"/>
          <w:szCs w:val="22"/>
          <w:spacing w:val="-5"/>
          <w:position w:val="15"/>
        </w:rPr>
        <w:t>4.审核通过的企业可以在生态系统中发起信</w:t>
      </w:r>
      <w:r>
        <w:rPr>
          <w:rFonts w:ascii="KaiTi" w:hAnsi="KaiTi" w:eastAsia="KaiTi" w:cs="KaiTi"/>
          <w:sz w:val="22"/>
          <w:szCs w:val="22"/>
          <w:spacing w:val="-6"/>
          <w:position w:val="15"/>
        </w:rPr>
        <w:t>息采购合约，包括信息内容</w:t>
      </w:r>
    </w:p>
    <w:p>
      <w:pPr>
        <w:ind w:left="390"/>
        <w:spacing w:line="220" w:lineRule="auto"/>
        <w:rPr>
          <w:rFonts w:ascii="KaiTi" w:hAnsi="KaiTi" w:eastAsia="KaiTi" w:cs="KaiTi"/>
          <w:sz w:val="22"/>
          <w:szCs w:val="22"/>
        </w:rPr>
      </w:pPr>
      <w:r>
        <w:rPr>
          <w:rFonts w:ascii="KaiTi" w:hAnsi="KaiTi" w:eastAsia="KaiTi" w:cs="KaiTi"/>
          <w:sz w:val="22"/>
          <w:szCs w:val="22"/>
          <w:spacing w:val="-12"/>
        </w:rPr>
        <w:t>和信息价格模型，并将交易合约在点对点信息交换网络进行广播。</w:t>
      </w:r>
    </w:p>
    <w:p>
      <w:pPr>
        <w:ind w:left="179"/>
        <w:spacing w:before="148" w:line="396" w:lineRule="exact"/>
        <w:rPr>
          <w:rFonts w:ascii="KaiTi" w:hAnsi="KaiTi" w:eastAsia="KaiTi" w:cs="KaiTi"/>
          <w:sz w:val="22"/>
          <w:szCs w:val="22"/>
        </w:rPr>
      </w:pPr>
      <w:r>
        <w:rPr>
          <w:rFonts w:ascii="KaiTi" w:hAnsi="KaiTi" w:eastAsia="KaiTi" w:cs="KaiTi"/>
          <w:sz w:val="22"/>
          <w:szCs w:val="22"/>
          <w:spacing w:val="-6"/>
          <w:position w:val="13"/>
        </w:rPr>
        <w:t>5.点对点信息交换网络对个人信息和采购合约进行交易撮合，包括撮合</w:t>
      </w:r>
    </w:p>
    <w:p>
      <w:pPr>
        <w:ind w:left="390"/>
        <w:spacing w:line="225" w:lineRule="auto"/>
        <w:rPr>
          <w:rFonts w:ascii="KaiTi" w:hAnsi="KaiTi" w:eastAsia="KaiTi" w:cs="KaiTi"/>
          <w:sz w:val="22"/>
          <w:szCs w:val="22"/>
        </w:rPr>
      </w:pPr>
      <w:r>
        <w:rPr>
          <w:rFonts w:ascii="KaiTi" w:hAnsi="KaiTi" w:eastAsia="KaiTi" w:cs="KaiTi"/>
          <w:sz w:val="22"/>
          <w:szCs w:val="22"/>
          <w:spacing w:val="-9"/>
        </w:rPr>
        <w:t>信息配对、撮合交易价格、撮合交易自动达成。</w:t>
      </w:r>
    </w:p>
    <w:p>
      <w:pPr>
        <w:ind w:left="179"/>
        <w:spacing w:before="75" w:line="420" w:lineRule="exact"/>
        <w:rPr>
          <w:rFonts w:ascii="KaiTi" w:hAnsi="KaiTi" w:eastAsia="KaiTi" w:cs="KaiTi"/>
          <w:sz w:val="22"/>
          <w:szCs w:val="22"/>
        </w:rPr>
      </w:pPr>
      <w:r>
        <w:rPr>
          <w:rFonts w:ascii="KaiTi" w:hAnsi="KaiTi" w:eastAsia="KaiTi" w:cs="KaiTi"/>
          <w:sz w:val="22"/>
          <w:szCs w:val="22"/>
          <w:spacing w:val="-5"/>
          <w:position w:val="15"/>
        </w:rPr>
        <w:t>6.企业信息节点将对达成的交易颁发生态通证，此时通证处</w:t>
      </w:r>
      <w:r>
        <w:rPr>
          <w:rFonts w:ascii="KaiTi" w:hAnsi="KaiTi" w:eastAsia="KaiTi" w:cs="KaiTi"/>
          <w:sz w:val="22"/>
          <w:szCs w:val="22"/>
          <w:spacing w:val="-6"/>
          <w:position w:val="15"/>
        </w:rPr>
        <w:t>于支付冻结</w:t>
      </w:r>
    </w:p>
    <w:p>
      <w:pPr>
        <w:ind w:left="390"/>
        <w:spacing w:line="220" w:lineRule="auto"/>
        <w:rPr>
          <w:rFonts w:ascii="KaiTi" w:hAnsi="KaiTi" w:eastAsia="KaiTi" w:cs="KaiTi"/>
          <w:sz w:val="22"/>
          <w:szCs w:val="22"/>
        </w:rPr>
      </w:pPr>
      <w:r>
        <w:rPr>
          <w:rFonts w:ascii="KaiTi" w:hAnsi="KaiTi" w:eastAsia="KaiTi" w:cs="KaiTi"/>
          <w:sz w:val="22"/>
          <w:szCs w:val="22"/>
          <w:spacing w:val="-8"/>
        </w:rPr>
        <w:t>状态，然后由点对点信息网络进行个人信息整理和信息发送。</w:t>
      </w:r>
    </w:p>
    <w:p>
      <w:pPr>
        <w:ind w:right="19"/>
        <w:spacing w:before="108" w:line="410" w:lineRule="exact"/>
        <w:jc w:val="right"/>
        <w:rPr>
          <w:rFonts w:ascii="KaiTi" w:hAnsi="KaiTi" w:eastAsia="KaiTi" w:cs="KaiTi"/>
          <w:sz w:val="22"/>
          <w:szCs w:val="22"/>
        </w:rPr>
      </w:pPr>
      <w:r>
        <w:rPr>
          <w:rFonts w:ascii="KaiTi" w:hAnsi="KaiTi" w:eastAsia="KaiTi" w:cs="KaiTi"/>
          <w:sz w:val="22"/>
          <w:szCs w:val="22"/>
          <w:spacing w:val="-5"/>
          <w:position w:val="14"/>
        </w:rPr>
        <w:t>7.企业信息节点收到信息后进行支付确认，并将通证划转至个人用户的</w:t>
      </w:r>
    </w:p>
    <w:p>
      <w:pPr>
        <w:ind w:left="390"/>
        <w:spacing w:line="220" w:lineRule="auto"/>
        <w:rPr>
          <w:rFonts w:ascii="KaiTi" w:hAnsi="KaiTi" w:eastAsia="KaiTi" w:cs="KaiTi"/>
          <w:sz w:val="22"/>
          <w:szCs w:val="22"/>
        </w:rPr>
      </w:pPr>
      <w:r>
        <w:rPr>
          <w:rFonts w:ascii="KaiTi" w:hAnsi="KaiTi" w:eastAsia="KaiTi" w:cs="KaiTi"/>
          <w:sz w:val="22"/>
          <w:szCs w:val="22"/>
          <w:spacing w:val="-12"/>
        </w:rPr>
        <w:t>通证钱包，自此交易完成。</w:t>
      </w:r>
    </w:p>
    <w:p>
      <w:pPr>
        <w:ind w:left="179"/>
        <w:spacing w:before="102" w:line="223" w:lineRule="auto"/>
        <w:rPr>
          <w:rFonts w:ascii="KaiTi" w:hAnsi="KaiTi" w:eastAsia="KaiTi" w:cs="KaiTi"/>
          <w:sz w:val="22"/>
          <w:szCs w:val="22"/>
        </w:rPr>
      </w:pPr>
      <w:r>
        <w:rPr>
          <w:rFonts w:ascii="KaiTi" w:hAnsi="KaiTi" w:eastAsia="KaiTi" w:cs="KaiTi"/>
          <w:sz w:val="22"/>
          <w:szCs w:val="22"/>
          <w:spacing w:val="1"/>
        </w:rPr>
        <w:t>8.个人用户可使用个人信息资产转化的通证来支付生态系统内的各类</w:t>
      </w:r>
    </w:p>
    <w:p>
      <w:pPr>
        <w:ind w:left="390"/>
        <w:spacing w:before="177" w:line="225" w:lineRule="auto"/>
        <w:rPr>
          <w:rFonts w:ascii="KaiTi" w:hAnsi="KaiTi" w:eastAsia="KaiTi" w:cs="KaiTi"/>
          <w:sz w:val="22"/>
          <w:szCs w:val="22"/>
        </w:rPr>
      </w:pPr>
      <w:r>
        <w:rPr>
          <w:rFonts w:ascii="KaiTi" w:hAnsi="KaiTi" w:eastAsia="KaiTi" w:cs="KaiTi"/>
          <w:sz w:val="22"/>
          <w:szCs w:val="22"/>
          <w:spacing w:val="-7"/>
        </w:rPr>
        <w:t>服务。</w:t>
      </w:r>
    </w:p>
    <w:p>
      <w:pPr>
        <w:spacing w:line="225" w:lineRule="auto"/>
        <w:sectPr>
          <w:footerReference w:type="default" r:id="rId259"/>
          <w:pgSz w:w="8490" w:h="13060"/>
          <w:pgMar w:top="400" w:right="923" w:bottom="238" w:left="700" w:header="0" w:footer="99" w:gutter="0"/>
        </w:sectPr>
        <w:rPr>
          <w:rFonts w:ascii="KaiTi" w:hAnsi="KaiTi" w:eastAsia="KaiTi" w:cs="KaiTi"/>
          <w:sz w:val="22"/>
          <w:szCs w:val="22"/>
        </w:rPr>
      </w:pPr>
    </w:p>
    <w:p>
      <w:pPr>
        <w:pStyle w:val="BodyText"/>
        <w:spacing w:line="36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325" w:lineRule="auto"/>
        <w:rPr/>
      </w:pPr>
      <w:r/>
    </w:p>
    <w:p>
      <w:pPr>
        <w:pStyle w:val="BodyText"/>
        <w:spacing w:line="325" w:lineRule="auto"/>
        <w:rPr/>
      </w:pPr>
      <w:r/>
    </w:p>
    <w:p>
      <w:pPr>
        <w:ind w:left="442"/>
        <w:spacing w:before="87" w:line="219" w:lineRule="auto"/>
        <w:outlineLvl w:val="6"/>
        <w:rPr>
          <w:rFonts w:ascii="SimSun" w:hAnsi="SimSun" w:eastAsia="SimSun" w:cs="SimSun"/>
          <w:sz w:val="27"/>
          <w:szCs w:val="27"/>
        </w:rPr>
      </w:pPr>
      <w:r>
        <w:rPr>
          <w:rFonts w:ascii="SimSun" w:hAnsi="SimSun" w:eastAsia="SimSun" w:cs="SimSun"/>
          <w:sz w:val="27"/>
          <w:szCs w:val="27"/>
          <w:b/>
          <w:bCs/>
          <w:spacing w:val="-24"/>
        </w:rPr>
        <w:t>7.4.4</w:t>
      </w:r>
      <w:r>
        <w:rPr>
          <w:rFonts w:ascii="SimSun" w:hAnsi="SimSun" w:eastAsia="SimSun" w:cs="SimSun"/>
          <w:sz w:val="27"/>
          <w:szCs w:val="27"/>
          <w:spacing w:val="-24"/>
        </w:rPr>
        <w:t xml:space="preserve">  </w:t>
      </w:r>
      <w:r>
        <w:rPr>
          <w:rFonts w:ascii="SimSun" w:hAnsi="SimSun" w:eastAsia="SimSun" w:cs="SimSun"/>
          <w:sz w:val="27"/>
          <w:szCs w:val="27"/>
          <w:b/>
          <w:bCs/>
          <w:spacing w:val="-24"/>
        </w:rPr>
        <w:t>应用场景</w:t>
      </w:r>
    </w:p>
    <w:p>
      <w:pPr>
        <w:pStyle w:val="BodyText"/>
        <w:spacing w:line="278" w:lineRule="auto"/>
        <w:rPr/>
      </w:pPr>
      <w:r/>
    </w:p>
    <w:p>
      <w:pPr>
        <w:ind w:left="440"/>
        <w:spacing w:before="72" w:line="223" w:lineRule="auto"/>
        <w:rPr>
          <w:rFonts w:ascii="SimHei" w:hAnsi="SimHei" w:eastAsia="SimHei" w:cs="SimHei"/>
          <w:sz w:val="22"/>
          <w:szCs w:val="22"/>
        </w:rPr>
      </w:pPr>
      <w:r>
        <w:rPr>
          <w:rFonts w:ascii="SimHei" w:hAnsi="SimHei" w:eastAsia="SimHei" w:cs="SimHei"/>
          <w:sz w:val="22"/>
          <w:szCs w:val="22"/>
          <w:spacing w:val="-3"/>
        </w:rPr>
        <w:t>1.健康管理</w:t>
      </w:r>
    </w:p>
    <w:p>
      <w:pPr>
        <w:ind w:right="17" w:firstLine="440"/>
        <w:spacing w:before="191" w:line="328" w:lineRule="auto"/>
        <w:jc w:val="both"/>
        <w:rPr>
          <w:rFonts w:ascii="SimSun" w:hAnsi="SimSun" w:eastAsia="SimSun" w:cs="SimSun"/>
          <w:sz w:val="22"/>
          <w:szCs w:val="22"/>
        </w:rPr>
      </w:pPr>
      <w:r>
        <w:rPr>
          <w:rFonts w:ascii="SimSun" w:hAnsi="SimSun" w:eastAsia="SimSun" w:cs="SimSun"/>
          <w:sz w:val="22"/>
          <w:szCs w:val="22"/>
          <w:spacing w:val="-7"/>
        </w:rPr>
        <w:t>个人的部分健康数据原本掌握在各医疗机构的手中，个人并不掌握，所</w:t>
      </w:r>
      <w:r>
        <w:rPr>
          <w:rFonts w:ascii="SimSun" w:hAnsi="SimSun" w:eastAsia="SimSun" w:cs="SimSun"/>
          <w:sz w:val="22"/>
          <w:szCs w:val="22"/>
          <w:spacing w:val="13"/>
        </w:rPr>
        <w:t xml:space="preserve"> </w:t>
      </w:r>
      <w:r>
        <w:rPr>
          <w:rFonts w:ascii="SimSun" w:hAnsi="SimSun" w:eastAsia="SimSun" w:cs="SimSun"/>
          <w:sz w:val="22"/>
          <w:szCs w:val="22"/>
          <w:spacing w:val="-6"/>
        </w:rPr>
        <w:t>以个人没有办法获得自己的医疗记录和完整的疾病史，进而导致医生无</w:t>
      </w:r>
      <w:r>
        <w:rPr>
          <w:rFonts w:ascii="SimSun" w:hAnsi="SimSun" w:eastAsia="SimSun" w:cs="SimSun"/>
          <w:sz w:val="22"/>
          <w:szCs w:val="22"/>
          <w:spacing w:val="-7"/>
        </w:rPr>
        <w:t>法详</w:t>
      </w:r>
    </w:p>
    <w:p>
      <w:pPr>
        <w:spacing w:line="219" w:lineRule="auto"/>
        <w:rPr>
          <w:rFonts w:ascii="SimSun" w:hAnsi="SimSun" w:eastAsia="SimSun" w:cs="SimSun"/>
          <w:sz w:val="22"/>
          <w:szCs w:val="22"/>
        </w:rPr>
      </w:pPr>
      <w:r>
        <w:rPr>
          <w:rFonts w:ascii="SimSun" w:hAnsi="SimSun" w:eastAsia="SimSun" w:cs="SimSun"/>
          <w:sz w:val="22"/>
          <w:szCs w:val="22"/>
          <w:spacing w:val="-11"/>
        </w:rPr>
        <w:t>尽地了解个人的病史记录。</w:t>
      </w:r>
    </w:p>
    <w:p>
      <w:pPr>
        <w:ind w:right="6" w:firstLine="440"/>
        <w:spacing w:before="131" w:line="327" w:lineRule="auto"/>
        <w:jc w:val="both"/>
        <w:rPr>
          <w:rFonts w:ascii="SimSun" w:hAnsi="SimSun" w:eastAsia="SimSun" w:cs="SimSun"/>
          <w:sz w:val="22"/>
          <w:szCs w:val="22"/>
        </w:rPr>
      </w:pPr>
      <w:r>
        <w:rPr>
          <w:rFonts w:ascii="SimSun" w:hAnsi="SimSun" w:eastAsia="SimSun" w:cs="SimSun"/>
          <w:sz w:val="22"/>
          <w:szCs w:val="22"/>
          <w:spacing w:val="-6"/>
        </w:rPr>
        <w:t>利用数据权益资产化生态系统进行健康管理，将专注于以个人用户</w:t>
      </w:r>
      <w:r>
        <w:rPr>
          <w:rFonts w:ascii="SimSun" w:hAnsi="SimSun" w:eastAsia="SimSun" w:cs="SimSun"/>
          <w:sz w:val="22"/>
          <w:szCs w:val="22"/>
          <w:spacing w:val="-7"/>
        </w:rPr>
        <w:t>为中</w:t>
      </w:r>
      <w:r>
        <w:rPr>
          <w:rFonts w:ascii="SimSun" w:hAnsi="SimSun" w:eastAsia="SimSun" w:cs="SimSun"/>
          <w:sz w:val="22"/>
          <w:szCs w:val="22"/>
        </w:rPr>
        <w:t xml:space="preserve"> </w:t>
      </w:r>
      <w:r>
        <w:rPr>
          <w:rFonts w:ascii="SimSun" w:hAnsi="SimSun" w:eastAsia="SimSun" w:cs="SimSun"/>
          <w:sz w:val="22"/>
          <w:szCs w:val="22"/>
          <w:spacing w:val="-6"/>
        </w:rPr>
        <w:t>心，建立数据连续、内容完备的个人电子健康档案，对个人的多维度</w:t>
      </w:r>
      <w:r>
        <w:rPr>
          <w:rFonts w:ascii="SimSun" w:hAnsi="SimSun" w:eastAsia="SimSun" w:cs="SimSun"/>
          <w:sz w:val="22"/>
          <w:szCs w:val="22"/>
          <w:spacing w:val="-7"/>
        </w:rPr>
        <w:t>的健康</w:t>
      </w:r>
      <w:r>
        <w:rPr>
          <w:rFonts w:ascii="SimSun" w:hAnsi="SimSun" w:eastAsia="SimSun" w:cs="SimSun"/>
          <w:sz w:val="22"/>
          <w:szCs w:val="22"/>
        </w:rPr>
        <w:t xml:space="preserve"> </w:t>
      </w:r>
      <w:r>
        <w:rPr>
          <w:rFonts w:ascii="SimSun" w:hAnsi="SimSun" w:eastAsia="SimSun" w:cs="SimSun"/>
          <w:sz w:val="22"/>
          <w:szCs w:val="22"/>
          <w:spacing w:val="-6"/>
        </w:rPr>
        <w:t>数据进行保存，包括环境信息数据、饮食组成、运动情况、个</w:t>
      </w:r>
      <w:r>
        <w:rPr>
          <w:rFonts w:ascii="SimSun" w:hAnsi="SimSun" w:eastAsia="SimSun" w:cs="SimSun"/>
          <w:sz w:val="22"/>
          <w:szCs w:val="22"/>
          <w:spacing w:val="-7"/>
        </w:rPr>
        <w:t>体行为、心理</w:t>
      </w:r>
      <w:r>
        <w:rPr>
          <w:rFonts w:ascii="SimSun" w:hAnsi="SimSun" w:eastAsia="SimSun" w:cs="SimSun"/>
          <w:sz w:val="22"/>
          <w:szCs w:val="22"/>
        </w:rPr>
        <w:t xml:space="preserve"> </w:t>
      </w:r>
      <w:r>
        <w:rPr>
          <w:rFonts w:ascii="SimSun" w:hAnsi="SimSun" w:eastAsia="SimSun" w:cs="SimSun"/>
          <w:sz w:val="22"/>
          <w:szCs w:val="22"/>
          <w:spacing w:val="-6"/>
        </w:rPr>
        <w:t>健康情况、生理数据和疾病史等。生态系统利用区块链技术可以解决用户信</w:t>
      </w:r>
      <w:r>
        <w:rPr>
          <w:rFonts w:ascii="SimSun" w:hAnsi="SimSun" w:eastAsia="SimSun" w:cs="SimSun"/>
          <w:sz w:val="22"/>
          <w:szCs w:val="22"/>
          <w:spacing w:val="1"/>
        </w:rPr>
        <w:t xml:space="preserve"> </w:t>
      </w:r>
      <w:r>
        <w:rPr>
          <w:rFonts w:ascii="SimSun" w:hAnsi="SimSun" w:eastAsia="SimSun" w:cs="SimSun"/>
          <w:sz w:val="22"/>
          <w:szCs w:val="22"/>
          <w:spacing w:val="-6"/>
        </w:rPr>
        <w:t>息的可信任存储问题，实现对用户隐私的保护，使用户可以放心地上传</w:t>
      </w:r>
      <w:r>
        <w:rPr>
          <w:rFonts w:ascii="SimSun" w:hAnsi="SimSun" w:eastAsia="SimSun" w:cs="SimSun"/>
          <w:sz w:val="22"/>
          <w:szCs w:val="22"/>
          <w:spacing w:val="-7"/>
        </w:rPr>
        <w:t>和管</w:t>
      </w:r>
      <w:r>
        <w:rPr>
          <w:rFonts w:ascii="SimSun" w:hAnsi="SimSun" w:eastAsia="SimSun" w:cs="SimSun"/>
          <w:sz w:val="22"/>
          <w:szCs w:val="22"/>
        </w:rPr>
        <w:t xml:space="preserve"> </w:t>
      </w:r>
      <w:r>
        <w:rPr>
          <w:rFonts w:ascii="SimSun" w:hAnsi="SimSun" w:eastAsia="SimSun" w:cs="SimSun"/>
          <w:sz w:val="22"/>
          <w:szCs w:val="22"/>
          <w:spacing w:val="-6"/>
        </w:rPr>
        <w:t>理自己的健康数据，甚至是涉及隐私的健康数据，同时可以保护健康记录免</w:t>
      </w:r>
    </w:p>
    <w:p>
      <w:pPr>
        <w:spacing w:line="219" w:lineRule="auto"/>
        <w:rPr>
          <w:rFonts w:ascii="SimSun" w:hAnsi="SimSun" w:eastAsia="SimSun" w:cs="SimSun"/>
          <w:sz w:val="22"/>
          <w:szCs w:val="22"/>
        </w:rPr>
      </w:pPr>
      <w:r>
        <w:rPr>
          <w:rFonts w:ascii="SimSun" w:hAnsi="SimSun" w:eastAsia="SimSun" w:cs="SimSun"/>
          <w:sz w:val="22"/>
          <w:szCs w:val="22"/>
          <w:spacing w:val="-8"/>
        </w:rPr>
        <w:t>受损失或操纵，真正做到患者的数据归患者所有。</w:t>
      </w:r>
    </w:p>
    <w:p>
      <w:pPr>
        <w:ind w:right="15" w:firstLine="440"/>
        <w:spacing w:before="150" w:line="327" w:lineRule="auto"/>
        <w:jc w:val="both"/>
        <w:rPr>
          <w:rFonts w:ascii="SimSun" w:hAnsi="SimSun" w:eastAsia="SimSun" w:cs="SimSun"/>
          <w:sz w:val="22"/>
          <w:szCs w:val="22"/>
        </w:rPr>
      </w:pPr>
      <w:r>
        <w:rPr>
          <w:rFonts w:ascii="SimSun" w:hAnsi="SimSun" w:eastAsia="SimSun" w:cs="SimSun"/>
          <w:sz w:val="22"/>
          <w:szCs w:val="22"/>
          <w:spacing w:val="-7"/>
        </w:rPr>
        <w:t>生态系统将用户的个人健康数据定义为用户的个人资产，并记录到区块</w:t>
      </w:r>
      <w:r>
        <w:rPr>
          <w:rFonts w:ascii="SimSun" w:hAnsi="SimSun" w:eastAsia="SimSun" w:cs="SimSun"/>
          <w:sz w:val="22"/>
          <w:szCs w:val="22"/>
          <w:spacing w:val="14"/>
        </w:rPr>
        <w:t xml:space="preserve"> </w:t>
      </w:r>
      <w:r>
        <w:rPr>
          <w:rFonts w:ascii="SimSun" w:hAnsi="SimSun" w:eastAsia="SimSun" w:cs="SimSun"/>
          <w:sz w:val="22"/>
          <w:szCs w:val="22"/>
          <w:spacing w:val="-6"/>
        </w:rPr>
        <w:t>链的区块上。通过数据签名技术，确保只有在获得本人及相关方授</w:t>
      </w:r>
      <w:r>
        <w:rPr>
          <w:rFonts w:ascii="SimSun" w:hAnsi="SimSun" w:eastAsia="SimSun" w:cs="SimSun"/>
          <w:sz w:val="22"/>
          <w:szCs w:val="22"/>
          <w:spacing w:val="-7"/>
        </w:rPr>
        <w:t>权的情况</w:t>
      </w:r>
      <w:r>
        <w:rPr>
          <w:rFonts w:ascii="SimSun" w:hAnsi="SimSun" w:eastAsia="SimSun" w:cs="SimSun"/>
          <w:sz w:val="22"/>
          <w:szCs w:val="22"/>
        </w:rPr>
        <w:t xml:space="preserve"> </w:t>
      </w:r>
      <w:r>
        <w:rPr>
          <w:rFonts w:ascii="SimSun" w:hAnsi="SimSun" w:eastAsia="SimSun" w:cs="SimSun"/>
          <w:sz w:val="22"/>
          <w:szCs w:val="22"/>
          <w:spacing w:val="-6"/>
        </w:rPr>
        <w:t>下，个人的健康信息和医疗数据才能够被读取，读取成功后用户将获得一定</w:t>
      </w:r>
    </w:p>
    <w:p>
      <w:pPr>
        <w:spacing w:line="219" w:lineRule="auto"/>
        <w:rPr>
          <w:rFonts w:ascii="SimSun" w:hAnsi="SimSun" w:eastAsia="SimSun" w:cs="SimSun"/>
          <w:sz w:val="22"/>
          <w:szCs w:val="22"/>
        </w:rPr>
      </w:pPr>
      <w:r>
        <w:rPr>
          <w:rFonts w:ascii="SimSun" w:hAnsi="SimSun" w:eastAsia="SimSun" w:cs="SimSun"/>
          <w:sz w:val="22"/>
          <w:szCs w:val="22"/>
          <w:spacing w:val="-9"/>
        </w:rPr>
        <w:t>数量的积分奖励。</w:t>
      </w:r>
    </w:p>
    <w:p>
      <w:pPr>
        <w:ind w:firstLine="440"/>
        <w:spacing w:before="130" w:line="327" w:lineRule="auto"/>
        <w:jc w:val="both"/>
        <w:rPr>
          <w:rFonts w:ascii="SimSun" w:hAnsi="SimSun" w:eastAsia="SimSun" w:cs="SimSun"/>
          <w:sz w:val="22"/>
          <w:szCs w:val="22"/>
        </w:rPr>
      </w:pPr>
      <w:r>
        <w:rPr>
          <w:rFonts w:ascii="SimSun" w:hAnsi="SimSun" w:eastAsia="SimSun" w:cs="SimSun"/>
          <w:sz w:val="22"/>
          <w:szCs w:val="22"/>
          <w:spacing w:val="-6"/>
        </w:rPr>
        <w:t>生态系统可以实现健康数据快速、安全的转移</w:t>
      </w:r>
      <w:r>
        <w:rPr>
          <w:rFonts w:ascii="SimSun" w:hAnsi="SimSun" w:eastAsia="SimSun" w:cs="SimSun"/>
          <w:sz w:val="22"/>
          <w:szCs w:val="22"/>
          <w:spacing w:val="-7"/>
        </w:rPr>
        <w:t>，给医学专业人员或机构</w:t>
      </w:r>
      <w:r>
        <w:rPr>
          <w:rFonts w:ascii="SimSun" w:hAnsi="SimSun" w:eastAsia="SimSun" w:cs="SimSun"/>
          <w:sz w:val="22"/>
          <w:szCs w:val="22"/>
        </w:rPr>
        <w:t xml:space="preserve"> </w:t>
      </w:r>
      <w:r>
        <w:rPr>
          <w:rFonts w:ascii="SimSun" w:hAnsi="SimSun" w:eastAsia="SimSun" w:cs="SimSun"/>
          <w:sz w:val="22"/>
          <w:szCs w:val="22"/>
          <w:spacing w:val="-6"/>
        </w:rPr>
        <w:t>带来他们所需要的实时数据，快速为用户提供健康解决方案，同时避免用户</w:t>
      </w:r>
      <w:r>
        <w:rPr>
          <w:rFonts w:ascii="SimSun" w:hAnsi="SimSun" w:eastAsia="SimSun" w:cs="SimSun"/>
          <w:sz w:val="22"/>
          <w:szCs w:val="22"/>
          <w:spacing w:val="16"/>
        </w:rPr>
        <w:t xml:space="preserve"> </w:t>
      </w:r>
      <w:r>
        <w:rPr>
          <w:rFonts w:ascii="SimSun" w:hAnsi="SimSun" w:eastAsia="SimSun" w:cs="SimSun"/>
          <w:sz w:val="22"/>
          <w:szCs w:val="22"/>
          <w:spacing w:val="-6"/>
        </w:rPr>
        <w:t>过度检查，降低用户的就医成本。生态系统为医疗机构的信息交流</w:t>
      </w:r>
      <w:r>
        <w:rPr>
          <w:rFonts w:ascii="SimSun" w:hAnsi="SimSun" w:eastAsia="SimSun" w:cs="SimSun"/>
          <w:sz w:val="22"/>
          <w:szCs w:val="22"/>
          <w:spacing w:val="-7"/>
        </w:rPr>
        <w:t>、病人跟</w:t>
      </w:r>
      <w:r>
        <w:rPr>
          <w:rFonts w:ascii="SimSun" w:hAnsi="SimSun" w:eastAsia="SimSun" w:cs="SimSun"/>
          <w:sz w:val="22"/>
          <w:szCs w:val="22"/>
        </w:rPr>
        <w:t xml:space="preserve"> </w:t>
      </w:r>
      <w:r>
        <w:rPr>
          <w:rFonts w:ascii="SimSun" w:hAnsi="SimSun" w:eastAsia="SimSun" w:cs="SimSun"/>
          <w:sz w:val="22"/>
          <w:szCs w:val="22"/>
          <w:spacing w:val="-6"/>
        </w:rPr>
        <w:t>踪、身份验证、数据完整性的提升等提供技术支持，并能够大规模地实现医</w:t>
      </w:r>
    </w:p>
    <w:p>
      <w:pPr>
        <w:spacing w:line="219" w:lineRule="auto"/>
        <w:rPr>
          <w:rFonts w:ascii="SimSun" w:hAnsi="SimSun" w:eastAsia="SimSun" w:cs="SimSun"/>
          <w:sz w:val="22"/>
          <w:szCs w:val="22"/>
        </w:rPr>
      </w:pPr>
      <w:r>
        <w:rPr>
          <w:rFonts w:ascii="SimSun" w:hAnsi="SimSun" w:eastAsia="SimSun" w:cs="SimSun"/>
          <w:sz w:val="22"/>
          <w:szCs w:val="22"/>
          <w:spacing w:val="-7"/>
        </w:rPr>
        <w:t>疗数据的互操作性。</w:t>
      </w:r>
    </w:p>
    <w:p>
      <w:pPr>
        <w:ind w:left="440"/>
        <w:spacing w:before="208" w:line="222" w:lineRule="auto"/>
        <w:rPr>
          <w:rFonts w:ascii="SimHei" w:hAnsi="SimHei" w:eastAsia="SimHei" w:cs="SimHei"/>
          <w:sz w:val="22"/>
          <w:szCs w:val="22"/>
        </w:rPr>
      </w:pPr>
      <w:r>
        <w:rPr>
          <w:rFonts w:ascii="SimHei" w:hAnsi="SimHei" w:eastAsia="SimHei" w:cs="SimHei"/>
          <w:sz w:val="22"/>
          <w:szCs w:val="22"/>
          <w:spacing w:val="-2"/>
        </w:rPr>
        <w:t>2.个人综合授信</w:t>
      </w:r>
    </w:p>
    <w:p>
      <w:pPr>
        <w:ind w:right="18"/>
        <w:spacing w:before="187" w:line="400" w:lineRule="exact"/>
        <w:jc w:val="right"/>
        <w:rPr>
          <w:rFonts w:ascii="SimSun" w:hAnsi="SimSun" w:eastAsia="SimSun" w:cs="SimSun"/>
          <w:sz w:val="22"/>
          <w:szCs w:val="22"/>
        </w:rPr>
      </w:pPr>
      <w:r>
        <w:rPr>
          <w:rFonts w:ascii="SimSun" w:hAnsi="SimSun" w:eastAsia="SimSun" w:cs="SimSun"/>
          <w:sz w:val="22"/>
          <w:szCs w:val="22"/>
          <w:spacing w:val="1"/>
          <w:position w:val="13"/>
        </w:rPr>
        <w:t>当前个人综合授信主要是由银行根据申请人</w:t>
      </w:r>
      <w:r>
        <w:rPr>
          <w:rFonts w:ascii="SimSun" w:hAnsi="SimSun" w:eastAsia="SimSun" w:cs="SimSun"/>
          <w:sz w:val="22"/>
          <w:szCs w:val="22"/>
          <w:position w:val="13"/>
        </w:rPr>
        <w:t>的信用状况或金融资产情</w:t>
      </w:r>
    </w:p>
    <w:p>
      <w:pPr>
        <w:spacing w:line="219" w:lineRule="auto"/>
        <w:rPr>
          <w:rFonts w:ascii="SimSun" w:hAnsi="SimSun" w:eastAsia="SimSun" w:cs="SimSun"/>
          <w:sz w:val="22"/>
          <w:szCs w:val="22"/>
        </w:rPr>
      </w:pPr>
      <w:r>
        <w:rPr>
          <w:rFonts w:ascii="SimSun" w:hAnsi="SimSun" w:eastAsia="SimSun" w:cs="SimSun"/>
          <w:sz w:val="22"/>
          <w:szCs w:val="22"/>
          <w:spacing w:val="-8"/>
        </w:rPr>
        <w:t>况，在一段时间内向申请人授予一定金额的个人贷款授信额度。</w:t>
      </w:r>
    </w:p>
    <w:p>
      <w:pPr>
        <w:ind w:right="7"/>
        <w:spacing w:before="127" w:line="219" w:lineRule="auto"/>
        <w:jc w:val="right"/>
        <w:rPr>
          <w:rFonts w:ascii="SimSun" w:hAnsi="SimSun" w:eastAsia="SimSun" w:cs="SimSun"/>
          <w:sz w:val="22"/>
          <w:szCs w:val="22"/>
        </w:rPr>
      </w:pPr>
      <w:r>
        <w:rPr>
          <w:rFonts w:ascii="SimSun" w:hAnsi="SimSun" w:eastAsia="SimSun" w:cs="SimSun"/>
          <w:sz w:val="22"/>
          <w:szCs w:val="22"/>
          <w:spacing w:val="-12"/>
        </w:rPr>
        <w:t>从机构角度来说，</w:t>
      </w:r>
      <w:r>
        <w:rPr>
          <w:rFonts w:ascii="SimSun" w:hAnsi="SimSun" w:eastAsia="SimSun" w:cs="SimSun"/>
          <w:sz w:val="22"/>
          <w:szCs w:val="22"/>
          <w:spacing w:val="72"/>
        </w:rPr>
        <w:t xml:space="preserve"> </w:t>
      </w:r>
      <w:r>
        <w:rPr>
          <w:rFonts w:ascii="SimSun" w:hAnsi="SimSun" w:eastAsia="SimSun" w:cs="SimSun"/>
          <w:sz w:val="22"/>
          <w:szCs w:val="22"/>
          <w:spacing w:val="-12"/>
        </w:rPr>
        <w:t>一方面，银行授信往往无法被非银行金融机构加以利</w:t>
      </w:r>
    </w:p>
    <w:p>
      <w:pPr>
        <w:spacing w:line="219" w:lineRule="auto"/>
        <w:sectPr>
          <w:footerReference w:type="default" r:id="rId261"/>
          <w:pgSz w:w="8490" w:h="13060"/>
          <w:pgMar w:top="400" w:right="480" w:bottom="305" w:left="929" w:header="0" w:footer="156" w:gutter="0"/>
        </w:sectPr>
        <w:rPr>
          <w:rFonts w:ascii="SimSun" w:hAnsi="SimSun" w:eastAsia="SimSun" w:cs="SimSun"/>
          <w:sz w:val="22"/>
          <w:szCs w:val="22"/>
        </w:rPr>
      </w:pPr>
    </w:p>
    <w:p>
      <w:pPr>
        <w:pStyle w:val="BodyText"/>
        <w:spacing w:line="412" w:lineRule="auto"/>
        <w:rPr/>
      </w:pPr>
      <w:r/>
    </w:p>
    <w:p>
      <w:pPr>
        <w:ind w:left="6602"/>
        <w:spacing w:before="59" w:line="222" w:lineRule="auto"/>
        <w:rPr>
          <w:rFonts w:ascii="SimHei" w:hAnsi="SimHei" w:eastAsia="SimHei" w:cs="SimHei"/>
          <w:sz w:val="18"/>
          <w:szCs w:val="18"/>
        </w:rPr>
      </w:pPr>
      <w:r>
        <w:rPr>
          <w:rFonts w:ascii="SimHei" w:hAnsi="SimHei" w:eastAsia="SimHei" w:cs="SimHei"/>
          <w:sz w:val="18"/>
          <w:szCs w:val="18"/>
          <w:b/>
          <w:bCs/>
          <w:spacing w:val="12"/>
        </w:rPr>
        <w:t>第7章</w:t>
      </w:r>
    </w:p>
    <w:p>
      <w:pPr>
        <w:ind w:left="5390"/>
        <w:spacing w:before="34" w:line="222" w:lineRule="auto"/>
        <w:rPr>
          <w:rFonts w:ascii="SimHei" w:hAnsi="SimHei" w:eastAsia="SimHei" w:cs="SimHei"/>
          <w:sz w:val="14"/>
          <w:szCs w:val="14"/>
        </w:rPr>
      </w:pPr>
      <w:r>
        <w:rPr>
          <w:rFonts w:ascii="SimHei" w:hAnsi="SimHei" w:eastAsia="SimHei" w:cs="SimHei"/>
          <w:sz w:val="14"/>
          <w:szCs w:val="14"/>
          <w:spacing w:val="2"/>
        </w:rPr>
        <w:t>数据权益资产化的商业生态</w:t>
      </w:r>
    </w:p>
    <w:p>
      <w:pPr>
        <w:pStyle w:val="BodyText"/>
        <w:spacing w:line="270" w:lineRule="auto"/>
        <w:rPr/>
      </w:pPr>
      <w:r/>
    </w:p>
    <w:p>
      <w:pPr>
        <w:pStyle w:val="BodyText"/>
        <w:spacing w:line="270" w:lineRule="auto"/>
        <w:rPr/>
      </w:pPr>
      <w:r/>
    </w:p>
    <w:p>
      <w:pPr>
        <w:pStyle w:val="BodyText"/>
        <w:spacing w:line="270" w:lineRule="auto"/>
        <w:rPr/>
      </w:pPr>
      <w:r/>
    </w:p>
    <w:p>
      <w:pPr>
        <w:ind w:right="98"/>
        <w:spacing w:before="71" w:line="327" w:lineRule="auto"/>
        <w:jc w:val="both"/>
        <w:rPr>
          <w:rFonts w:ascii="SimSun" w:hAnsi="SimSun" w:eastAsia="SimSun" w:cs="SimSun"/>
          <w:sz w:val="22"/>
          <w:szCs w:val="22"/>
        </w:rPr>
      </w:pPr>
      <w:r>
        <w:rPr>
          <w:rFonts w:ascii="SimSun" w:hAnsi="SimSun" w:eastAsia="SimSun" w:cs="SimSun"/>
          <w:sz w:val="22"/>
          <w:szCs w:val="22"/>
          <w:spacing w:val="-6"/>
        </w:rPr>
        <w:t>用，导致非银行金融机构无法准确地进行个人综合授信；</w:t>
      </w:r>
      <w:r>
        <w:rPr>
          <w:rFonts w:ascii="SimSun" w:hAnsi="SimSun" w:eastAsia="SimSun" w:cs="SimSun"/>
          <w:sz w:val="22"/>
          <w:szCs w:val="22"/>
          <w:spacing w:val="-7"/>
        </w:rPr>
        <w:t>另一方面，银行用</w:t>
      </w:r>
      <w:r>
        <w:rPr>
          <w:rFonts w:ascii="SimSun" w:hAnsi="SimSun" w:eastAsia="SimSun" w:cs="SimSun"/>
          <w:sz w:val="22"/>
          <w:szCs w:val="22"/>
        </w:rPr>
        <w:t xml:space="preserve"> </w:t>
      </w:r>
      <w:r>
        <w:rPr>
          <w:rFonts w:ascii="SimSun" w:hAnsi="SimSun" w:eastAsia="SimSun" w:cs="SimSun"/>
          <w:sz w:val="22"/>
          <w:szCs w:val="22"/>
          <w:spacing w:val="-7"/>
        </w:rPr>
        <w:t>于授信的评估数据主要来源于银行、公安等官方部门，银行无法获取用户更</w:t>
      </w:r>
      <w:r>
        <w:rPr>
          <w:rFonts w:ascii="SimSun" w:hAnsi="SimSun" w:eastAsia="SimSun" w:cs="SimSun"/>
          <w:sz w:val="22"/>
          <w:szCs w:val="22"/>
          <w:spacing w:val="10"/>
        </w:rPr>
        <w:t xml:space="preserve"> </w:t>
      </w:r>
      <w:r>
        <w:rPr>
          <w:rFonts w:ascii="SimSun" w:hAnsi="SimSun" w:eastAsia="SimSun" w:cs="SimSun"/>
          <w:sz w:val="22"/>
          <w:szCs w:val="22"/>
          <w:spacing w:val="1"/>
        </w:rPr>
        <w:t>多的分散信息，如购物行为、出行行为等信息</w:t>
      </w:r>
      <w:r>
        <w:rPr>
          <w:rFonts w:ascii="SimSun" w:hAnsi="SimSun" w:eastAsia="SimSun" w:cs="SimSun"/>
          <w:sz w:val="22"/>
          <w:szCs w:val="22"/>
        </w:rPr>
        <w:t>，导致个人综合授信有所偏</w:t>
      </w:r>
    </w:p>
    <w:p>
      <w:pPr>
        <w:spacing w:line="219" w:lineRule="auto"/>
        <w:rPr>
          <w:rFonts w:ascii="SimSun" w:hAnsi="SimSun" w:eastAsia="SimSun" w:cs="SimSun"/>
          <w:sz w:val="22"/>
          <w:szCs w:val="22"/>
        </w:rPr>
      </w:pPr>
      <w:r>
        <w:rPr>
          <w:rFonts w:ascii="SimSun" w:hAnsi="SimSun" w:eastAsia="SimSun" w:cs="SimSun"/>
          <w:sz w:val="22"/>
          <w:szCs w:val="22"/>
          <w:spacing w:val="-9"/>
        </w:rPr>
        <w:t>差，而且银行无法及时跟踪个人最新的授信情况。</w:t>
      </w:r>
    </w:p>
    <w:p>
      <w:pPr>
        <w:ind w:left="420"/>
        <w:spacing w:before="117" w:line="401" w:lineRule="exact"/>
        <w:rPr>
          <w:rFonts w:ascii="SimSun" w:hAnsi="SimSun" w:eastAsia="SimSun" w:cs="SimSun"/>
          <w:sz w:val="22"/>
          <w:szCs w:val="22"/>
        </w:rPr>
      </w:pPr>
      <w:r>
        <w:rPr>
          <w:rFonts w:ascii="SimSun" w:hAnsi="SimSun" w:eastAsia="SimSun" w:cs="SimSun"/>
          <w:sz w:val="22"/>
          <w:szCs w:val="22"/>
          <w:spacing w:val="-6"/>
          <w:position w:val="13"/>
        </w:rPr>
        <w:t>从个人角度来说，由于银行授信的限制，有可能导致还款能力强或增值</w:t>
      </w:r>
    </w:p>
    <w:p>
      <w:pPr>
        <w:spacing w:line="219" w:lineRule="auto"/>
        <w:rPr>
          <w:rFonts w:ascii="SimSun" w:hAnsi="SimSun" w:eastAsia="SimSun" w:cs="SimSun"/>
          <w:sz w:val="22"/>
          <w:szCs w:val="22"/>
        </w:rPr>
      </w:pPr>
      <w:r>
        <w:rPr>
          <w:rFonts w:ascii="SimSun" w:hAnsi="SimSun" w:eastAsia="SimSun" w:cs="SimSun"/>
          <w:sz w:val="22"/>
          <w:szCs w:val="22"/>
          <w:spacing w:val="-8"/>
        </w:rPr>
        <w:t>能力强的用户无法获得公正的个人综合授信，进而无法从银行贷款。</w:t>
      </w:r>
    </w:p>
    <w:p>
      <w:pPr>
        <w:ind w:right="59" w:firstLine="420"/>
        <w:spacing w:before="131" w:line="327" w:lineRule="auto"/>
        <w:rPr>
          <w:rFonts w:ascii="SimSun" w:hAnsi="SimSun" w:eastAsia="SimSun" w:cs="SimSun"/>
          <w:sz w:val="22"/>
          <w:szCs w:val="22"/>
        </w:rPr>
      </w:pPr>
      <w:r>
        <w:rPr>
          <w:rFonts w:ascii="SimSun" w:hAnsi="SimSun" w:eastAsia="SimSun" w:cs="SimSun"/>
          <w:sz w:val="22"/>
          <w:szCs w:val="22"/>
          <w:spacing w:val="-5"/>
        </w:rPr>
        <w:t>利用生态学进行个人综合信息管理，可以对个人的多维度行为信息进行</w:t>
      </w:r>
      <w:r>
        <w:rPr>
          <w:rFonts w:ascii="SimSun" w:hAnsi="SimSun" w:eastAsia="SimSun" w:cs="SimSun"/>
          <w:sz w:val="22"/>
          <w:szCs w:val="22"/>
          <w:spacing w:val="15"/>
        </w:rPr>
        <w:t xml:space="preserve"> </w:t>
      </w:r>
      <w:r>
        <w:rPr>
          <w:rFonts w:ascii="SimSun" w:hAnsi="SimSun" w:eastAsia="SimSun" w:cs="SimSun"/>
          <w:sz w:val="22"/>
          <w:szCs w:val="22"/>
          <w:spacing w:val="1"/>
        </w:rPr>
        <w:t>保存，包括购物行为信息、出行行为信息、个人学历信息</w:t>
      </w:r>
      <w:r>
        <w:rPr>
          <w:rFonts w:ascii="SimSun" w:hAnsi="SimSun" w:eastAsia="SimSun" w:cs="SimSun"/>
          <w:sz w:val="22"/>
          <w:szCs w:val="22"/>
        </w:rPr>
        <w:t>、个人收入信息 </w:t>
      </w:r>
      <w:r>
        <w:rPr>
          <w:rFonts w:ascii="SimSun" w:hAnsi="SimSun" w:eastAsia="SimSun" w:cs="SimSun"/>
          <w:sz w:val="22"/>
          <w:szCs w:val="22"/>
        </w:rPr>
        <w:t>等。非银行金融机构可以通过获取用户完整、新鲜的信息进行综合授信评</w:t>
      </w:r>
      <w:r>
        <w:rPr>
          <w:rFonts w:ascii="SimSun" w:hAnsi="SimSun" w:eastAsia="SimSun" w:cs="SimSun"/>
          <w:sz w:val="22"/>
          <w:szCs w:val="22"/>
          <w:spacing w:val="17"/>
        </w:rPr>
        <w:t xml:space="preserve"> </w:t>
      </w:r>
      <w:r>
        <w:rPr>
          <w:rFonts w:ascii="SimSun" w:hAnsi="SimSun" w:eastAsia="SimSun" w:cs="SimSun"/>
          <w:sz w:val="22"/>
          <w:szCs w:val="22"/>
          <w:spacing w:val="-6"/>
        </w:rPr>
        <w:t>估，保障授信评估的准确性和及时性，对个人综合授信做出正确评价</w:t>
      </w:r>
      <w:r>
        <w:rPr>
          <w:rFonts w:ascii="SimSun" w:hAnsi="SimSun" w:eastAsia="SimSun" w:cs="SimSun"/>
          <w:sz w:val="22"/>
          <w:szCs w:val="22"/>
          <w:spacing w:val="-7"/>
        </w:rPr>
        <w:t>和后续</w:t>
      </w:r>
      <w:r>
        <w:rPr>
          <w:rFonts w:ascii="SimSun" w:hAnsi="SimSun" w:eastAsia="SimSun" w:cs="SimSun"/>
          <w:sz w:val="22"/>
          <w:szCs w:val="22"/>
        </w:rPr>
        <w:t xml:space="preserve"> </w:t>
      </w:r>
      <w:r>
        <w:rPr>
          <w:rFonts w:ascii="SimSun" w:hAnsi="SimSun" w:eastAsia="SimSun" w:cs="SimSun"/>
          <w:sz w:val="22"/>
          <w:szCs w:val="22"/>
          <w:spacing w:val="-6"/>
        </w:rPr>
        <w:t>跟踪。当非银行金融机构需要获取此类信息时，可通过生态系统发起采购申</w:t>
      </w:r>
      <w:r>
        <w:rPr>
          <w:rFonts w:ascii="SimSun" w:hAnsi="SimSun" w:eastAsia="SimSun" w:cs="SimSun"/>
          <w:sz w:val="22"/>
          <w:szCs w:val="22"/>
          <w:spacing w:val="16"/>
        </w:rPr>
        <w:t xml:space="preserve"> </w:t>
      </w:r>
      <w:r>
        <w:rPr>
          <w:rFonts w:ascii="SimSun" w:hAnsi="SimSun" w:eastAsia="SimSun" w:cs="SimSun"/>
          <w:sz w:val="22"/>
          <w:szCs w:val="22"/>
          <w:spacing w:val="-6"/>
        </w:rPr>
        <w:t>请，只有个人用户授权同意并交易后，个人的相关信息才能够被读取，读取</w:t>
      </w:r>
    </w:p>
    <w:p>
      <w:pPr>
        <w:spacing w:line="219" w:lineRule="auto"/>
        <w:rPr>
          <w:rFonts w:ascii="SimSun" w:hAnsi="SimSun" w:eastAsia="SimSun" w:cs="SimSun"/>
          <w:sz w:val="22"/>
          <w:szCs w:val="22"/>
        </w:rPr>
      </w:pPr>
      <w:r>
        <w:rPr>
          <w:rFonts w:ascii="SimSun" w:hAnsi="SimSun" w:eastAsia="SimSun" w:cs="SimSun"/>
          <w:sz w:val="22"/>
          <w:szCs w:val="22"/>
          <w:spacing w:val="-9"/>
        </w:rPr>
        <w:t>成功后，用户将获得一定数量的积分奖励。</w:t>
      </w:r>
    </w:p>
    <w:p>
      <w:pPr>
        <w:ind w:right="84" w:firstLine="420"/>
        <w:spacing w:before="138" w:line="336" w:lineRule="auto"/>
        <w:rPr>
          <w:rFonts w:ascii="SimSun" w:hAnsi="SimSun" w:eastAsia="SimSun" w:cs="SimSun"/>
          <w:sz w:val="22"/>
          <w:szCs w:val="22"/>
        </w:rPr>
      </w:pPr>
      <w:r>
        <w:rPr>
          <w:rFonts w:ascii="SimSun" w:hAnsi="SimSun" w:eastAsia="SimSun" w:cs="SimSun"/>
          <w:sz w:val="22"/>
          <w:szCs w:val="22"/>
          <w:spacing w:val="-6"/>
        </w:rPr>
        <w:t>生态系统会对数据采购商户进行严格的审核，只有白名单中的商户才能</w:t>
      </w:r>
      <w:r>
        <w:rPr>
          <w:rFonts w:ascii="SimSun" w:hAnsi="SimSun" w:eastAsia="SimSun" w:cs="SimSun"/>
          <w:sz w:val="22"/>
          <w:szCs w:val="22"/>
          <w:spacing w:val="5"/>
        </w:rPr>
        <w:t xml:space="preserve"> </w:t>
      </w:r>
      <w:r>
        <w:rPr>
          <w:rFonts w:ascii="SimSun" w:hAnsi="SimSun" w:eastAsia="SimSun" w:cs="SimSun"/>
          <w:sz w:val="22"/>
          <w:szCs w:val="22"/>
          <w:spacing w:val="-6"/>
        </w:rPr>
        <w:t>够在生态系统进行信息采购。数据商户通过签订信息保护条例，可以保障用</w:t>
      </w:r>
    </w:p>
    <w:p>
      <w:pPr>
        <w:spacing w:before="1" w:line="219" w:lineRule="auto"/>
        <w:rPr>
          <w:rFonts w:ascii="SimSun" w:hAnsi="SimSun" w:eastAsia="SimSun" w:cs="SimSun"/>
          <w:sz w:val="22"/>
          <w:szCs w:val="22"/>
        </w:rPr>
      </w:pPr>
      <w:r>
        <w:rPr>
          <w:rFonts w:ascii="SimSun" w:hAnsi="SimSun" w:eastAsia="SimSun" w:cs="SimSun"/>
          <w:sz w:val="22"/>
          <w:szCs w:val="22"/>
          <w:spacing w:val="-10"/>
        </w:rPr>
        <w:t>户信息被合法、合理地使用。</w:t>
      </w:r>
    </w:p>
    <w:p>
      <w:pPr>
        <w:ind w:left="420"/>
        <w:spacing w:before="179" w:line="222" w:lineRule="auto"/>
        <w:rPr>
          <w:rFonts w:ascii="SimHei" w:hAnsi="SimHei" w:eastAsia="SimHei" w:cs="SimHei"/>
          <w:sz w:val="22"/>
          <w:szCs w:val="22"/>
        </w:rPr>
      </w:pPr>
      <w:r>
        <w:rPr>
          <w:rFonts w:ascii="SimHei" w:hAnsi="SimHei" w:eastAsia="SimHei" w:cs="SimHei"/>
          <w:sz w:val="22"/>
          <w:szCs w:val="22"/>
          <w:spacing w:val="1"/>
        </w:rPr>
        <w:t>3.调查问卷</w:t>
      </w:r>
    </w:p>
    <w:p>
      <w:pPr>
        <w:ind w:firstLine="420"/>
        <w:spacing w:before="186" w:line="327" w:lineRule="auto"/>
        <w:rPr>
          <w:rFonts w:ascii="SimSun" w:hAnsi="SimSun" w:eastAsia="SimSun" w:cs="SimSun"/>
          <w:sz w:val="22"/>
          <w:szCs w:val="22"/>
        </w:rPr>
      </w:pPr>
      <w:r>
        <w:rPr>
          <w:rFonts w:ascii="SimSun" w:hAnsi="SimSun" w:eastAsia="SimSun" w:cs="SimSun"/>
          <w:sz w:val="22"/>
          <w:szCs w:val="22"/>
          <w:spacing w:val="-3"/>
        </w:rPr>
        <w:t>许多商家在市场调研期间都会采用调查问卷的形式，如餐饮市场调查、</w:t>
      </w:r>
      <w:r>
        <w:rPr>
          <w:rFonts w:ascii="SimSun" w:hAnsi="SimSun" w:eastAsia="SimSun" w:cs="SimSun"/>
          <w:sz w:val="22"/>
          <w:szCs w:val="22"/>
          <w:spacing w:val="12"/>
        </w:rPr>
        <w:t xml:space="preserve"> </w:t>
      </w:r>
      <w:r>
        <w:rPr>
          <w:rFonts w:ascii="SimSun" w:hAnsi="SimSun" w:eastAsia="SimSun" w:cs="SimSun"/>
          <w:sz w:val="22"/>
          <w:szCs w:val="22"/>
          <w:spacing w:val="-7"/>
        </w:rPr>
        <w:t>培训市场调查、女性消费偏好调查等。调查问卷一直是间接使用用户信息的</w:t>
      </w:r>
      <w:r>
        <w:rPr>
          <w:rFonts w:ascii="SimSun" w:hAnsi="SimSun" w:eastAsia="SimSun" w:cs="SimSun"/>
          <w:sz w:val="22"/>
          <w:szCs w:val="22"/>
          <w:spacing w:val="8"/>
        </w:rPr>
        <w:t xml:space="preserve">  </w:t>
      </w:r>
      <w:r>
        <w:rPr>
          <w:rFonts w:ascii="SimSun" w:hAnsi="SimSun" w:eastAsia="SimSun" w:cs="SimSun"/>
          <w:sz w:val="22"/>
          <w:szCs w:val="22"/>
          <w:spacing w:val="-6"/>
        </w:rPr>
        <w:t>行为，但目前的市场调研非常混乱、不规范。从机构角度来说，很多调研结</w:t>
      </w:r>
      <w:r>
        <w:rPr>
          <w:rFonts w:ascii="SimSun" w:hAnsi="SimSun" w:eastAsia="SimSun" w:cs="SimSun"/>
          <w:sz w:val="22"/>
          <w:szCs w:val="22"/>
        </w:rPr>
        <w:t xml:space="preserve">  </w:t>
      </w:r>
      <w:r>
        <w:rPr>
          <w:rFonts w:ascii="SimSun" w:hAnsi="SimSun" w:eastAsia="SimSun" w:cs="SimSun"/>
          <w:sz w:val="22"/>
          <w:szCs w:val="22"/>
          <w:spacing w:val="-6"/>
        </w:rPr>
        <w:t>果并没有效果，被调研的对象往往没有仔细阅读便草草填写，或者</w:t>
      </w:r>
      <w:r>
        <w:rPr>
          <w:rFonts w:ascii="SimSun" w:hAnsi="SimSun" w:eastAsia="SimSun" w:cs="SimSun"/>
          <w:sz w:val="22"/>
          <w:szCs w:val="22"/>
          <w:spacing w:val="-7"/>
        </w:rPr>
        <w:t>由一个人</w:t>
      </w:r>
      <w:r>
        <w:rPr>
          <w:rFonts w:ascii="SimSun" w:hAnsi="SimSun" w:eastAsia="SimSun" w:cs="SimSun"/>
          <w:sz w:val="22"/>
          <w:szCs w:val="22"/>
        </w:rPr>
        <w:t xml:space="preserve">  </w:t>
      </w:r>
      <w:r>
        <w:rPr>
          <w:rFonts w:ascii="SimSun" w:hAnsi="SimSun" w:eastAsia="SimSun" w:cs="SimSun"/>
          <w:sz w:val="22"/>
          <w:szCs w:val="22"/>
          <w:spacing w:val="-4"/>
        </w:rPr>
        <w:t>完成了多份调查问卷，并没有真正起到引导市场的作用。从个人角度来说，</w:t>
      </w:r>
    </w:p>
    <w:p>
      <w:pPr>
        <w:spacing w:before="1" w:line="219" w:lineRule="auto"/>
        <w:rPr>
          <w:rFonts w:ascii="SimSun" w:hAnsi="SimSun" w:eastAsia="SimSun" w:cs="SimSun"/>
          <w:sz w:val="22"/>
          <w:szCs w:val="22"/>
        </w:rPr>
      </w:pPr>
      <w:r>
        <w:rPr>
          <w:rFonts w:ascii="SimSun" w:hAnsi="SimSun" w:eastAsia="SimSun" w:cs="SimSun"/>
          <w:sz w:val="22"/>
          <w:szCs w:val="22"/>
          <w:spacing w:val="-8"/>
        </w:rPr>
        <w:t>很多用户调研行为都是免费的，用户并没有获得相应的报酬。</w:t>
      </w:r>
    </w:p>
    <w:p>
      <w:pPr>
        <w:ind w:left="420"/>
        <w:spacing w:before="138" w:line="390" w:lineRule="exact"/>
        <w:rPr>
          <w:rFonts w:ascii="SimSun" w:hAnsi="SimSun" w:eastAsia="SimSun" w:cs="SimSun"/>
          <w:sz w:val="22"/>
          <w:szCs w:val="22"/>
        </w:rPr>
      </w:pPr>
      <w:r>
        <w:rPr>
          <w:rFonts w:ascii="SimSun" w:hAnsi="SimSun" w:eastAsia="SimSun" w:cs="SimSun"/>
          <w:sz w:val="22"/>
          <w:szCs w:val="22"/>
          <w:spacing w:val="-6"/>
          <w:position w:val="12"/>
        </w:rPr>
        <w:t>通过生态系统，数据商户端可发起调查问卷申请，符合调查人群的个人</w:t>
      </w:r>
    </w:p>
    <w:p>
      <w:pPr>
        <w:spacing w:before="1" w:line="219" w:lineRule="auto"/>
        <w:rPr>
          <w:rFonts w:ascii="SimSun" w:hAnsi="SimSun" w:eastAsia="SimSun" w:cs="SimSun"/>
          <w:sz w:val="22"/>
          <w:szCs w:val="22"/>
        </w:rPr>
      </w:pPr>
      <w:r>
        <w:rPr>
          <w:rFonts w:ascii="SimSun" w:hAnsi="SimSun" w:eastAsia="SimSun" w:cs="SimSun"/>
          <w:sz w:val="22"/>
          <w:szCs w:val="22"/>
          <w:spacing w:val="-6"/>
        </w:rPr>
        <w:t>用户端将接收到调查问卷。由于生态系统对个人客户做了唯一性验证，所以</w:t>
      </w:r>
    </w:p>
    <w:p>
      <w:pPr>
        <w:spacing w:line="219" w:lineRule="auto"/>
        <w:sectPr>
          <w:footerReference w:type="default" r:id="rId262"/>
          <w:pgSz w:w="8490" w:h="13060"/>
          <w:pgMar w:top="400" w:right="959" w:bottom="238" w:left="369" w:header="0" w:footer="99" w:gutter="0"/>
        </w:sectPr>
        <w:rPr>
          <w:rFonts w:ascii="SimSun" w:hAnsi="SimSun" w:eastAsia="SimSun" w:cs="SimSun"/>
          <w:sz w:val="22"/>
          <w:szCs w:val="22"/>
        </w:rPr>
      </w:pPr>
    </w:p>
    <w:p>
      <w:pPr>
        <w:pStyle w:val="BodyText"/>
        <w:spacing w:line="391" w:lineRule="auto"/>
        <w:rPr/>
      </w:pPr>
      <w:r/>
    </w:p>
    <w:p>
      <w:pPr>
        <w:ind w:left="2"/>
        <w:spacing w:before="49" w:line="222" w:lineRule="auto"/>
        <w:rPr>
          <w:rFonts w:ascii="SimHei" w:hAnsi="SimHei" w:eastAsia="SimHei" w:cs="SimHei"/>
          <w:sz w:val="15"/>
          <w:szCs w:val="15"/>
        </w:rPr>
      </w:pPr>
      <w:r>
        <w:rPr>
          <w:rFonts w:ascii="SimHei" w:hAnsi="SimHei" w:eastAsia="SimHei" w:cs="SimHei"/>
          <w:sz w:val="15"/>
          <w:szCs w:val="15"/>
          <w:b/>
          <w:bCs/>
          <w:spacing w:val="9"/>
        </w:rPr>
        <w:t>数据权益资产化与监管</w:t>
      </w:r>
    </w:p>
    <w:p>
      <w:pPr>
        <w:spacing w:before="51"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0" w:lineRule="auto"/>
        <w:rPr/>
      </w:pPr>
      <w:r/>
    </w:p>
    <w:p>
      <w:pPr>
        <w:spacing w:before="71" w:line="327" w:lineRule="auto"/>
        <w:jc w:val="both"/>
        <w:rPr>
          <w:rFonts w:ascii="SimSun" w:hAnsi="SimSun" w:eastAsia="SimSun" w:cs="SimSun"/>
          <w:sz w:val="22"/>
          <w:szCs w:val="22"/>
        </w:rPr>
      </w:pPr>
      <w:r>
        <w:rPr>
          <w:rFonts w:ascii="SimSun" w:hAnsi="SimSun" w:eastAsia="SimSun" w:cs="SimSun"/>
          <w:sz w:val="22"/>
          <w:szCs w:val="22"/>
          <w:spacing w:val="-6"/>
        </w:rPr>
        <w:t>每个个体只能填写一份调查问卷。针对调研结果，数据商户可</w:t>
      </w:r>
      <w:r>
        <w:rPr>
          <w:rFonts w:ascii="SimSun" w:hAnsi="SimSun" w:eastAsia="SimSun" w:cs="SimSun"/>
          <w:sz w:val="22"/>
          <w:szCs w:val="22"/>
          <w:spacing w:val="-7"/>
        </w:rPr>
        <w:t>以进行用户返</w:t>
      </w:r>
      <w:r>
        <w:rPr>
          <w:rFonts w:ascii="SimSun" w:hAnsi="SimSun" w:eastAsia="SimSun" w:cs="SimSun"/>
          <w:sz w:val="22"/>
          <w:szCs w:val="22"/>
        </w:rPr>
        <w:t xml:space="preserve"> </w:t>
      </w:r>
      <w:r>
        <w:rPr>
          <w:rFonts w:ascii="SimSun" w:hAnsi="SimSun" w:eastAsia="SimSun" w:cs="SimSun"/>
          <w:sz w:val="22"/>
          <w:szCs w:val="22"/>
          <w:spacing w:val="-6"/>
        </w:rPr>
        <w:t>评，从而保障了调查问卷的真实性和有效性，使调查问卷真正起到市场指导</w:t>
      </w:r>
      <w:r>
        <w:rPr>
          <w:rFonts w:ascii="SimSun" w:hAnsi="SimSun" w:eastAsia="SimSun" w:cs="SimSun"/>
          <w:sz w:val="22"/>
          <w:szCs w:val="22"/>
          <w:spacing w:val="1"/>
        </w:rPr>
        <w:t xml:space="preserve"> </w:t>
      </w:r>
      <w:r>
        <w:rPr>
          <w:rFonts w:ascii="SimSun" w:hAnsi="SimSun" w:eastAsia="SimSun" w:cs="SimSun"/>
          <w:sz w:val="22"/>
          <w:szCs w:val="22"/>
          <w:spacing w:val="-6"/>
        </w:rPr>
        <w:t>作用。个人用户也可获得相应的积分奖励。类似的调查还包括投票评</w:t>
      </w:r>
      <w:r>
        <w:rPr>
          <w:rFonts w:ascii="SimSun" w:hAnsi="SimSun" w:eastAsia="SimSun" w:cs="SimSun"/>
          <w:sz w:val="22"/>
          <w:szCs w:val="22"/>
          <w:spacing w:val="-7"/>
        </w:rPr>
        <w:t>选、满</w:t>
      </w:r>
    </w:p>
    <w:p>
      <w:pPr>
        <w:spacing w:line="219" w:lineRule="auto"/>
        <w:rPr>
          <w:rFonts w:ascii="SimSun" w:hAnsi="SimSun" w:eastAsia="SimSun" w:cs="SimSun"/>
          <w:sz w:val="22"/>
          <w:szCs w:val="22"/>
        </w:rPr>
      </w:pPr>
      <w:r>
        <w:rPr>
          <w:rFonts w:ascii="SimSun" w:hAnsi="SimSun" w:eastAsia="SimSun" w:cs="SimSun"/>
          <w:sz w:val="22"/>
          <w:szCs w:val="22"/>
          <w:spacing w:val="-10"/>
        </w:rPr>
        <w:t>意度调查、考试测评等。</w:t>
      </w:r>
    </w:p>
    <w:p>
      <w:pPr>
        <w:spacing w:line="219" w:lineRule="auto"/>
        <w:sectPr>
          <w:footerReference w:type="default" r:id="rId263"/>
          <w:pgSz w:w="8490" w:h="13060"/>
          <w:pgMar w:top="400" w:right="485" w:bottom="285" w:left="940" w:header="0" w:footer="136" w:gutter="0"/>
        </w:sectPr>
        <w:rPr>
          <w:rFonts w:ascii="SimSun" w:hAnsi="SimSun" w:eastAsia="SimSun" w:cs="SimSun"/>
          <w:sz w:val="22"/>
          <w:szCs w:val="22"/>
        </w:rPr>
      </w:pPr>
    </w:p>
    <w:p>
      <w:pPr>
        <w:pStyle w:val="BodyText"/>
        <w:spacing w:line="254" w:lineRule="auto"/>
        <w:rPr/>
      </w:pPr>
      <w:r>
        <w:pict>
          <v:rect id="_x0000_s292" style="position:absolute;margin-left:22.9994pt;margin-top:383.5pt;mso-position-vertical-relative:page;mso-position-horizontal-relative:page;width:318.05pt;height:1pt;z-index:252572672;" o:allowincell="f" fillcolor="#000000" filled="true" stroked="false"/>
        </w:pict>
      </w: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firstLine="829"/>
        <w:spacing w:line="20" w:lineRule="exact"/>
        <w:rPr/>
      </w:pPr>
      <w:r>
        <w:rPr/>
        <w:drawing>
          <wp:inline distT="0" distB="0" distL="0" distR="0">
            <wp:extent cx="3797310" cy="12770"/>
            <wp:effectExtent l="0" t="0" r="0" b="0"/>
            <wp:docPr id="68" name="IM 68"/>
            <wp:cNvGraphicFramePr/>
            <a:graphic>
              <a:graphicData uri="http://schemas.openxmlformats.org/drawingml/2006/picture">
                <pic:pic>
                  <pic:nvPicPr>
                    <pic:cNvPr id="68" name="IM 68"/>
                    <pic:cNvPicPr/>
                  </pic:nvPicPr>
                  <pic:blipFill>
                    <a:blip r:embed="rId264"/>
                    <a:stretch>
                      <a:fillRect/>
                    </a:stretch>
                  </pic:blipFill>
                  <pic:spPr>
                    <a:xfrm rot="0">
                      <a:off x="0" y="0"/>
                      <a:ext cx="3797310" cy="12770"/>
                    </a:xfrm>
                    <a:prstGeom prst="rect">
                      <a:avLst/>
                    </a:prstGeom>
                  </pic:spPr>
                </pic:pic>
              </a:graphicData>
            </a:graphic>
          </wp:inline>
        </w:drawing>
      </w:r>
    </w:p>
    <w:p>
      <w:pPr>
        <w:pStyle w:val="BodyText"/>
        <w:spacing w:line="314" w:lineRule="auto"/>
        <w:rPr/>
      </w:pPr>
      <w:r/>
    </w:p>
    <w:p>
      <w:pPr>
        <w:pStyle w:val="BodyText"/>
        <w:spacing w:line="314" w:lineRule="auto"/>
        <w:rPr/>
      </w:pPr>
      <w:r/>
    </w:p>
    <w:p>
      <w:pPr>
        <w:pStyle w:val="BodyText"/>
        <w:spacing w:line="315" w:lineRule="auto"/>
        <w:rPr/>
      </w:pPr>
      <w:r/>
    </w:p>
    <w:p>
      <w:pPr>
        <w:ind w:left="2889"/>
        <w:spacing w:before="124" w:line="222" w:lineRule="auto"/>
        <w:rPr>
          <w:rFonts w:ascii="SimHei" w:hAnsi="SimHei" w:eastAsia="SimHei" w:cs="SimHei"/>
          <w:sz w:val="38"/>
          <w:szCs w:val="38"/>
        </w:rPr>
      </w:pPr>
      <w:r>
        <w:rPr>
          <w:rFonts w:ascii="SimHei" w:hAnsi="SimHei" w:eastAsia="SimHei" w:cs="SimHei"/>
          <w:sz w:val="38"/>
          <w:szCs w:val="38"/>
          <w:spacing w:val="38"/>
        </w:rPr>
        <w:t>第8章</w:t>
      </w:r>
    </w:p>
    <w:p>
      <w:pPr>
        <w:pStyle w:val="BodyText"/>
        <w:spacing w:line="254" w:lineRule="auto"/>
        <w:rPr/>
      </w:pPr>
      <w:r/>
    </w:p>
    <w:p>
      <w:pPr>
        <w:pStyle w:val="BodyText"/>
        <w:spacing w:line="255" w:lineRule="auto"/>
        <w:rPr/>
      </w:pPr>
      <w:r/>
    </w:p>
    <w:p>
      <w:pPr>
        <w:ind w:left="2570"/>
        <w:spacing w:before="143" w:line="219" w:lineRule="auto"/>
        <w:rPr>
          <w:rFonts w:ascii="SimSun" w:hAnsi="SimSun" w:eastAsia="SimSun" w:cs="SimSun"/>
          <w:sz w:val="44"/>
          <w:szCs w:val="44"/>
        </w:rPr>
      </w:pPr>
      <w:r>
        <w:rPr>
          <w:rFonts w:ascii="SimSun" w:hAnsi="SimSun" w:eastAsia="SimSun" w:cs="SimSun"/>
          <w:sz w:val="44"/>
          <w:szCs w:val="44"/>
          <w:spacing w:val="-4"/>
        </w:rPr>
        <w:t>案例研究</w:t>
      </w:r>
    </w:p>
    <w:p>
      <w:pPr>
        <w:spacing w:line="219" w:lineRule="auto"/>
        <w:sectPr>
          <w:footerReference w:type="default" r:id="rId3"/>
          <w:pgSz w:w="8490" w:h="13060"/>
          <w:pgMar w:top="400" w:right="1220" w:bottom="400" w:left="459" w:header="0" w:footer="0" w:gutter="0"/>
        </w:sectPr>
        <w:rPr>
          <w:rFonts w:ascii="SimSun" w:hAnsi="SimSun" w:eastAsia="SimSun" w:cs="SimSun"/>
          <w:sz w:val="44"/>
          <w:szCs w:val="44"/>
        </w:rPr>
      </w:pPr>
    </w:p>
    <w:p>
      <w:pPr>
        <w:pStyle w:val="BodyText"/>
        <w:rPr/>
      </w:pPr>
      <w:r/>
    </w:p>
    <w:p>
      <w:pPr>
        <w:sectPr>
          <w:pgSz w:w="8490" w:h="13060"/>
          <w:pgMar w:top="0" w:right="0" w:bottom="0" w:left="0" w:header="0" w:footer="0" w:gutter="0"/>
        </w:sectPr>
        <w:rPr/>
      </w:pPr>
    </w:p>
    <w:p>
      <w:pPr>
        <w:pStyle w:val="BodyText"/>
        <w:spacing w:line="321" w:lineRule="auto"/>
        <w:rPr/>
      </w:pPr>
      <w:r/>
    </w:p>
    <w:p>
      <w:pPr>
        <w:ind w:right="27"/>
        <w:spacing w:before="71" w:line="222" w:lineRule="auto"/>
        <w:jc w:val="right"/>
        <w:rPr>
          <w:rFonts w:ascii="SimHei" w:hAnsi="SimHei" w:eastAsia="SimHei" w:cs="SimHei"/>
          <w:sz w:val="22"/>
          <w:szCs w:val="22"/>
        </w:rPr>
      </w:pPr>
      <w:r>
        <w:rPr>
          <w:rFonts w:ascii="SimHei" w:hAnsi="SimHei" w:eastAsia="SimHei" w:cs="SimHei"/>
          <w:sz w:val="22"/>
          <w:szCs w:val="22"/>
          <w:b/>
          <w:bCs/>
          <w:spacing w:val="-10"/>
        </w:rPr>
        <w:t>第8章</w:t>
      </w:r>
    </w:p>
    <w:p>
      <w:pPr>
        <w:ind w:right="23"/>
        <w:spacing w:before="6" w:line="222" w:lineRule="auto"/>
        <w:jc w:val="right"/>
        <w:rPr>
          <w:rFonts w:ascii="SimHei" w:hAnsi="SimHei" w:eastAsia="SimHei" w:cs="SimHei"/>
          <w:sz w:val="16"/>
          <w:szCs w:val="16"/>
        </w:rPr>
      </w:pPr>
      <w:r>
        <w:rPr>
          <w:rFonts w:ascii="SimHei" w:hAnsi="SimHei" w:eastAsia="SimHei" w:cs="SimHei"/>
          <w:sz w:val="16"/>
          <w:szCs w:val="16"/>
          <w:spacing w:val="-10"/>
          <w:w w:val="97"/>
        </w:rPr>
        <w:t>案例研究</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4"/>
        <w:spacing w:before="95" w:line="221" w:lineRule="auto"/>
        <w:outlineLvl w:val="6"/>
        <w:rPr>
          <w:rFonts w:ascii="SimHei" w:hAnsi="SimHei" w:eastAsia="SimHei" w:cs="SimHei"/>
          <w:sz w:val="29"/>
          <w:szCs w:val="29"/>
        </w:rPr>
      </w:pPr>
      <w:r>
        <w:rPr>
          <w:rFonts w:ascii="SimHei" w:hAnsi="SimHei" w:eastAsia="SimHei" w:cs="SimHei"/>
          <w:sz w:val="29"/>
          <w:szCs w:val="29"/>
          <w:b/>
          <w:bCs/>
          <w:spacing w:val="-7"/>
        </w:rPr>
        <w:t>8.1</w:t>
      </w:r>
      <w:r>
        <w:rPr>
          <w:rFonts w:ascii="SimHei" w:hAnsi="SimHei" w:eastAsia="SimHei" w:cs="SimHei"/>
          <w:sz w:val="29"/>
          <w:szCs w:val="29"/>
          <w:spacing w:val="139"/>
        </w:rPr>
        <w:t xml:space="preserve"> </w:t>
      </w:r>
      <w:r>
        <w:rPr>
          <w:rFonts w:ascii="SimHei" w:hAnsi="SimHei" w:eastAsia="SimHei" w:cs="SimHei"/>
          <w:sz w:val="29"/>
          <w:szCs w:val="29"/>
          <w:b/>
          <w:bCs/>
          <w:spacing w:val="-7"/>
        </w:rPr>
        <w:t>新冠肺炎疫情中的健康码</w:t>
      </w:r>
    </w:p>
    <w:p>
      <w:pPr>
        <w:pStyle w:val="BodyText"/>
        <w:spacing w:line="314" w:lineRule="auto"/>
        <w:rPr/>
      </w:pPr>
      <w:r/>
    </w:p>
    <w:p>
      <w:pPr>
        <w:ind w:right="38" w:firstLine="409"/>
        <w:spacing w:before="71" w:line="327" w:lineRule="auto"/>
        <w:jc w:val="both"/>
        <w:rPr>
          <w:rFonts w:ascii="SimSun" w:hAnsi="SimSun" w:eastAsia="SimSun" w:cs="SimSun"/>
          <w:sz w:val="22"/>
          <w:szCs w:val="22"/>
        </w:rPr>
      </w:pPr>
      <w:r>
        <w:rPr>
          <w:rFonts w:ascii="SimSun" w:hAnsi="SimSun" w:eastAsia="SimSun" w:cs="SimSun"/>
          <w:sz w:val="22"/>
          <w:szCs w:val="22"/>
          <w:spacing w:val="2"/>
        </w:rPr>
        <w:t>2020年上半年，新冠肺炎疫情对我国的政治、经济、社会、文化等诸</w:t>
      </w:r>
      <w:r>
        <w:rPr>
          <w:rFonts w:ascii="SimSun" w:hAnsi="SimSun" w:eastAsia="SimSun" w:cs="SimSun"/>
          <w:sz w:val="22"/>
          <w:szCs w:val="22"/>
          <w:spacing w:val="4"/>
        </w:rPr>
        <w:t xml:space="preserve"> </w:t>
      </w:r>
      <w:r>
        <w:rPr>
          <w:rFonts w:ascii="SimSun" w:hAnsi="SimSun" w:eastAsia="SimSun" w:cs="SimSun"/>
          <w:sz w:val="22"/>
          <w:szCs w:val="22"/>
          <w:spacing w:val="-6"/>
        </w:rPr>
        <w:t>多方面提出了考验。虽然中国的新冠肺炎疫情已得到控制，但是世界其他许</w:t>
      </w:r>
      <w:r>
        <w:rPr>
          <w:rFonts w:ascii="SimSun" w:hAnsi="SimSun" w:eastAsia="SimSun" w:cs="SimSun"/>
          <w:sz w:val="22"/>
          <w:szCs w:val="22"/>
          <w:spacing w:val="15"/>
        </w:rPr>
        <w:t xml:space="preserve"> </w:t>
      </w:r>
      <w:r>
        <w:rPr>
          <w:rFonts w:ascii="SimSun" w:hAnsi="SimSun" w:eastAsia="SimSun" w:cs="SimSun"/>
          <w:sz w:val="22"/>
          <w:szCs w:val="22"/>
          <w:spacing w:val="-6"/>
        </w:rPr>
        <w:t>多国家的疫情形势仍然不容乐观。疫情防控成了现代治理体系和治理能力的</w:t>
      </w:r>
      <w:r>
        <w:rPr>
          <w:rFonts w:ascii="SimSun" w:hAnsi="SimSun" w:eastAsia="SimSun" w:cs="SimSun"/>
          <w:sz w:val="22"/>
          <w:szCs w:val="22"/>
          <w:spacing w:val="3"/>
        </w:rPr>
        <w:t xml:space="preserve"> </w:t>
      </w:r>
      <w:r>
        <w:rPr>
          <w:rFonts w:ascii="SimSun" w:hAnsi="SimSun" w:eastAsia="SimSun" w:cs="SimSun"/>
          <w:sz w:val="22"/>
          <w:szCs w:val="22"/>
          <w:spacing w:val="-6"/>
        </w:rPr>
        <w:t>试金石。我们不但要一手抓防疫，而且还要一手抓复工。如何进行复工的资</w:t>
      </w:r>
    </w:p>
    <w:p>
      <w:pPr>
        <w:spacing w:line="219" w:lineRule="auto"/>
        <w:rPr>
          <w:rFonts w:ascii="SimSun" w:hAnsi="SimSun" w:eastAsia="SimSun" w:cs="SimSun"/>
          <w:sz w:val="22"/>
          <w:szCs w:val="22"/>
        </w:rPr>
      </w:pPr>
      <w:r>
        <w:rPr>
          <w:rFonts w:ascii="SimSun" w:hAnsi="SimSun" w:eastAsia="SimSun" w:cs="SimSun"/>
          <w:sz w:val="22"/>
          <w:szCs w:val="22"/>
          <w:spacing w:val="-4"/>
        </w:rPr>
        <w:t>格确认?健康码就是由疫情产生的新型数据权益。</w:t>
      </w:r>
    </w:p>
    <w:p>
      <w:pPr>
        <w:ind w:right="37" w:firstLine="409"/>
        <w:spacing w:before="140" w:line="327" w:lineRule="auto"/>
        <w:jc w:val="both"/>
        <w:rPr>
          <w:rFonts w:ascii="SimSun" w:hAnsi="SimSun" w:eastAsia="SimSun" w:cs="SimSun"/>
          <w:sz w:val="22"/>
          <w:szCs w:val="22"/>
        </w:rPr>
      </w:pPr>
      <w:r>
        <w:rPr>
          <w:rFonts w:ascii="SimSun" w:hAnsi="SimSun" w:eastAsia="SimSun" w:cs="SimSun"/>
          <w:sz w:val="22"/>
          <w:szCs w:val="22"/>
          <w:spacing w:val="2"/>
        </w:rPr>
        <w:t>健康码是一项利用大数据、移动互联网等技术加强疫情防控的创新举</w:t>
      </w:r>
      <w:r>
        <w:rPr>
          <w:rFonts w:ascii="SimSun" w:hAnsi="SimSun" w:eastAsia="SimSun" w:cs="SimSun"/>
          <w:sz w:val="22"/>
          <w:szCs w:val="22"/>
          <w:spacing w:val="8"/>
        </w:rPr>
        <w:t xml:space="preserve"> </w:t>
      </w:r>
      <w:r>
        <w:rPr>
          <w:rFonts w:ascii="SimSun" w:hAnsi="SimSun" w:eastAsia="SimSun" w:cs="SimSun"/>
          <w:sz w:val="22"/>
          <w:szCs w:val="22"/>
          <w:spacing w:val="-6"/>
        </w:rPr>
        <w:t>措。健康码以真实数据为基础，市民或者返工返岗人员在网上自行申报，并</w:t>
      </w:r>
      <w:r>
        <w:rPr>
          <w:rFonts w:ascii="SimSun" w:hAnsi="SimSun" w:eastAsia="SimSun" w:cs="SimSun"/>
          <w:sz w:val="22"/>
          <w:szCs w:val="22"/>
          <w:spacing w:val="16"/>
        </w:rPr>
        <w:t xml:space="preserve"> </w:t>
      </w:r>
      <w:r>
        <w:rPr>
          <w:rFonts w:ascii="SimSun" w:hAnsi="SimSun" w:eastAsia="SimSun" w:cs="SimSun"/>
          <w:sz w:val="22"/>
          <w:szCs w:val="22"/>
          <w:spacing w:val="-6"/>
        </w:rPr>
        <w:t>由后台工作人员审核，以此生成属于个人的二维码。这个二维码将是个人在</w:t>
      </w:r>
    </w:p>
    <w:p>
      <w:pPr>
        <w:spacing w:line="219" w:lineRule="auto"/>
        <w:rPr>
          <w:rFonts w:ascii="SimSun" w:hAnsi="SimSun" w:eastAsia="SimSun" w:cs="SimSun"/>
          <w:sz w:val="22"/>
          <w:szCs w:val="22"/>
        </w:rPr>
      </w:pPr>
      <w:r>
        <w:rPr>
          <w:rFonts w:ascii="SimSun" w:hAnsi="SimSun" w:eastAsia="SimSun" w:cs="SimSun"/>
          <w:sz w:val="22"/>
          <w:szCs w:val="22"/>
          <w:spacing w:val="-15"/>
        </w:rPr>
        <w:t>当地出入通行的电子凭证，</w:t>
      </w:r>
      <w:r>
        <w:rPr>
          <w:rFonts w:ascii="SimSun" w:hAnsi="SimSun" w:eastAsia="SimSun" w:cs="SimSun"/>
          <w:sz w:val="22"/>
          <w:szCs w:val="22"/>
          <w:spacing w:val="67"/>
        </w:rPr>
        <w:t xml:space="preserve"> </w:t>
      </w:r>
      <w:r>
        <w:rPr>
          <w:rFonts w:ascii="SimSun" w:hAnsi="SimSun" w:eastAsia="SimSun" w:cs="SimSun"/>
          <w:sz w:val="22"/>
          <w:szCs w:val="22"/>
          <w:spacing w:val="-15"/>
        </w:rPr>
        <w:t>一次申报通过后将在全市通用。</w:t>
      </w:r>
    </w:p>
    <w:p>
      <w:pPr>
        <w:pStyle w:val="BodyText"/>
        <w:spacing w:line="390" w:lineRule="auto"/>
        <w:rPr/>
      </w:pPr>
      <w:r/>
    </w:p>
    <w:p>
      <w:pPr>
        <w:ind w:left="412"/>
        <w:spacing w:before="85" w:line="219" w:lineRule="auto"/>
        <w:outlineLvl w:val="6"/>
        <w:rPr>
          <w:rFonts w:ascii="SimSun" w:hAnsi="SimSun" w:eastAsia="SimSun" w:cs="SimSun"/>
          <w:sz w:val="26"/>
          <w:szCs w:val="26"/>
        </w:rPr>
      </w:pPr>
      <w:r>
        <w:rPr>
          <w:rFonts w:ascii="SimSun" w:hAnsi="SimSun" w:eastAsia="SimSun" w:cs="SimSun"/>
          <w:sz w:val="26"/>
          <w:szCs w:val="26"/>
          <w:b/>
          <w:bCs/>
          <w:spacing w:val="-14"/>
        </w:rPr>
        <w:t>8.1.1</w:t>
      </w:r>
      <w:r>
        <w:rPr>
          <w:rFonts w:ascii="SimSun" w:hAnsi="SimSun" w:eastAsia="SimSun" w:cs="SimSun"/>
          <w:sz w:val="26"/>
          <w:szCs w:val="26"/>
          <w:spacing w:val="117"/>
        </w:rPr>
        <w:t xml:space="preserve"> </w:t>
      </w:r>
      <w:r>
        <w:rPr>
          <w:rFonts w:ascii="SimSun" w:hAnsi="SimSun" w:eastAsia="SimSun" w:cs="SimSun"/>
          <w:sz w:val="26"/>
          <w:szCs w:val="26"/>
          <w:b/>
          <w:bCs/>
          <w:spacing w:val="-14"/>
        </w:rPr>
        <w:t>健康码的使用现状</w:t>
      </w:r>
    </w:p>
    <w:p>
      <w:pPr>
        <w:pStyle w:val="BodyText"/>
        <w:spacing w:line="290" w:lineRule="auto"/>
        <w:rPr/>
      </w:pPr>
      <w:r/>
    </w:p>
    <w:p>
      <w:pPr>
        <w:ind w:left="470"/>
        <w:spacing w:before="71" w:line="222" w:lineRule="auto"/>
        <w:rPr>
          <w:rFonts w:ascii="SimHei" w:hAnsi="SimHei" w:eastAsia="SimHei" w:cs="SimHei"/>
          <w:sz w:val="22"/>
          <w:szCs w:val="22"/>
        </w:rPr>
      </w:pPr>
      <w:r>
        <w:rPr>
          <w:rFonts w:ascii="SimHei" w:hAnsi="SimHei" w:eastAsia="SimHei" w:cs="SimHei"/>
          <w:sz w:val="22"/>
          <w:szCs w:val="22"/>
          <w:spacing w:val="-6"/>
        </w:rPr>
        <w:t>1.健康码的出台标准</w:t>
      </w:r>
    </w:p>
    <w:p>
      <w:pPr>
        <w:ind w:right="34" w:firstLine="409"/>
        <w:spacing w:before="196" w:line="327" w:lineRule="auto"/>
        <w:jc w:val="both"/>
        <w:rPr>
          <w:rFonts w:ascii="SimSun" w:hAnsi="SimSun" w:eastAsia="SimSun" w:cs="SimSun"/>
          <w:sz w:val="22"/>
          <w:szCs w:val="22"/>
        </w:rPr>
      </w:pPr>
      <w:r>
        <w:rPr>
          <w:rFonts w:ascii="SimSun" w:hAnsi="SimSun" w:eastAsia="SimSun" w:cs="SimSun"/>
          <w:sz w:val="22"/>
          <w:szCs w:val="22"/>
          <w:spacing w:val="-3"/>
        </w:rPr>
        <w:t>2020年3月5日，第一个“防疫出行码”的团体标准-</w:t>
      </w:r>
      <w:r>
        <w:rPr>
          <w:rFonts w:ascii="SimSun" w:hAnsi="SimSun" w:eastAsia="SimSun" w:cs="SimSun"/>
          <w:sz w:val="22"/>
          <w:szCs w:val="22"/>
          <w:spacing w:val="-76"/>
        </w:rPr>
        <w:t xml:space="preserve"> </w:t>
      </w:r>
      <w:r>
        <w:rPr>
          <w:rFonts w:ascii="SimSun" w:hAnsi="SimSun" w:eastAsia="SimSun" w:cs="SimSun"/>
          <w:sz w:val="22"/>
          <w:szCs w:val="22"/>
          <w:strike/>
          <w:spacing w:val="30"/>
        </w:rPr>
        <w:t xml:space="preserve">   </w:t>
      </w:r>
      <w:r>
        <w:rPr>
          <w:rFonts w:ascii="SimSun" w:hAnsi="SimSun" w:eastAsia="SimSun" w:cs="SimSun"/>
          <w:sz w:val="22"/>
          <w:szCs w:val="22"/>
          <w:spacing w:val="-80"/>
        </w:rPr>
        <w:t xml:space="preserve"> </w:t>
      </w:r>
      <w:r>
        <w:rPr>
          <w:rFonts w:ascii="SimSun" w:hAnsi="SimSun" w:eastAsia="SimSun" w:cs="SimSun"/>
          <w:sz w:val="22"/>
          <w:szCs w:val="22"/>
          <w:spacing w:val="-3"/>
        </w:rPr>
        <w:t>《防疫通行码</w:t>
      </w:r>
      <w:r>
        <w:rPr>
          <w:rFonts w:ascii="SimSun" w:hAnsi="SimSun" w:eastAsia="SimSun" w:cs="SimSun"/>
          <w:sz w:val="22"/>
          <w:szCs w:val="22"/>
        </w:rPr>
        <w:t xml:space="preserve"> </w:t>
      </w:r>
      <w:r>
        <w:rPr>
          <w:rFonts w:ascii="SimSun" w:hAnsi="SimSun" w:eastAsia="SimSun" w:cs="SimSun"/>
          <w:sz w:val="22"/>
          <w:szCs w:val="22"/>
          <w:spacing w:val="-5"/>
        </w:rPr>
        <w:t>参考架构和技术指南》送审稿通过了专家评审</w:t>
      </w:r>
      <w:r>
        <w:rPr>
          <w:rFonts w:ascii="SimSun" w:hAnsi="SimSun" w:eastAsia="SimSun" w:cs="SimSun"/>
          <w:sz w:val="22"/>
          <w:szCs w:val="22"/>
          <w:spacing w:val="-6"/>
        </w:rPr>
        <w:t>会的审核，并正式报批。此项</w:t>
      </w:r>
      <w:r>
        <w:rPr>
          <w:rFonts w:ascii="SimSun" w:hAnsi="SimSun" w:eastAsia="SimSun" w:cs="SimSun"/>
          <w:sz w:val="22"/>
          <w:szCs w:val="22"/>
        </w:rPr>
        <w:t xml:space="preserve"> </w:t>
      </w:r>
      <w:r>
        <w:rPr>
          <w:rFonts w:ascii="SimSun" w:hAnsi="SimSun" w:eastAsia="SimSun" w:cs="SimSun"/>
          <w:sz w:val="22"/>
          <w:szCs w:val="22"/>
          <w:spacing w:val="-6"/>
        </w:rPr>
        <w:t>标准是在深圳市政务服务数据管理局的指导下，由深圳市标准促进协会发起</w:t>
      </w:r>
    </w:p>
    <w:p>
      <w:pPr>
        <w:spacing w:line="218" w:lineRule="auto"/>
        <w:rPr>
          <w:rFonts w:ascii="SimSun" w:hAnsi="SimSun" w:eastAsia="SimSun" w:cs="SimSun"/>
          <w:sz w:val="22"/>
          <w:szCs w:val="22"/>
        </w:rPr>
      </w:pPr>
      <w:r>
        <w:rPr>
          <w:rFonts w:ascii="SimSun" w:hAnsi="SimSun" w:eastAsia="SimSun" w:cs="SimSun"/>
          <w:sz w:val="22"/>
          <w:szCs w:val="22"/>
          <w:spacing w:val="-8"/>
        </w:rPr>
        <w:t>的，腾讯作为该标准的牵头编制单位，牵头起草了该标准的草案稿。</w:t>
      </w:r>
    </w:p>
    <w:p>
      <w:pPr>
        <w:ind w:right="37" w:firstLine="299"/>
        <w:spacing w:before="142" w:line="327" w:lineRule="auto"/>
        <w:jc w:val="both"/>
        <w:rPr>
          <w:rFonts w:ascii="SimSun" w:hAnsi="SimSun" w:eastAsia="SimSun" w:cs="SimSun"/>
          <w:sz w:val="22"/>
          <w:szCs w:val="22"/>
        </w:rPr>
      </w:pPr>
      <w:r>
        <w:rPr>
          <w:rFonts w:ascii="SimSun" w:hAnsi="SimSun" w:eastAsia="SimSun" w:cs="SimSun"/>
          <w:sz w:val="22"/>
          <w:szCs w:val="22"/>
          <w:spacing w:val="-2"/>
        </w:rPr>
        <w:t>《防疫通行码参考架构和技术指南》的出台不仅为开发防疫通行码的企</w:t>
      </w:r>
      <w:r>
        <w:rPr>
          <w:rFonts w:ascii="SimSun" w:hAnsi="SimSun" w:eastAsia="SimSun" w:cs="SimSun"/>
          <w:sz w:val="22"/>
          <w:szCs w:val="22"/>
          <w:spacing w:val="10"/>
        </w:rPr>
        <w:t xml:space="preserve"> </w:t>
      </w:r>
      <w:r>
        <w:rPr>
          <w:rFonts w:ascii="SimSun" w:hAnsi="SimSun" w:eastAsia="SimSun" w:cs="SimSun"/>
          <w:sz w:val="22"/>
          <w:szCs w:val="22"/>
          <w:spacing w:val="-6"/>
        </w:rPr>
        <w:t>业提供了技术规范，还对防疫通行码使用单位的人员管理、授权管理和采集</w:t>
      </w:r>
      <w:r>
        <w:rPr>
          <w:rFonts w:ascii="SimSun" w:hAnsi="SimSun" w:eastAsia="SimSun" w:cs="SimSun"/>
          <w:sz w:val="22"/>
          <w:szCs w:val="22"/>
          <w:spacing w:val="15"/>
        </w:rPr>
        <w:t xml:space="preserve"> </w:t>
      </w:r>
      <w:r>
        <w:rPr>
          <w:rFonts w:ascii="SimSun" w:hAnsi="SimSun" w:eastAsia="SimSun" w:cs="SimSun"/>
          <w:sz w:val="22"/>
          <w:szCs w:val="22"/>
          <w:spacing w:val="-6"/>
        </w:rPr>
        <w:t>点管理等必须具备的功能制定了详细的规范和要求。此外，该技术指南涵盖</w:t>
      </w:r>
    </w:p>
    <w:p>
      <w:pPr>
        <w:spacing w:line="219" w:lineRule="auto"/>
        <w:jc w:val="right"/>
        <w:rPr>
          <w:rFonts w:ascii="SimSun" w:hAnsi="SimSun" w:eastAsia="SimSun" w:cs="SimSun"/>
          <w:sz w:val="22"/>
          <w:szCs w:val="22"/>
        </w:rPr>
      </w:pPr>
      <w:r>
        <w:rPr>
          <w:rFonts w:ascii="SimSun" w:hAnsi="SimSun" w:eastAsia="SimSun" w:cs="SimSun"/>
          <w:sz w:val="22"/>
          <w:szCs w:val="22"/>
          <w:spacing w:val="-7"/>
        </w:rPr>
        <w:t>了亲属绑定等一系列贴近实际生活的功能，为老人和儿童在防疫信息上报和</w:t>
      </w:r>
    </w:p>
    <w:p>
      <w:pPr>
        <w:spacing w:line="219" w:lineRule="auto"/>
        <w:sectPr>
          <w:footerReference w:type="default" r:id="rId265"/>
          <w:pgSz w:w="8490" w:h="13060"/>
          <w:pgMar w:top="400" w:right="892" w:bottom="278" w:left="480" w:header="0" w:footer="13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18" w:lineRule="auto"/>
        <w:rPr/>
      </w:pPr>
      <w:r/>
    </w:p>
    <w:p>
      <w:pPr>
        <w:spacing w:before="71" w:line="452" w:lineRule="exact"/>
        <w:rPr>
          <w:rFonts w:ascii="SimSun" w:hAnsi="SimSun" w:eastAsia="SimSun" w:cs="SimSun"/>
          <w:sz w:val="22"/>
          <w:szCs w:val="22"/>
        </w:rPr>
      </w:pPr>
      <w:r>
        <w:rPr>
          <w:rFonts w:ascii="SimSun" w:hAnsi="SimSun" w:eastAsia="SimSun" w:cs="SimSun"/>
          <w:sz w:val="22"/>
          <w:szCs w:val="22"/>
          <w:spacing w:val="-13"/>
          <w:position w:val="17"/>
        </w:rPr>
        <w:t>出行提供了合理的解决办法。</w:t>
      </w:r>
    </w:p>
    <w:p>
      <w:pPr>
        <w:ind w:left="439"/>
        <w:spacing w:line="223" w:lineRule="auto"/>
        <w:rPr>
          <w:rFonts w:ascii="SimHei" w:hAnsi="SimHei" w:eastAsia="SimHei" w:cs="SimHei"/>
          <w:sz w:val="22"/>
          <w:szCs w:val="22"/>
        </w:rPr>
      </w:pPr>
      <w:r>
        <w:rPr>
          <w:rFonts w:ascii="SimHei" w:hAnsi="SimHei" w:eastAsia="SimHei" w:cs="SimHei"/>
          <w:sz w:val="22"/>
          <w:szCs w:val="22"/>
          <w:spacing w:val="-5"/>
        </w:rPr>
        <w:t>2.健康码的涵盖范围</w:t>
      </w:r>
    </w:p>
    <w:p>
      <w:pPr>
        <w:ind w:right="95" w:firstLine="439"/>
        <w:spacing w:before="202" w:line="319" w:lineRule="auto"/>
        <w:jc w:val="both"/>
        <w:rPr>
          <w:rFonts w:ascii="SimSun" w:hAnsi="SimSun" w:eastAsia="SimSun" w:cs="SimSun"/>
          <w:sz w:val="22"/>
          <w:szCs w:val="22"/>
        </w:rPr>
      </w:pPr>
      <w:r>
        <w:rPr>
          <w:rFonts w:ascii="SimSun" w:hAnsi="SimSun" w:eastAsia="SimSun" w:cs="SimSun"/>
          <w:sz w:val="22"/>
          <w:szCs w:val="22"/>
          <w:spacing w:val="-7"/>
        </w:rPr>
        <w:t>健康码的应用范围涵盖了交通出行、社区管理、企业复工复</w:t>
      </w:r>
      <w:r>
        <w:rPr>
          <w:rFonts w:ascii="SimSun" w:hAnsi="SimSun" w:eastAsia="SimSun" w:cs="SimSun"/>
          <w:sz w:val="22"/>
          <w:szCs w:val="22"/>
          <w:spacing w:val="-8"/>
        </w:rPr>
        <w:t>产、学生开</w:t>
      </w:r>
      <w:r>
        <w:rPr>
          <w:rFonts w:ascii="SimSun" w:hAnsi="SimSun" w:eastAsia="SimSun" w:cs="SimSun"/>
          <w:sz w:val="22"/>
          <w:szCs w:val="22"/>
        </w:rPr>
        <w:t xml:space="preserve"> </w:t>
      </w:r>
      <w:r>
        <w:rPr>
          <w:rFonts w:ascii="SimSun" w:hAnsi="SimSun" w:eastAsia="SimSun" w:cs="SimSun"/>
          <w:sz w:val="22"/>
          <w:szCs w:val="22"/>
          <w:spacing w:val="-7"/>
        </w:rPr>
        <w:t>学、居民买药、商超购物等多个使用场景，在协助企业、社区和学校等做好</w:t>
      </w:r>
      <w:r>
        <w:rPr>
          <w:rFonts w:ascii="SimSun" w:hAnsi="SimSun" w:eastAsia="SimSun" w:cs="SimSun"/>
          <w:sz w:val="22"/>
          <w:szCs w:val="22"/>
          <w:spacing w:val="8"/>
        </w:rPr>
        <w:t xml:space="preserve"> </w:t>
      </w:r>
      <w:r>
        <w:rPr>
          <w:rFonts w:ascii="SimSun" w:hAnsi="SimSun" w:eastAsia="SimSun" w:cs="SimSun"/>
          <w:sz w:val="22"/>
          <w:szCs w:val="22"/>
        </w:rPr>
        <w:t>防疫管理和疫情控制工作中发挥了不可替代的重要作用。健康码可以在商</w:t>
      </w:r>
      <w:r>
        <w:rPr>
          <w:rFonts w:ascii="SimSun" w:hAnsi="SimSun" w:eastAsia="SimSun" w:cs="SimSun"/>
          <w:sz w:val="22"/>
          <w:szCs w:val="22"/>
          <w:spacing w:val="3"/>
        </w:rPr>
        <w:t xml:space="preserve"> </w:t>
      </w:r>
      <w:r>
        <w:rPr>
          <w:rFonts w:ascii="SimSun" w:hAnsi="SimSun" w:eastAsia="SimSun" w:cs="SimSun"/>
          <w:sz w:val="22"/>
          <w:szCs w:val="22"/>
          <w:spacing w:val="-7"/>
        </w:rPr>
        <w:t>场、地铁、公交、办公楼和火车站等人流密集的地点实现高效率的人员流动</w:t>
      </w:r>
    </w:p>
    <w:p>
      <w:pPr>
        <w:spacing w:line="219" w:lineRule="auto"/>
        <w:rPr>
          <w:rFonts w:ascii="SimSun" w:hAnsi="SimSun" w:eastAsia="SimSun" w:cs="SimSun"/>
          <w:sz w:val="22"/>
          <w:szCs w:val="22"/>
        </w:rPr>
      </w:pPr>
      <w:r>
        <w:rPr>
          <w:rFonts w:ascii="SimSun" w:hAnsi="SimSun" w:eastAsia="SimSun" w:cs="SimSun"/>
          <w:sz w:val="22"/>
          <w:szCs w:val="22"/>
          <w:spacing w:val="-9"/>
        </w:rPr>
        <w:t>管理，提高过检效率，避免过多的人员接触和聚集。</w:t>
      </w:r>
    </w:p>
    <w:p>
      <w:pPr>
        <w:ind w:left="439"/>
        <w:spacing w:before="217" w:line="221" w:lineRule="auto"/>
        <w:rPr>
          <w:rFonts w:ascii="SimHei" w:hAnsi="SimHei" w:eastAsia="SimHei" w:cs="SimHei"/>
          <w:sz w:val="22"/>
          <w:szCs w:val="22"/>
        </w:rPr>
      </w:pPr>
      <w:r>
        <w:rPr>
          <w:rFonts w:ascii="SimHei" w:hAnsi="SimHei" w:eastAsia="SimHei" w:cs="SimHei"/>
          <w:sz w:val="22"/>
          <w:szCs w:val="22"/>
          <w:spacing w:val="-6"/>
        </w:rPr>
        <w:t>3.健康码的使用现状概览</w:t>
      </w:r>
    </w:p>
    <w:p>
      <w:pPr>
        <w:ind w:right="80" w:firstLine="439"/>
        <w:spacing w:before="190" w:line="327" w:lineRule="auto"/>
        <w:jc w:val="both"/>
        <w:rPr>
          <w:rFonts w:ascii="SimSun" w:hAnsi="SimSun" w:eastAsia="SimSun" w:cs="SimSun"/>
          <w:sz w:val="22"/>
          <w:szCs w:val="22"/>
        </w:rPr>
      </w:pPr>
      <w:r>
        <w:rPr>
          <w:rFonts w:ascii="SimSun" w:hAnsi="SimSun" w:eastAsia="SimSun" w:cs="SimSun"/>
          <w:sz w:val="22"/>
          <w:szCs w:val="22"/>
          <w:spacing w:val="-7"/>
        </w:rPr>
        <w:t>健康码这一概念最早诞生于阿里、腾讯等互联网科技企业的政务服务基</w:t>
      </w:r>
      <w:r>
        <w:rPr>
          <w:rFonts w:ascii="SimSun" w:hAnsi="SimSun" w:eastAsia="SimSun" w:cs="SimSun"/>
          <w:sz w:val="22"/>
          <w:szCs w:val="22"/>
          <w:spacing w:val="15"/>
        </w:rPr>
        <w:t xml:space="preserve"> </w:t>
      </w:r>
      <w:r>
        <w:rPr>
          <w:rFonts w:ascii="SimSun" w:hAnsi="SimSun" w:eastAsia="SimSun" w:cs="SimSun"/>
          <w:sz w:val="22"/>
          <w:szCs w:val="22"/>
          <w:spacing w:val="-7"/>
        </w:rPr>
        <w:t>础架构中。在新冠肺炎疫情发展的初期，各大科技企业凭借着对用户需求痛</w:t>
      </w:r>
      <w:r>
        <w:rPr>
          <w:rFonts w:ascii="SimSun" w:hAnsi="SimSun" w:eastAsia="SimSun" w:cs="SimSun"/>
          <w:sz w:val="22"/>
          <w:szCs w:val="22"/>
          <w:spacing w:val="10"/>
        </w:rPr>
        <w:t xml:space="preserve"> </w:t>
      </w:r>
      <w:r>
        <w:rPr>
          <w:rFonts w:ascii="SimSun" w:hAnsi="SimSun" w:eastAsia="SimSun" w:cs="SimSun"/>
          <w:sz w:val="22"/>
          <w:szCs w:val="22"/>
          <w:spacing w:val="-7"/>
        </w:rPr>
        <w:t>点的精准把握，迅速响应政府号召，在政务服务平台入口设立与疫情相关的</w:t>
      </w:r>
      <w:r>
        <w:rPr>
          <w:rFonts w:ascii="SimSun" w:hAnsi="SimSun" w:eastAsia="SimSun" w:cs="SimSun"/>
          <w:sz w:val="22"/>
          <w:szCs w:val="22"/>
          <w:spacing w:val="16"/>
        </w:rPr>
        <w:t xml:space="preserve"> </w:t>
      </w:r>
      <w:r>
        <w:rPr>
          <w:rFonts w:ascii="SimSun" w:hAnsi="SimSun" w:eastAsia="SimSun" w:cs="SimSun"/>
          <w:sz w:val="22"/>
          <w:szCs w:val="22"/>
          <w:spacing w:val="-3"/>
        </w:rPr>
        <w:t>功能服务。2020年1月31日，广州政务服务数据管理局推出微信小程</w:t>
      </w:r>
      <w:r>
        <w:rPr>
          <w:rFonts w:ascii="SimSun" w:hAnsi="SimSun" w:eastAsia="SimSun" w:cs="SimSun"/>
          <w:sz w:val="22"/>
          <w:szCs w:val="22"/>
          <w:spacing w:val="-4"/>
        </w:rPr>
        <w:t>序“穗</w:t>
      </w:r>
      <w:r>
        <w:rPr>
          <w:rFonts w:ascii="SimSun" w:hAnsi="SimSun" w:eastAsia="SimSun" w:cs="SimSun"/>
          <w:sz w:val="22"/>
          <w:szCs w:val="22"/>
        </w:rPr>
        <w:t xml:space="preserve"> </w:t>
      </w:r>
      <w:r>
        <w:rPr>
          <w:rFonts w:ascii="SimSun" w:hAnsi="SimSun" w:eastAsia="SimSun" w:cs="SimSun"/>
          <w:sz w:val="22"/>
          <w:szCs w:val="22"/>
          <w:spacing w:val="-3"/>
        </w:rPr>
        <w:t>康”,用户可以通过“穗康”申报登记最近14天内离</w:t>
      </w:r>
      <w:r>
        <w:rPr>
          <w:rFonts w:ascii="SimSun" w:hAnsi="SimSun" w:eastAsia="SimSun" w:cs="SimSun"/>
          <w:sz w:val="22"/>
          <w:szCs w:val="22"/>
          <w:spacing w:val="-4"/>
        </w:rPr>
        <w:t>返行程及健康状况，还</w:t>
      </w:r>
      <w:r>
        <w:rPr>
          <w:rFonts w:ascii="SimSun" w:hAnsi="SimSun" w:eastAsia="SimSun" w:cs="SimSun"/>
          <w:sz w:val="22"/>
          <w:szCs w:val="22"/>
        </w:rPr>
        <w:t xml:space="preserve"> </w:t>
      </w:r>
      <w:r>
        <w:rPr>
          <w:rFonts w:ascii="SimSun" w:hAnsi="SimSun" w:eastAsia="SimSun" w:cs="SimSun"/>
          <w:sz w:val="22"/>
          <w:szCs w:val="22"/>
          <w:spacing w:val="6"/>
        </w:rPr>
        <w:t>可以预约购买口罩。2020年2月9日，深圳成为疫情期间全国第一个凭码</w:t>
      </w:r>
      <w:r>
        <w:rPr>
          <w:rFonts w:ascii="SimSun" w:hAnsi="SimSun" w:eastAsia="SimSun" w:cs="SimSun"/>
          <w:sz w:val="22"/>
          <w:szCs w:val="22"/>
          <w:spacing w:val="16"/>
        </w:rPr>
        <w:t xml:space="preserve"> </w:t>
      </w:r>
      <w:r>
        <w:rPr>
          <w:rFonts w:ascii="SimSun" w:hAnsi="SimSun" w:eastAsia="SimSun" w:cs="SimSun"/>
          <w:sz w:val="22"/>
          <w:szCs w:val="22"/>
          <w:spacing w:val="3"/>
        </w:rPr>
        <w:t>出行的城市。2020年2月11日，杭州实施绿、红、黄三色动态码管理。这</w:t>
      </w:r>
    </w:p>
    <w:p>
      <w:pPr>
        <w:spacing w:before="1" w:line="218" w:lineRule="auto"/>
        <w:rPr>
          <w:rFonts w:ascii="SimSun" w:hAnsi="SimSun" w:eastAsia="SimSun" w:cs="SimSun"/>
          <w:sz w:val="22"/>
          <w:szCs w:val="22"/>
        </w:rPr>
      </w:pPr>
      <w:r>
        <w:rPr>
          <w:rFonts w:ascii="SimSun" w:hAnsi="SimSun" w:eastAsia="SimSun" w:cs="SimSun"/>
          <w:sz w:val="22"/>
          <w:szCs w:val="22"/>
          <w:spacing w:val="-7"/>
        </w:rPr>
        <w:t>一精准、高效的数字管理方式，在国家层面很快得</w:t>
      </w:r>
      <w:r>
        <w:rPr>
          <w:rFonts w:ascii="SimSun" w:hAnsi="SimSun" w:eastAsia="SimSun" w:cs="SimSun"/>
          <w:sz w:val="22"/>
          <w:szCs w:val="22"/>
          <w:spacing w:val="-8"/>
        </w:rPr>
        <w:t>到了回应并积极推进。</w:t>
      </w:r>
    </w:p>
    <w:p>
      <w:pPr>
        <w:ind w:firstLine="439"/>
        <w:spacing w:before="146" w:line="328" w:lineRule="auto"/>
        <w:jc w:val="both"/>
        <w:rPr>
          <w:rFonts w:ascii="SimSun" w:hAnsi="SimSun" w:eastAsia="SimSun" w:cs="SimSun"/>
          <w:sz w:val="22"/>
          <w:szCs w:val="22"/>
        </w:rPr>
      </w:pPr>
      <w:r>
        <w:rPr>
          <w:rFonts w:ascii="SimSun" w:hAnsi="SimSun" w:eastAsia="SimSun" w:cs="SimSun"/>
          <w:sz w:val="22"/>
          <w:szCs w:val="22"/>
          <w:spacing w:val="4"/>
        </w:rPr>
        <w:t>2020年2月25日，国务院印发了《关于依法科学精准做好新冠肺炎疫</w:t>
      </w:r>
      <w:r>
        <w:rPr>
          <w:rFonts w:ascii="SimSun" w:hAnsi="SimSun" w:eastAsia="SimSun" w:cs="SimSun"/>
          <w:sz w:val="22"/>
          <w:szCs w:val="22"/>
          <w:spacing w:val="18"/>
        </w:rPr>
        <w:t xml:space="preserve"> </w:t>
      </w:r>
      <w:r>
        <w:rPr>
          <w:rFonts w:ascii="SimSun" w:hAnsi="SimSun" w:eastAsia="SimSun" w:cs="SimSun"/>
          <w:sz w:val="22"/>
          <w:szCs w:val="22"/>
        </w:rPr>
        <w:t>情防控工作的通知》,明确鼓励有条件的地区推广</w:t>
      </w:r>
      <w:r>
        <w:rPr>
          <w:rFonts w:ascii="SimSun" w:hAnsi="SimSun" w:eastAsia="SimSun" w:cs="SimSun"/>
          <w:sz w:val="22"/>
          <w:szCs w:val="22"/>
          <w:spacing w:val="-1"/>
        </w:rPr>
        <w:t>个人健康码等信息平台。</w:t>
      </w:r>
      <w:r>
        <w:rPr>
          <w:rFonts w:ascii="SimSun" w:hAnsi="SimSun" w:eastAsia="SimSun" w:cs="SimSun"/>
          <w:sz w:val="22"/>
          <w:szCs w:val="22"/>
        </w:rPr>
        <w:t xml:space="preserve"> </w:t>
      </w:r>
      <w:r>
        <w:rPr>
          <w:rFonts w:ascii="SimSun" w:hAnsi="SimSun" w:eastAsia="SimSun" w:cs="SimSun"/>
          <w:sz w:val="22"/>
          <w:szCs w:val="22"/>
          <w:spacing w:val="6"/>
        </w:rPr>
        <w:t>2020年2月29日，国家政务服务平台推出了“防疫健康信息码”,并利用 </w:t>
      </w:r>
      <w:r>
        <w:rPr>
          <w:rFonts w:ascii="SimSun" w:hAnsi="SimSun" w:eastAsia="SimSun" w:cs="SimSun"/>
          <w:sz w:val="22"/>
          <w:szCs w:val="22"/>
          <w:spacing w:val="-6"/>
        </w:rPr>
        <w:t>汇聚而来的卫生健康、交通系统等方面的数据，进一步提升健</w:t>
      </w:r>
      <w:r>
        <w:rPr>
          <w:rFonts w:ascii="SimSun" w:hAnsi="SimSun" w:eastAsia="SimSun" w:cs="SimSun"/>
          <w:sz w:val="22"/>
          <w:szCs w:val="22"/>
          <w:spacing w:val="-7"/>
        </w:rPr>
        <w:t>康码的覆盖范 </w:t>
      </w:r>
      <w:r>
        <w:rPr>
          <w:rFonts w:ascii="SimSun" w:hAnsi="SimSun" w:eastAsia="SimSun" w:cs="SimSun"/>
          <w:sz w:val="22"/>
          <w:szCs w:val="22"/>
          <w:spacing w:val="3"/>
        </w:rPr>
        <w:t>围和准确度。2020年3月20日，国家卫健委宣布，未来将大力推动各地区 </w:t>
      </w:r>
      <w:r>
        <w:rPr>
          <w:rFonts w:ascii="SimSun" w:hAnsi="SimSun" w:eastAsia="SimSun" w:cs="SimSun"/>
          <w:sz w:val="22"/>
          <w:szCs w:val="22"/>
          <w:spacing w:val="-6"/>
        </w:rPr>
        <w:t>健康码互认互通工作。目前，全国绝大多数地区的健康通行码可以实现“一</w:t>
      </w:r>
    </w:p>
    <w:p>
      <w:pPr>
        <w:spacing w:line="220" w:lineRule="auto"/>
        <w:rPr>
          <w:rFonts w:ascii="SimSun" w:hAnsi="SimSun" w:eastAsia="SimSun" w:cs="SimSun"/>
          <w:sz w:val="22"/>
          <w:szCs w:val="22"/>
        </w:rPr>
      </w:pPr>
      <w:r>
        <w:rPr>
          <w:rFonts w:ascii="SimSun" w:hAnsi="SimSun" w:eastAsia="SimSun" w:cs="SimSun"/>
          <w:sz w:val="22"/>
          <w:szCs w:val="22"/>
          <w:spacing w:val="-24"/>
        </w:rPr>
        <w:t>码通行”。</w:t>
      </w:r>
    </w:p>
    <w:p>
      <w:pPr>
        <w:ind w:left="439"/>
        <w:spacing w:before="205" w:line="222" w:lineRule="auto"/>
        <w:rPr>
          <w:rFonts w:ascii="SimHei" w:hAnsi="SimHei" w:eastAsia="SimHei" w:cs="SimHei"/>
          <w:sz w:val="22"/>
          <w:szCs w:val="22"/>
        </w:rPr>
      </w:pPr>
      <w:r>
        <w:rPr>
          <w:rFonts w:ascii="SimHei" w:hAnsi="SimHei" w:eastAsia="SimHei" w:cs="SimHei"/>
          <w:sz w:val="22"/>
          <w:szCs w:val="22"/>
          <w:spacing w:val="-3"/>
        </w:rPr>
        <w:t>4.健康码使用现状</w:t>
      </w:r>
    </w:p>
    <w:p>
      <w:pPr>
        <w:ind w:left="439"/>
        <w:spacing w:before="187" w:line="219" w:lineRule="auto"/>
        <w:rPr>
          <w:rFonts w:ascii="SimSun" w:hAnsi="SimSun" w:eastAsia="SimSun" w:cs="SimSun"/>
          <w:sz w:val="22"/>
          <w:szCs w:val="22"/>
        </w:rPr>
      </w:pPr>
      <w:r>
        <w:rPr>
          <w:rFonts w:ascii="SimSun" w:hAnsi="SimSun" w:eastAsia="SimSun" w:cs="SimSun"/>
          <w:sz w:val="22"/>
          <w:szCs w:val="22"/>
          <w:spacing w:val="13"/>
        </w:rPr>
        <w:t>(1)北京市</w:t>
      </w:r>
    </w:p>
    <w:p>
      <w:pPr>
        <w:ind w:right="28"/>
        <w:spacing w:before="129" w:line="219" w:lineRule="auto"/>
        <w:jc w:val="right"/>
        <w:rPr>
          <w:rFonts w:ascii="SimSun" w:hAnsi="SimSun" w:eastAsia="SimSun" w:cs="SimSun"/>
          <w:sz w:val="22"/>
          <w:szCs w:val="22"/>
        </w:rPr>
      </w:pPr>
      <w:r>
        <w:rPr>
          <w:rFonts w:ascii="SimSun" w:hAnsi="SimSun" w:eastAsia="SimSun" w:cs="SimSun"/>
          <w:sz w:val="22"/>
          <w:szCs w:val="22"/>
          <w:spacing w:val="5"/>
        </w:rPr>
        <w:t>2020年3月1日，北京市上线健康宝小程序。目前，健康宝小程序2.0</w:t>
      </w:r>
    </w:p>
    <w:p>
      <w:pPr>
        <w:spacing w:line="219" w:lineRule="auto"/>
        <w:sectPr>
          <w:footerReference w:type="default" r:id="rId266"/>
          <w:pgSz w:w="8490" w:h="13060"/>
          <w:pgMar w:top="400" w:right="459" w:bottom="335" w:left="890" w:header="0" w:footer="186" w:gutter="0"/>
        </w:sectPr>
        <w:rPr>
          <w:rFonts w:ascii="SimSun" w:hAnsi="SimSun" w:eastAsia="SimSun" w:cs="SimSun"/>
          <w:sz w:val="22"/>
          <w:szCs w:val="22"/>
        </w:rPr>
      </w:pPr>
    </w:p>
    <w:p>
      <w:pPr>
        <w:pStyle w:val="BodyText"/>
        <w:spacing w:line="340" w:lineRule="auto"/>
        <w:rPr/>
      </w:pPr>
      <w:r/>
    </w:p>
    <w:p>
      <w:pPr>
        <w:ind w:right="24"/>
        <w:spacing w:before="72" w:line="222" w:lineRule="auto"/>
        <w:jc w:val="right"/>
        <w:rPr>
          <w:rFonts w:ascii="SimHei" w:hAnsi="SimHei" w:eastAsia="SimHei" w:cs="SimHei"/>
          <w:sz w:val="22"/>
          <w:szCs w:val="22"/>
        </w:rPr>
      </w:pPr>
      <w:r>
        <w:rPr>
          <w:rFonts w:ascii="SimHei" w:hAnsi="SimHei" w:eastAsia="SimHei" w:cs="SimHei"/>
          <w:sz w:val="22"/>
          <w:szCs w:val="22"/>
          <w:b/>
          <w:bCs/>
          <w:spacing w:val="-10"/>
        </w:rPr>
        <w:t>第8章</w:t>
      </w:r>
    </w:p>
    <w:p>
      <w:pPr>
        <w:ind w:right="20"/>
        <w:spacing w:before="6" w:line="222" w:lineRule="auto"/>
        <w:jc w:val="right"/>
        <w:rPr>
          <w:rFonts w:ascii="SimHei" w:hAnsi="SimHei" w:eastAsia="SimHei" w:cs="SimHei"/>
          <w:sz w:val="16"/>
          <w:szCs w:val="16"/>
        </w:rPr>
      </w:pPr>
      <w:r>
        <w:rPr>
          <w:rFonts w:ascii="SimHei" w:hAnsi="SimHei" w:eastAsia="SimHei" w:cs="SimHei"/>
          <w:sz w:val="16"/>
          <w:szCs w:val="16"/>
          <w:spacing w:val="-10"/>
          <w:w w:val="97"/>
        </w:rPr>
        <w:t>案例研究</w:t>
      </w:r>
    </w:p>
    <w:p>
      <w:pPr>
        <w:pStyle w:val="BodyText"/>
        <w:spacing w:line="423" w:lineRule="auto"/>
        <w:rPr/>
      </w:pPr>
      <w:r/>
    </w:p>
    <w:p>
      <w:pPr>
        <w:ind w:right="4" w:firstLine="110"/>
        <w:spacing w:before="71" w:line="328" w:lineRule="auto"/>
        <w:jc w:val="both"/>
        <w:rPr>
          <w:rFonts w:ascii="SimSun" w:hAnsi="SimSun" w:eastAsia="SimSun" w:cs="SimSun"/>
          <w:sz w:val="22"/>
          <w:szCs w:val="22"/>
        </w:rPr>
      </w:pPr>
      <w:r>
        <w:rPr>
          <w:rFonts w:ascii="SimSun" w:hAnsi="SimSun" w:eastAsia="SimSun" w:cs="SimSun"/>
          <w:sz w:val="22"/>
          <w:szCs w:val="22"/>
          <w:spacing w:val="-6"/>
        </w:rPr>
        <w:t>版本已经上线，该小程序还开通了“环京通勤人</w:t>
      </w:r>
      <w:r>
        <w:rPr>
          <w:rFonts w:ascii="SimSun" w:hAnsi="SimSun" w:eastAsia="SimSun" w:cs="SimSun"/>
          <w:sz w:val="22"/>
          <w:szCs w:val="22"/>
          <w:spacing w:val="-7"/>
        </w:rPr>
        <w:t>员使用”功能。这个功能主</w:t>
      </w:r>
      <w:r>
        <w:rPr>
          <w:rFonts w:ascii="SimSun" w:hAnsi="SimSun" w:eastAsia="SimSun" w:cs="SimSun"/>
          <w:sz w:val="22"/>
          <w:szCs w:val="22"/>
        </w:rPr>
        <w:t xml:space="preserve"> </w:t>
      </w:r>
      <w:r>
        <w:rPr>
          <w:rFonts w:ascii="SimSun" w:hAnsi="SimSun" w:eastAsia="SimSun" w:cs="SimSun"/>
          <w:sz w:val="22"/>
          <w:szCs w:val="22"/>
          <w:spacing w:val="5"/>
        </w:rPr>
        <w:t>要是结合进(返)京数据进行大数据分析，对于符合通勤比对规则的人群，</w:t>
      </w:r>
      <w:r>
        <w:rPr>
          <w:rFonts w:ascii="SimSun" w:hAnsi="SimSun" w:eastAsia="SimSun" w:cs="SimSun"/>
          <w:sz w:val="22"/>
          <w:szCs w:val="22"/>
          <w:spacing w:val="14"/>
        </w:rPr>
        <w:t xml:space="preserve"> </w:t>
      </w:r>
      <w:r>
        <w:rPr>
          <w:rFonts w:ascii="SimSun" w:hAnsi="SimSun" w:eastAsia="SimSun" w:cs="SimSun"/>
          <w:sz w:val="22"/>
          <w:szCs w:val="22"/>
          <w:spacing w:val="-3"/>
        </w:rPr>
        <w:t>“北京健康宝”将呈现绿色状态；对于北京市相关部门暂不掌握其疫情状态</w:t>
      </w:r>
      <w:r>
        <w:rPr>
          <w:rFonts w:ascii="SimSun" w:hAnsi="SimSun" w:eastAsia="SimSun" w:cs="SimSun"/>
          <w:sz w:val="22"/>
          <w:szCs w:val="22"/>
        </w:rPr>
        <w:t xml:space="preserve"> </w:t>
      </w:r>
      <w:r>
        <w:rPr>
          <w:rFonts w:ascii="SimSun" w:hAnsi="SimSun" w:eastAsia="SimSun" w:cs="SimSun"/>
          <w:sz w:val="22"/>
          <w:szCs w:val="22"/>
          <w:spacing w:val="-10"/>
        </w:rPr>
        <w:t>的进京人群，“北京健康宝”将弹窗提示“系统中暂无您的防疫信息”。北京 </w:t>
      </w:r>
      <w:r>
        <w:rPr>
          <w:rFonts w:ascii="SimSun" w:hAnsi="SimSun" w:eastAsia="SimSun" w:cs="SimSun"/>
          <w:sz w:val="22"/>
          <w:szCs w:val="22"/>
          <w:spacing w:val="-3"/>
        </w:rPr>
        <w:t>市下一步将依托全国一体化政务服务平台，加快推进健康信息跨地区互通认</w:t>
      </w:r>
    </w:p>
    <w:p>
      <w:pPr>
        <w:ind w:left="110"/>
        <w:spacing w:line="220" w:lineRule="auto"/>
        <w:rPr>
          <w:rFonts w:ascii="SimSun" w:hAnsi="SimSun" w:eastAsia="SimSun" w:cs="SimSun"/>
          <w:sz w:val="22"/>
          <w:szCs w:val="22"/>
        </w:rPr>
      </w:pPr>
      <w:r>
        <w:rPr>
          <w:rFonts w:ascii="SimSun" w:hAnsi="SimSun" w:eastAsia="SimSun" w:cs="SimSun"/>
          <w:sz w:val="22"/>
          <w:szCs w:val="22"/>
          <w:spacing w:val="-8"/>
        </w:rPr>
        <w:t>证工作。</w:t>
      </w:r>
    </w:p>
    <w:p>
      <w:pPr>
        <w:ind w:left="510"/>
        <w:spacing w:before="157" w:line="219" w:lineRule="auto"/>
        <w:rPr>
          <w:rFonts w:ascii="SimSun" w:hAnsi="SimSun" w:eastAsia="SimSun" w:cs="SimSun"/>
          <w:sz w:val="22"/>
          <w:szCs w:val="22"/>
        </w:rPr>
      </w:pPr>
      <w:r>
        <w:rPr>
          <w:rFonts w:ascii="SimSun" w:hAnsi="SimSun" w:eastAsia="SimSun" w:cs="SimSun"/>
          <w:sz w:val="22"/>
          <w:szCs w:val="22"/>
          <w:spacing w:val="13"/>
        </w:rPr>
        <w:t>(2)上海市</w:t>
      </w:r>
    </w:p>
    <w:p>
      <w:pPr>
        <w:ind w:left="110" w:right="63" w:firstLine="400"/>
        <w:spacing w:before="139" w:line="327" w:lineRule="auto"/>
        <w:rPr>
          <w:rFonts w:ascii="SimSun" w:hAnsi="SimSun" w:eastAsia="SimSun" w:cs="SimSun"/>
          <w:sz w:val="22"/>
          <w:szCs w:val="22"/>
        </w:rPr>
      </w:pPr>
      <w:r>
        <w:rPr>
          <w:rFonts w:ascii="SimSun" w:hAnsi="SimSun" w:eastAsia="SimSun" w:cs="SimSun"/>
          <w:sz w:val="22"/>
          <w:szCs w:val="22"/>
          <w:spacing w:val="5"/>
        </w:rPr>
        <w:t>2020年1月17日，上海市的“随申码”正式上线。“随</w:t>
      </w:r>
      <w:r>
        <w:rPr>
          <w:rFonts w:ascii="SimSun" w:hAnsi="SimSun" w:eastAsia="SimSun" w:cs="SimSun"/>
          <w:sz w:val="22"/>
          <w:szCs w:val="22"/>
          <w:spacing w:val="4"/>
        </w:rPr>
        <w:t>申码”通过整</w:t>
      </w:r>
      <w:r>
        <w:rPr>
          <w:rFonts w:ascii="SimSun" w:hAnsi="SimSun" w:eastAsia="SimSun" w:cs="SimSun"/>
          <w:sz w:val="22"/>
          <w:szCs w:val="22"/>
        </w:rPr>
        <w:t xml:space="preserve"> </w:t>
      </w:r>
      <w:r>
        <w:rPr>
          <w:rFonts w:ascii="SimSun" w:hAnsi="SimSun" w:eastAsia="SimSun" w:cs="SimSun"/>
          <w:sz w:val="22"/>
          <w:szCs w:val="22"/>
        </w:rPr>
        <w:t>合卫健委、公安、交通等部门，以及电信运营商</w:t>
      </w:r>
      <w:r>
        <w:rPr>
          <w:rFonts w:ascii="SimSun" w:hAnsi="SimSun" w:eastAsia="SimSun" w:cs="SimSun"/>
          <w:sz w:val="22"/>
          <w:szCs w:val="22"/>
          <w:spacing w:val="-1"/>
        </w:rPr>
        <w:t>、航空、铁路等企业的数</w:t>
      </w:r>
      <w:r>
        <w:rPr>
          <w:rFonts w:ascii="SimSun" w:hAnsi="SimSun" w:eastAsia="SimSun" w:cs="SimSun"/>
          <w:sz w:val="22"/>
          <w:szCs w:val="22"/>
        </w:rPr>
        <w:t xml:space="preserve"> </w:t>
      </w:r>
      <w:r>
        <w:rPr>
          <w:rFonts w:ascii="SimSun" w:hAnsi="SimSun" w:eastAsia="SimSun" w:cs="SimSun"/>
          <w:sz w:val="22"/>
          <w:szCs w:val="22"/>
          <w:spacing w:val="-6"/>
        </w:rPr>
        <w:t>据，进行数据建模、数据分析评估等，测算</w:t>
      </w:r>
      <w:r>
        <w:rPr>
          <w:rFonts w:ascii="SimSun" w:hAnsi="SimSun" w:eastAsia="SimSun" w:cs="SimSun"/>
          <w:sz w:val="22"/>
          <w:szCs w:val="22"/>
          <w:spacing w:val="-7"/>
        </w:rPr>
        <w:t>出红、黄、绿三种颜色的风险状</w:t>
      </w:r>
      <w:r>
        <w:rPr>
          <w:rFonts w:ascii="SimSun" w:hAnsi="SimSun" w:eastAsia="SimSun" w:cs="SimSun"/>
          <w:sz w:val="22"/>
          <w:szCs w:val="22"/>
        </w:rPr>
        <w:t xml:space="preserve"> </w:t>
      </w:r>
      <w:r>
        <w:rPr>
          <w:rFonts w:ascii="SimSun" w:hAnsi="SimSun" w:eastAsia="SimSun" w:cs="SimSun"/>
          <w:sz w:val="22"/>
          <w:szCs w:val="22"/>
          <w:spacing w:val="-6"/>
        </w:rPr>
        <w:t>态。这三种颜色的健康码相当于在疫情期间为</w:t>
      </w:r>
      <w:r>
        <w:rPr>
          <w:rFonts w:ascii="SimSun" w:hAnsi="SimSun" w:eastAsia="SimSun" w:cs="SimSun"/>
          <w:sz w:val="22"/>
          <w:szCs w:val="22"/>
          <w:spacing w:val="-7"/>
        </w:rPr>
        <w:t>用户提供的一张个人电子通行</w:t>
      </w:r>
    </w:p>
    <w:p>
      <w:pPr>
        <w:ind w:left="110"/>
        <w:spacing w:before="1" w:line="219" w:lineRule="auto"/>
        <w:rPr>
          <w:rFonts w:ascii="SimSun" w:hAnsi="SimSun" w:eastAsia="SimSun" w:cs="SimSun"/>
          <w:sz w:val="22"/>
          <w:szCs w:val="22"/>
        </w:rPr>
      </w:pPr>
      <w:r>
        <w:rPr>
          <w:rFonts w:ascii="SimSun" w:hAnsi="SimSun" w:eastAsia="SimSun" w:cs="SimSun"/>
          <w:sz w:val="22"/>
          <w:szCs w:val="22"/>
          <w:spacing w:val="-5"/>
        </w:rPr>
        <w:t>凭证。</w:t>
      </w:r>
    </w:p>
    <w:p>
      <w:pPr>
        <w:ind w:left="110" w:firstLine="400"/>
        <w:spacing w:before="120" w:line="327" w:lineRule="auto"/>
        <w:rPr>
          <w:rFonts w:ascii="SimSun" w:hAnsi="SimSun" w:eastAsia="SimSun" w:cs="SimSun"/>
          <w:sz w:val="22"/>
          <w:szCs w:val="22"/>
        </w:rPr>
      </w:pPr>
      <w:r>
        <w:rPr>
          <w:rFonts w:ascii="SimSun" w:hAnsi="SimSun" w:eastAsia="SimSun" w:cs="SimSun"/>
          <w:sz w:val="22"/>
          <w:szCs w:val="22"/>
          <w:spacing w:val="10"/>
        </w:rPr>
        <w:t>自2020年2月24日起，上海有将近1500家线下政务服务大厅已经全 </w:t>
      </w:r>
      <w:r>
        <w:rPr>
          <w:rFonts w:ascii="SimSun" w:hAnsi="SimSun" w:eastAsia="SimSun" w:cs="SimSun"/>
          <w:sz w:val="22"/>
          <w:szCs w:val="22"/>
          <w:spacing w:val="-4"/>
        </w:rPr>
        <w:t>面启用“随申码·健康”服务模式，只要显示绿码，</w:t>
      </w:r>
      <w:r>
        <w:rPr>
          <w:rFonts w:ascii="SimSun" w:hAnsi="SimSun" w:eastAsia="SimSun" w:cs="SimSun"/>
          <w:sz w:val="22"/>
          <w:szCs w:val="22"/>
          <w:spacing w:val="-5"/>
        </w:rPr>
        <w:t>就可以通行。3月1日，</w:t>
      </w:r>
      <w:r>
        <w:rPr>
          <w:rFonts w:ascii="SimSun" w:hAnsi="SimSun" w:eastAsia="SimSun" w:cs="SimSun"/>
          <w:sz w:val="22"/>
          <w:szCs w:val="22"/>
        </w:rPr>
        <w:t xml:space="preserve"> </w:t>
      </w:r>
      <w:r>
        <w:rPr>
          <w:rFonts w:ascii="SimSun" w:hAnsi="SimSun" w:eastAsia="SimSun" w:cs="SimSun"/>
          <w:sz w:val="22"/>
          <w:szCs w:val="22"/>
          <w:spacing w:val="-6"/>
        </w:rPr>
        <w:t>上海市大数据中心表示，依托政务服务“一网通办”移动端“随申办”推出</w:t>
      </w:r>
      <w:r>
        <w:rPr>
          <w:rFonts w:ascii="SimSun" w:hAnsi="SimSun" w:eastAsia="SimSun" w:cs="SimSun"/>
          <w:sz w:val="22"/>
          <w:szCs w:val="22"/>
          <w:spacing w:val="2"/>
        </w:rPr>
        <w:t xml:space="preserve"> </w:t>
      </w:r>
      <w:r>
        <w:rPr>
          <w:rFonts w:ascii="SimSun" w:hAnsi="SimSun" w:eastAsia="SimSun" w:cs="SimSun"/>
          <w:sz w:val="22"/>
          <w:szCs w:val="22"/>
          <w:spacing w:val="-7"/>
        </w:rPr>
        <w:t>的“随申码·健康”服务，目前已有能力覆盖到在上海的所有人。港澳台同 </w:t>
      </w:r>
      <w:r>
        <w:rPr>
          <w:rFonts w:ascii="SimSun" w:hAnsi="SimSun" w:eastAsia="SimSun" w:cs="SimSun"/>
          <w:sz w:val="22"/>
          <w:szCs w:val="22"/>
          <w:spacing w:val="-3"/>
        </w:rPr>
        <w:t>胞及外籍人士也可以获取“随申码”,为他们在沪生活、工作提供便利</w:t>
      </w:r>
      <w:r>
        <w:rPr>
          <w:rFonts w:ascii="SimSun" w:hAnsi="SimSun" w:eastAsia="SimSun" w:cs="SimSun"/>
          <w:sz w:val="22"/>
          <w:szCs w:val="22"/>
          <w:spacing w:val="-4"/>
        </w:rPr>
        <w:t>。截</w:t>
      </w:r>
      <w:r>
        <w:rPr>
          <w:rFonts w:ascii="SimSun" w:hAnsi="SimSun" w:eastAsia="SimSun" w:cs="SimSun"/>
          <w:sz w:val="22"/>
          <w:szCs w:val="22"/>
        </w:rPr>
        <w:t xml:space="preserve"> </w:t>
      </w:r>
      <w:r>
        <w:rPr>
          <w:rFonts w:ascii="SimSun" w:hAnsi="SimSun" w:eastAsia="SimSun" w:cs="SimSun"/>
          <w:sz w:val="22"/>
          <w:szCs w:val="22"/>
          <w:spacing w:val="2"/>
        </w:rPr>
        <w:t>至3月2日，由“随申办”</w:t>
      </w:r>
      <w:r>
        <w:rPr>
          <w:rFonts w:ascii="Times New Roman" w:hAnsi="Times New Roman" w:eastAsia="Times New Roman" w:cs="Times New Roman"/>
          <w:sz w:val="22"/>
          <w:szCs w:val="22"/>
        </w:rPr>
        <w:t>App</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2"/>
        </w:rPr>
        <w:t>、“随申办”微信及支付宝小程序同步推出</w:t>
      </w:r>
    </w:p>
    <w:p>
      <w:pPr>
        <w:ind w:left="110"/>
        <w:spacing w:before="1" w:line="219" w:lineRule="auto"/>
        <w:rPr>
          <w:rFonts w:ascii="SimSun" w:hAnsi="SimSun" w:eastAsia="SimSun" w:cs="SimSun"/>
          <w:sz w:val="22"/>
          <w:szCs w:val="22"/>
        </w:rPr>
      </w:pPr>
      <w:r>
        <w:rPr>
          <w:rFonts w:ascii="SimSun" w:hAnsi="SimSun" w:eastAsia="SimSun" w:cs="SimSun"/>
          <w:sz w:val="22"/>
          <w:szCs w:val="22"/>
          <w:spacing w:val="-1"/>
        </w:rPr>
        <w:t>的“随申码·健康”服务，总访问量超过4716万次。</w:t>
      </w:r>
    </w:p>
    <w:p>
      <w:pPr>
        <w:ind w:left="510"/>
        <w:spacing w:before="159" w:line="219" w:lineRule="auto"/>
        <w:rPr>
          <w:rFonts w:ascii="SimSun" w:hAnsi="SimSun" w:eastAsia="SimSun" w:cs="SimSun"/>
          <w:sz w:val="22"/>
          <w:szCs w:val="22"/>
        </w:rPr>
      </w:pPr>
      <w:r>
        <w:rPr>
          <w:rFonts w:ascii="SimSun" w:hAnsi="SimSun" w:eastAsia="SimSun" w:cs="SimSun"/>
          <w:sz w:val="22"/>
          <w:szCs w:val="22"/>
          <w:spacing w:val="14"/>
        </w:rPr>
        <w:t>(3)广东省</w:t>
      </w:r>
    </w:p>
    <w:p>
      <w:pPr>
        <w:ind w:left="110" w:right="47" w:firstLine="400"/>
        <w:spacing w:before="129" w:line="327" w:lineRule="auto"/>
        <w:rPr>
          <w:rFonts w:ascii="SimSun" w:hAnsi="SimSun" w:eastAsia="SimSun" w:cs="SimSun"/>
          <w:sz w:val="22"/>
          <w:szCs w:val="22"/>
        </w:rPr>
      </w:pPr>
      <w:r>
        <w:rPr>
          <w:rFonts w:ascii="SimSun" w:hAnsi="SimSun" w:eastAsia="SimSun" w:cs="SimSun"/>
          <w:sz w:val="22"/>
          <w:szCs w:val="22"/>
          <w:spacing w:val="5"/>
        </w:rPr>
        <w:t>2020年2月21日，广东珠海斗门宣布启动健康码模式，该模式通过用</w:t>
      </w:r>
      <w:r>
        <w:rPr>
          <w:rFonts w:ascii="SimSun" w:hAnsi="SimSun" w:eastAsia="SimSun" w:cs="SimSun"/>
          <w:sz w:val="22"/>
          <w:szCs w:val="22"/>
          <w:spacing w:val="10"/>
        </w:rPr>
        <w:t xml:space="preserve"> </w:t>
      </w:r>
      <w:r>
        <w:rPr>
          <w:rFonts w:ascii="SimSun" w:hAnsi="SimSun" w:eastAsia="SimSun" w:cs="SimSun"/>
          <w:sz w:val="22"/>
          <w:szCs w:val="22"/>
          <w:spacing w:val="-6"/>
        </w:rPr>
        <w:t>户自行申报、实名认证和数字化分析等产生红、黄、绿</w:t>
      </w:r>
      <w:r>
        <w:rPr>
          <w:rFonts w:ascii="SimSun" w:hAnsi="SimSun" w:eastAsia="SimSun" w:cs="SimSun"/>
          <w:sz w:val="22"/>
          <w:szCs w:val="22"/>
          <w:spacing w:val="-7"/>
        </w:rPr>
        <w:t>三色动态健康码。斗</w:t>
      </w:r>
      <w:r>
        <w:rPr>
          <w:rFonts w:ascii="SimSun" w:hAnsi="SimSun" w:eastAsia="SimSun" w:cs="SimSun"/>
          <w:sz w:val="22"/>
          <w:szCs w:val="22"/>
        </w:rPr>
        <w:t xml:space="preserve"> </w:t>
      </w:r>
      <w:r>
        <w:rPr>
          <w:rFonts w:ascii="SimSun" w:hAnsi="SimSun" w:eastAsia="SimSun" w:cs="SimSun"/>
          <w:sz w:val="22"/>
          <w:szCs w:val="22"/>
        </w:rPr>
        <w:t>门健康码根据当地疫情防控形势制定了不同的规则，做了精细的划分。企</w:t>
      </w:r>
      <w:r>
        <w:rPr>
          <w:rFonts w:ascii="SimSun" w:hAnsi="SimSun" w:eastAsia="SimSun" w:cs="SimSun"/>
          <w:sz w:val="22"/>
          <w:szCs w:val="22"/>
          <w:spacing w:val="8"/>
        </w:rPr>
        <w:t xml:space="preserve"> </w:t>
      </w:r>
      <w:r>
        <w:rPr>
          <w:rFonts w:ascii="SimSun" w:hAnsi="SimSun" w:eastAsia="SimSun" w:cs="SimSun"/>
          <w:sz w:val="22"/>
          <w:szCs w:val="22"/>
        </w:rPr>
        <w:t>业、施工工地、机关事业单位、村(社区)、小区人员</w:t>
      </w:r>
      <w:r>
        <w:rPr>
          <w:rFonts w:ascii="SimSun" w:hAnsi="SimSun" w:eastAsia="SimSun" w:cs="SimSun"/>
          <w:sz w:val="22"/>
          <w:szCs w:val="22"/>
          <w:spacing w:val="-1"/>
        </w:rPr>
        <w:t>持绿码、黄码都可以</w:t>
      </w:r>
      <w:r>
        <w:rPr>
          <w:rFonts w:ascii="SimSun" w:hAnsi="SimSun" w:eastAsia="SimSun" w:cs="SimSun"/>
          <w:sz w:val="22"/>
          <w:szCs w:val="22"/>
        </w:rPr>
        <w:t xml:space="preserve"> </w:t>
      </w:r>
      <w:r>
        <w:rPr>
          <w:rFonts w:ascii="SimSun" w:hAnsi="SimSun" w:eastAsia="SimSun" w:cs="SimSun"/>
          <w:sz w:val="22"/>
          <w:szCs w:val="22"/>
          <w:spacing w:val="-6"/>
        </w:rPr>
        <w:t>通行；但是在各类室内公共场所、公共交通工具、娱乐休闲场所，</w:t>
      </w:r>
      <w:r>
        <w:rPr>
          <w:rFonts w:ascii="SimSun" w:hAnsi="SimSun" w:eastAsia="SimSun" w:cs="SimSun"/>
          <w:sz w:val="22"/>
          <w:szCs w:val="22"/>
          <w:spacing w:val="-7"/>
        </w:rPr>
        <w:t>以及室外</w:t>
      </w:r>
    </w:p>
    <w:p>
      <w:pPr>
        <w:ind w:left="110"/>
        <w:spacing w:before="1" w:line="218" w:lineRule="auto"/>
        <w:rPr>
          <w:rFonts w:ascii="SimSun" w:hAnsi="SimSun" w:eastAsia="SimSun" w:cs="SimSun"/>
          <w:sz w:val="22"/>
          <w:szCs w:val="22"/>
        </w:rPr>
      </w:pPr>
      <w:r>
        <w:rPr>
          <w:rFonts w:ascii="SimSun" w:hAnsi="SimSun" w:eastAsia="SimSun" w:cs="SimSun"/>
          <w:sz w:val="22"/>
          <w:szCs w:val="22"/>
          <w:spacing w:val="-9"/>
        </w:rPr>
        <w:t>人流密集场所，则必须持绿码才能通行。</w:t>
      </w:r>
    </w:p>
    <w:p>
      <w:pPr>
        <w:spacing w:line="218" w:lineRule="auto"/>
        <w:sectPr>
          <w:footerReference w:type="default" r:id="rId267"/>
          <w:pgSz w:w="8490" w:h="13060"/>
          <w:pgMar w:top="400" w:right="975" w:bottom="248" w:left="289" w:header="0" w:footer="109"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9" w:lineRule="auto"/>
        <w:rPr/>
      </w:pPr>
      <w:r/>
    </w:p>
    <w:p>
      <w:pPr>
        <w:ind w:left="420"/>
        <w:spacing w:before="71" w:line="219" w:lineRule="auto"/>
        <w:rPr>
          <w:rFonts w:ascii="SimSun" w:hAnsi="SimSun" w:eastAsia="SimSun" w:cs="SimSun"/>
          <w:sz w:val="22"/>
          <w:szCs w:val="22"/>
        </w:rPr>
      </w:pPr>
      <w:r>
        <w:rPr>
          <w:rFonts w:ascii="SimSun" w:hAnsi="SimSun" w:eastAsia="SimSun" w:cs="SimSun"/>
          <w:sz w:val="22"/>
          <w:szCs w:val="22"/>
          <w:spacing w:val="14"/>
        </w:rPr>
        <w:t>(4)湖北省</w:t>
      </w:r>
    </w:p>
    <w:p>
      <w:pPr>
        <w:ind w:firstLine="420"/>
        <w:spacing w:before="138" w:line="319" w:lineRule="auto"/>
        <w:rPr>
          <w:rFonts w:ascii="SimSun" w:hAnsi="SimSun" w:eastAsia="SimSun" w:cs="SimSun"/>
          <w:sz w:val="22"/>
          <w:szCs w:val="22"/>
        </w:rPr>
      </w:pPr>
      <w:r>
        <w:rPr>
          <w:rFonts w:ascii="SimSun" w:hAnsi="SimSun" w:eastAsia="SimSun" w:cs="SimSun"/>
          <w:sz w:val="22"/>
          <w:szCs w:val="22"/>
          <w:spacing w:val="7"/>
        </w:rPr>
        <w:t>2020年3月10日，根据湖北省新冠肺炎疫情防控指挥部发布的通</w:t>
      </w:r>
      <w:r>
        <w:rPr>
          <w:rFonts w:ascii="SimSun" w:hAnsi="SimSun" w:eastAsia="SimSun" w:cs="SimSun"/>
          <w:sz w:val="22"/>
          <w:szCs w:val="22"/>
          <w:spacing w:val="6"/>
        </w:rPr>
        <w:t>告，</w:t>
      </w:r>
      <w:r>
        <w:rPr>
          <w:rFonts w:ascii="SimSun" w:hAnsi="SimSun" w:eastAsia="SimSun" w:cs="SimSun"/>
          <w:sz w:val="22"/>
          <w:szCs w:val="22"/>
        </w:rPr>
        <w:t xml:space="preserve">  </w:t>
      </w:r>
      <w:r>
        <w:rPr>
          <w:rFonts w:ascii="SimSun" w:hAnsi="SimSun" w:eastAsia="SimSun" w:cs="SimSun"/>
          <w:sz w:val="22"/>
          <w:szCs w:val="22"/>
          <w:spacing w:val="-2"/>
        </w:rPr>
        <w:t>湖北健康码可以通过“鄂汇办”</w:t>
      </w:r>
      <w:r>
        <w:rPr>
          <w:rFonts w:ascii="Times New Roman" w:hAnsi="Times New Roman" w:eastAsia="Times New Roman" w:cs="Times New Roman"/>
          <w:sz w:val="22"/>
          <w:szCs w:val="22"/>
          <w:spacing w:val="-2"/>
        </w:rPr>
        <w:t>App</w:t>
      </w:r>
      <w:r>
        <w:rPr>
          <w:rFonts w:ascii="Times New Roman" w:hAnsi="Times New Roman" w:eastAsia="Times New Roman" w:cs="Times New Roman"/>
          <w:sz w:val="22"/>
          <w:szCs w:val="22"/>
          <w:spacing w:val="-30"/>
        </w:rPr>
        <w:t xml:space="preserve"> </w:t>
      </w:r>
      <w:r>
        <w:rPr>
          <w:rFonts w:ascii="SimSun" w:hAnsi="SimSun" w:eastAsia="SimSun" w:cs="SimSun"/>
          <w:sz w:val="22"/>
          <w:szCs w:val="22"/>
          <w:spacing w:val="-2"/>
        </w:rPr>
        <w:t>、支付宝小程序、国家“互联网+监管”</w:t>
      </w:r>
      <w:r>
        <w:rPr>
          <w:rFonts w:ascii="SimSun" w:hAnsi="SimSun" w:eastAsia="SimSun" w:cs="SimSun"/>
          <w:sz w:val="22"/>
          <w:szCs w:val="22"/>
        </w:rPr>
        <w:t xml:space="preserve"> </w:t>
      </w:r>
      <w:r>
        <w:rPr>
          <w:rFonts w:ascii="SimSun" w:hAnsi="SimSun" w:eastAsia="SimSun" w:cs="SimSun"/>
          <w:sz w:val="22"/>
          <w:szCs w:val="22"/>
          <w:spacing w:val="-6"/>
        </w:rPr>
        <w:t>小程序以及“鄂汇办”微信小程序自主申领，并在经</w:t>
      </w:r>
      <w:r>
        <w:rPr>
          <w:rFonts w:ascii="SimSun" w:hAnsi="SimSun" w:eastAsia="SimSun" w:cs="SimSun"/>
          <w:sz w:val="22"/>
          <w:szCs w:val="22"/>
          <w:spacing w:val="-7"/>
        </w:rPr>
        <w:t>过湖北省防疫数据库的</w:t>
      </w:r>
    </w:p>
    <w:p>
      <w:pPr>
        <w:spacing w:line="219" w:lineRule="auto"/>
        <w:rPr>
          <w:rFonts w:ascii="SimSun" w:hAnsi="SimSun" w:eastAsia="SimSun" w:cs="SimSun"/>
          <w:sz w:val="22"/>
          <w:szCs w:val="22"/>
        </w:rPr>
      </w:pPr>
      <w:r>
        <w:rPr>
          <w:rFonts w:ascii="SimSun" w:hAnsi="SimSun" w:eastAsia="SimSun" w:cs="SimSun"/>
          <w:sz w:val="22"/>
          <w:szCs w:val="22"/>
          <w:spacing w:val="-9"/>
        </w:rPr>
        <w:t>数据比对核验后，生成个人专属二维码。</w:t>
      </w:r>
    </w:p>
    <w:p>
      <w:pPr>
        <w:ind w:right="187" w:firstLine="420"/>
        <w:spacing w:before="170" w:line="331" w:lineRule="auto"/>
        <w:rPr>
          <w:rFonts w:ascii="SimSun" w:hAnsi="SimSun" w:eastAsia="SimSun" w:cs="SimSun"/>
          <w:sz w:val="22"/>
          <w:szCs w:val="22"/>
        </w:rPr>
      </w:pPr>
      <w:r>
        <w:rPr>
          <w:rFonts w:ascii="SimSun" w:hAnsi="SimSun" w:eastAsia="SimSun" w:cs="SimSun"/>
          <w:sz w:val="22"/>
          <w:szCs w:val="22"/>
          <w:spacing w:val="-7"/>
        </w:rPr>
        <w:t>湖北省的健康码分为绿、黄、红三色码。相关部门经比对核验全省防疫</w:t>
      </w:r>
      <w:r>
        <w:rPr>
          <w:rFonts w:ascii="SimSun" w:hAnsi="SimSun" w:eastAsia="SimSun" w:cs="SimSun"/>
          <w:sz w:val="22"/>
          <w:szCs w:val="22"/>
          <w:spacing w:val="16"/>
        </w:rPr>
        <w:t xml:space="preserve"> </w:t>
      </w:r>
      <w:r>
        <w:rPr>
          <w:rFonts w:ascii="SimSun" w:hAnsi="SimSun" w:eastAsia="SimSun" w:cs="SimSun"/>
          <w:sz w:val="22"/>
          <w:szCs w:val="22"/>
          <w:spacing w:val="-7"/>
        </w:rPr>
        <w:t>数据库中四类人员的数据，如果未查询到相关信息，则发放绿码；如果比对</w:t>
      </w:r>
      <w:r>
        <w:rPr>
          <w:rFonts w:ascii="SimSun" w:hAnsi="SimSun" w:eastAsia="SimSun" w:cs="SimSun"/>
          <w:sz w:val="22"/>
          <w:szCs w:val="22"/>
          <w:spacing w:val="9"/>
        </w:rPr>
        <w:t xml:space="preserve"> </w:t>
      </w:r>
      <w:r>
        <w:rPr>
          <w:rFonts w:ascii="SimSun" w:hAnsi="SimSun" w:eastAsia="SimSun" w:cs="SimSun"/>
          <w:sz w:val="22"/>
          <w:szCs w:val="22"/>
          <w:spacing w:val="-7"/>
        </w:rPr>
        <w:t>核验发现申请人记录为在管的密切接触者，则发放黄码；如果比对核验发现</w:t>
      </w:r>
      <w:r>
        <w:rPr>
          <w:rFonts w:ascii="SimSun" w:hAnsi="SimSun" w:eastAsia="SimSun" w:cs="SimSun"/>
          <w:sz w:val="22"/>
          <w:szCs w:val="22"/>
          <w:spacing w:val="8"/>
        </w:rPr>
        <w:t xml:space="preserve"> </w:t>
      </w:r>
      <w:r>
        <w:rPr>
          <w:rFonts w:ascii="SimSun" w:hAnsi="SimSun" w:eastAsia="SimSun" w:cs="SimSun"/>
          <w:sz w:val="22"/>
          <w:szCs w:val="22"/>
        </w:rPr>
        <w:t>申请人记录为确诊病例、疑似病例、发热病例、无症状感染者，则发放红 </w:t>
      </w:r>
      <w:r>
        <w:rPr>
          <w:rFonts w:ascii="SimSun" w:hAnsi="SimSun" w:eastAsia="SimSun" w:cs="SimSun"/>
          <w:sz w:val="22"/>
          <w:szCs w:val="22"/>
          <w:spacing w:val="-2"/>
        </w:rPr>
        <w:t>码。在低风险地区，健康码会在申领后的4小时内生效；在</w:t>
      </w:r>
      <w:r>
        <w:rPr>
          <w:rFonts w:ascii="SimSun" w:hAnsi="SimSun" w:eastAsia="SimSun" w:cs="SimSun"/>
          <w:sz w:val="22"/>
          <w:szCs w:val="22"/>
          <w:spacing w:val="-3"/>
        </w:rPr>
        <w:t>中风险地区，健</w:t>
      </w:r>
      <w:r>
        <w:rPr>
          <w:rFonts w:ascii="SimSun" w:hAnsi="SimSun" w:eastAsia="SimSun" w:cs="SimSun"/>
          <w:sz w:val="22"/>
          <w:szCs w:val="22"/>
        </w:rPr>
        <w:t xml:space="preserve"> </w:t>
      </w:r>
      <w:r>
        <w:rPr>
          <w:rFonts w:ascii="SimSun" w:hAnsi="SimSun" w:eastAsia="SimSun" w:cs="SimSun"/>
          <w:sz w:val="22"/>
          <w:szCs w:val="22"/>
          <w:spacing w:val="1"/>
        </w:rPr>
        <w:t>康码会在申领后的12小时内生效；在高风险地区，健康码会在申领后的24</w:t>
      </w:r>
    </w:p>
    <w:p>
      <w:pPr>
        <w:ind w:left="129"/>
        <w:spacing w:before="1" w:line="219" w:lineRule="auto"/>
        <w:rPr>
          <w:rFonts w:ascii="SimSun" w:hAnsi="SimSun" w:eastAsia="SimSun" w:cs="SimSun"/>
          <w:sz w:val="19"/>
          <w:szCs w:val="19"/>
        </w:rPr>
      </w:pPr>
      <w:r>
        <w:rPr>
          <w:rFonts w:ascii="SimSun" w:hAnsi="SimSun" w:eastAsia="SimSun" w:cs="SimSun"/>
          <w:sz w:val="19"/>
          <w:szCs w:val="19"/>
          <w:spacing w:val="-1"/>
        </w:rPr>
        <w:t>小时内生效。</w:t>
      </w:r>
    </w:p>
    <w:p>
      <w:pPr>
        <w:ind w:right="167" w:firstLine="499"/>
        <w:spacing w:before="134" w:line="336" w:lineRule="auto"/>
        <w:jc w:val="both"/>
        <w:rPr>
          <w:rFonts w:ascii="SimSun" w:hAnsi="SimSun" w:eastAsia="SimSun" w:cs="SimSun"/>
          <w:sz w:val="22"/>
          <w:szCs w:val="22"/>
        </w:rPr>
      </w:pPr>
      <w:r>
        <w:rPr>
          <w:rFonts w:ascii="SimSun" w:hAnsi="SimSun" w:eastAsia="SimSun" w:cs="SimSun"/>
          <w:sz w:val="22"/>
          <w:szCs w:val="22"/>
        </w:rPr>
        <w:t>目前，全国各省(区、市)正依托全国一体化政务服务平台深入</w:t>
      </w:r>
      <w:r>
        <w:rPr>
          <w:rFonts w:ascii="SimSun" w:hAnsi="SimSun" w:eastAsia="SimSun" w:cs="SimSun"/>
          <w:sz w:val="22"/>
          <w:szCs w:val="22"/>
          <w:spacing w:val="-1"/>
        </w:rPr>
        <w:t>推广健</w:t>
      </w:r>
      <w:r>
        <w:rPr>
          <w:rFonts w:ascii="SimSun" w:hAnsi="SimSun" w:eastAsia="SimSun" w:cs="SimSun"/>
          <w:sz w:val="22"/>
          <w:szCs w:val="22"/>
        </w:rPr>
        <w:t xml:space="preserve"> </w:t>
      </w:r>
      <w:r>
        <w:rPr>
          <w:rFonts w:ascii="SimSun" w:hAnsi="SimSun" w:eastAsia="SimSun" w:cs="SimSun"/>
          <w:sz w:val="22"/>
          <w:szCs w:val="22"/>
          <w:spacing w:val="-6"/>
        </w:rPr>
        <w:t>康码互信互认功能。健康码作为在交通卡口、居住小区、工厂厂区以及公共</w:t>
      </w:r>
    </w:p>
    <w:p>
      <w:pPr>
        <w:spacing w:line="218" w:lineRule="auto"/>
        <w:rPr>
          <w:rFonts w:ascii="SimSun" w:hAnsi="SimSun" w:eastAsia="SimSun" w:cs="SimSun"/>
          <w:sz w:val="22"/>
          <w:szCs w:val="22"/>
        </w:rPr>
      </w:pPr>
      <w:r>
        <w:rPr>
          <w:rFonts w:ascii="SimSun" w:hAnsi="SimSun" w:eastAsia="SimSun" w:cs="SimSun"/>
          <w:sz w:val="22"/>
          <w:szCs w:val="22"/>
          <w:spacing w:val="-11"/>
        </w:rPr>
        <w:t>管理和服务机构的通行凭证，必须在全国范围内推行“一码通行”。</w:t>
      </w:r>
    </w:p>
    <w:p>
      <w:pPr>
        <w:ind w:left="420"/>
        <w:spacing w:before="170" w:line="222" w:lineRule="auto"/>
        <w:rPr>
          <w:rFonts w:ascii="SimHei" w:hAnsi="SimHei" w:eastAsia="SimHei" w:cs="SimHei"/>
          <w:sz w:val="22"/>
          <w:szCs w:val="22"/>
        </w:rPr>
      </w:pPr>
      <w:r>
        <w:rPr>
          <w:rFonts w:ascii="SimHei" w:hAnsi="SimHei" w:eastAsia="SimHei" w:cs="SimHei"/>
          <w:sz w:val="22"/>
          <w:szCs w:val="22"/>
          <w:spacing w:val="-4"/>
        </w:rPr>
        <w:t>5.各平台健康码使用现状</w:t>
      </w:r>
    </w:p>
    <w:p>
      <w:pPr>
        <w:ind w:left="420"/>
        <w:spacing w:before="196" w:line="219" w:lineRule="auto"/>
        <w:rPr>
          <w:rFonts w:ascii="SimSun" w:hAnsi="SimSun" w:eastAsia="SimSun" w:cs="SimSun"/>
          <w:sz w:val="22"/>
          <w:szCs w:val="22"/>
        </w:rPr>
      </w:pPr>
      <w:r>
        <w:rPr>
          <w:rFonts w:ascii="SimSun" w:hAnsi="SimSun" w:eastAsia="SimSun" w:cs="SimSun"/>
          <w:sz w:val="22"/>
          <w:szCs w:val="22"/>
          <w:spacing w:val="10"/>
        </w:rPr>
        <w:t>(1)支付宝健康码</w:t>
      </w:r>
    </w:p>
    <w:p>
      <w:pPr>
        <w:ind w:right="125" w:firstLine="420"/>
        <w:spacing w:before="110" w:line="327" w:lineRule="auto"/>
        <w:rPr>
          <w:rFonts w:ascii="SimSun" w:hAnsi="SimSun" w:eastAsia="SimSun" w:cs="SimSun"/>
          <w:sz w:val="22"/>
          <w:szCs w:val="22"/>
        </w:rPr>
      </w:pPr>
      <w:r>
        <w:rPr>
          <w:rFonts w:ascii="SimSun" w:hAnsi="SimSun" w:eastAsia="SimSun" w:cs="SimSun"/>
          <w:sz w:val="22"/>
          <w:szCs w:val="22"/>
          <w:spacing w:val="14"/>
        </w:rPr>
        <w:t>2020年2月11日，支付宝和浙江省杭州市联合推出了健康码模式。</w:t>
      </w:r>
      <w:r>
        <w:rPr>
          <w:rFonts w:ascii="SimSun" w:hAnsi="SimSun" w:eastAsia="SimSun" w:cs="SimSun"/>
          <w:sz w:val="22"/>
          <w:szCs w:val="22"/>
        </w:rPr>
        <w:t xml:space="preserve"> </w:t>
      </w:r>
      <w:r>
        <w:rPr>
          <w:rFonts w:ascii="SimSun" w:hAnsi="SimSun" w:eastAsia="SimSun" w:cs="SimSun"/>
          <w:sz w:val="22"/>
          <w:szCs w:val="22"/>
          <w:spacing w:val="5"/>
        </w:rPr>
        <w:t>2月16日，支付宝官方宣布为助力全国复工复产，将借鉴浙江等地区推出</w:t>
      </w:r>
      <w:r>
        <w:rPr>
          <w:rFonts w:ascii="SimSun" w:hAnsi="SimSun" w:eastAsia="SimSun" w:cs="SimSun"/>
          <w:sz w:val="22"/>
          <w:szCs w:val="22"/>
        </w:rPr>
        <w:t xml:space="preserve"> </w:t>
      </w:r>
      <w:r>
        <w:rPr>
          <w:rFonts w:ascii="SimSun" w:hAnsi="SimSun" w:eastAsia="SimSun" w:cs="SimSun"/>
          <w:sz w:val="22"/>
          <w:szCs w:val="22"/>
          <w:spacing w:val="-7"/>
        </w:rPr>
        <w:t>的健康码模式，并基于全国一体化政务服务平台，加快研发“全国版”统一</w:t>
      </w:r>
      <w:r>
        <w:rPr>
          <w:rFonts w:ascii="SimSun" w:hAnsi="SimSun" w:eastAsia="SimSun" w:cs="SimSun"/>
          <w:sz w:val="22"/>
          <w:szCs w:val="22"/>
          <w:spacing w:val="5"/>
        </w:rPr>
        <w:t xml:space="preserve">  </w:t>
      </w:r>
      <w:r>
        <w:rPr>
          <w:rFonts w:ascii="SimSun" w:hAnsi="SimSun" w:eastAsia="SimSun" w:cs="SimSun"/>
          <w:sz w:val="22"/>
          <w:szCs w:val="22"/>
          <w:spacing w:val="3"/>
        </w:rPr>
        <w:t>的疫情防控健康码系统。2月25日，支付宝宣布在过去的两周时间内，从</w:t>
      </w:r>
      <w:r>
        <w:rPr>
          <w:rFonts w:ascii="SimSun" w:hAnsi="SimSun" w:eastAsia="SimSun" w:cs="SimSun"/>
          <w:sz w:val="22"/>
          <w:szCs w:val="22"/>
          <w:spacing w:val="4"/>
        </w:rPr>
        <w:t xml:space="preserve">  </w:t>
      </w:r>
      <w:r>
        <w:rPr>
          <w:rFonts w:ascii="SimSun" w:hAnsi="SimSun" w:eastAsia="SimSun" w:cs="SimSun"/>
          <w:sz w:val="22"/>
          <w:szCs w:val="22"/>
        </w:rPr>
        <w:t>杭州发源的健康码已落地全国超过200个城市，覆</w:t>
      </w:r>
      <w:r>
        <w:rPr>
          <w:rFonts w:ascii="SimSun" w:hAnsi="SimSun" w:eastAsia="SimSun" w:cs="SimSun"/>
          <w:sz w:val="22"/>
          <w:szCs w:val="22"/>
          <w:spacing w:val="-1"/>
        </w:rPr>
        <w:t>盖了公交、地铁、社区、</w:t>
      </w:r>
    </w:p>
    <w:p>
      <w:pPr>
        <w:spacing w:before="1" w:line="218" w:lineRule="auto"/>
        <w:rPr>
          <w:rFonts w:ascii="SimSun" w:hAnsi="SimSun" w:eastAsia="SimSun" w:cs="SimSun"/>
          <w:sz w:val="22"/>
          <w:szCs w:val="22"/>
        </w:rPr>
      </w:pPr>
      <w:r>
        <w:rPr>
          <w:rFonts w:ascii="SimSun" w:hAnsi="SimSun" w:eastAsia="SimSun" w:cs="SimSun"/>
          <w:sz w:val="22"/>
          <w:szCs w:val="22"/>
          <w:spacing w:val="-8"/>
        </w:rPr>
        <w:t>写字楼、易宝支付、商场超市、机场、火车站等场景。</w:t>
      </w:r>
    </w:p>
    <w:p>
      <w:pPr>
        <w:ind w:left="420"/>
        <w:spacing w:before="180" w:line="219" w:lineRule="auto"/>
        <w:rPr>
          <w:rFonts w:ascii="SimSun" w:hAnsi="SimSun" w:eastAsia="SimSun" w:cs="SimSun"/>
          <w:sz w:val="22"/>
          <w:szCs w:val="22"/>
        </w:rPr>
      </w:pPr>
      <w:r>
        <w:rPr>
          <w:rFonts w:ascii="SimSun" w:hAnsi="SimSun" w:eastAsia="SimSun" w:cs="SimSun"/>
          <w:sz w:val="22"/>
          <w:szCs w:val="22"/>
          <w:spacing w:val="5"/>
        </w:rPr>
        <w:t>(2)腾讯防疫健康码</w:t>
      </w:r>
    </w:p>
    <w:p>
      <w:pPr>
        <w:ind w:left="420"/>
        <w:spacing w:before="116" w:line="392" w:lineRule="exact"/>
        <w:rPr>
          <w:rFonts w:ascii="SimSun" w:hAnsi="SimSun" w:eastAsia="SimSun" w:cs="SimSun"/>
          <w:sz w:val="22"/>
          <w:szCs w:val="22"/>
        </w:rPr>
      </w:pPr>
      <w:r>
        <w:rPr>
          <w:rFonts w:ascii="SimSun" w:hAnsi="SimSun" w:eastAsia="SimSun" w:cs="SimSun"/>
          <w:sz w:val="22"/>
          <w:szCs w:val="22"/>
          <w:spacing w:val="2"/>
          <w:position w:val="13"/>
        </w:rPr>
        <w:t>2020年2月15日，腾讯宣布与国家信息中心联合推出“健康码标准”,</w:t>
      </w:r>
    </w:p>
    <w:p>
      <w:pPr>
        <w:spacing w:before="1" w:line="218" w:lineRule="auto"/>
        <w:rPr>
          <w:rFonts w:ascii="SimSun" w:hAnsi="SimSun" w:eastAsia="SimSun" w:cs="SimSun"/>
          <w:sz w:val="22"/>
          <w:szCs w:val="22"/>
        </w:rPr>
      </w:pPr>
      <w:r>
        <w:rPr>
          <w:rFonts w:ascii="SimSun" w:hAnsi="SimSun" w:eastAsia="SimSun" w:cs="SimSun"/>
          <w:sz w:val="22"/>
          <w:szCs w:val="22"/>
          <w:spacing w:val="-7"/>
        </w:rPr>
        <w:t>该标准已被正式推荐给各地作为技术标准规范。此外，腾讯联合东方金信等</w:t>
      </w:r>
    </w:p>
    <w:p>
      <w:pPr>
        <w:spacing w:line="218" w:lineRule="auto"/>
        <w:sectPr>
          <w:footerReference w:type="default" r:id="rId268"/>
          <w:pgSz w:w="8490" w:h="13060"/>
          <w:pgMar w:top="400" w:right="384" w:bottom="315" w:left="840" w:header="0" w:footer="166" w:gutter="0"/>
        </w:sectPr>
        <w:rPr>
          <w:rFonts w:ascii="SimSun" w:hAnsi="SimSun" w:eastAsia="SimSun" w:cs="SimSun"/>
          <w:sz w:val="22"/>
          <w:szCs w:val="22"/>
        </w:rPr>
      </w:pPr>
    </w:p>
    <w:p>
      <w:pPr>
        <w:pStyle w:val="BodyText"/>
        <w:spacing w:line="399" w:lineRule="auto"/>
        <w:rPr/>
      </w:pPr>
      <w:r/>
    </w:p>
    <w:p>
      <w:pPr>
        <w:ind w:left="6572"/>
        <w:spacing w:before="62" w:line="222" w:lineRule="auto"/>
        <w:rPr>
          <w:rFonts w:ascii="SimHei" w:hAnsi="SimHei" w:eastAsia="SimHei" w:cs="SimHei"/>
          <w:sz w:val="19"/>
          <w:szCs w:val="19"/>
        </w:rPr>
      </w:pPr>
      <w:r>
        <w:rPr>
          <w:rFonts w:ascii="SimHei" w:hAnsi="SimHei" w:eastAsia="SimHei" w:cs="SimHei"/>
          <w:sz w:val="19"/>
          <w:szCs w:val="19"/>
          <w:b/>
          <w:bCs/>
          <w:spacing w:val="7"/>
        </w:rPr>
        <w:t>第8章</w:t>
      </w:r>
    </w:p>
    <w:p>
      <w:pPr>
        <w:ind w:left="6519"/>
        <w:spacing w:before="3" w:line="224" w:lineRule="auto"/>
        <w:rPr>
          <w:rFonts w:ascii="YouYuan" w:hAnsi="YouYuan" w:eastAsia="YouYuan" w:cs="YouYuan"/>
          <w:sz w:val="16"/>
          <w:szCs w:val="16"/>
        </w:rPr>
      </w:pPr>
      <w:r>
        <w:rPr>
          <w:rFonts w:ascii="YouYuan" w:hAnsi="YouYuan" w:eastAsia="YouYuan" w:cs="YouYuan"/>
          <w:sz w:val="16"/>
          <w:szCs w:val="16"/>
          <w:spacing w:val="-4"/>
          <w:w w:val="94"/>
        </w:rPr>
        <w:t>案例研究</w:t>
      </w:r>
    </w:p>
    <w:p>
      <w:pPr>
        <w:pStyle w:val="BodyText"/>
        <w:spacing w:line="443" w:lineRule="auto"/>
        <w:rPr/>
      </w:pPr>
      <w:r/>
    </w:p>
    <w:p>
      <w:pPr>
        <w:ind w:right="83"/>
        <w:spacing w:before="71" w:line="336" w:lineRule="auto"/>
        <w:jc w:val="both"/>
        <w:rPr>
          <w:rFonts w:ascii="SimSun" w:hAnsi="SimSun" w:eastAsia="SimSun" w:cs="SimSun"/>
          <w:sz w:val="22"/>
          <w:szCs w:val="22"/>
        </w:rPr>
      </w:pPr>
      <w:r>
        <w:rPr>
          <w:rFonts w:ascii="SimSun" w:hAnsi="SimSun" w:eastAsia="SimSun" w:cs="SimSun"/>
          <w:sz w:val="22"/>
          <w:szCs w:val="22"/>
          <w:spacing w:val="-6"/>
        </w:rPr>
        <w:t>合作伙伴，在全国各地加速健康码落地。深圳是全国第一个凭微信健康码出</w:t>
      </w:r>
      <w:r>
        <w:rPr>
          <w:rFonts w:ascii="SimSun" w:hAnsi="SimSun" w:eastAsia="SimSun" w:cs="SimSun"/>
          <w:sz w:val="22"/>
          <w:szCs w:val="22"/>
          <w:spacing w:val="13"/>
        </w:rPr>
        <w:t xml:space="preserve"> </w:t>
      </w:r>
      <w:r>
        <w:rPr>
          <w:rFonts w:ascii="SimSun" w:hAnsi="SimSun" w:eastAsia="SimSun" w:cs="SimSun"/>
          <w:sz w:val="22"/>
          <w:szCs w:val="22"/>
          <w:spacing w:val="-6"/>
        </w:rPr>
        <w:t>行的城市，全市所有居民都可以通过微信小程序“深i您”、微信公众号“i</w:t>
      </w:r>
    </w:p>
    <w:p>
      <w:pPr>
        <w:spacing w:line="219" w:lineRule="auto"/>
        <w:rPr>
          <w:rFonts w:ascii="SimSun" w:hAnsi="SimSun" w:eastAsia="SimSun" w:cs="SimSun"/>
          <w:sz w:val="22"/>
          <w:szCs w:val="22"/>
        </w:rPr>
      </w:pPr>
      <w:r>
        <w:rPr>
          <w:rFonts w:ascii="SimSun" w:hAnsi="SimSun" w:eastAsia="SimSun" w:cs="SimSun"/>
          <w:sz w:val="22"/>
          <w:szCs w:val="22"/>
          <w:spacing w:val="-9"/>
        </w:rPr>
        <w:t>深圳”等平台自主申报个人信息并获得专属健康码。</w:t>
      </w:r>
    </w:p>
    <w:p>
      <w:pPr>
        <w:ind w:firstLine="409"/>
        <w:spacing w:before="121" w:line="327" w:lineRule="auto"/>
        <w:rPr>
          <w:rFonts w:ascii="SimSun" w:hAnsi="SimSun" w:eastAsia="SimSun" w:cs="SimSun"/>
          <w:sz w:val="22"/>
          <w:szCs w:val="22"/>
        </w:rPr>
      </w:pPr>
      <w:r>
        <w:rPr>
          <w:rFonts w:ascii="SimSun" w:hAnsi="SimSun" w:eastAsia="SimSun" w:cs="SimSun"/>
          <w:sz w:val="22"/>
          <w:szCs w:val="22"/>
          <w:spacing w:val="8"/>
        </w:rPr>
        <w:t>2020年3月4日，腾讯宣布其名下的防疫健康码已经可以实现全国各</w:t>
      </w:r>
      <w:r>
        <w:rPr>
          <w:rFonts w:ascii="SimSun" w:hAnsi="SimSun" w:eastAsia="SimSun" w:cs="SimSun"/>
          <w:sz w:val="22"/>
          <w:szCs w:val="22"/>
          <w:spacing w:val="6"/>
        </w:rPr>
        <w:t xml:space="preserve">  </w:t>
      </w:r>
      <w:r>
        <w:rPr>
          <w:rFonts w:ascii="SimSun" w:hAnsi="SimSun" w:eastAsia="SimSun" w:cs="SimSun"/>
          <w:sz w:val="22"/>
          <w:szCs w:val="22"/>
          <w:spacing w:val="-7"/>
        </w:rPr>
        <w:t>省市的互通互认功能。同时，基于《全国一体化政务服务平台防疫健康信息</w:t>
      </w:r>
      <w:r>
        <w:rPr>
          <w:rFonts w:ascii="SimSun" w:hAnsi="SimSun" w:eastAsia="SimSun" w:cs="SimSun"/>
          <w:sz w:val="22"/>
          <w:szCs w:val="22"/>
          <w:spacing w:val="7"/>
        </w:rPr>
        <w:t xml:space="preserve">  </w:t>
      </w:r>
      <w:r>
        <w:rPr>
          <w:rFonts w:ascii="SimSun" w:hAnsi="SimSun" w:eastAsia="SimSun" w:cs="SimSun"/>
          <w:sz w:val="22"/>
          <w:szCs w:val="22"/>
          <w:spacing w:val="-3"/>
        </w:rPr>
        <w:t>码接口标准》,腾讯也正在推动全国一体化政务服务平台“防疫健康码”与</w:t>
      </w:r>
      <w:r>
        <w:rPr>
          <w:rFonts w:ascii="SimSun" w:hAnsi="SimSun" w:eastAsia="SimSun" w:cs="SimSun"/>
          <w:sz w:val="22"/>
          <w:szCs w:val="22"/>
          <w:spacing w:val="7"/>
        </w:rPr>
        <w:t xml:space="preserve">  </w:t>
      </w:r>
      <w:r>
        <w:rPr>
          <w:rFonts w:ascii="SimSun" w:hAnsi="SimSun" w:eastAsia="SimSun" w:cs="SimSun"/>
          <w:sz w:val="22"/>
          <w:szCs w:val="22"/>
          <w:spacing w:val="1"/>
        </w:rPr>
        <w:t>全国各地健康码的互信互认工作。腾讯防疫</w:t>
      </w:r>
      <w:r>
        <w:rPr>
          <w:rFonts w:ascii="SimSun" w:hAnsi="SimSun" w:eastAsia="SimSun" w:cs="SimSun"/>
          <w:sz w:val="22"/>
          <w:szCs w:val="22"/>
        </w:rPr>
        <w:t>健康码已落地北京、上海、天  </w:t>
      </w:r>
      <w:r>
        <w:rPr>
          <w:rFonts w:ascii="SimSun" w:hAnsi="SimSun" w:eastAsia="SimSun" w:cs="SimSun"/>
          <w:sz w:val="22"/>
          <w:szCs w:val="22"/>
          <w:spacing w:val="-3"/>
        </w:rPr>
        <w:t>津、重庆、黑龙江、广东、湖南、湖北、安徽、四川、云南、贵州、广</w:t>
      </w:r>
      <w:r>
        <w:rPr>
          <w:rFonts w:ascii="SimSun" w:hAnsi="SimSun" w:eastAsia="SimSun" w:cs="SimSun"/>
          <w:sz w:val="22"/>
          <w:szCs w:val="22"/>
          <w:spacing w:val="-4"/>
        </w:rPr>
        <w:t>西、</w:t>
      </w:r>
      <w:r>
        <w:rPr>
          <w:rFonts w:ascii="SimSun" w:hAnsi="SimSun" w:eastAsia="SimSun" w:cs="SimSun"/>
          <w:sz w:val="22"/>
          <w:szCs w:val="22"/>
        </w:rPr>
        <w:t xml:space="preserve"> </w:t>
      </w:r>
      <w:r>
        <w:rPr>
          <w:rFonts w:ascii="SimSun" w:hAnsi="SimSun" w:eastAsia="SimSun" w:cs="SimSun"/>
          <w:sz w:val="22"/>
          <w:szCs w:val="22"/>
          <w:spacing w:val="4"/>
        </w:rPr>
        <w:t>青海等近20个省级行政区，覆盖了广州、武汉、福州等3</w:t>
      </w:r>
      <w:r>
        <w:rPr>
          <w:rFonts w:ascii="SimSun" w:hAnsi="SimSun" w:eastAsia="SimSun" w:cs="SimSun"/>
          <w:sz w:val="22"/>
          <w:szCs w:val="22"/>
          <w:spacing w:val="3"/>
        </w:rPr>
        <w:t>00多个市县，并</w:t>
      </w:r>
      <w:r>
        <w:rPr>
          <w:rFonts w:ascii="SimSun" w:hAnsi="SimSun" w:eastAsia="SimSun" w:cs="SimSun"/>
          <w:sz w:val="22"/>
          <w:szCs w:val="22"/>
        </w:rPr>
        <w:t xml:space="preserve">  </w:t>
      </w:r>
      <w:r>
        <w:rPr>
          <w:rFonts w:ascii="SimSun" w:hAnsi="SimSun" w:eastAsia="SimSun" w:cs="SimSun"/>
          <w:sz w:val="22"/>
          <w:szCs w:val="22"/>
          <w:spacing w:val="11"/>
        </w:rPr>
        <w:t>支持多国语言。截至3月10日，腾讯防疫健</w:t>
      </w:r>
      <w:r>
        <w:rPr>
          <w:rFonts w:ascii="SimSun" w:hAnsi="SimSun" w:eastAsia="SimSun" w:cs="SimSun"/>
          <w:sz w:val="22"/>
          <w:szCs w:val="22"/>
          <w:spacing w:val="10"/>
        </w:rPr>
        <w:t>康码累计亮码次数超过16亿</w:t>
      </w:r>
      <w:r>
        <w:rPr>
          <w:rFonts w:ascii="SimSun" w:hAnsi="SimSun" w:eastAsia="SimSun" w:cs="SimSun"/>
          <w:sz w:val="22"/>
          <w:szCs w:val="22"/>
        </w:rPr>
        <w:t xml:space="preserve">  </w:t>
      </w:r>
      <w:r>
        <w:rPr>
          <w:rFonts w:ascii="SimSun" w:hAnsi="SimSun" w:eastAsia="SimSun" w:cs="SimSun"/>
          <w:sz w:val="22"/>
          <w:szCs w:val="22"/>
          <w:spacing w:val="4"/>
        </w:rPr>
        <w:t>人次，覆盖了将近9亿人口，累计访问量超过60亿，是服务用</w:t>
      </w:r>
      <w:r>
        <w:rPr>
          <w:rFonts w:ascii="SimSun" w:hAnsi="SimSun" w:eastAsia="SimSun" w:cs="SimSun"/>
          <w:sz w:val="22"/>
          <w:szCs w:val="22"/>
          <w:spacing w:val="3"/>
        </w:rPr>
        <w:t>户最多的健</w:t>
      </w:r>
    </w:p>
    <w:p>
      <w:pPr>
        <w:spacing w:before="1" w:line="219" w:lineRule="auto"/>
        <w:rPr>
          <w:rFonts w:ascii="SimSun" w:hAnsi="SimSun" w:eastAsia="SimSun" w:cs="SimSun"/>
          <w:sz w:val="22"/>
          <w:szCs w:val="22"/>
        </w:rPr>
      </w:pPr>
      <w:r>
        <w:rPr>
          <w:rFonts w:ascii="SimSun" w:hAnsi="SimSun" w:eastAsia="SimSun" w:cs="SimSun"/>
          <w:sz w:val="22"/>
          <w:szCs w:val="22"/>
          <w:spacing w:val="-9"/>
        </w:rPr>
        <w:t>康码。</w:t>
      </w:r>
    </w:p>
    <w:p>
      <w:pPr>
        <w:ind w:left="430"/>
        <w:spacing w:before="159" w:line="219" w:lineRule="auto"/>
        <w:rPr>
          <w:rFonts w:ascii="SimSun" w:hAnsi="SimSun" w:eastAsia="SimSun" w:cs="SimSun"/>
          <w:sz w:val="22"/>
          <w:szCs w:val="22"/>
        </w:rPr>
      </w:pPr>
      <w:r>
        <w:rPr>
          <w:rFonts w:ascii="SimSun" w:hAnsi="SimSun" w:eastAsia="SimSun" w:cs="SimSun"/>
          <w:sz w:val="22"/>
          <w:szCs w:val="22"/>
          <w:spacing w:val="13"/>
        </w:rPr>
        <w:t>(3)中国移动易(疫)统计健康码</w:t>
      </w:r>
    </w:p>
    <w:p>
      <w:pPr>
        <w:ind w:right="74" w:firstLine="470"/>
        <w:spacing w:before="119" w:line="327" w:lineRule="auto"/>
        <w:rPr>
          <w:rFonts w:ascii="SimSun" w:hAnsi="SimSun" w:eastAsia="SimSun" w:cs="SimSun"/>
          <w:sz w:val="22"/>
          <w:szCs w:val="22"/>
        </w:rPr>
      </w:pPr>
      <w:r>
        <w:rPr>
          <w:rFonts w:ascii="SimSun" w:hAnsi="SimSun" w:eastAsia="SimSun" w:cs="SimSun"/>
          <w:sz w:val="22"/>
          <w:szCs w:val="22"/>
          <w:spacing w:val="18"/>
        </w:rPr>
        <w:t>中国移动于2020年2月推出了易(疫)统计健康码。根据中国移动</w:t>
      </w:r>
      <w:r>
        <w:rPr>
          <w:rFonts w:ascii="SimSun" w:hAnsi="SimSun" w:eastAsia="SimSun" w:cs="SimSun"/>
          <w:sz w:val="22"/>
          <w:szCs w:val="22"/>
          <w:spacing w:val="6"/>
        </w:rPr>
        <w:t xml:space="preserve"> </w:t>
      </w:r>
      <w:r>
        <w:rPr>
          <w:rFonts w:ascii="SimSun" w:hAnsi="SimSun" w:eastAsia="SimSun" w:cs="SimSun"/>
          <w:sz w:val="22"/>
          <w:szCs w:val="22"/>
          <w:spacing w:val="11"/>
        </w:rPr>
        <w:t>的介绍，易(疫)统计健康码将基于中国移</w:t>
      </w:r>
      <w:r>
        <w:rPr>
          <w:rFonts w:ascii="SimSun" w:hAnsi="SimSun" w:eastAsia="SimSun" w:cs="SimSun"/>
          <w:sz w:val="22"/>
          <w:szCs w:val="22"/>
          <w:spacing w:val="10"/>
        </w:rPr>
        <w:t>动的</w:t>
      </w:r>
      <w:r>
        <w:rPr>
          <w:rFonts w:ascii="Times New Roman" w:hAnsi="Times New Roman" w:eastAsia="Times New Roman" w:cs="Times New Roman"/>
          <w:sz w:val="22"/>
          <w:szCs w:val="22"/>
        </w:rPr>
        <w:t>OneNET</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10"/>
        </w:rPr>
        <w:t>研发，针对小区</w:t>
      </w:r>
      <w:r>
        <w:rPr>
          <w:rFonts w:ascii="SimSun" w:hAnsi="SimSun" w:eastAsia="SimSun" w:cs="SimSun"/>
          <w:sz w:val="22"/>
          <w:szCs w:val="22"/>
        </w:rPr>
        <w:t xml:space="preserve"> </w:t>
      </w:r>
      <w:r>
        <w:rPr>
          <w:rFonts w:ascii="SimSun" w:hAnsi="SimSun" w:eastAsia="SimSun" w:cs="SimSun"/>
          <w:sz w:val="22"/>
          <w:szCs w:val="22"/>
        </w:rPr>
        <w:t>出入、公共交通出行、返工复工以及商超购物等场景的无接触通行的认证</w:t>
      </w:r>
      <w:r>
        <w:rPr>
          <w:rFonts w:ascii="SimSun" w:hAnsi="SimSun" w:eastAsia="SimSun" w:cs="SimSun"/>
          <w:sz w:val="22"/>
          <w:szCs w:val="22"/>
          <w:spacing w:val="18"/>
        </w:rPr>
        <w:t xml:space="preserve"> </w:t>
      </w:r>
      <w:r>
        <w:rPr>
          <w:rFonts w:ascii="SimSun" w:hAnsi="SimSun" w:eastAsia="SimSun" w:cs="SimSun"/>
          <w:sz w:val="22"/>
          <w:szCs w:val="22"/>
          <w:spacing w:val="19"/>
        </w:rPr>
        <w:t>需求，提供“健康码申领+扫码+测温+健康打卡”的组合服务，同时</w:t>
      </w:r>
      <w:r>
        <w:rPr>
          <w:rFonts w:ascii="SimSun" w:hAnsi="SimSun" w:eastAsia="SimSun" w:cs="SimSun"/>
          <w:sz w:val="22"/>
          <w:szCs w:val="22"/>
          <w:spacing w:val="3"/>
        </w:rPr>
        <w:t xml:space="preserve"> </w:t>
      </w:r>
      <w:r>
        <w:rPr>
          <w:rFonts w:ascii="Times New Roman" w:hAnsi="Times New Roman" w:eastAsia="Times New Roman" w:cs="Times New Roman"/>
          <w:sz w:val="22"/>
          <w:szCs w:val="22"/>
          <w:spacing w:val="-4"/>
        </w:rPr>
        <w:t>OneNET</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4"/>
        </w:rPr>
        <w:t>会结合用户的近期通行位置、旅居</w:t>
      </w:r>
      <w:r>
        <w:rPr>
          <w:rFonts w:ascii="SimSun" w:hAnsi="SimSun" w:eastAsia="SimSun" w:cs="SimSun"/>
          <w:sz w:val="22"/>
          <w:szCs w:val="22"/>
          <w:spacing w:val="-5"/>
        </w:rPr>
        <w:t>史和漫游地等信息，为城市防疫</w:t>
      </w:r>
    </w:p>
    <w:p>
      <w:pPr>
        <w:spacing w:before="1" w:line="218" w:lineRule="auto"/>
        <w:rPr>
          <w:rFonts w:ascii="SimSun" w:hAnsi="SimSun" w:eastAsia="SimSun" w:cs="SimSun"/>
          <w:sz w:val="22"/>
          <w:szCs w:val="22"/>
        </w:rPr>
      </w:pPr>
      <w:r>
        <w:rPr>
          <w:rFonts w:ascii="SimSun" w:hAnsi="SimSun" w:eastAsia="SimSun" w:cs="SimSun"/>
          <w:sz w:val="22"/>
          <w:szCs w:val="22"/>
          <w:spacing w:val="-9"/>
        </w:rPr>
        <w:t>提供位置溯源、风险管控等服务。</w:t>
      </w:r>
    </w:p>
    <w:p>
      <w:pPr>
        <w:ind w:right="19" w:firstLine="480"/>
        <w:spacing w:before="132" w:line="327" w:lineRule="auto"/>
        <w:rPr>
          <w:rFonts w:ascii="SimSun" w:hAnsi="SimSun" w:eastAsia="SimSun" w:cs="SimSun"/>
          <w:sz w:val="22"/>
          <w:szCs w:val="22"/>
        </w:rPr>
      </w:pPr>
      <w:r>
        <w:rPr>
          <w:rFonts w:ascii="SimSun" w:hAnsi="SimSun" w:eastAsia="SimSun" w:cs="SimSun"/>
          <w:sz w:val="22"/>
          <w:szCs w:val="22"/>
          <w:spacing w:val="1"/>
        </w:rPr>
        <w:t>中国移动易(疫)统计健康码共分为红、橙、</w:t>
      </w:r>
      <w:r>
        <w:rPr>
          <w:rFonts w:ascii="SimSun" w:hAnsi="SimSun" w:eastAsia="SimSun" w:cs="SimSun"/>
          <w:sz w:val="22"/>
          <w:szCs w:val="22"/>
        </w:rPr>
        <w:t>绿三个风险等级。居民使 </w:t>
      </w:r>
      <w:r>
        <w:rPr>
          <w:rFonts w:ascii="SimSun" w:hAnsi="SimSun" w:eastAsia="SimSun" w:cs="SimSun"/>
          <w:sz w:val="22"/>
          <w:szCs w:val="22"/>
          <w:spacing w:val="-6"/>
        </w:rPr>
        <w:t>用健康码，除了应遵守当地的规定居家隔离外，还需要据实申</w:t>
      </w:r>
      <w:r>
        <w:rPr>
          <w:rFonts w:ascii="SimSun" w:hAnsi="SimSun" w:eastAsia="SimSun" w:cs="SimSun"/>
          <w:sz w:val="22"/>
          <w:szCs w:val="22"/>
          <w:spacing w:val="-7"/>
        </w:rPr>
        <w:t>报个人在最近 </w:t>
      </w:r>
      <w:r>
        <w:rPr>
          <w:rFonts w:ascii="SimSun" w:hAnsi="SimSun" w:eastAsia="SimSun" w:cs="SimSun"/>
          <w:sz w:val="22"/>
          <w:szCs w:val="22"/>
        </w:rPr>
        <w:t>14天内去过的地方、健康情况及是否接触过病例等。其中，持有绿码的人 </w:t>
      </w:r>
      <w:r>
        <w:rPr>
          <w:rFonts w:ascii="SimSun" w:hAnsi="SimSun" w:eastAsia="SimSun" w:cs="SimSun"/>
          <w:sz w:val="22"/>
          <w:szCs w:val="22"/>
        </w:rPr>
        <w:t>员可以直接出行、复工等；持橙码的人员则需要进</w:t>
      </w:r>
      <w:r>
        <w:rPr>
          <w:rFonts w:ascii="SimSun" w:hAnsi="SimSun" w:eastAsia="SimSun" w:cs="SimSun"/>
          <w:sz w:val="22"/>
          <w:szCs w:val="22"/>
          <w:spacing w:val="-1"/>
        </w:rPr>
        <w:t>行连续7天的隔离打卡，</w:t>
      </w:r>
      <w:r>
        <w:rPr>
          <w:rFonts w:ascii="SimSun" w:hAnsi="SimSun" w:eastAsia="SimSun" w:cs="SimSun"/>
          <w:sz w:val="22"/>
          <w:szCs w:val="22"/>
        </w:rPr>
        <w:t xml:space="preserve"> </w:t>
      </w:r>
      <w:r>
        <w:rPr>
          <w:rFonts w:ascii="SimSun" w:hAnsi="SimSun" w:eastAsia="SimSun" w:cs="SimSun"/>
          <w:sz w:val="22"/>
          <w:szCs w:val="22"/>
          <w:spacing w:val="-5"/>
        </w:rPr>
        <w:t>之后可在无其他健康风险的前提下转为绿码；而持红</w:t>
      </w:r>
      <w:r>
        <w:rPr>
          <w:rFonts w:ascii="SimSun" w:hAnsi="SimSun" w:eastAsia="SimSun" w:cs="SimSun"/>
          <w:sz w:val="22"/>
          <w:szCs w:val="22"/>
          <w:spacing w:val="-6"/>
        </w:rPr>
        <w:t>码的人员需要连续进行</w:t>
      </w:r>
    </w:p>
    <w:p>
      <w:pPr>
        <w:spacing w:line="219" w:lineRule="auto"/>
        <w:rPr>
          <w:rFonts w:ascii="SimSun" w:hAnsi="SimSun" w:eastAsia="SimSun" w:cs="SimSun"/>
          <w:sz w:val="22"/>
          <w:szCs w:val="22"/>
        </w:rPr>
      </w:pPr>
      <w:r>
        <w:rPr>
          <w:rFonts w:ascii="SimSun" w:hAnsi="SimSun" w:eastAsia="SimSun" w:cs="SimSun"/>
          <w:sz w:val="22"/>
          <w:szCs w:val="22"/>
          <w:spacing w:val="-6"/>
        </w:rPr>
        <w:t>14天的隔离打卡，之后可在无其他健康风险的前提下转为绿码。</w:t>
      </w:r>
    </w:p>
    <w:p>
      <w:pPr>
        <w:spacing w:line="219" w:lineRule="auto"/>
        <w:sectPr>
          <w:footerReference w:type="default" r:id="rId269"/>
          <w:pgSz w:w="8490" w:h="13060"/>
          <w:pgMar w:top="400" w:right="869" w:bottom="238" w:left="459" w:header="0" w:footer="99" w:gutter="0"/>
        </w:sectPr>
        <w:rPr>
          <w:rFonts w:ascii="SimSun" w:hAnsi="SimSun" w:eastAsia="SimSun" w:cs="SimSun"/>
          <w:sz w:val="22"/>
          <w:szCs w:val="22"/>
        </w:rPr>
      </w:pPr>
    </w:p>
    <w:p>
      <w:pPr>
        <w:pStyle w:val="BodyText"/>
        <w:spacing w:line="376" w:lineRule="auto"/>
        <w:rPr/>
      </w:pPr>
      <w:r/>
    </w:p>
    <w:p>
      <w:pPr>
        <w:ind w:left="2"/>
        <w:spacing w:before="55" w:line="224" w:lineRule="auto"/>
        <w:rPr>
          <w:rFonts w:ascii="YouYuan" w:hAnsi="YouYuan" w:eastAsia="YouYuan" w:cs="YouYuan"/>
          <w:sz w:val="17"/>
          <w:szCs w:val="17"/>
        </w:rPr>
      </w:pPr>
      <w:r>
        <w:rPr>
          <w:rFonts w:ascii="YouYuan" w:hAnsi="YouYuan" w:eastAsia="YouYuan" w:cs="YouYuan"/>
          <w:sz w:val="17"/>
          <w:szCs w:val="17"/>
          <w:b/>
          <w:bCs/>
          <w:spacing w:val="-7"/>
          <w:w w:val="97"/>
        </w:rPr>
        <w:t>数据权益资产化与监管</w:t>
      </w:r>
    </w:p>
    <w:p>
      <w:pPr>
        <w:spacing w:before="55"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04" w:lineRule="auto"/>
        <w:rPr/>
      </w:pPr>
      <w:r/>
    </w:p>
    <w:p>
      <w:pPr>
        <w:ind w:left="430"/>
        <w:spacing w:before="71" w:line="222" w:lineRule="auto"/>
        <w:rPr>
          <w:rFonts w:ascii="YouYuan" w:hAnsi="YouYuan" w:eastAsia="YouYuan" w:cs="YouYuan"/>
          <w:sz w:val="22"/>
          <w:szCs w:val="22"/>
        </w:rPr>
      </w:pPr>
      <w:r>
        <w:rPr>
          <w:rFonts w:ascii="YouYuan" w:hAnsi="YouYuan" w:eastAsia="YouYuan" w:cs="YouYuan"/>
          <w:sz w:val="22"/>
          <w:szCs w:val="22"/>
          <w:spacing w:val="-7"/>
        </w:rPr>
        <w:t>6.其他国家健康码使用现状</w:t>
      </w:r>
    </w:p>
    <w:p>
      <w:pPr>
        <w:ind w:right="29" w:firstLine="430"/>
        <w:spacing w:before="175" w:line="334" w:lineRule="auto"/>
        <w:rPr>
          <w:rFonts w:ascii="SimSun" w:hAnsi="SimSun" w:eastAsia="SimSun" w:cs="SimSun"/>
          <w:sz w:val="22"/>
          <w:szCs w:val="22"/>
        </w:rPr>
      </w:pPr>
      <w:r>
        <w:rPr>
          <w:rFonts w:ascii="SimSun" w:hAnsi="SimSun" w:eastAsia="SimSun" w:cs="SimSun"/>
          <w:sz w:val="22"/>
          <w:szCs w:val="22"/>
          <w:spacing w:val="9"/>
        </w:rPr>
        <w:t>2020年3月16日， </w:t>
      </w:r>
      <w:r>
        <w:rPr>
          <w:rFonts w:ascii="Times New Roman" w:hAnsi="Times New Roman" w:eastAsia="Times New Roman" w:cs="Times New Roman"/>
          <w:sz w:val="22"/>
          <w:szCs w:val="22"/>
        </w:rPr>
        <w:t>Verily</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网站(原谷歌</w:t>
      </w:r>
      <w:r>
        <w:rPr>
          <w:rFonts w:ascii="Times New Roman" w:hAnsi="Times New Roman" w:eastAsia="Times New Roman" w:cs="Times New Roman"/>
          <w:sz w:val="22"/>
          <w:szCs w:val="22"/>
          <w:spacing w:val="9"/>
        </w:rPr>
        <w:t>X </w:t>
      </w:r>
      <w:r>
        <w:rPr>
          <w:rFonts w:ascii="SimSun" w:hAnsi="SimSun" w:eastAsia="SimSun" w:cs="SimSun"/>
          <w:sz w:val="22"/>
          <w:szCs w:val="22"/>
          <w:spacing w:val="9"/>
        </w:rPr>
        <w:t>生命科学</w:t>
      </w:r>
      <w:r>
        <w:rPr>
          <w:rFonts w:ascii="SimSun" w:hAnsi="SimSun" w:eastAsia="SimSun" w:cs="SimSun"/>
          <w:sz w:val="22"/>
          <w:szCs w:val="22"/>
          <w:spacing w:val="8"/>
        </w:rPr>
        <w:t>部门)正式公开美</w:t>
      </w:r>
      <w:r>
        <w:rPr>
          <w:rFonts w:ascii="SimSun" w:hAnsi="SimSun" w:eastAsia="SimSun" w:cs="SimSun"/>
          <w:sz w:val="22"/>
          <w:szCs w:val="22"/>
        </w:rPr>
        <w:t xml:space="preserve"> </w:t>
      </w:r>
      <w:r>
        <w:rPr>
          <w:rFonts w:ascii="SimSun" w:hAnsi="SimSun" w:eastAsia="SimSun" w:cs="SimSun"/>
          <w:sz w:val="22"/>
          <w:szCs w:val="22"/>
          <w:spacing w:val="-7"/>
        </w:rPr>
        <w:t>国新冠肺炎疫情风险筛选和测试功能，即建立了美版健康码。美版健康码以</w:t>
      </w:r>
      <w:r>
        <w:rPr>
          <w:rFonts w:ascii="SimSun" w:hAnsi="SimSun" w:eastAsia="SimSun" w:cs="SimSun"/>
          <w:sz w:val="22"/>
          <w:szCs w:val="22"/>
          <w:spacing w:val="9"/>
        </w:rPr>
        <w:t xml:space="preserve"> </w:t>
      </w:r>
      <w:r>
        <w:rPr>
          <w:rFonts w:ascii="SimSun" w:hAnsi="SimSun" w:eastAsia="SimSun" w:cs="SimSun"/>
          <w:sz w:val="22"/>
          <w:szCs w:val="22"/>
          <w:spacing w:val="-7"/>
        </w:rPr>
        <w:t>问卷形式要求用户如实填写信息，检测自身是否感染新冠肺炎，进行初步的</w:t>
      </w:r>
    </w:p>
    <w:p>
      <w:pPr>
        <w:spacing w:line="218" w:lineRule="auto"/>
        <w:rPr>
          <w:rFonts w:ascii="SimSun" w:hAnsi="SimSun" w:eastAsia="SimSun" w:cs="SimSun"/>
          <w:sz w:val="22"/>
          <w:szCs w:val="22"/>
        </w:rPr>
      </w:pPr>
      <w:r>
        <w:rPr>
          <w:rFonts w:ascii="SimSun" w:hAnsi="SimSun" w:eastAsia="SimSun" w:cs="SimSun"/>
          <w:sz w:val="22"/>
          <w:szCs w:val="22"/>
          <w:spacing w:val="-9"/>
        </w:rPr>
        <w:t>自我调查，并在怀疑感染的情况下快速采取相应对策等。</w:t>
      </w:r>
    </w:p>
    <w:p>
      <w:pPr>
        <w:ind w:right="44" w:firstLine="430"/>
        <w:spacing w:before="140" w:line="328" w:lineRule="auto"/>
        <w:rPr>
          <w:rFonts w:ascii="SimSun" w:hAnsi="SimSun" w:eastAsia="SimSun" w:cs="SimSun"/>
          <w:sz w:val="22"/>
          <w:szCs w:val="22"/>
        </w:rPr>
      </w:pPr>
      <w:r>
        <w:rPr>
          <w:rFonts w:ascii="SimSun" w:hAnsi="SimSun" w:eastAsia="SimSun" w:cs="SimSun"/>
          <w:sz w:val="22"/>
          <w:szCs w:val="22"/>
          <w:spacing w:val="3"/>
        </w:rPr>
        <w:t>2020年4月10日，谷歌和苹果宣布将联合推出一项可以追踪疫情传播</w:t>
      </w:r>
      <w:r>
        <w:rPr>
          <w:rFonts w:ascii="SimSun" w:hAnsi="SimSun" w:eastAsia="SimSun" w:cs="SimSun"/>
          <w:sz w:val="22"/>
          <w:szCs w:val="22"/>
          <w:spacing w:val="9"/>
        </w:rPr>
        <w:t xml:space="preserve"> </w:t>
      </w:r>
      <w:r>
        <w:rPr>
          <w:rFonts w:ascii="SimSun" w:hAnsi="SimSun" w:eastAsia="SimSun" w:cs="SimSun"/>
          <w:sz w:val="22"/>
          <w:szCs w:val="22"/>
          <w:spacing w:val="-7"/>
        </w:rPr>
        <w:t>的方案，该方案主要是利用蓝牙技术来帮助政府和医疗卫生机构减缓病毒的</w:t>
      </w:r>
    </w:p>
    <w:p>
      <w:pPr>
        <w:spacing w:before="1" w:line="220" w:lineRule="auto"/>
        <w:rPr>
          <w:rFonts w:ascii="SimSun" w:hAnsi="SimSun" w:eastAsia="SimSun" w:cs="SimSun"/>
          <w:sz w:val="22"/>
          <w:szCs w:val="22"/>
        </w:rPr>
      </w:pPr>
      <w:r>
        <w:rPr>
          <w:rFonts w:ascii="SimSun" w:hAnsi="SimSun" w:eastAsia="SimSun" w:cs="SimSun"/>
          <w:sz w:val="22"/>
          <w:szCs w:val="22"/>
          <w:spacing w:val="-5"/>
        </w:rPr>
        <w:t>蔓延。</w:t>
      </w:r>
    </w:p>
    <w:p>
      <w:pPr>
        <w:pStyle w:val="BodyText"/>
        <w:spacing w:line="386" w:lineRule="auto"/>
        <w:rPr/>
      </w:pPr>
      <w:r/>
    </w:p>
    <w:p>
      <w:pPr>
        <w:ind w:left="433"/>
        <w:spacing w:before="86" w:line="219" w:lineRule="auto"/>
        <w:outlineLvl w:val="6"/>
        <w:rPr>
          <w:rFonts w:ascii="SimSun" w:hAnsi="SimSun" w:eastAsia="SimSun" w:cs="SimSun"/>
          <w:sz w:val="26"/>
          <w:szCs w:val="26"/>
        </w:rPr>
      </w:pPr>
      <w:r>
        <w:rPr>
          <w:rFonts w:ascii="SimSun" w:hAnsi="SimSun" w:eastAsia="SimSun" w:cs="SimSun"/>
          <w:sz w:val="26"/>
          <w:szCs w:val="26"/>
          <w:b/>
          <w:bCs/>
          <w:spacing w:val="-13"/>
        </w:rPr>
        <w:t>8.1.2</w:t>
      </w:r>
      <w:r>
        <w:rPr>
          <w:rFonts w:ascii="SimSun" w:hAnsi="SimSun" w:eastAsia="SimSun" w:cs="SimSun"/>
          <w:sz w:val="26"/>
          <w:szCs w:val="26"/>
          <w:spacing w:val="122"/>
        </w:rPr>
        <w:t xml:space="preserve"> </w:t>
      </w:r>
      <w:r>
        <w:rPr>
          <w:rFonts w:ascii="SimSun" w:hAnsi="SimSun" w:eastAsia="SimSun" w:cs="SimSun"/>
          <w:sz w:val="26"/>
          <w:szCs w:val="26"/>
          <w:b/>
          <w:bCs/>
          <w:spacing w:val="-13"/>
        </w:rPr>
        <w:t>健康码在公共卫生事件中的作用</w:t>
      </w:r>
    </w:p>
    <w:p>
      <w:pPr>
        <w:ind w:right="23"/>
        <w:spacing w:before="303" w:line="401" w:lineRule="exact"/>
        <w:jc w:val="right"/>
        <w:rPr>
          <w:rFonts w:ascii="SimSun" w:hAnsi="SimSun" w:eastAsia="SimSun" w:cs="SimSun"/>
          <w:sz w:val="22"/>
          <w:szCs w:val="22"/>
        </w:rPr>
      </w:pPr>
      <w:r>
        <w:rPr>
          <w:rFonts w:ascii="SimSun" w:hAnsi="SimSun" w:eastAsia="SimSun" w:cs="SimSun"/>
          <w:sz w:val="22"/>
          <w:szCs w:val="22"/>
          <w:spacing w:val="-6"/>
          <w:position w:val="13"/>
        </w:rPr>
        <w:t>健康码是疫情防控的重要工具，被认为是现代城市公</w:t>
      </w:r>
      <w:r>
        <w:rPr>
          <w:rFonts w:ascii="SimSun" w:hAnsi="SimSun" w:eastAsia="SimSun" w:cs="SimSun"/>
          <w:sz w:val="22"/>
          <w:szCs w:val="22"/>
          <w:spacing w:val="-7"/>
          <w:position w:val="13"/>
        </w:rPr>
        <w:t>共卫生医疗系统升</w:t>
      </w:r>
    </w:p>
    <w:p>
      <w:pPr>
        <w:spacing w:line="220" w:lineRule="auto"/>
        <w:rPr>
          <w:rFonts w:ascii="SimSun" w:hAnsi="SimSun" w:eastAsia="SimSun" w:cs="SimSun"/>
          <w:sz w:val="22"/>
          <w:szCs w:val="22"/>
        </w:rPr>
      </w:pPr>
      <w:r>
        <w:rPr>
          <w:rFonts w:ascii="SimSun" w:hAnsi="SimSun" w:eastAsia="SimSun" w:cs="SimSun"/>
          <w:sz w:val="22"/>
          <w:szCs w:val="22"/>
          <w:spacing w:val="-7"/>
        </w:rPr>
        <w:t>级的新方案。</w:t>
      </w:r>
    </w:p>
    <w:p>
      <w:pPr>
        <w:ind w:firstLine="430"/>
        <w:spacing w:before="115" w:line="328" w:lineRule="auto"/>
        <w:rPr>
          <w:rFonts w:ascii="SimSun" w:hAnsi="SimSun" w:eastAsia="SimSun" w:cs="SimSun"/>
          <w:sz w:val="22"/>
          <w:szCs w:val="22"/>
        </w:rPr>
      </w:pPr>
      <w:r>
        <w:rPr>
          <w:rFonts w:ascii="SimSun" w:hAnsi="SimSun" w:eastAsia="SimSun" w:cs="SimSun"/>
          <w:sz w:val="22"/>
          <w:szCs w:val="22"/>
          <w:spacing w:val="-2"/>
        </w:rPr>
        <w:t>健康码只是我们表面上看到的纸质通行证的简单替代品吗?如果按照传</w:t>
      </w:r>
      <w:r>
        <w:rPr>
          <w:rFonts w:ascii="SimSun" w:hAnsi="SimSun" w:eastAsia="SimSun" w:cs="SimSun"/>
          <w:sz w:val="22"/>
          <w:szCs w:val="22"/>
          <w:spacing w:val="2"/>
        </w:rPr>
        <w:t xml:space="preserve"> </w:t>
      </w:r>
      <w:r>
        <w:rPr>
          <w:rFonts w:ascii="SimSun" w:hAnsi="SimSun" w:eastAsia="SimSun" w:cs="SimSun"/>
          <w:sz w:val="22"/>
          <w:szCs w:val="22"/>
          <w:spacing w:val="-7"/>
        </w:rPr>
        <w:t>统做法，各地在搜集人员流动数据时主要依靠各单位零散的填报，程序会较</w:t>
      </w:r>
      <w:r>
        <w:rPr>
          <w:rFonts w:ascii="SimSun" w:hAnsi="SimSun" w:eastAsia="SimSun" w:cs="SimSun"/>
          <w:sz w:val="22"/>
          <w:szCs w:val="22"/>
        </w:rPr>
        <w:t xml:space="preserve"> </w:t>
      </w:r>
      <w:r>
        <w:rPr>
          <w:rFonts w:ascii="SimSun" w:hAnsi="SimSun" w:eastAsia="SimSun" w:cs="SimSun"/>
          <w:sz w:val="22"/>
          <w:szCs w:val="22"/>
          <w:spacing w:val="-7"/>
        </w:rPr>
        <w:t>为烦琐，而且，社区人员出行需要依靠纸质通行证，这种做法存在交叉感染</w:t>
      </w:r>
    </w:p>
    <w:p>
      <w:pPr>
        <w:spacing w:line="220" w:lineRule="auto"/>
        <w:rPr>
          <w:rFonts w:ascii="SimSun" w:hAnsi="SimSun" w:eastAsia="SimSun" w:cs="SimSun"/>
          <w:sz w:val="22"/>
          <w:szCs w:val="22"/>
        </w:rPr>
      </w:pPr>
      <w:r>
        <w:rPr>
          <w:rFonts w:ascii="SimSun" w:hAnsi="SimSun" w:eastAsia="SimSun" w:cs="SimSun"/>
          <w:sz w:val="22"/>
          <w:szCs w:val="22"/>
          <w:spacing w:val="-11"/>
        </w:rPr>
        <w:t>的风险。</w:t>
      </w:r>
    </w:p>
    <w:p>
      <w:pPr>
        <w:ind w:right="19" w:firstLine="430"/>
        <w:spacing w:before="147" w:line="327" w:lineRule="auto"/>
        <w:rPr>
          <w:rFonts w:ascii="SimSun" w:hAnsi="SimSun" w:eastAsia="SimSun" w:cs="SimSun"/>
          <w:sz w:val="22"/>
          <w:szCs w:val="22"/>
        </w:rPr>
      </w:pPr>
      <w:r>
        <w:rPr>
          <w:rFonts w:ascii="SimSun" w:hAnsi="SimSun" w:eastAsia="SimSun" w:cs="SimSun"/>
          <w:sz w:val="22"/>
          <w:szCs w:val="22"/>
          <w:spacing w:val="4"/>
        </w:rPr>
        <w:t>那么为何2003年的非典时期没有这种产品呢?因为当时国内的互联网</w:t>
      </w:r>
      <w:r>
        <w:rPr>
          <w:rFonts w:ascii="SimSun" w:hAnsi="SimSun" w:eastAsia="SimSun" w:cs="SimSun"/>
          <w:sz w:val="22"/>
          <w:szCs w:val="22"/>
          <w:spacing w:val="12"/>
        </w:rPr>
        <w:t xml:space="preserve"> </w:t>
      </w:r>
      <w:r>
        <w:rPr>
          <w:rFonts w:ascii="SimSun" w:hAnsi="SimSun" w:eastAsia="SimSun" w:cs="SimSun"/>
          <w:sz w:val="22"/>
          <w:szCs w:val="22"/>
          <w:spacing w:val="-7"/>
        </w:rPr>
        <w:t>平台还没有真正形成规模，而且，近十多年是国内手机等移动互联终端设备</w:t>
      </w:r>
      <w:r>
        <w:rPr>
          <w:rFonts w:ascii="SimSun" w:hAnsi="SimSun" w:eastAsia="SimSun" w:cs="SimSun"/>
          <w:sz w:val="22"/>
          <w:szCs w:val="22"/>
        </w:rPr>
        <w:t xml:space="preserve"> </w:t>
      </w:r>
      <w:r>
        <w:rPr>
          <w:rFonts w:ascii="SimSun" w:hAnsi="SimSun" w:eastAsia="SimSun" w:cs="SimSun"/>
          <w:sz w:val="22"/>
          <w:szCs w:val="22"/>
          <w:spacing w:val="-7"/>
        </w:rPr>
        <w:t>普及应用的时期，各地政府对互联网应用的接受度也大大提高，为健康码的</w:t>
      </w:r>
    </w:p>
    <w:p>
      <w:pPr>
        <w:spacing w:before="1" w:line="218" w:lineRule="auto"/>
        <w:rPr>
          <w:rFonts w:ascii="SimSun" w:hAnsi="SimSun" w:eastAsia="SimSun" w:cs="SimSun"/>
          <w:sz w:val="22"/>
          <w:szCs w:val="22"/>
        </w:rPr>
      </w:pPr>
      <w:r>
        <w:rPr>
          <w:rFonts w:ascii="SimSun" w:hAnsi="SimSun" w:eastAsia="SimSun" w:cs="SimSun"/>
          <w:sz w:val="22"/>
          <w:szCs w:val="22"/>
          <w:spacing w:val="-10"/>
        </w:rPr>
        <w:t>普及提供了成长的土壤。</w:t>
      </w:r>
    </w:p>
    <w:p>
      <w:pPr>
        <w:ind w:left="430"/>
        <w:spacing w:before="189" w:line="222" w:lineRule="auto"/>
        <w:rPr>
          <w:rFonts w:ascii="SimHei" w:hAnsi="SimHei" w:eastAsia="SimHei" w:cs="SimHei"/>
          <w:sz w:val="22"/>
          <w:szCs w:val="22"/>
        </w:rPr>
      </w:pPr>
      <w:r>
        <w:rPr>
          <w:rFonts w:ascii="SimHei" w:hAnsi="SimHei" w:eastAsia="SimHei" w:cs="SimHei"/>
          <w:sz w:val="22"/>
          <w:szCs w:val="22"/>
          <w:spacing w:val="-6"/>
        </w:rPr>
        <w:t>1.健康码在此次疫情中的作用</w:t>
      </w:r>
    </w:p>
    <w:p>
      <w:pPr>
        <w:ind w:right="26" w:firstLine="430"/>
        <w:spacing w:before="187" w:line="327" w:lineRule="auto"/>
        <w:jc w:val="both"/>
        <w:rPr>
          <w:rFonts w:ascii="SimSun" w:hAnsi="SimSun" w:eastAsia="SimSun" w:cs="SimSun"/>
          <w:sz w:val="22"/>
          <w:szCs w:val="22"/>
        </w:rPr>
      </w:pPr>
      <w:r>
        <w:rPr>
          <w:rFonts w:ascii="SimSun" w:hAnsi="SimSun" w:eastAsia="SimSun" w:cs="SimSun"/>
          <w:sz w:val="22"/>
          <w:szCs w:val="22"/>
          <w:spacing w:val="-7"/>
        </w:rPr>
        <w:t>随着全国各地确诊病例不断增加，恐慌情绪在人群中不断蔓</w:t>
      </w:r>
      <w:r>
        <w:rPr>
          <w:rFonts w:ascii="SimSun" w:hAnsi="SimSun" w:eastAsia="SimSun" w:cs="SimSun"/>
          <w:sz w:val="22"/>
          <w:szCs w:val="22"/>
          <w:spacing w:val="-8"/>
        </w:rPr>
        <w:t>延，多个城</w:t>
      </w:r>
      <w:r>
        <w:rPr>
          <w:rFonts w:ascii="SimSun" w:hAnsi="SimSun" w:eastAsia="SimSun" w:cs="SimSun"/>
          <w:sz w:val="22"/>
          <w:szCs w:val="22"/>
        </w:rPr>
        <w:t xml:space="preserve"> </w:t>
      </w:r>
      <w:r>
        <w:rPr>
          <w:rFonts w:ascii="SimSun" w:hAnsi="SimSun" w:eastAsia="SimSun" w:cs="SimSun"/>
          <w:sz w:val="22"/>
          <w:szCs w:val="22"/>
        </w:rPr>
        <w:t>市出现了口罩、防护服和检测试剂等医疗物资短缺的现象。于是切断传染</w:t>
      </w:r>
      <w:r>
        <w:rPr>
          <w:rFonts w:ascii="SimSun" w:hAnsi="SimSun" w:eastAsia="SimSun" w:cs="SimSun"/>
          <w:sz w:val="22"/>
          <w:szCs w:val="22"/>
          <w:spacing w:val="8"/>
        </w:rPr>
        <w:t xml:space="preserve"> </w:t>
      </w:r>
      <w:r>
        <w:rPr>
          <w:rFonts w:ascii="SimSun" w:hAnsi="SimSun" w:eastAsia="SimSun" w:cs="SimSun"/>
          <w:sz w:val="22"/>
          <w:szCs w:val="22"/>
          <w:spacing w:val="-7"/>
        </w:rPr>
        <w:t>源、查找疑似病人成了重中之重。各级政府工作人员需要做的就是竭尽全力</w:t>
      </w:r>
      <w:r>
        <w:rPr>
          <w:rFonts w:ascii="SimSun" w:hAnsi="SimSun" w:eastAsia="SimSun" w:cs="SimSun"/>
          <w:sz w:val="22"/>
          <w:szCs w:val="22"/>
          <w:spacing w:val="8"/>
        </w:rPr>
        <w:t xml:space="preserve"> </w:t>
      </w:r>
      <w:r>
        <w:rPr>
          <w:rFonts w:ascii="SimSun" w:hAnsi="SimSun" w:eastAsia="SimSun" w:cs="SimSun"/>
          <w:sz w:val="22"/>
          <w:szCs w:val="22"/>
          <w:spacing w:val="-6"/>
        </w:rPr>
        <w:t>减少人员流动和聚集。但是基层政府工作人员数量不够</w:t>
      </w:r>
      <w:r>
        <w:rPr>
          <w:rFonts w:ascii="SimSun" w:hAnsi="SimSun" w:eastAsia="SimSun" w:cs="SimSun"/>
          <w:sz w:val="22"/>
          <w:szCs w:val="22"/>
          <w:spacing w:val="-7"/>
        </w:rPr>
        <w:t>、检测手续繁杂、信</w:t>
      </w:r>
    </w:p>
    <w:p>
      <w:pPr>
        <w:spacing w:before="1" w:line="218" w:lineRule="auto"/>
        <w:rPr>
          <w:rFonts w:ascii="SimSun" w:hAnsi="SimSun" w:eastAsia="SimSun" w:cs="SimSun"/>
          <w:sz w:val="22"/>
          <w:szCs w:val="22"/>
        </w:rPr>
      </w:pPr>
      <w:r>
        <w:rPr>
          <w:rFonts w:ascii="SimSun" w:hAnsi="SimSun" w:eastAsia="SimSun" w:cs="SimSun"/>
          <w:sz w:val="22"/>
          <w:szCs w:val="22"/>
          <w:spacing w:val="-9"/>
        </w:rPr>
        <w:t>息表格过多等成为疫情防控和社会治理的难题。</w:t>
      </w:r>
    </w:p>
    <w:p>
      <w:pPr>
        <w:spacing w:line="218" w:lineRule="auto"/>
        <w:sectPr>
          <w:footerReference w:type="default" r:id="rId270"/>
          <w:pgSz w:w="8490" w:h="13060"/>
          <w:pgMar w:top="400" w:right="518" w:bottom="285" w:left="890" w:header="0" w:footer="136" w:gutter="0"/>
        </w:sectPr>
        <w:rPr>
          <w:rFonts w:ascii="SimSun" w:hAnsi="SimSun" w:eastAsia="SimSun" w:cs="SimSun"/>
          <w:sz w:val="22"/>
          <w:szCs w:val="22"/>
        </w:rPr>
      </w:pPr>
    </w:p>
    <w:p>
      <w:pPr>
        <w:pStyle w:val="BodyText"/>
        <w:spacing w:line="350" w:lineRule="auto"/>
        <w:rPr/>
      </w:pPr>
      <w:r/>
    </w:p>
    <w:p>
      <w:pPr>
        <w:ind w:left="6563"/>
        <w:spacing w:before="72" w:line="222" w:lineRule="auto"/>
        <w:rPr>
          <w:rFonts w:ascii="SimHei" w:hAnsi="SimHei" w:eastAsia="SimHei" w:cs="SimHei"/>
          <w:sz w:val="22"/>
          <w:szCs w:val="22"/>
        </w:rPr>
      </w:pPr>
      <w:r>
        <w:rPr>
          <w:rFonts w:ascii="SimHei" w:hAnsi="SimHei" w:eastAsia="SimHei" w:cs="SimHei"/>
          <w:sz w:val="22"/>
          <w:szCs w:val="22"/>
          <w:b/>
          <w:bCs/>
          <w:spacing w:val="-10"/>
        </w:rPr>
        <w:t>第8章</w:t>
      </w:r>
    </w:p>
    <w:p>
      <w:pPr>
        <w:ind w:left="6490"/>
        <w:spacing w:before="6" w:line="222" w:lineRule="auto"/>
        <w:rPr>
          <w:rFonts w:ascii="SimHei" w:hAnsi="SimHei" w:eastAsia="SimHei" w:cs="SimHei"/>
          <w:sz w:val="16"/>
          <w:szCs w:val="16"/>
        </w:rPr>
      </w:pPr>
      <w:r>
        <w:rPr>
          <w:rFonts w:ascii="SimHei" w:hAnsi="SimHei" w:eastAsia="SimHei" w:cs="SimHei"/>
          <w:sz w:val="16"/>
          <w:szCs w:val="16"/>
          <w:spacing w:val="-11"/>
        </w:rPr>
        <w:t>案例研究</w:t>
      </w:r>
    </w:p>
    <w:p>
      <w:pPr>
        <w:pStyle w:val="BodyText"/>
        <w:spacing w:line="437" w:lineRule="auto"/>
        <w:rPr/>
      </w:pPr>
      <w:r/>
    </w:p>
    <w:p>
      <w:pPr>
        <w:ind w:right="77" w:firstLine="410"/>
        <w:spacing w:before="71" w:line="327" w:lineRule="auto"/>
        <w:rPr>
          <w:rFonts w:ascii="SimSun" w:hAnsi="SimSun" w:eastAsia="SimSun" w:cs="SimSun"/>
          <w:sz w:val="22"/>
          <w:szCs w:val="22"/>
        </w:rPr>
      </w:pPr>
      <w:r>
        <w:rPr>
          <w:rFonts w:ascii="SimSun" w:hAnsi="SimSun" w:eastAsia="SimSun" w:cs="SimSun"/>
          <w:sz w:val="22"/>
          <w:szCs w:val="22"/>
          <w:spacing w:val="-11"/>
        </w:rPr>
        <w:t>健康码的推出有效地解决了疫情中的两个关键问题</w:t>
      </w:r>
      <w:r>
        <w:rPr>
          <w:rFonts w:ascii="SimSun" w:hAnsi="SimSun" w:eastAsia="SimSun" w:cs="SimSun"/>
          <w:sz w:val="22"/>
          <w:szCs w:val="22"/>
          <w:spacing w:val="-12"/>
        </w:rPr>
        <w:t>：</w:t>
      </w:r>
      <w:r>
        <w:rPr>
          <w:rFonts w:ascii="SimSun" w:hAnsi="SimSun" w:eastAsia="SimSun" w:cs="SimSun"/>
          <w:sz w:val="22"/>
          <w:szCs w:val="22"/>
          <w:spacing w:val="59"/>
        </w:rPr>
        <w:t xml:space="preserve"> </w:t>
      </w:r>
      <w:r>
        <w:rPr>
          <w:rFonts w:ascii="SimSun" w:hAnsi="SimSun" w:eastAsia="SimSun" w:cs="SimSun"/>
          <w:sz w:val="22"/>
          <w:szCs w:val="22"/>
          <w:spacing w:val="-12"/>
        </w:rPr>
        <w:t>一是个人接触史等</w:t>
      </w:r>
      <w:r>
        <w:rPr>
          <w:rFonts w:ascii="SimSun" w:hAnsi="SimSun" w:eastAsia="SimSun" w:cs="SimSun"/>
          <w:sz w:val="22"/>
          <w:szCs w:val="22"/>
        </w:rPr>
        <w:t xml:space="preserve"> </w:t>
      </w:r>
      <w:r>
        <w:rPr>
          <w:rFonts w:ascii="SimSun" w:hAnsi="SimSun" w:eastAsia="SimSun" w:cs="SimSun"/>
          <w:sz w:val="22"/>
          <w:szCs w:val="22"/>
          <w:spacing w:val="-6"/>
        </w:rPr>
        <w:t>信息不对称问题，二是主观意愿披露问题。健康码</w:t>
      </w:r>
      <w:r>
        <w:rPr>
          <w:rFonts w:ascii="SimSun" w:hAnsi="SimSun" w:eastAsia="SimSun" w:cs="SimSun"/>
          <w:sz w:val="22"/>
          <w:szCs w:val="22"/>
          <w:spacing w:val="-7"/>
        </w:rPr>
        <w:t>在很大程度上提高了数据</w:t>
      </w:r>
    </w:p>
    <w:p>
      <w:pPr>
        <w:spacing w:line="219" w:lineRule="auto"/>
        <w:rPr>
          <w:rFonts w:ascii="SimSun" w:hAnsi="SimSun" w:eastAsia="SimSun" w:cs="SimSun"/>
          <w:sz w:val="22"/>
          <w:szCs w:val="22"/>
        </w:rPr>
      </w:pPr>
      <w:r>
        <w:rPr>
          <w:rFonts w:ascii="SimSun" w:hAnsi="SimSun" w:eastAsia="SimSun" w:cs="SimSun"/>
          <w:sz w:val="22"/>
          <w:szCs w:val="22"/>
          <w:spacing w:val="-11"/>
        </w:rPr>
        <w:t>收集、共享和分析的便捷性。</w:t>
      </w:r>
    </w:p>
    <w:p>
      <w:pPr>
        <w:ind w:left="410"/>
        <w:spacing w:before="159" w:line="219" w:lineRule="auto"/>
        <w:rPr>
          <w:rFonts w:ascii="SimSun" w:hAnsi="SimSun" w:eastAsia="SimSun" w:cs="SimSun"/>
          <w:sz w:val="22"/>
          <w:szCs w:val="22"/>
        </w:rPr>
      </w:pPr>
      <w:r>
        <w:rPr>
          <w:rFonts w:ascii="SimSun" w:hAnsi="SimSun" w:eastAsia="SimSun" w:cs="SimSun"/>
          <w:sz w:val="22"/>
          <w:szCs w:val="22"/>
          <w:spacing w:val="3"/>
        </w:rPr>
        <w:t>(1)统一信息收集的渠道</w:t>
      </w:r>
    </w:p>
    <w:p>
      <w:pPr>
        <w:ind w:firstLine="410"/>
        <w:spacing w:before="109" w:line="327" w:lineRule="auto"/>
        <w:rPr>
          <w:rFonts w:ascii="SimSun" w:hAnsi="SimSun" w:eastAsia="SimSun" w:cs="SimSun"/>
          <w:sz w:val="22"/>
          <w:szCs w:val="22"/>
        </w:rPr>
      </w:pPr>
      <w:r>
        <w:rPr>
          <w:rFonts w:ascii="SimSun" w:hAnsi="SimSun" w:eastAsia="SimSun" w:cs="SimSun"/>
          <w:sz w:val="22"/>
          <w:szCs w:val="22"/>
          <w:spacing w:val="-3"/>
        </w:rPr>
        <w:t>以往居民上报健康信息主要通过社区、公司和学校</w:t>
      </w:r>
      <w:r>
        <w:rPr>
          <w:rFonts w:ascii="SimSun" w:hAnsi="SimSun" w:eastAsia="SimSun" w:cs="SimSun"/>
          <w:sz w:val="22"/>
          <w:szCs w:val="22"/>
          <w:spacing w:val="-4"/>
        </w:rPr>
        <w:t>三个渠道重复上报。</w:t>
      </w:r>
      <w:r>
        <w:rPr>
          <w:rFonts w:ascii="SimSun" w:hAnsi="SimSun" w:eastAsia="SimSun" w:cs="SimSun"/>
          <w:sz w:val="22"/>
          <w:szCs w:val="22"/>
        </w:rPr>
        <w:t xml:space="preserve"> </w:t>
      </w:r>
      <w:r>
        <w:rPr>
          <w:rFonts w:ascii="SimSun" w:hAnsi="SimSun" w:eastAsia="SimSun" w:cs="SimSun"/>
          <w:sz w:val="22"/>
          <w:szCs w:val="22"/>
          <w:spacing w:val="-6"/>
        </w:rPr>
        <w:t>这不仅耗费了个人大量的时间，而且会引发不耐烦的情绪。对于每个组织而</w:t>
      </w:r>
      <w:r>
        <w:rPr>
          <w:rFonts w:ascii="SimSun" w:hAnsi="SimSun" w:eastAsia="SimSun" w:cs="SimSun"/>
          <w:sz w:val="22"/>
          <w:szCs w:val="22"/>
          <w:spacing w:val="18"/>
        </w:rPr>
        <w:t xml:space="preserve"> </w:t>
      </w:r>
      <w:r>
        <w:rPr>
          <w:rFonts w:ascii="SimSun" w:hAnsi="SimSun" w:eastAsia="SimSun" w:cs="SimSun"/>
          <w:sz w:val="22"/>
          <w:szCs w:val="22"/>
          <w:spacing w:val="-6"/>
        </w:rPr>
        <w:t>言，还需要将收集到的信息层层上报，这大大降低了工作效</w:t>
      </w:r>
      <w:r>
        <w:rPr>
          <w:rFonts w:ascii="SimSun" w:hAnsi="SimSun" w:eastAsia="SimSun" w:cs="SimSun"/>
          <w:sz w:val="22"/>
          <w:szCs w:val="22"/>
          <w:spacing w:val="-7"/>
        </w:rPr>
        <w:t>率。健康码大大</w:t>
      </w:r>
    </w:p>
    <w:p>
      <w:pPr>
        <w:spacing w:before="1" w:line="219" w:lineRule="auto"/>
        <w:rPr>
          <w:rFonts w:ascii="SimSun" w:hAnsi="SimSun" w:eastAsia="SimSun" w:cs="SimSun"/>
          <w:sz w:val="22"/>
          <w:szCs w:val="22"/>
        </w:rPr>
      </w:pPr>
      <w:r>
        <w:rPr>
          <w:rFonts w:ascii="SimSun" w:hAnsi="SimSun" w:eastAsia="SimSun" w:cs="SimSun"/>
          <w:sz w:val="22"/>
          <w:szCs w:val="22"/>
          <w:spacing w:val="-8"/>
        </w:rPr>
        <w:t>提高了各个环节的运作速度和工作效率，加快了信息收集的速度。</w:t>
      </w:r>
    </w:p>
    <w:p>
      <w:pPr>
        <w:ind w:left="410"/>
        <w:spacing w:before="157" w:line="219" w:lineRule="auto"/>
        <w:rPr>
          <w:rFonts w:ascii="SimSun" w:hAnsi="SimSun" w:eastAsia="SimSun" w:cs="SimSun"/>
          <w:sz w:val="22"/>
          <w:szCs w:val="22"/>
        </w:rPr>
      </w:pPr>
      <w:r>
        <w:rPr>
          <w:rFonts w:ascii="SimSun" w:hAnsi="SimSun" w:eastAsia="SimSun" w:cs="SimSun"/>
          <w:sz w:val="22"/>
          <w:szCs w:val="22"/>
          <w:spacing w:val="5"/>
        </w:rPr>
        <w:t>(2)简化过关检测手续</w:t>
      </w:r>
    </w:p>
    <w:p>
      <w:pPr>
        <w:ind w:right="69" w:firstLine="410"/>
        <w:spacing w:before="109" w:line="336" w:lineRule="auto"/>
        <w:rPr>
          <w:rFonts w:ascii="SimSun" w:hAnsi="SimSun" w:eastAsia="SimSun" w:cs="SimSun"/>
          <w:sz w:val="22"/>
          <w:szCs w:val="22"/>
        </w:rPr>
      </w:pPr>
      <w:r>
        <w:rPr>
          <w:rFonts w:ascii="SimSun" w:hAnsi="SimSun" w:eastAsia="SimSun" w:cs="SimSun"/>
          <w:sz w:val="22"/>
          <w:szCs w:val="22"/>
          <w:spacing w:val="-6"/>
        </w:rPr>
        <w:t>无论是社区、铁路还是机场，以往工作人员需要仔细查看健康证明。当</w:t>
      </w:r>
      <w:r>
        <w:rPr>
          <w:rFonts w:ascii="SimSun" w:hAnsi="SimSun" w:eastAsia="SimSun" w:cs="SimSun"/>
          <w:sz w:val="22"/>
          <w:szCs w:val="22"/>
          <w:spacing w:val="15"/>
        </w:rPr>
        <w:t xml:space="preserve"> </w:t>
      </w:r>
      <w:r>
        <w:rPr>
          <w:rFonts w:ascii="SimSun" w:hAnsi="SimSun" w:eastAsia="SimSun" w:cs="SimSun"/>
          <w:sz w:val="22"/>
          <w:szCs w:val="22"/>
          <w:spacing w:val="-6"/>
        </w:rPr>
        <w:t>情况紧急时，可能会存在误看、漏看等情况。健康码将这一审</w:t>
      </w:r>
      <w:r>
        <w:rPr>
          <w:rFonts w:ascii="SimSun" w:hAnsi="SimSun" w:eastAsia="SimSun" w:cs="SimSun"/>
          <w:sz w:val="22"/>
          <w:szCs w:val="22"/>
          <w:spacing w:val="-7"/>
        </w:rPr>
        <w:t>查过程简化为</w:t>
      </w:r>
    </w:p>
    <w:p>
      <w:pPr>
        <w:spacing w:before="1" w:line="219" w:lineRule="auto"/>
        <w:rPr>
          <w:rFonts w:ascii="SimSun" w:hAnsi="SimSun" w:eastAsia="SimSun" w:cs="SimSun"/>
          <w:sz w:val="22"/>
          <w:szCs w:val="22"/>
        </w:rPr>
      </w:pPr>
      <w:r>
        <w:rPr>
          <w:rFonts w:ascii="SimSun" w:hAnsi="SimSun" w:eastAsia="SimSun" w:cs="SimSun"/>
          <w:sz w:val="22"/>
          <w:szCs w:val="22"/>
          <w:spacing w:val="-11"/>
        </w:rPr>
        <w:t>只查看颜色，大大提高了通关效率。</w:t>
      </w:r>
    </w:p>
    <w:p>
      <w:pPr>
        <w:ind w:left="410"/>
        <w:spacing w:before="127" w:line="219" w:lineRule="auto"/>
        <w:rPr>
          <w:rFonts w:ascii="SimSun" w:hAnsi="SimSun" w:eastAsia="SimSun" w:cs="SimSun"/>
          <w:sz w:val="22"/>
          <w:szCs w:val="22"/>
        </w:rPr>
      </w:pPr>
      <w:r>
        <w:rPr>
          <w:rFonts w:ascii="SimSun" w:hAnsi="SimSun" w:eastAsia="SimSun" w:cs="SimSun"/>
          <w:sz w:val="22"/>
          <w:szCs w:val="22"/>
          <w:spacing w:val="-2"/>
        </w:rPr>
        <w:t>(3)数据从静态变成了动态，为居民及时提供健康信息</w:t>
      </w:r>
    </w:p>
    <w:p>
      <w:pPr>
        <w:ind w:right="79" w:firstLine="410"/>
        <w:spacing w:before="119" w:line="328" w:lineRule="auto"/>
        <w:rPr>
          <w:rFonts w:ascii="SimSun" w:hAnsi="SimSun" w:eastAsia="SimSun" w:cs="SimSun"/>
          <w:sz w:val="22"/>
          <w:szCs w:val="22"/>
        </w:rPr>
      </w:pPr>
      <w:r>
        <w:rPr>
          <w:rFonts w:ascii="SimSun" w:hAnsi="SimSun" w:eastAsia="SimSun" w:cs="SimSun"/>
          <w:sz w:val="22"/>
          <w:szCs w:val="22"/>
          <w:spacing w:val="-11"/>
        </w:rPr>
        <w:t>健康码的颜色区分有两个因素：</w:t>
      </w:r>
      <w:r>
        <w:rPr>
          <w:rFonts w:ascii="SimSun" w:hAnsi="SimSun" w:eastAsia="SimSun" w:cs="SimSun"/>
          <w:sz w:val="22"/>
          <w:szCs w:val="22"/>
          <w:spacing w:val="58"/>
        </w:rPr>
        <w:t xml:space="preserve"> </w:t>
      </w:r>
      <w:r>
        <w:rPr>
          <w:rFonts w:ascii="SimSun" w:hAnsi="SimSun" w:eastAsia="SimSun" w:cs="SimSun"/>
          <w:sz w:val="22"/>
          <w:szCs w:val="22"/>
          <w:spacing w:val="-11"/>
        </w:rPr>
        <w:t>一个是个人自主申报</w:t>
      </w:r>
      <w:r>
        <w:rPr>
          <w:rFonts w:ascii="SimSun" w:hAnsi="SimSun" w:eastAsia="SimSun" w:cs="SimSun"/>
          <w:sz w:val="22"/>
          <w:szCs w:val="22"/>
          <w:spacing w:val="-12"/>
        </w:rPr>
        <w:t>的信息，另一个是</w:t>
      </w:r>
      <w:r>
        <w:rPr>
          <w:rFonts w:ascii="SimSun" w:hAnsi="SimSun" w:eastAsia="SimSun" w:cs="SimSun"/>
          <w:sz w:val="22"/>
          <w:szCs w:val="22"/>
        </w:rPr>
        <w:t xml:space="preserve"> </w:t>
      </w:r>
      <w:r>
        <w:rPr>
          <w:rFonts w:ascii="SimSun" w:hAnsi="SimSun" w:eastAsia="SimSun" w:cs="SimSun"/>
          <w:sz w:val="22"/>
          <w:szCs w:val="22"/>
          <w:spacing w:val="-6"/>
        </w:rPr>
        <w:t>大数据分析。后者关联了个人居住地的实时</w:t>
      </w:r>
      <w:r>
        <w:rPr>
          <w:rFonts w:ascii="SimSun" w:hAnsi="SimSun" w:eastAsia="SimSun" w:cs="SimSun"/>
          <w:sz w:val="22"/>
          <w:szCs w:val="22"/>
          <w:spacing w:val="-7"/>
        </w:rPr>
        <w:t>动态，以及乘坐交通工具的情况</w:t>
      </w:r>
      <w:r>
        <w:rPr>
          <w:rFonts w:ascii="SimSun" w:hAnsi="SimSun" w:eastAsia="SimSun" w:cs="SimSun"/>
          <w:sz w:val="22"/>
          <w:szCs w:val="22"/>
        </w:rPr>
        <w:t xml:space="preserve"> </w:t>
      </w:r>
      <w:r>
        <w:rPr>
          <w:rFonts w:ascii="SimSun" w:hAnsi="SimSun" w:eastAsia="SimSun" w:cs="SimSun"/>
          <w:sz w:val="22"/>
          <w:szCs w:val="22"/>
          <w:spacing w:val="-6"/>
        </w:rPr>
        <w:t>等。与传统的纸质填报相比，健康码不仅可</w:t>
      </w:r>
      <w:r>
        <w:rPr>
          <w:rFonts w:ascii="SimSun" w:hAnsi="SimSun" w:eastAsia="SimSun" w:cs="SimSun"/>
          <w:sz w:val="22"/>
          <w:szCs w:val="22"/>
          <w:spacing w:val="-7"/>
        </w:rPr>
        <w:t>以向上汇报信息，还可以反过来</w:t>
      </w:r>
    </w:p>
    <w:p>
      <w:pPr>
        <w:spacing w:line="220" w:lineRule="auto"/>
        <w:rPr>
          <w:rFonts w:ascii="SimSun" w:hAnsi="SimSun" w:eastAsia="SimSun" w:cs="SimSun"/>
          <w:sz w:val="22"/>
          <w:szCs w:val="22"/>
        </w:rPr>
      </w:pPr>
      <w:r>
        <w:rPr>
          <w:rFonts w:ascii="SimSun" w:hAnsi="SimSun" w:eastAsia="SimSun" w:cs="SimSun"/>
          <w:sz w:val="22"/>
          <w:szCs w:val="22"/>
          <w:spacing w:val="-10"/>
        </w:rPr>
        <w:t>让居民了解是否接触过确诊患者。</w:t>
      </w:r>
    </w:p>
    <w:p>
      <w:pPr>
        <w:ind w:left="410"/>
        <w:spacing w:before="205" w:line="222" w:lineRule="auto"/>
        <w:rPr>
          <w:rFonts w:ascii="SimHei" w:hAnsi="SimHei" w:eastAsia="SimHei" w:cs="SimHei"/>
          <w:sz w:val="22"/>
          <w:szCs w:val="22"/>
        </w:rPr>
      </w:pPr>
      <w:r>
        <w:rPr>
          <w:rFonts w:ascii="SimHei" w:hAnsi="SimHei" w:eastAsia="SimHei" w:cs="SimHei"/>
          <w:sz w:val="22"/>
          <w:szCs w:val="22"/>
          <w:spacing w:val="-5"/>
        </w:rPr>
        <w:t>2.健康码在未来公共卫生事件中的作用</w:t>
      </w:r>
    </w:p>
    <w:p>
      <w:pPr>
        <w:ind w:left="410"/>
        <w:spacing w:before="157" w:line="419" w:lineRule="exact"/>
        <w:rPr>
          <w:rFonts w:ascii="SimSun" w:hAnsi="SimSun" w:eastAsia="SimSun" w:cs="SimSun"/>
          <w:sz w:val="22"/>
          <w:szCs w:val="22"/>
        </w:rPr>
      </w:pPr>
      <w:r>
        <w:rPr>
          <w:rFonts w:ascii="SimSun" w:hAnsi="SimSun" w:eastAsia="SimSun" w:cs="SimSun"/>
          <w:sz w:val="22"/>
          <w:szCs w:val="22"/>
          <w:spacing w:val="-6"/>
          <w:position w:val="15"/>
        </w:rPr>
        <w:t>未来新技术将更快、更直接地对现有生活方式及工作方式产生影响。数</w:t>
      </w:r>
    </w:p>
    <w:p>
      <w:pPr>
        <w:spacing w:before="1" w:line="218" w:lineRule="auto"/>
        <w:rPr>
          <w:rFonts w:ascii="SimSun" w:hAnsi="SimSun" w:eastAsia="SimSun" w:cs="SimSun"/>
          <w:sz w:val="22"/>
          <w:szCs w:val="22"/>
        </w:rPr>
      </w:pPr>
      <w:r>
        <w:rPr>
          <w:rFonts w:ascii="SimSun" w:hAnsi="SimSun" w:eastAsia="SimSun" w:cs="SimSun"/>
          <w:sz w:val="22"/>
          <w:szCs w:val="22"/>
          <w:spacing w:val="-9"/>
        </w:rPr>
        <w:t>字化正在全面渗透至社会的每一个角落。</w:t>
      </w:r>
    </w:p>
    <w:p>
      <w:pPr>
        <w:ind w:firstLine="410"/>
        <w:spacing w:before="119" w:line="328" w:lineRule="auto"/>
        <w:rPr>
          <w:rFonts w:ascii="SimSun" w:hAnsi="SimSun" w:eastAsia="SimSun" w:cs="SimSun"/>
          <w:sz w:val="22"/>
          <w:szCs w:val="22"/>
        </w:rPr>
      </w:pPr>
      <w:r>
        <w:rPr>
          <w:rFonts w:ascii="SimSun" w:hAnsi="SimSun" w:eastAsia="SimSun" w:cs="SimSun"/>
          <w:sz w:val="22"/>
          <w:szCs w:val="22"/>
          <w:spacing w:val="-3"/>
        </w:rPr>
        <w:t>数字技术和病毒的战斗，本质上是在和时间赛跑。</w:t>
      </w:r>
      <w:r>
        <w:rPr>
          <w:rFonts w:ascii="SimSun" w:hAnsi="SimSun" w:eastAsia="SimSun" w:cs="SimSun"/>
          <w:sz w:val="22"/>
          <w:szCs w:val="22"/>
          <w:spacing w:val="-4"/>
        </w:rPr>
        <w:t>我们要想取得胜利，</w:t>
      </w:r>
      <w:r>
        <w:rPr>
          <w:rFonts w:ascii="SimSun" w:hAnsi="SimSun" w:eastAsia="SimSun" w:cs="SimSun"/>
          <w:sz w:val="22"/>
          <w:szCs w:val="22"/>
        </w:rPr>
        <w:t xml:space="preserve"> </w:t>
      </w:r>
      <w:r>
        <w:rPr>
          <w:rFonts w:ascii="SimSun" w:hAnsi="SimSun" w:eastAsia="SimSun" w:cs="SimSun"/>
          <w:sz w:val="22"/>
          <w:szCs w:val="22"/>
          <w:spacing w:val="-6"/>
        </w:rPr>
        <w:t>就要依靠全面的数据、快速的计算能力和运用数字技术加强各方协同作战的</w:t>
      </w:r>
    </w:p>
    <w:p>
      <w:pPr>
        <w:spacing w:line="219" w:lineRule="auto"/>
        <w:rPr>
          <w:rFonts w:ascii="SimSun" w:hAnsi="SimSun" w:eastAsia="SimSun" w:cs="SimSun"/>
          <w:sz w:val="22"/>
          <w:szCs w:val="22"/>
        </w:rPr>
      </w:pPr>
      <w:r>
        <w:rPr>
          <w:rFonts w:ascii="SimSun" w:hAnsi="SimSun" w:eastAsia="SimSun" w:cs="SimSun"/>
          <w:sz w:val="22"/>
          <w:szCs w:val="22"/>
          <w:spacing w:val="-11"/>
        </w:rPr>
        <w:t>能力。</w:t>
      </w:r>
    </w:p>
    <w:p>
      <w:pPr>
        <w:ind w:right="50" w:firstLine="410"/>
        <w:spacing w:before="127" w:line="336" w:lineRule="auto"/>
        <w:rPr>
          <w:rFonts w:ascii="SimSun" w:hAnsi="SimSun" w:eastAsia="SimSun" w:cs="SimSun"/>
          <w:sz w:val="22"/>
          <w:szCs w:val="22"/>
        </w:rPr>
      </w:pPr>
      <w:r>
        <w:rPr>
          <w:rFonts w:ascii="SimSun" w:hAnsi="SimSun" w:eastAsia="SimSun" w:cs="SimSun"/>
          <w:sz w:val="22"/>
          <w:szCs w:val="22"/>
          <w:spacing w:val="-6"/>
        </w:rPr>
        <w:t>中国抗击疫情的健康码是现代社会治理中数字化的充分体现，数字化为</w:t>
      </w:r>
      <w:r>
        <w:rPr>
          <w:rFonts w:ascii="SimSun" w:hAnsi="SimSun" w:eastAsia="SimSun" w:cs="SimSun"/>
          <w:sz w:val="22"/>
          <w:szCs w:val="22"/>
          <w:spacing w:val="6"/>
        </w:rPr>
        <w:t xml:space="preserve"> </w:t>
      </w:r>
      <w:r>
        <w:rPr>
          <w:rFonts w:ascii="SimSun" w:hAnsi="SimSun" w:eastAsia="SimSun" w:cs="SimSun"/>
          <w:sz w:val="22"/>
          <w:szCs w:val="22"/>
          <w:spacing w:val="-6"/>
        </w:rPr>
        <w:t>疫情防控提供了更加便捷、安全的信息化手段，降低了交叉感染的风险，提</w:t>
      </w:r>
    </w:p>
    <w:p>
      <w:pPr>
        <w:spacing w:before="1" w:line="218" w:lineRule="auto"/>
        <w:rPr>
          <w:rFonts w:ascii="SimSun" w:hAnsi="SimSun" w:eastAsia="SimSun" w:cs="SimSun"/>
          <w:sz w:val="22"/>
          <w:szCs w:val="22"/>
        </w:rPr>
      </w:pPr>
      <w:r>
        <w:rPr>
          <w:rFonts w:ascii="SimSun" w:hAnsi="SimSun" w:eastAsia="SimSun" w:cs="SimSun"/>
          <w:sz w:val="22"/>
          <w:szCs w:val="22"/>
          <w:spacing w:val="-13"/>
        </w:rPr>
        <w:t>高了疫情防控的精准性。</w:t>
      </w:r>
    </w:p>
    <w:p>
      <w:pPr>
        <w:spacing w:line="218" w:lineRule="auto"/>
        <w:sectPr>
          <w:footerReference w:type="default" r:id="rId271"/>
          <w:pgSz w:w="8490" w:h="13060"/>
          <w:pgMar w:top="400" w:right="870" w:bottom="248" w:left="489" w:header="0" w:footer="109" w:gutter="0"/>
        </w:sectPr>
        <w:rPr>
          <w:rFonts w:ascii="SimSun" w:hAnsi="SimSun" w:eastAsia="SimSun" w:cs="SimSun"/>
          <w:sz w:val="22"/>
          <w:szCs w:val="22"/>
        </w:rPr>
      </w:pPr>
    </w:p>
    <w:p>
      <w:pPr>
        <w:pStyle w:val="BodyText"/>
        <w:spacing w:line="37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26" w:line="221" w:lineRule="auto"/>
        <w:rPr>
          <w:rFonts w:ascii="YouYuan" w:hAnsi="YouYuan" w:eastAsia="YouYuan" w:cs="YouYuan"/>
          <w:sz w:val="15"/>
          <w:szCs w:val="15"/>
        </w:rPr>
      </w:pPr>
      <w:r>
        <w:rPr>
          <w:rFonts w:ascii="YouYuan" w:hAnsi="YouYuan" w:eastAsia="YouYuan" w:cs="YouYuan"/>
          <w:sz w:val="15"/>
          <w:szCs w:val="15"/>
          <w:spacing w:val="-6"/>
          <w:w w:val="98"/>
        </w:rPr>
        <w:t>大数据时代的个人信息保护与价值实现</w:t>
      </w:r>
    </w:p>
    <w:p>
      <w:pPr>
        <w:pStyle w:val="BodyText"/>
        <w:spacing w:line="439" w:lineRule="auto"/>
        <w:rPr/>
      </w:pPr>
      <w:r/>
    </w:p>
    <w:p>
      <w:pPr>
        <w:ind w:left="409"/>
        <w:spacing w:before="72" w:line="219" w:lineRule="auto"/>
        <w:rPr>
          <w:rFonts w:ascii="SimSun" w:hAnsi="SimSun" w:eastAsia="SimSun" w:cs="SimSun"/>
          <w:sz w:val="22"/>
          <w:szCs w:val="22"/>
        </w:rPr>
      </w:pPr>
      <w:r>
        <w:rPr>
          <w:rFonts w:ascii="SimSun" w:hAnsi="SimSun" w:eastAsia="SimSun" w:cs="SimSun"/>
          <w:sz w:val="22"/>
          <w:szCs w:val="22"/>
          <w:spacing w:val="4"/>
        </w:rPr>
        <w:t>(1)健康码对政府的作用</w:t>
      </w:r>
    </w:p>
    <w:p>
      <w:pPr>
        <w:ind w:firstLine="430"/>
        <w:spacing w:before="122" w:line="327" w:lineRule="auto"/>
        <w:rPr>
          <w:rFonts w:ascii="SimSun" w:hAnsi="SimSun" w:eastAsia="SimSun" w:cs="SimSun"/>
          <w:sz w:val="22"/>
          <w:szCs w:val="22"/>
        </w:rPr>
      </w:pPr>
      <w:r>
        <w:rPr>
          <w:rFonts w:ascii="SimSun" w:hAnsi="SimSun" w:eastAsia="SimSun" w:cs="SimSun"/>
          <w:sz w:val="22"/>
          <w:szCs w:val="22"/>
          <w:spacing w:val="-7"/>
        </w:rPr>
        <w:t>政府是疫情管理和企业复工管理的需求方、发起方、推动方和最终实现</w:t>
      </w:r>
      <w:r>
        <w:rPr>
          <w:rFonts w:ascii="SimSun" w:hAnsi="SimSun" w:eastAsia="SimSun" w:cs="SimSun"/>
          <w:sz w:val="22"/>
          <w:szCs w:val="22"/>
          <w:spacing w:val="7"/>
        </w:rPr>
        <w:t xml:space="preserve">  </w:t>
      </w:r>
      <w:r>
        <w:rPr>
          <w:rFonts w:ascii="SimSun" w:hAnsi="SimSun" w:eastAsia="SimSun" w:cs="SimSun"/>
          <w:sz w:val="22"/>
          <w:szCs w:val="22"/>
          <w:spacing w:val="-6"/>
        </w:rPr>
        <w:t>方。政府决定了健康码应用中数据采集的类型、内容、使用方式和用途。健 </w:t>
      </w:r>
      <w:r>
        <w:rPr>
          <w:rFonts w:ascii="SimSun" w:hAnsi="SimSun" w:eastAsia="SimSun" w:cs="SimSun"/>
          <w:sz w:val="22"/>
          <w:szCs w:val="22"/>
          <w:spacing w:val="-6"/>
        </w:rPr>
        <w:t>康码有助于实现扁平化社会治理，以“信息</w:t>
      </w:r>
      <w:r>
        <w:rPr>
          <w:rFonts w:ascii="SimSun" w:hAnsi="SimSun" w:eastAsia="SimSun" w:cs="SimSun"/>
          <w:sz w:val="22"/>
          <w:szCs w:val="22"/>
          <w:spacing w:val="-7"/>
        </w:rPr>
        <w:t>录入—平台数据核验—健康码发</w:t>
      </w:r>
      <w:r>
        <w:rPr>
          <w:rFonts w:ascii="SimSun" w:hAnsi="SimSun" w:eastAsia="SimSun" w:cs="SimSun"/>
          <w:sz w:val="22"/>
          <w:szCs w:val="22"/>
        </w:rPr>
        <w:t xml:space="preserve">  </w:t>
      </w:r>
      <w:r>
        <w:rPr>
          <w:rFonts w:ascii="SimSun" w:hAnsi="SimSun" w:eastAsia="SimSun" w:cs="SimSun"/>
          <w:sz w:val="22"/>
          <w:szCs w:val="22"/>
          <w:spacing w:val="-6"/>
        </w:rPr>
        <w:t>放—自动统计分析”的形式让基层得到减负，使市民实</w:t>
      </w:r>
      <w:r>
        <w:rPr>
          <w:rFonts w:ascii="SimSun" w:hAnsi="SimSun" w:eastAsia="SimSun" w:cs="SimSun"/>
          <w:sz w:val="22"/>
          <w:szCs w:val="22"/>
          <w:spacing w:val="-7"/>
        </w:rPr>
        <w:t>现安全出行。疫情期</w:t>
      </w:r>
      <w:r>
        <w:rPr>
          <w:rFonts w:ascii="SimSun" w:hAnsi="SimSun" w:eastAsia="SimSun" w:cs="SimSun"/>
          <w:sz w:val="22"/>
          <w:szCs w:val="22"/>
        </w:rPr>
        <w:t xml:space="preserve">  </w:t>
      </w:r>
      <w:r>
        <w:rPr>
          <w:rFonts w:ascii="SimSun" w:hAnsi="SimSun" w:eastAsia="SimSun" w:cs="SimSun"/>
          <w:sz w:val="22"/>
          <w:szCs w:val="22"/>
          <w:spacing w:val="1"/>
        </w:rPr>
        <w:t>间，政府对疫情小程序和健康码的需求，以及诸</w:t>
      </w:r>
      <w:r>
        <w:rPr>
          <w:rFonts w:ascii="SimSun" w:hAnsi="SimSun" w:eastAsia="SimSun" w:cs="SimSun"/>
          <w:sz w:val="22"/>
          <w:szCs w:val="22"/>
        </w:rPr>
        <w:t>多</w:t>
      </w:r>
      <w:r>
        <w:rPr>
          <w:rFonts w:ascii="Times New Roman" w:hAnsi="Times New Roman" w:eastAsia="Times New Roman" w:cs="Times New Roman"/>
          <w:sz w:val="22"/>
          <w:szCs w:val="22"/>
        </w:rPr>
        <w:t>AI </w:t>
      </w:r>
      <w:r>
        <w:rPr>
          <w:rFonts w:ascii="SimSun" w:hAnsi="SimSun" w:eastAsia="SimSun" w:cs="SimSun"/>
          <w:sz w:val="22"/>
          <w:szCs w:val="22"/>
        </w:rPr>
        <w:t>测温等技术的运用， </w:t>
      </w:r>
      <w:r>
        <w:rPr>
          <w:rFonts w:ascii="SimSun" w:hAnsi="SimSun" w:eastAsia="SimSun" w:cs="SimSun"/>
          <w:sz w:val="22"/>
          <w:szCs w:val="22"/>
          <w:spacing w:val="-3"/>
        </w:rPr>
        <w:t>充分体现出政府数字化的进程已经从最早的信息</w:t>
      </w:r>
      <w:r>
        <w:rPr>
          <w:rFonts w:ascii="SimSun" w:hAnsi="SimSun" w:eastAsia="SimSun" w:cs="SimSun"/>
          <w:sz w:val="22"/>
          <w:szCs w:val="22"/>
          <w:spacing w:val="-4"/>
        </w:rPr>
        <w:t>化阶段升级到智能化阶段。</w:t>
      </w:r>
      <w:r>
        <w:rPr>
          <w:rFonts w:ascii="SimSun" w:hAnsi="SimSun" w:eastAsia="SimSun" w:cs="SimSun"/>
          <w:sz w:val="22"/>
          <w:szCs w:val="22"/>
        </w:rPr>
        <w:t xml:space="preserve"> </w:t>
      </w:r>
      <w:r>
        <w:rPr>
          <w:rFonts w:ascii="SimSun" w:hAnsi="SimSun" w:eastAsia="SimSun" w:cs="SimSun"/>
          <w:sz w:val="22"/>
          <w:szCs w:val="22"/>
          <w:spacing w:val="-6"/>
        </w:rPr>
        <w:t>同时，政府服务进一步升级，以人为中心来推进整个流程的梳理和数据的互 </w:t>
      </w:r>
      <w:r>
        <w:rPr>
          <w:rFonts w:ascii="SimSun" w:hAnsi="SimSun" w:eastAsia="SimSun" w:cs="SimSun"/>
          <w:sz w:val="22"/>
          <w:szCs w:val="22"/>
          <w:spacing w:val="-6"/>
        </w:rPr>
        <w:t>通。以健康码为代表的智慧化的程序已经开始整合其在政务领域的经验和成</w:t>
      </w:r>
    </w:p>
    <w:p>
      <w:pPr>
        <w:spacing w:line="218" w:lineRule="auto"/>
        <w:rPr>
          <w:rFonts w:ascii="SimSun" w:hAnsi="SimSun" w:eastAsia="SimSun" w:cs="SimSun"/>
          <w:sz w:val="22"/>
          <w:szCs w:val="22"/>
        </w:rPr>
      </w:pPr>
      <w:r>
        <w:rPr>
          <w:rFonts w:ascii="SimSun" w:hAnsi="SimSun" w:eastAsia="SimSun" w:cs="SimSun"/>
          <w:sz w:val="22"/>
          <w:szCs w:val="22"/>
          <w:spacing w:val="-8"/>
        </w:rPr>
        <w:t>果，为数字政务、城市治理、城市决策和产业互联等领域提供解决方案。</w:t>
      </w:r>
    </w:p>
    <w:p>
      <w:pPr>
        <w:ind w:left="430"/>
        <w:spacing w:before="160" w:line="219" w:lineRule="auto"/>
        <w:rPr>
          <w:rFonts w:ascii="SimSun" w:hAnsi="SimSun" w:eastAsia="SimSun" w:cs="SimSun"/>
          <w:sz w:val="22"/>
          <w:szCs w:val="22"/>
        </w:rPr>
      </w:pPr>
      <w:r>
        <w:rPr>
          <w:rFonts w:ascii="SimSun" w:hAnsi="SimSun" w:eastAsia="SimSun" w:cs="SimSun"/>
          <w:sz w:val="22"/>
          <w:szCs w:val="22"/>
          <w:spacing w:val="3"/>
        </w:rPr>
        <w:t>(2)健康码对企业的作用</w:t>
      </w:r>
    </w:p>
    <w:p>
      <w:pPr>
        <w:ind w:firstLine="430"/>
        <w:spacing w:before="117" w:line="328" w:lineRule="auto"/>
        <w:rPr>
          <w:rFonts w:ascii="SimSun" w:hAnsi="SimSun" w:eastAsia="SimSun" w:cs="SimSun"/>
          <w:sz w:val="22"/>
          <w:szCs w:val="22"/>
        </w:rPr>
      </w:pPr>
      <w:r>
        <w:rPr>
          <w:rFonts w:ascii="SimSun" w:hAnsi="SimSun" w:eastAsia="SimSun" w:cs="SimSun"/>
          <w:sz w:val="22"/>
          <w:szCs w:val="22"/>
          <w:spacing w:val="-3"/>
        </w:rPr>
        <w:t>对于普通企业而言，何时复工复产和如何复工复产</w:t>
      </w:r>
      <w:r>
        <w:rPr>
          <w:rFonts w:ascii="SimSun" w:hAnsi="SimSun" w:eastAsia="SimSun" w:cs="SimSun"/>
          <w:sz w:val="22"/>
          <w:szCs w:val="22"/>
          <w:spacing w:val="-4"/>
        </w:rPr>
        <w:t>是亟待解决的难题。</w:t>
      </w:r>
      <w:r>
        <w:rPr>
          <w:rFonts w:ascii="SimSun" w:hAnsi="SimSun" w:eastAsia="SimSun" w:cs="SimSun"/>
          <w:sz w:val="22"/>
          <w:szCs w:val="22"/>
        </w:rPr>
        <w:t xml:space="preserve"> </w:t>
      </w:r>
      <w:r>
        <w:rPr>
          <w:rFonts w:ascii="SimSun" w:hAnsi="SimSun" w:eastAsia="SimSun" w:cs="SimSun"/>
          <w:sz w:val="22"/>
          <w:szCs w:val="22"/>
          <w:spacing w:val="-6"/>
        </w:rPr>
        <w:t>企业如何做到安全健康地复工复产，关键在于企业能否</w:t>
      </w:r>
      <w:r>
        <w:rPr>
          <w:rFonts w:ascii="SimSun" w:hAnsi="SimSun" w:eastAsia="SimSun" w:cs="SimSun"/>
          <w:sz w:val="22"/>
          <w:szCs w:val="22"/>
          <w:spacing w:val="-7"/>
        </w:rPr>
        <w:t>实时地掌握相关工作</w:t>
      </w:r>
      <w:r>
        <w:rPr>
          <w:rFonts w:ascii="SimSun" w:hAnsi="SimSun" w:eastAsia="SimSun" w:cs="SimSun"/>
          <w:sz w:val="22"/>
          <w:szCs w:val="22"/>
        </w:rPr>
        <w:t xml:space="preserve">  </w:t>
      </w:r>
      <w:r>
        <w:rPr>
          <w:rFonts w:ascii="SimSun" w:hAnsi="SimSun" w:eastAsia="SimSun" w:cs="SimSun"/>
          <w:sz w:val="22"/>
          <w:szCs w:val="22"/>
          <w:spacing w:val="-6"/>
        </w:rPr>
        <w:t>人员的健康信息，保证出入人员符合公共健康安全的要</w:t>
      </w:r>
      <w:r>
        <w:rPr>
          <w:rFonts w:ascii="SimSun" w:hAnsi="SimSun" w:eastAsia="SimSun" w:cs="SimSun"/>
          <w:sz w:val="22"/>
          <w:szCs w:val="22"/>
          <w:spacing w:val="-7"/>
        </w:rPr>
        <w:t>求。健康码可以解决</w:t>
      </w:r>
    </w:p>
    <w:p>
      <w:pPr>
        <w:spacing w:before="1" w:line="220" w:lineRule="auto"/>
        <w:rPr>
          <w:rFonts w:ascii="SimSun" w:hAnsi="SimSun" w:eastAsia="SimSun" w:cs="SimSun"/>
          <w:sz w:val="22"/>
          <w:szCs w:val="22"/>
        </w:rPr>
      </w:pPr>
      <w:r>
        <w:rPr>
          <w:rFonts w:ascii="SimSun" w:hAnsi="SimSun" w:eastAsia="SimSun" w:cs="SimSun"/>
          <w:sz w:val="22"/>
          <w:szCs w:val="22"/>
          <w:spacing w:val="-7"/>
        </w:rPr>
        <w:t>这一难题。</w:t>
      </w:r>
    </w:p>
    <w:p>
      <w:pPr>
        <w:ind w:right="80" w:firstLine="430"/>
        <w:spacing w:before="139" w:line="327" w:lineRule="auto"/>
        <w:rPr>
          <w:rFonts w:ascii="SimSun" w:hAnsi="SimSun" w:eastAsia="SimSun" w:cs="SimSun"/>
          <w:sz w:val="22"/>
          <w:szCs w:val="22"/>
        </w:rPr>
      </w:pPr>
      <w:r>
        <w:rPr>
          <w:rFonts w:ascii="SimSun" w:hAnsi="SimSun" w:eastAsia="SimSun" w:cs="SimSun"/>
          <w:sz w:val="22"/>
          <w:szCs w:val="22"/>
          <w:spacing w:val="-6"/>
        </w:rPr>
        <w:t>健康码的运行机制在于有序分类，现有的健康码</w:t>
      </w:r>
      <w:r>
        <w:rPr>
          <w:rFonts w:ascii="SimSun" w:hAnsi="SimSun" w:eastAsia="SimSun" w:cs="SimSun"/>
          <w:sz w:val="22"/>
          <w:szCs w:val="22"/>
          <w:spacing w:val="-7"/>
        </w:rPr>
        <w:t>模式主要依据用户是否</w:t>
      </w:r>
      <w:r>
        <w:rPr>
          <w:rFonts w:ascii="SimSun" w:hAnsi="SimSun" w:eastAsia="SimSun" w:cs="SimSun"/>
          <w:sz w:val="22"/>
          <w:szCs w:val="22"/>
        </w:rPr>
        <w:t xml:space="preserve"> </w:t>
      </w:r>
      <w:r>
        <w:rPr>
          <w:rFonts w:ascii="SimSun" w:hAnsi="SimSun" w:eastAsia="SimSun" w:cs="SimSun"/>
          <w:sz w:val="22"/>
          <w:szCs w:val="22"/>
          <w:spacing w:val="-7"/>
        </w:rPr>
        <w:t>曾接触过确诊或者疑似病例，是否来自疫区，以及自我隔离的时间长短来判</w:t>
      </w:r>
      <w:r>
        <w:rPr>
          <w:rFonts w:ascii="SimSun" w:hAnsi="SimSun" w:eastAsia="SimSun" w:cs="SimSun"/>
          <w:sz w:val="22"/>
          <w:szCs w:val="22"/>
          <w:spacing w:val="5"/>
        </w:rPr>
        <w:t xml:space="preserve"> </w:t>
      </w:r>
      <w:r>
        <w:rPr>
          <w:rFonts w:ascii="SimSun" w:hAnsi="SimSun" w:eastAsia="SimSun" w:cs="SimSun"/>
          <w:sz w:val="22"/>
          <w:szCs w:val="22"/>
          <w:spacing w:val="-6"/>
        </w:rPr>
        <w:t>断复工人员的健康状况，具有一定的有效性。</w:t>
      </w:r>
      <w:r>
        <w:rPr>
          <w:rFonts w:ascii="SimSun" w:hAnsi="SimSun" w:eastAsia="SimSun" w:cs="SimSun"/>
          <w:sz w:val="22"/>
          <w:szCs w:val="22"/>
          <w:spacing w:val="-7"/>
        </w:rPr>
        <w:t>但是，疫情状况时刻都在发生</w:t>
      </w:r>
      <w:r>
        <w:rPr>
          <w:rFonts w:ascii="SimSun" w:hAnsi="SimSun" w:eastAsia="SimSun" w:cs="SimSun"/>
          <w:sz w:val="22"/>
          <w:szCs w:val="22"/>
        </w:rPr>
        <w:t xml:space="preserve"> </w:t>
      </w:r>
      <w:r>
        <w:rPr>
          <w:rFonts w:ascii="SimSun" w:hAnsi="SimSun" w:eastAsia="SimSun" w:cs="SimSun"/>
          <w:sz w:val="22"/>
          <w:szCs w:val="22"/>
          <w:spacing w:val="-6"/>
        </w:rPr>
        <w:t>变化，个人健康信息需要得到实时更新。即便是</w:t>
      </w:r>
      <w:r>
        <w:rPr>
          <w:rFonts w:ascii="SimSun" w:hAnsi="SimSun" w:eastAsia="SimSun" w:cs="SimSun"/>
          <w:sz w:val="22"/>
          <w:szCs w:val="22"/>
          <w:spacing w:val="-7"/>
        </w:rPr>
        <w:t>已获得绿码的人员，也并不</w:t>
      </w:r>
      <w:r>
        <w:rPr>
          <w:rFonts w:ascii="SimSun" w:hAnsi="SimSun" w:eastAsia="SimSun" w:cs="SimSun"/>
          <w:sz w:val="22"/>
          <w:szCs w:val="22"/>
        </w:rPr>
        <w:t xml:space="preserve"> </w:t>
      </w:r>
      <w:r>
        <w:rPr>
          <w:rFonts w:ascii="SimSun" w:hAnsi="SimSun" w:eastAsia="SimSun" w:cs="SimSun"/>
          <w:sz w:val="22"/>
          <w:szCs w:val="22"/>
          <w:spacing w:val="1"/>
        </w:rPr>
        <w:t>意味着不存在被感染的风险，这时就需要对个人健康码信息进</w:t>
      </w:r>
      <w:r>
        <w:rPr>
          <w:rFonts w:ascii="SimSun" w:hAnsi="SimSun" w:eastAsia="SimSun" w:cs="SimSun"/>
          <w:sz w:val="22"/>
          <w:szCs w:val="22"/>
        </w:rPr>
        <w:t>行及时的修 </w:t>
      </w:r>
      <w:r>
        <w:rPr>
          <w:rFonts w:ascii="SimSun" w:hAnsi="SimSun" w:eastAsia="SimSun" w:cs="SimSun"/>
          <w:sz w:val="22"/>
          <w:szCs w:val="22"/>
          <w:spacing w:val="-7"/>
        </w:rPr>
        <w:t>正，并依靠云端数据进行实时更新。健康码是大数据技术在防疫领域的一次</w:t>
      </w:r>
      <w:r>
        <w:rPr>
          <w:rFonts w:ascii="SimSun" w:hAnsi="SimSun" w:eastAsia="SimSun" w:cs="SimSun"/>
          <w:sz w:val="22"/>
          <w:szCs w:val="22"/>
          <w:spacing w:val="18"/>
        </w:rPr>
        <w:t xml:space="preserve"> </w:t>
      </w:r>
      <w:r>
        <w:rPr>
          <w:rFonts w:ascii="SimSun" w:hAnsi="SimSun" w:eastAsia="SimSun" w:cs="SimSun"/>
          <w:sz w:val="22"/>
          <w:szCs w:val="22"/>
          <w:spacing w:val="-6"/>
        </w:rPr>
        <w:t>生动运用，健康码通过数据统计、数据分析、流动人员疫情监测等多个方面</w:t>
      </w:r>
    </w:p>
    <w:p>
      <w:pPr>
        <w:spacing w:line="220" w:lineRule="auto"/>
        <w:rPr>
          <w:rFonts w:ascii="SimSun" w:hAnsi="SimSun" w:eastAsia="SimSun" w:cs="SimSun"/>
          <w:sz w:val="22"/>
          <w:szCs w:val="22"/>
        </w:rPr>
      </w:pPr>
      <w:r>
        <w:rPr>
          <w:rFonts w:ascii="SimSun" w:hAnsi="SimSun" w:eastAsia="SimSun" w:cs="SimSun"/>
          <w:sz w:val="22"/>
          <w:szCs w:val="22"/>
          <w:spacing w:val="-9"/>
        </w:rPr>
        <w:t>平衡了企业复工和疫情防控两者的关系。</w:t>
      </w:r>
    </w:p>
    <w:p>
      <w:pPr>
        <w:ind w:left="430"/>
        <w:spacing w:before="157" w:line="219" w:lineRule="auto"/>
        <w:rPr>
          <w:rFonts w:ascii="SimSun" w:hAnsi="SimSun" w:eastAsia="SimSun" w:cs="SimSun"/>
          <w:sz w:val="22"/>
          <w:szCs w:val="22"/>
        </w:rPr>
      </w:pPr>
      <w:r>
        <w:rPr>
          <w:rFonts w:ascii="SimSun" w:hAnsi="SimSun" w:eastAsia="SimSun" w:cs="SimSun"/>
          <w:sz w:val="22"/>
          <w:szCs w:val="22"/>
          <w:spacing w:val="3"/>
        </w:rPr>
        <w:t>(3)健康码对个人的作用</w:t>
      </w:r>
    </w:p>
    <w:p>
      <w:pPr>
        <w:ind w:right="99" w:firstLine="430"/>
        <w:spacing w:before="119" w:line="327" w:lineRule="auto"/>
        <w:rPr>
          <w:rFonts w:ascii="SimSun" w:hAnsi="SimSun" w:eastAsia="SimSun" w:cs="SimSun"/>
          <w:sz w:val="22"/>
          <w:szCs w:val="22"/>
        </w:rPr>
      </w:pPr>
      <w:r>
        <w:rPr>
          <w:rFonts w:ascii="SimSun" w:hAnsi="SimSun" w:eastAsia="SimSun" w:cs="SimSun"/>
          <w:sz w:val="22"/>
          <w:szCs w:val="22"/>
          <w:spacing w:val="-7"/>
        </w:rPr>
        <w:t>虽然只凭健康码并不能准确地判断出我们的健康状况，但是可以为疫情</w:t>
      </w:r>
      <w:r>
        <w:rPr>
          <w:rFonts w:ascii="SimSun" w:hAnsi="SimSun" w:eastAsia="SimSun" w:cs="SimSun"/>
          <w:sz w:val="22"/>
          <w:szCs w:val="22"/>
          <w:spacing w:val="16"/>
        </w:rPr>
        <w:t xml:space="preserve"> </w:t>
      </w:r>
      <w:r>
        <w:rPr>
          <w:rFonts w:ascii="SimSun" w:hAnsi="SimSun" w:eastAsia="SimSun" w:cs="SimSun"/>
          <w:sz w:val="22"/>
          <w:szCs w:val="22"/>
          <w:spacing w:val="-7"/>
        </w:rPr>
        <w:t>防控提供追溯。健康码生成之后，相关部门会根据我们自身的活动轨迹、活</w:t>
      </w:r>
    </w:p>
    <w:p>
      <w:pPr>
        <w:spacing w:before="1" w:line="219" w:lineRule="auto"/>
        <w:rPr>
          <w:rFonts w:ascii="SimSun" w:hAnsi="SimSun" w:eastAsia="SimSun" w:cs="SimSun"/>
          <w:sz w:val="22"/>
          <w:szCs w:val="22"/>
        </w:rPr>
      </w:pPr>
      <w:r>
        <w:rPr>
          <w:rFonts w:ascii="SimSun" w:hAnsi="SimSun" w:eastAsia="SimSun" w:cs="SimSun"/>
          <w:sz w:val="22"/>
          <w:szCs w:val="22"/>
          <w:spacing w:val="-4"/>
        </w:rPr>
        <w:t>动场所、乘坐过的公共交通工具、消费记录等大数据判断我们的健康状况，</w:t>
      </w:r>
    </w:p>
    <w:p>
      <w:pPr>
        <w:spacing w:line="219" w:lineRule="auto"/>
        <w:sectPr>
          <w:footerReference w:type="default" r:id="rId272"/>
          <w:pgSz w:w="8490" w:h="13060"/>
          <w:pgMar w:top="400" w:right="510" w:bottom="305" w:left="829" w:header="0" w:footer="156" w:gutter="0"/>
        </w:sectPr>
        <w:rPr>
          <w:rFonts w:ascii="SimSun" w:hAnsi="SimSun" w:eastAsia="SimSun" w:cs="SimSun"/>
          <w:sz w:val="22"/>
          <w:szCs w:val="22"/>
        </w:rPr>
      </w:pPr>
    </w:p>
    <w:p>
      <w:pPr>
        <w:pStyle w:val="BodyText"/>
        <w:spacing w:line="432" w:lineRule="auto"/>
        <w:rPr/>
      </w:pPr>
      <w:r/>
    </w:p>
    <w:p>
      <w:pPr>
        <w:ind w:left="6592"/>
        <w:spacing w:before="59" w:line="222" w:lineRule="auto"/>
        <w:rPr>
          <w:rFonts w:ascii="SimHei" w:hAnsi="SimHei" w:eastAsia="SimHei" w:cs="SimHei"/>
          <w:sz w:val="18"/>
          <w:szCs w:val="18"/>
        </w:rPr>
      </w:pPr>
      <w:r>
        <w:rPr>
          <w:rFonts w:ascii="SimHei" w:hAnsi="SimHei" w:eastAsia="SimHei" w:cs="SimHei"/>
          <w:sz w:val="18"/>
          <w:szCs w:val="18"/>
          <w:b/>
          <w:bCs/>
          <w:spacing w:val="12"/>
        </w:rPr>
        <w:t>第8章</w:t>
      </w:r>
    </w:p>
    <w:p>
      <w:pPr>
        <w:ind w:left="6509"/>
        <w:spacing w:before="16" w:line="224" w:lineRule="auto"/>
        <w:rPr>
          <w:rFonts w:ascii="YouYuan" w:hAnsi="YouYuan" w:eastAsia="YouYuan" w:cs="YouYuan"/>
          <w:sz w:val="15"/>
          <w:szCs w:val="15"/>
        </w:rPr>
      </w:pPr>
      <w:r>
        <w:rPr>
          <w:rFonts w:ascii="YouYuan" w:hAnsi="YouYuan" w:eastAsia="YouYuan" w:cs="YouYuan"/>
          <w:sz w:val="15"/>
          <w:szCs w:val="15"/>
          <w:spacing w:val="-3"/>
          <w:w w:val="96"/>
        </w:rPr>
        <w:t>案例研究</w:t>
      </w:r>
    </w:p>
    <w:p>
      <w:pPr>
        <w:pStyle w:val="BodyText"/>
        <w:spacing w:line="445" w:lineRule="auto"/>
        <w:rPr/>
      </w:pPr>
      <w:r/>
    </w:p>
    <w:p>
      <w:pPr>
        <w:spacing w:before="71" w:line="402" w:lineRule="exact"/>
        <w:rPr>
          <w:rFonts w:ascii="SimSun" w:hAnsi="SimSun" w:eastAsia="SimSun" w:cs="SimSun"/>
          <w:sz w:val="22"/>
          <w:szCs w:val="22"/>
        </w:rPr>
      </w:pPr>
      <w:r>
        <w:rPr>
          <w:rFonts w:ascii="SimSun" w:hAnsi="SimSun" w:eastAsia="SimSun" w:cs="SimSun"/>
          <w:sz w:val="22"/>
          <w:szCs w:val="22"/>
          <w:spacing w:val="-6"/>
          <w:position w:val="13"/>
        </w:rPr>
        <w:t>从而为我们的日常出行和有序流动提供非常重要的保障，</w:t>
      </w:r>
      <w:r>
        <w:rPr>
          <w:rFonts w:ascii="SimSun" w:hAnsi="SimSun" w:eastAsia="SimSun" w:cs="SimSun"/>
          <w:sz w:val="22"/>
          <w:szCs w:val="22"/>
          <w:spacing w:val="-7"/>
          <w:position w:val="13"/>
        </w:rPr>
        <w:t>有效降低交叉感染</w:t>
      </w:r>
    </w:p>
    <w:p>
      <w:pPr>
        <w:spacing w:line="220" w:lineRule="auto"/>
        <w:rPr>
          <w:rFonts w:ascii="SimSun" w:hAnsi="SimSun" w:eastAsia="SimSun" w:cs="SimSun"/>
          <w:sz w:val="22"/>
          <w:szCs w:val="22"/>
        </w:rPr>
      </w:pPr>
      <w:r>
        <w:rPr>
          <w:rFonts w:ascii="SimSun" w:hAnsi="SimSun" w:eastAsia="SimSun" w:cs="SimSun"/>
          <w:sz w:val="22"/>
          <w:szCs w:val="22"/>
          <w:spacing w:val="-11"/>
        </w:rPr>
        <w:t>的风险。</w:t>
      </w:r>
    </w:p>
    <w:p>
      <w:pPr>
        <w:ind w:right="85" w:firstLine="420"/>
        <w:spacing w:before="117" w:line="327" w:lineRule="auto"/>
        <w:jc w:val="both"/>
        <w:rPr>
          <w:rFonts w:ascii="SimSun" w:hAnsi="SimSun" w:eastAsia="SimSun" w:cs="SimSun"/>
          <w:sz w:val="22"/>
          <w:szCs w:val="22"/>
        </w:rPr>
      </w:pPr>
      <w:r>
        <w:rPr>
          <w:rFonts w:ascii="SimSun" w:hAnsi="SimSun" w:eastAsia="SimSun" w:cs="SimSun"/>
          <w:sz w:val="22"/>
          <w:szCs w:val="22"/>
          <w:spacing w:val="-6"/>
        </w:rPr>
        <w:t>例如，某新冠肺炎确诊病例曾经在某天乘坐某辆公交车，那么防控部门</w:t>
      </w:r>
      <w:r>
        <w:rPr>
          <w:rFonts w:ascii="SimSun" w:hAnsi="SimSun" w:eastAsia="SimSun" w:cs="SimSun"/>
          <w:sz w:val="22"/>
          <w:szCs w:val="22"/>
          <w:spacing w:val="9"/>
        </w:rPr>
        <w:t xml:space="preserve"> </w:t>
      </w:r>
      <w:r>
        <w:rPr>
          <w:rFonts w:ascii="SimSun" w:hAnsi="SimSun" w:eastAsia="SimSun" w:cs="SimSun"/>
          <w:sz w:val="22"/>
          <w:szCs w:val="22"/>
          <w:spacing w:val="-6"/>
        </w:rPr>
        <w:t>就需要找到这辆车上的所有乘客。这些乘客属于密</w:t>
      </w:r>
      <w:r>
        <w:rPr>
          <w:rFonts w:ascii="SimSun" w:hAnsi="SimSun" w:eastAsia="SimSun" w:cs="SimSun"/>
          <w:sz w:val="22"/>
          <w:szCs w:val="22"/>
          <w:spacing w:val="-7"/>
        </w:rPr>
        <w:t>切接触者，需要将其隔离</w:t>
      </w:r>
      <w:r>
        <w:rPr>
          <w:rFonts w:ascii="SimSun" w:hAnsi="SimSun" w:eastAsia="SimSun" w:cs="SimSun"/>
          <w:sz w:val="22"/>
          <w:szCs w:val="22"/>
        </w:rPr>
        <w:t xml:space="preserve"> </w:t>
      </w:r>
      <w:r>
        <w:rPr>
          <w:rFonts w:ascii="SimSun" w:hAnsi="SimSun" w:eastAsia="SimSun" w:cs="SimSun"/>
          <w:sz w:val="22"/>
          <w:szCs w:val="22"/>
          <w:spacing w:val="-6"/>
        </w:rPr>
        <w:t>后排查。这时通过健康码对我们的活动轨迹、消费记录进行判断</w:t>
      </w:r>
      <w:r>
        <w:rPr>
          <w:rFonts w:ascii="SimSun" w:hAnsi="SimSun" w:eastAsia="SimSun" w:cs="SimSun"/>
          <w:sz w:val="22"/>
          <w:szCs w:val="22"/>
          <w:spacing w:val="-7"/>
        </w:rPr>
        <w:t>，可以非常</w:t>
      </w:r>
    </w:p>
    <w:p>
      <w:pPr>
        <w:spacing w:line="218" w:lineRule="auto"/>
        <w:rPr>
          <w:rFonts w:ascii="SimSun" w:hAnsi="SimSun" w:eastAsia="SimSun" w:cs="SimSun"/>
          <w:sz w:val="22"/>
          <w:szCs w:val="22"/>
        </w:rPr>
      </w:pPr>
      <w:r>
        <w:rPr>
          <w:rFonts w:ascii="SimSun" w:hAnsi="SimSun" w:eastAsia="SimSun" w:cs="SimSun"/>
          <w:sz w:val="22"/>
          <w:szCs w:val="22"/>
          <w:spacing w:val="-10"/>
        </w:rPr>
        <w:t>容易地找到同乘人员，为疫情防控提供追溯。</w:t>
      </w:r>
    </w:p>
    <w:p>
      <w:pPr>
        <w:ind w:right="81" w:firstLine="420"/>
        <w:spacing w:before="139" w:line="336" w:lineRule="auto"/>
        <w:jc w:val="both"/>
        <w:rPr>
          <w:rFonts w:ascii="SimSun" w:hAnsi="SimSun" w:eastAsia="SimSun" w:cs="SimSun"/>
          <w:sz w:val="22"/>
          <w:szCs w:val="22"/>
        </w:rPr>
      </w:pPr>
      <w:r>
        <w:rPr>
          <w:rFonts w:ascii="SimSun" w:hAnsi="SimSun" w:eastAsia="SimSun" w:cs="SimSun"/>
          <w:sz w:val="22"/>
          <w:szCs w:val="22"/>
          <w:spacing w:val="-6"/>
        </w:rPr>
        <w:t>另外，微信和支付宝的健康码也是非常重要的身份识别依据。我们在进</w:t>
      </w:r>
      <w:r>
        <w:rPr>
          <w:rFonts w:ascii="SimSun" w:hAnsi="SimSun" w:eastAsia="SimSun" w:cs="SimSun"/>
          <w:sz w:val="22"/>
          <w:szCs w:val="22"/>
          <w:spacing w:val="13"/>
        </w:rPr>
        <w:t xml:space="preserve"> </w:t>
      </w:r>
      <w:r>
        <w:rPr>
          <w:rFonts w:ascii="SimSun" w:hAnsi="SimSun" w:eastAsia="SimSun" w:cs="SimSun"/>
          <w:sz w:val="22"/>
          <w:szCs w:val="22"/>
        </w:rPr>
        <w:t>出各大公共场所(如超市、商场、餐厅)的时候，可以通过出示健康码来证</w:t>
      </w:r>
    </w:p>
    <w:p>
      <w:pPr>
        <w:spacing w:line="219" w:lineRule="auto"/>
        <w:rPr>
          <w:rFonts w:ascii="SimSun" w:hAnsi="SimSun" w:eastAsia="SimSun" w:cs="SimSun"/>
          <w:sz w:val="22"/>
          <w:szCs w:val="22"/>
        </w:rPr>
      </w:pPr>
      <w:r>
        <w:rPr>
          <w:rFonts w:ascii="SimSun" w:hAnsi="SimSun" w:eastAsia="SimSun" w:cs="SimSun"/>
          <w:sz w:val="22"/>
          <w:szCs w:val="22"/>
          <w:spacing w:val="-8"/>
        </w:rPr>
        <w:t>明自己的健康状况，这也提高了门卫排查的工作效率。</w:t>
      </w:r>
    </w:p>
    <w:p>
      <w:pPr>
        <w:ind w:firstLine="420"/>
        <w:spacing w:before="120" w:line="327" w:lineRule="auto"/>
        <w:jc w:val="both"/>
        <w:rPr>
          <w:rFonts w:ascii="SimSun" w:hAnsi="SimSun" w:eastAsia="SimSun" w:cs="SimSun"/>
          <w:sz w:val="22"/>
          <w:szCs w:val="22"/>
        </w:rPr>
      </w:pPr>
      <w:r>
        <w:rPr>
          <w:rFonts w:ascii="SimSun" w:hAnsi="SimSun" w:eastAsia="SimSun" w:cs="SimSun"/>
          <w:sz w:val="22"/>
          <w:szCs w:val="22"/>
          <w:spacing w:val="-4"/>
        </w:rPr>
        <w:t>由此可见，健康码虽然并不能完全真实地反映出个人的身体健康状况，</w:t>
      </w:r>
      <w:r>
        <w:rPr>
          <w:rFonts w:ascii="SimSun" w:hAnsi="SimSun" w:eastAsia="SimSun" w:cs="SimSun"/>
          <w:sz w:val="22"/>
          <w:szCs w:val="22"/>
          <w:spacing w:val="2"/>
        </w:rPr>
        <w:t xml:space="preserve"> </w:t>
      </w:r>
      <w:r>
        <w:rPr>
          <w:rFonts w:ascii="SimSun" w:hAnsi="SimSun" w:eastAsia="SimSun" w:cs="SimSun"/>
          <w:sz w:val="22"/>
          <w:szCs w:val="22"/>
          <w:spacing w:val="-6"/>
        </w:rPr>
        <w:t>也不能判断每个个体什么时候会生病或者得了什么</w:t>
      </w:r>
      <w:r>
        <w:rPr>
          <w:rFonts w:ascii="SimSun" w:hAnsi="SimSun" w:eastAsia="SimSun" w:cs="SimSun"/>
          <w:sz w:val="22"/>
          <w:szCs w:val="22"/>
          <w:spacing w:val="-7"/>
        </w:rPr>
        <w:t>疾病。但是它能以大数据</w:t>
      </w:r>
      <w:r>
        <w:rPr>
          <w:rFonts w:ascii="SimSun" w:hAnsi="SimSun" w:eastAsia="SimSun" w:cs="SimSun"/>
          <w:sz w:val="22"/>
          <w:szCs w:val="22"/>
        </w:rPr>
        <w:t xml:space="preserve">  </w:t>
      </w:r>
      <w:r>
        <w:rPr>
          <w:rFonts w:ascii="SimSun" w:hAnsi="SimSun" w:eastAsia="SimSun" w:cs="SimSun"/>
          <w:sz w:val="22"/>
          <w:szCs w:val="22"/>
          <w:spacing w:val="-6"/>
        </w:rPr>
        <w:t>采集的方式为疫情防控提供信息追溯，同时也可以作为出入公共场所的健康 </w:t>
      </w:r>
      <w:r>
        <w:rPr>
          <w:rFonts w:ascii="SimSun" w:hAnsi="SimSun" w:eastAsia="SimSun" w:cs="SimSun"/>
          <w:sz w:val="22"/>
          <w:szCs w:val="22"/>
          <w:spacing w:val="-3"/>
        </w:rPr>
        <w:t>凭证，为排查工作提供了非常大的便利，在方</w:t>
      </w:r>
      <w:r>
        <w:rPr>
          <w:rFonts w:ascii="SimSun" w:hAnsi="SimSun" w:eastAsia="SimSun" w:cs="SimSun"/>
          <w:sz w:val="22"/>
          <w:szCs w:val="22"/>
          <w:spacing w:val="-4"/>
        </w:rPr>
        <w:t>便基层工作人员排查的同时，</w:t>
      </w:r>
    </w:p>
    <w:p>
      <w:pPr>
        <w:spacing w:line="219" w:lineRule="auto"/>
        <w:rPr>
          <w:rFonts w:ascii="SimSun" w:hAnsi="SimSun" w:eastAsia="SimSun" w:cs="SimSun"/>
          <w:sz w:val="22"/>
          <w:szCs w:val="22"/>
        </w:rPr>
      </w:pPr>
      <w:r>
        <w:rPr>
          <w:rFonts w:ascii="SimSun" w:hAnsi="SimSun" w:eastAsia="SimSun" w:cs="SimSun"/>
          <w:sz w:val="22"/>
          <w:szCs w:val="22"/>
          <w:spacing w:val="-12"/>
        </w:rPr>
        <w:t>也节省了人们的时间。</w:t>
      </w:r>
    </w:p>
    <w:p>
      <w:pPr>
        <w:pStyle w:val="BodyText"/>
        <w:spacing w:line="400" w:lineRule="auto"/>
        <w:rPr/>
      </w:pPr>
      <w:r/>
    </w:p>
    <w:p>
      <w:pPr>
        <w:ind w:left="423"/>
        <w:spacing w:before="85" w:line="219" w:lineRule="auto"/>
        <w:outlineLvl w:val="6"/>
        <w:rPr>
          <w:rFonts w:ascii="SimSun" w:hAnsi="SimSun" w:eastAsia="SimSun" w:cs="SimSun"/>
          <w:sz w:val="26"/>
          <w:szCs w:val="26"/>
        </w:rPr>
      </w:pPr>
      <w:r>
        <w:rPr>
          <w:rFonts w:ascii="SimSun" w:hAnsi="SimSun" w:eastAsia="SimSun" w:cs="SimSun"/>
          <w:sz w:val="26"/>
          <w:szCs w:val="26"/>
          <w:b/>
          <w:bCs/>
          <w:spacing w:val="-12"/>
        </w:rPr>
        <w:t>8.1.3</w:t>
      </w:r>
      <w:r>
        <w:rPr>
          <w:rFonts w:ascii="SimSun" w:hAnsi="SimSun" w:eastAsia="SimSun" w:cs="SimSun"/>
          <w:sz w:val="26"/>
          <w:szCs w:val="26"/>
          <w:spacing w:val="104"/>
        </w:rPr>
        <w:t xml:space="preserve"> </w:t>
      </w:r>
      <w:r>
        <w:rPr>
          <w:rFonts w:ascii="SimSun" w:hAnsi="SimSun" w:eastAsia="SimSun" w:cs="SimSun"/>
          <w:sz w:val="26"/>
          <w:szCs w:val="26"/>
          <w:b/>
          <w:bCs/>
          <w:spacing w:val="-12"/>
        </w:rPr>
        <w:t>健康码在使用过程中存在的问题</w:t>
      </w:r>
    </w:p>
    <w:p>
      <w:pPr>
        <w:pStyle w:val="BodyText"/>
        <w:spacing w:line="288" w:lineRule="auto"/>
        <w:rPr/>
      </w:pPr>
      <w:r/>
    </w:p>
    <w:p>
      <w:pPr>
        <w:ind w:left="420"/>
        <w:spacing w:before="72" w:line="222" w:lineRule="auto"/>
        <w:rPr>
          <w:rFonts w:ascii="SimHei" w:hAnsi="SimHei" w:eastAsia="SimHei" w:cs="SimHei"/>
          <w:sz w:val="22"/>
          <w:szCs w:val="22"/>
        </w:rPr>
      </w:pPr>
      <w:r>
        <w:rPr>
          <w:rFonts w:ascii="SimHei" w:hAnsi="SimHei" w:eastAsia="SimHei" w:cs="SimHei"/>
          <w:sz w:val="22"/>
          <w:szCs w:val="22"/>
          <w:spacing w:val="-3"/>
        </w:rPr>
        <w:t>1.用户隐私保护不力</w:t>
      </w:r>
    </w:p>
    <w:p>
      <w:pPr>
        <w:ind w:right="79" w:firstLine="420"/>
        <w:spacing w:before="178" w:line="327" w:lineRule="auto"/>
        <w:rPr>
          <w:rFonts w:ascii="SimSun" w:hAnsi="SimSun" w:eastAsia="SimSun" w:cs="SimSun"/>
          <w:sz w:val="22"/>
          <w:szCs w:val="22"/>
        </w:rPr>
      </w:pPr>
      <w:r>
        <w:rPr>
          <w:rFonts w:ascii="SimSun" w:hAnsi="SimSun" w:eastAsia="SimSun" w:cs="SimSun"/>
          <w:sz w:val="22"/>
          <w:szCs w:val="22"/>
          <w:spacing w:val="-6"/>
        </w:rPr>
        <w:t>为了提高疫情过后各省市复工复产的精准性、科学性和有序</w:t>
      </w:r>
      <w:r>
        <w:rPr>
          <w:rFonts w:ascii="SimSun" w:hAnsi="SimSun" w:eastAsia="SimSun" w:cs="SimSun"/>
          <w:sz w:val="22"/>
          <w:szCs w:val="22"/>
          <w:spacing w:val="-7"/>
        </w:rPr>
        <w:t>性，从根本</w:t>
      </w:r>
      <w:r>
        <w:rPr>
          <w:rFonts w:ascii="SimSun" w:hAnsi="SimSun" w:eastAsia="SimSun" w:cs="SimSun"/>
          <w:sz w:val="22"/>
          <w:szCs w:val="22"/>
        </w:rPr>
        <w:t xml:space="preserve"> </w:t>
      </w:r>
      <w:r>
        <w:rPr>
          <w:rFonts w:ascii="SimSun" w:hAnsi="SimSun" w:eastAsia="SimSun" w:cs="SimSun"/>
          <w:sz w:val="22"/>
          <w:szCs w:val="22"/>
          <w:spacing w:val="3"/>
        </w:rPr>
        <w:t>上解决老人、儿童的防疫信息上报问题，2020年2月11日，浙江省杭州市</w:t>
      </w:r>
      <w:r>
        <w:rPr>
          <w:rFonts w:ascii="SimSun" w:hAnsi="SimSun" w:eastAsia="SimSun" w:cs="SimSun"/>
          <w:sz w:val="22"/>
          <w:szCs w:val="22"/>
          <w:spacing w:val="16"/>
        </w:rPr>
        <w:t xml:space="preserve"> </w:t>
      </w:r>
      <w:r>
        <w:rPr>
          <w:rFonts w:ascii="SimSun" w:hAnsi="SimSun" w:eastAsia="SimSun" w:cs="SimSun"/>
          <w:sz w:val="22"/>
          <w:szCs w:val="22"/>
          <w:spacing w:val="-6"/>
        </w:rPr>
        <w:t>首次提出了健康码的概念。通过收集用户的个人健康信息、手机漫游信息等</w:t>
      </w:r>
    </w:p>
    <w:p>
      <w:pPr>
        <w:spacing w:line="219" w:lineRule="auto"/>
        <w:rPr>
          <w:rFonts w:ascii="SimSun" w:hAnsi="SimSun" w:eastAsia="SimSun" w:cs="SimSun"/>
          <w:sz w:val="22"/>
          <w:szCs w:val="22"/>
        </w:rPr>
      </w:pPr>
      <w:r>
        <w:rPr>
          <w:rFonts w:ascii="SimSun" w:hAnsi="SimSun" w:eastAsia="SimSun" w:cs="SimSun"/>
          <w:sz w:val="22"/>
          <w:szCs w:val="22"/>
          <w:spacing w:val="-9"/>
        </w:rPr>
        <w:t>生成电子出行凭证，提高人员流动效率。</w:t>
      </w:r>
    </w:p>
    <w:p>
      <w:pPr>
        <w:ind w:right="97" w:firstLine="420"/>
        <w:spacing w:before="140" w:line="327" w:lineRule="auto"/>
        <w:rPr>
          <w:rFonts w:ascii="SimSun" w:hAnsi="SimSun" w:eastAsia="SimSun" w:cs="SimSun"/>
          <w:sz w:val="22"/>
          <w:szCs w:val="22"/>
        </w:rPr>
      </w:pPr>
      <w:r>
        <w:rPr>
          <w:rFonts w:ascii="SimSun" w:hAnsi="SimSun" w:eastAsia="SimSun" w:cs="SimSun"/>
          <w:sz w:val="22"/>
          <w:szCs w:val="22"/>
          <w:spacing w:val="-6"/>
        </w:rPr>
        <w:t>健康码的运作机制主要分为三个阶段。第一阶段是信息采集</w:t>
      </w:r>
      <w:r>
        <w:rPr>
          <w:rFonts w:ascii="SimSun" w:hAnsi="SimSun" w:eastAsia="SimSun" w:cs="SimSun"/>
          <w:sz w:val="22"/>
          <w:szCs w:val="22"/>
          <w:spacing w:val="-7"/>
        </w:rPr>
        <w:t>阶段，申请</w:t>
      </w:r>
      <w:r>
        <w:rPr>
          <w:rFonts w:ascii="SimSun" w:hAnsi="SimSun" w:eastAsia="SimSun" w:cs="SimSun"/>
          <w:sz w:val="22"/>
          <w:szCs w:val="22"/>
        </w:rPr>
        <w:t xml:space="preserve"> </w:t>
      </w:r>
      <w:r>
        <w:rPr>
          <w:rFonts w:ascii="SimSun" w:hAnsi="SimSun" w:eastAsia="SimSun" w:cs="SimSun"/>
          <w:sz w:val="22"/>
          <w:szCs w:val="22"/>
          <w:spacing w:val="-7"/>
        </w:rPr>
        <w:t>人需要如实上传姓名、性别、手机号、身份证号、居住地址、活动轨迹、健</w:t>
      </w:r>
      <w:r>
        <w:rPr>
          <w:rFonts w:ascii="SimSun" w:hAnsi="SimSun" w:eastAsia="SimSun" w:cs="SimSun"/>
          <w:sz w:val="22"/>
          <w:szCs w:val="22"/>
          <w:spacing w:val="18"/>
        </w:rPr>
        <w:t xml:space="preserve"> </w:t>
      </w:r>
      <w:r>
        <w:rPr>
          <w:rFonts w:ascii="SimSun" w:hAnsi="SimSun" w:eastAsia="SimSun" w:cs="SimSun"/>
          <w:sz w:val="22"/>
          <w:szCs w:val="22"/>
          <w:spacing w:val="-6"/>
        </w:rPr>
        <w:t>康信息以及确诊病例接触史等个人信息。除</w:t>
      </w:r>
      <w:r>
        <w:rPr>
          <w:rFonts w:ascii="SimSun" w:hAnsi="SimSun" w:eastAsia="SimSun" w:cs="SimSun"/>
          <w:sz w:val="22"/>
          <w:szCs w:val="22"/>
          <w:spacing w:val="-7"/>
        </w:rPr>
        <w:t>此之外，健康码信息采集系统还</w:t>
      </w:r>
      <w:r>
        <w:rPr>
          <w:rFonts w:ascii="SimSun" w:hAnsi="SimSun" w:eastAsia="SimSun" w:cs="SimSun"/>
          <w:sz w:val="22"/>
          <w:szCs w:val="22"/>
        </w:rPr>
        <w:t xml:space="preserve"> </w:t>
      </w:r>
      <w:r>
        <w:rPr>
          <w:rFonts w:ascii="SimSun" w:hAnsi="SimSun" w:eastAsia="SimSun" w:cs="SimSun"/>
          <w:sz w:val="22"/>
          <w:szCs w:val="22"/>
        </w:rPr>
        <w:t>接入了电信运营商数据库，银行等金融机构支付数据库，民航、铁路、公</w:t>
      </w:r>
    </w:p>
    <w:p>
      <w:pPr>
        <w:spacing w:line="219" w:lineRule="auto"/>
        <w:rPr>
          <w:rFonts w:ascii="SimSun" w:hAnsi="SimSun" w:eastAsia="SimSun" w:cs="SimSun"/>
          <w:sz w:val="22"/>
          <w:szCs w:val="22"/>
        </w:rPr>
      </w:pPr>
      <w:r>
        <w:rPr>
          <w:rFonts w:ascii="SimSun" w:hAnsi="SimSun" w:eastAsia="SimSun" w:cs="SimSun"/>
          <w:sz w:val="22"/>
          <w:szCs w:val="22"/>
          <w:spacing w:val="-8"/>
        </w:rPr>
        <w:t>路、</w:t>
      </w:r>
      <w:r>
        <w:rPr>
          <w:rFonts w:ascii="Times New Roman" w:hAnsi="Times New Roman" w:eastAsia="Times New Roman" w:cs="Times New Roman"/>
          <w:sz w:val="22"/>
          <w:szCs w:val="22"/>
          <w:spacing w:val="-8"/>
        </w:rPr>
        <w:t>ETC</w:t>
      </w:r>
      <w:r>
        <w:rPr>
          <w:rFonts w:ascii="Times New Roman" w:hAnsi="Times New Roman" w:eastAsia="Times New Roman" w:cs="Times New Roman"/>
          <w:sz w:val="22"/>
          <w:szCs w:val="22"/>
          <w:spacing w:val="40"/>
        </w:rPr>
        <w:t xml:space="preserve"> </w:t>
      </w:r>
      <w:r>
        <w:rPr>
          <w:rFonts w:ascii="SimSun" w:hAnsi="SimSun" w:eastAsia="SimSun" w:cs="SimSun"/>
          <w:sz w:val="22"/>
          <w:szCs w:val="22"/>
          <w:spacing w:val="-8"/>
        </w:rPr>
        <w:t>自驾数据库，以及公交、地铁等交通数据库。第二阶段则是大数据</w:t>
      </w:r>
    </w:p>
    <w:p>
      <w:pPr>
        <w:spacing w:line="219" w:lineRule="auto"/>
        <w:sectPr>
          <w:footerReference w:type="default" r:id="rId273"/>
          <w:pgSz w:w="8490" w:h="13060"/>
          <w:pgMar w:top="400" w:right="860" w:bottom="235" w:left="480" w:header="0" w:footer="86" w:gutter="0"/>
        </w:sectPr>
        <w:rPr>
          <w:rFonts w:ascii="SimSun" w:hAnsi="SimSun" w:eastAsia="SimSun" w:cs="SimSun"/>
          <w:sz w:val="22"/>
          <w:szCs w:val="22"/>
        </w:rPr>
      </w:pPr>
    </w:p>
    <w:p>
      <w:pPr>
        <w:pStyle w:val="BodyText"/>
        <w:spacing w:line="39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1" w:lineRule="auto"/>
        <w:rPr/>
      </w:pPr>
      <w:r/>
    </w:p>
    <w:p>
      <w:pPr>
        <w:ind w:right="4"/>
        <w:spacing w:before="71" w:line="327" w:lineRule="auto"/>
        <w:jc w:val="both"/>
        <w:rPr>
          <w:rFonts w:ascii="SimSun" w:hAnsi="SimSun" w:eastAsia="SimSun" w:cs="SimSun"/>
          <w:sz w:val="22"/>
          <w:szCs w:val="22"/>
        </w:rPr>
      </w:pPr>
      <w:r>
        <w:rPr>
          <w:rFonts w:ascii="SimSun" w:hAnsi="SimSun" w:eastAsia="SimSun" w:cs="SimSun"/>
          <w:sz w:val="22"/>
          <w:szCs w:val="22"/>
          <w:spacing w:val="-7"/>
        </w:rPr>
        <w:t>比对阶段。综合以上数据，国家大数据系统可以准确描绘出具有出行需求的</w:t>
      </w:r>
      <w:r>
        <w:rPr>
          <w:rFonts w:ascii="SimSun" w:hAnsi="SimSun" w:eastAsia="SimSun" w:cs="SimSun"/>
          <w:sz w:val="22"/>
          <w:szCs w:val="22"/>
          <w:spacing w:val="6"/>
        </w:rPr>
        <w:t xml:space="preserve"> </w:t>
      </w:r>
      <w:r>
        <w:rPr>
          <w:rFonts w:ascii="SimSun" w:hAnsi="SimSun" w:eastAsia="SimSun" w:cs="SimSun"/>
          <w:sz w:val="22"/>
          <w:szCs w:val="22"/>
          <w:spacing w:val="-7"/>
        </w:rPr>
        <w:t>用户的行动轨迹，并针对其健康状况进行综合研判，精准识别高危人群，及</w:t>
      </w:r>
      <w:r>
        <w:rPr>
          <w:rFonts w:ascii="SimSun" w:hAnsi="SimSun" w:eastAsia="SimSun" w:cs="SimSun"/>
          <w:sz w:val="22"/>
          <w:szCs w:val="22"/>
          <w:spacing w:val="1"/>
        </w:rPr>
        <w:t xml:space="preserve"> </w:t>
      </w:r>
      <w:r>
        <w:rPr>
          <w:rFonts w:ascii="SimSun" w:hAnsi="SimSun" w:eastAsia="SimSun" w:cs="SimSun"/>
          <w:sz w:val="22"/>
          <w:szCs w:val="22"/>
          <w:spacing w:val="-7"/>
        </w:rPr>
        <w:t>时采取有效的防范措施。第三个阶段为信息反馈阶段。经过前两个阶段的收</w:t>
      </w:r>
      <w:r>
        <w:rPr>
          <w:rFonts w:ascii="SimSun" w:hAnsi="SimSun" w:eastAsia="SimSun" w:cs="SimSun"/>
          <w:sz w:val="22"/>
          <w:szCs w:val="22"/>
          <w:spacing w:val="18"/>
        </w:rPr>
        <w:t xml:space="preserve"> </w:t>
      </w:r>
      <w:r>
        <w:rPr>
          <w:rFonts w:ascii="SimSun" w:hAnsi="SimSun" w:eastAsia="SimSun" w:cs="SimSun"/>
          <w:sz w:val="22"/>
          <w:szCs w:val="22"/>
          <w:spacing w:val="-6"/>
        </w:rPr>
        <w:t>集、对比与分析后，健康码便会根据收集到的用户健康</w:t>
      </w:r>
      <w:r>
        <w:rPr>
          <w:rFonts w:ascii="SimSun" w:hAnsi="SimSun" w:eastAsia="SimSun" w:cs="SimSun"/>
          <w:sz w:val="22"/>
          <w:szCs w:val="22"/>
          <w:spacing w:val="-7"/>
        </w:rPr>
        <w:t>数据，按照风险高低</w:t>
      </w:r>
      <w:r>
        <w:rPr>
          <w:rFonts w:ascii="SimSun" w:hAnsi="SimSun" w:eastAsia="SimSun" w:cs="SimSun"/>
          <w:sz w:val="22"/>
          <w:szCs w:val="22"/>
        </w:rPr>
        <w:t xml:space="preserve"> </w:t>
      </w:r>
      <w:r>
        <w:rPr>
          <w:rFonts w:ascii="SimSun" w:hAnsi="SimSun" w:eastAsia="SimSun" w:cs="SimSun"/>
          <w:sz w:val="22"/>
          <w:szCs w:val="22"/>
          <w:spacing w:val="-6"/>
        </w:rPr>
        <w:t>程度，从高到低地显示为红码、黄码和绿码，</w:t>
      </w:r>
      <w:r>
        <w:rPr>
          <w:rFonts w:ascii="SimSun" w:hAnsi="SimSun" w:eastAsia="SimSun" w:cs="SimSun"/>
          <w:sz w:val="22"/>
          <w:szCs w:val="22"/>
          <w:spacing w:val="-7"/>
        </w:rPr>
        <w:t>持绿码者可自由出行，持黄码</w:t>
      </w:r>
      <w:r>
        <w:rPr>
          <w:rFonts w:ascii="SimSun" w:hAnsi="SimSun" w:eastAsia="SimSun" w:cs="SimSun"/>
          <w:sz w:val="22"/>
          <w:szCs w:val="22"/>
        </w:rPr>
        <w:t xml:space="preserve"> </w:t>
      </w:r>
      <w:r>
        <w:rPr>
          <w:rFonts w:ascii="SimSun" w:hAnsi="SimSun" w:eastAsia="SimSun" w:cs="SimSun"/>
          <w:sz w:val="22"/>
          <w:szCs w:val="22"/>
          <w:spacing w:val="4"/>
        </w:rPr>
        <w:t>者需隔离7天，持红码者需集中隔离14天</w:t>
      </w:r>
      <w:r>
        <w:rPr>
          <w:rFonts w:ascii="SimSun" w:hAnsi="SimSun" w:eastAsia="SimSun" w:cs="SimSun"/>
          <w:sz w:val="22"/>
          <w:szCs w:val="22"/>
          <w:spacing w:val="3"/>
        </w:rPr>
        <w:t>。健康码的数据系统整合了多个</w:t>
      </w:r>
      <w:r>
        <w:rPr>
          <w:rFonts w:ascii="SimSun" w:hAnsi="SimSun" w:eastAsia="SimSun" w:cs="SimSun"/>
          <w:sz w:val="22"/>
          <w:szCs w:val="22"/>
        </w:rPr>
        <w:t xml:space="preserve"> </w:t>
      </w:r>
      <w:r>
        <w:rPr>
          <w:rFonts w:ascii="SimSun" w:hAnsi="SimSun" w:eastAsia="SimSun" w:cs="SimSun"/>
          <w:sz w:val="22"/>
          <w:szCs w:val="22"/>
          <w:spacing w:val="-6"/>
        </w:rPr>
        <w:t>领域、多个部门的大量信息，进而能够从空间、时间和人际交往等方面对用</w:t>
      </w:r>
      <w:r>
        <w:rPr>
          <w:rFonts w:ascii="SimSun" w:hAnsi="SimSun" w:eastAsia="SimSun" w:cs="SimSun"/>
          <w:sz w:val="22"/>
          <w:szCs w:val="22"/>
          <w:spacing w:val="2"/>
        </w:rPr>
        <w:t xml:space="preserve"> </w:t>
      </w:r>
      <w:r>
        <w:rPr>
          <w:rFonts w:ascii="SimSun" w:hAnsi="SimSun" w:eastAsia="SimSun" w:cs="SimSun"/>
          <w:sz w:val="22"/>
          <w:szCs w:val="22"/>
          <w:spacing w:val="-11"/>
        </w:rPr>
        <w:t>户的感染风险进行综合分析、判断，并实现结果的实时共享。</w:t>
      </w:r>
      <w:r>
        <w:rPr>
          <w:rFonts w:ascii="SimSun" w:hAnsi="SimSun" w:eastAsia="SimSun" w:cs="SimSun"/>
          <w:sz w:val="22"/>
          <w:szCs w:val="22"/>
          <w:spacing w:val="48"/>
        </w:rPr>
        <w:t xml:space="preserve"> </w:t>
      </w:r>
      <w:r>
        <w:rPr>
          <w:rFonts w:ascii="SimSun" w:hAnsi="SimSun" w:eastAsia="SimSun" w:cs="SimSun"/>
          <w:sz w:val="22"/>
          <w:szCs w:val="22"/>
          <w:spacing w:val="-11"/>
        </w:rPr>
        <w:t>一旦出现确诊</w:t>
      </w:r>
    </w:p>
    <w:p>
      <w:pPr>
        <w:spacing w:line="218" w:lineRule="auto"/>
        <w:rPr>
          <w:rFonts w:ascii="SimSun" w:hAnsi="SimSun" w:eastAsia="SimSun" w:cs="SimSun"/>
          <w:sz w:val="22"/>
          <w:szCs w:val="22"/>
        </w:rPr>
      </w:pPr>
      <w:r>
        <w:rPr>
          <w:rFonts w:ascii="SimSun" w:hAnsi="SimSun" w:eastAsia="SimSun" w:cs="SimSun"/>
          <w:sz w:val="22"/>
          <w:szCs w:val="22"/>
          <w:spacing w:val="-9"/>
        </w:rPr>
        <w:t>病例，政府就能及时找到与该病例有过接触的人群。</w:t>
      </w:r>
    </w:p>
    <w:p>
      <w:pPr>
        <w:ind w:right="2" w:firstLine="440"/>
        <w:spacing w:before="151" w:line="327" w:lineRule="auto"/>
        <w:jc w:val="both"/>
        <w:rPr>
          <w:rFonts w:ascii="SimSun" w:hAnsi="SimSun" w:eastAsia="SimSun" w:cs="SimSun"/>
          <w:sz w:val="22"/>
          <w:szCs w:val="22"/>
        </w:rPr>
      </w:pPr>
      <w:r>
        <w:rPr>
          <w:rFonts w:ascii="SimSun" w:hAnsi="SimSun" w:eastAsia="SimSun" w:cs="SimSun"/>
          <w:sz w:val="22"/>
          <w:szCs w:val="22"/>
          <w:spacing w:val="-6"/>
        </w:rPr>
        <w:t>健康码的运用为我国的精准防疫提供了便利，也为全球</w:t>
      </w:r>
      <w:r>
        <w:rPr>
          <w:rFonts w:ascii="SimSun" w:hAnsi="SimSun" w:eastAsia="SimSun" w:cs="SimSun"/>
          <w:sz w:val="22"/>
          <w:szCs w:val="22"/>
          <w:spacing w:val="-7"/>
        </w:rPr>
        <w:t>抗疫行动提供了</w:t>
      </w:r>
      <w:r>
        <w:rPr>
          <w:rFonts w:ascii="SimSun" w:hAnsi="SimSun" w:eastAsia="SimSun" w:cs="SimSun"/>
          <w:sz w:val="22"/>
          <w:szCs w:val="22"/>
        </w:rPr>
        <w:t xml:space="preserve"> </w:t>
      </w:r>
      <w:r>
        <w:rPr>
          <w:rFonts w:ascii="SimSun" w:hAnsi="SimSun" w:eastAsia="SimSun" w:cs="SimSun"/>
          <w:sz w:val="22"/>
          <w:szCs w:val="22"/>
          <w:spacing w:val="-6"/>
        </w:rPr>
        <w:t>参考。然而，通过健康码的运作机制我们可</w:t>
      </w:r>
      <w:r>
        <w:rPr>
          <w:rFonts w:ascii="SimSun" w:hAnsi="SimSun" w:eastAsia="SimSun" w:cs="SimSun"/>
          <w:sz w:val="22"/>
          <w:szCs w:val="22"/>
          <w:spacing w:val="-7"/>
        </w:rPr>
        <w:t>以看到，健康码数据库中的个人</w:t>
      </w:r>
      <w:r>
        <w:rPr>
          <w:rFonts w:ascii="SimSun" w:hAnsi="SimSun" w:eastAsia="SimSun" w:cs="SimSun"/>
          <w:sz w:val="22"/>
          <w:szCs w:val="22"/>
        </w:rPr>
        <w:t xml:space="preserve"> </w:t>
      </w:r>
      <w:r>
        <w:rPr>
          <w:rFonts w:ascii="SimSun" w:hAnsi="SimSun" w:eastAsia="SimSun" w:cs="SimSun"/>
          <w:sz w:val="22"/>
          <w:szCs w:val="22"/>
          <w:spacing w:val="-6"/>
        </w:rPr>
        <w:t>信息颇具隐私性与敏感性，几乎涵盖了用户的</w:t>
      </w:r>
      <w:r>
        <w:rPr>
          <w:rFonts w:ascii="SimSun" w:hAnsi="SimSun" w:eastAsia="SimSun" w:cs="SimSun"/>
          <w:sz w:val="22"/>
          <w:szCs w:val="22"/>
          <w:spacing w:val="-7"/>
        </w:rPr>
        <w:t>全部私人数据，任何机构都能</w:t>
      </w:r>
      <w:r>
        <w:rPr>
          <w:rFonts w:ascii="SimSun" w:hAnsi="SimSun" w:eastAsia="SimSun" w:cs="SimSun"/>
          <w:sz w:val="22"/>
          <w:szCs w:val="22"/>
        </w:rPr>
        <w:t xml:space="preserve"> </w:t>
      </w:r>
      <w:r>
        <w:rPr>
          <w:rFonts w:ascii="SimSun" w:hAnsi="SimSun" w:eastAsia="SimSun" w:cs="SimSun"/>
          <w:sz w:val="22"/>
          <w:szCs w:val="22"/>
          <w:spacing w:val="-6"/>
        </w:rPr>
        <w:t>够据此勾勒出极其精准的用户画像，这不禁会使用</w:t>
      </w:r>
      <w:r>
        <w:rPr>
          <w:rFonts w:ascii="SimSun" w:hAnsi="SimSun" w:eastAsia="SimSun" w:cs="SimSun"/>
          <w:sz w:val="22"/>
          <w:szCs w:val="22"/>
          <w:spacing w:val="-7"/>
        </w:rPr>
        <w:t>户开始担忧自己的隐私安</w:t>
      </w:r>
      <w:r>
        <w:rPr>
          <w:rFonts w:ascii="SimSun" w:hAnsi="SimSun" w:eastAsia="SimSun" w:cs="SimSun"/>
          <w:sz w:val="22"/>
          <w:szCs w:val="22"/>
        </w:rPr>
        <w:t xml:space="preserve"> </w:t>
      </w:r>
      <w:r>
        <w:rPr>
          <w:rFonts w:ascii="SimSun" w:hAnsi="SimSun" w:eastAsia="SimSun" w:cs="SimSun"/>
          <w:sz w:val="22"/>
          <w:szCs w:val="22"/>
          <w:spacing w:val="-6"/>
        </w:rPr>
        <w:t>全是否得到了合理的保障。其实，多数健康码程序并</w:t>
      </w:r>
      <w:r>
        <w:rPr>
          <w:rFonts w:ascii="SimSun" w:hAnsi="SimSun" w:eastAsia="SimSun" w:cs="SimSun"/>
          <w:sz w:val="22"/>
          <w:szCs w:val="22"/>
          <w:spacing w:val="-7"/>
        </w:rPr>
        <w:t>未严格遵循用户隐私保</w:t>
      </w:r>
    </w:p>
    <w:p>
      <w:pPr>
        <w:spacing w:line="218" w:lineRule="auto"/>
        <w:rPr>
          <w:rFonts w:ascii="SimSun" w:hAnsi="SimSun" w:eastAsia="SimSun" w:cs="SimSun"/>
          <w:sz w:val="22"/>
          <w:szCs w:val="22"/>
        </w:rPr>
      </w:pPr>
      <w:r>
        <w:rPr>
          <w:rFonts w:ascii="SimSun" w:hAnsi="SimSun" w:eastAsia="SimSun" w:cs="SimSun"/>
          <w:sz w:val="22"/>
          <w:szCs w:val="22"/>
          <w:spacing w:val="-8"/>
        </w:rPr>
        <w:t>护章程的有关规定，没有签订用户隐私协议。</w:t>
      </w:r>
    </w:p>
    <w:p>
      <w:pPr>
        <w:ind w:firstLine="459"/>
        <w:spacing w:before="143" w:line="327" w:lineRule="auto"/>
        <w:jc w:val="both"/>
        <w:rPr>
          <w:rFonts w:ascii="SimSun" w:hAnsi="SimSun" w:eastAsia="SimSun" w:cs="SimSun"/>
          <w:sz w:val="22"/>
          <w:szCs w:val="22"/>
        </w:rPr>
      </w:pPr>
      <w:r>
        <w:rPr>
          <w:rFonts w:ascii="SimSun" w:hAnsi="SimSun" w:eastAsia="SimSun" w:cs="SimSun"/>
          <w:sz w:val="22"/>
          <w:szCs w:val="22"/>
          <w:spacing w:val="-7"/>
        </w:rPr>
        <w:t>首先，在支付宝推出的各类健康码系统中，我们看到“余杭绿码”“健</w:t>
      </w:r>
      <w:r>
        <w:rPr>
          <w:rFonts w:ascii="SimSun" w:hAnsi="SimSun" w:eastAsia="SimSun" w:cs="SimSun"/>
          <w:sz w:val="22"/>
          <w:szCs w:val="22"/>
          <w:spacing w:val="4"/>
        </w:rPr>
        <w:t xml:space="preserve"> </w:t>
      </w:r>
      <w:r>
        <w:rPr>
          <w:rFonts w:ascii="SimSun" w:hAnsi="SimSun" w:eastAsia="SimSun" w:cs="SimSun"/>
          <w:sz w:val="22"/>
          <w:szCs w:val="22"/>
          <w:spacing w:val="-19"/>
        </w:rPr>
        <w:t>康通行码”“社区防疫通”“阿里健康快码”“河南健康码”“甘肃复工卡”等</w:t>
      </w:r>
      <w:r>
        <w:rPr>
          <w:rFonts w:ascii="SimSun" w:hAnsi="SimSun" w:eastAsia="SimSun" w:cs="SimSun"/>
          <w:sz w:val="22"/>
          <w:szCs w:val="22"/>
          <w:spacing w:val="13"/>
        </w:rPr>
        <w:t xml:space="preserve"> </w:t>
      </w:r>
      <w:r>
        <w:rPr>
          <w:rFonts w:ascii="SimSun" w:hAnsi="SimSun" w:eastAsia="SimSun" w:cs="SimSun"/>
          <w:sz w:val="22"/>
          <w:szCs w:val="22"/>
          <w:spacing w:val="-6"/>
        </w:rPr>
        <w:t>程序均未设置签订用户授权协议和用户隐私协议环</w:t>
      </w:r>
      <w:r>
        <w:rPr>
          <w:rFonts w:ascii="SimSun" w:hAnsi="SimSun" w:eastAsia="SimSun" w:cs="SimSun"/>
          <w:sz w:val="22"/>
          <w:szCs w:val="22"/>
          <w:spacing w:val="-7"/>
        </w:rPr>
        <w:t>节，申请人进入上述程序</w:t>
      </w:r>
      <w:r>
        <w:rPr>
          <w:rFonts w:ascii="SimSun" w:hAnsi="SimSun" w:eastAsia="SimSun" w:cs="SimSun"/>
          <w:sz w:val="22"/>
          <w:szCs w:val="22"/>
        </w:rPr>
        <w:t xml:space="preserve"> </w:t>
      </w:r>
      <w:r>
        <w:rPr>
          <w:rFonts w:ascii="SimSun" w:hAnsi="SimSun" w:eastAsia="SimSun" w:cs="SimSun"/>
          <w:sz w:val="22"/>
          <w:szCs w:val="22"/>
          <w:spacing w:val="-6"/>
        </w:rPr>
        <w:t>后直接就能授权位置信息开始申报。“四川健康码</w:t>
      </w:r>
      <w:r>
        <w:rPr>
          <w:rFonts w:ascii="SimSun" w:hAnsi="SimSun" w:eastAsia="SimSun" w:cs="SimSun"/>
          <w:sz w:val="22"/>
          <w:szCs w:val="22"/>
          <w:spacing w:val="-7"/>
        </w:rPr>
        <w:t>”同样也未设置用户隐私</w:t>
      </w:r>
      <w:r>
        <w:rPr>
          <w:rFonts w:ascii="SimSun" w:hAnsi="SimSun" w:eastAsia="SimSun" w:cs="SimSun"/>
          <w:sz w:val="22"/>
          <w:szCs w:val="22"/>
        </w:rPr>
        <w:t xml:space="preserve"> </w:t>
      </w:r>
      <w:r>
        <w:rPr>
          <w:rFonts w:ascii="SimSun" w:hAnsi="SimSun" w:eastAsia="SimSun" w:cs="SimSun"/>
          <w:sz w:val="22"/>
          <w:szCs w:val="22"/>
          <w:spacing w:val="-3"/>
        </w:rPr>
        <w:t>协议签订环节，仅弹出了“四川健康码申请获取你的身份信息(姓名</w:t>
      </w:r>
      <w:r>
        <w:rPr>
          <w:rFonts w:ascii="SimSun" w:hAnsi="SimSun" w:eastAsia="SimSun" w:cs="SimSun"/>
          <w:sz w:val="22"/>
          <w:szCs w:val="22"/>
          <w:spacing w:val="-4"/>
        </w:rPr>
        <w:t>、身份</w:t>
      </w:r>
      <w:r>
        <w:rPr>
          <w:rFonts w:ascii="SimSun" w:hAnsi="SimSun" w:eastAsia="SimSun" w:cs="SimSun"/>
          <w:sz w:val="22"/>
          <w:szCs w:val="22"/>
        </w:rPr>
        <w:t xml:space="preserve"> </w:t>
      </w:r>
      <w:r>
        <w:rPr>
          <w:rFonts w:ascii="SimSun" w:hAnsi="SimSun" w:eastAsia="SimSun" w:cs="SimSun"/>
          <w:sz w:val="22"/>
          <w:szCs w:val="22"/>
          <w:spacing w:val="-9"/>
        </w:rPr>
        <w:t>证号)”的简单授权窗口。与“四川健康码”类似，在“北京健康宝”“湖北</w:t>
      </w:r>
      <w:r>
        <w:rPr>
          <w:rFonts w:ascii="SimSun" w:hAnsi="SimSun" w:eastAsia="SimSun" w:cs="SimSun"/>
          <w:sz w:val="22"/>
          <w:szCs w:val="22"/>
          <w:spacing w:val="5"/>
        </w:rPr>
        <w:t xml:space="preserve"> </w:t>
      </w:r>
      <w:r>
        <w:rPr>
          <w:rFonts w:ascii="SimSun" w:hAnsi="SimSun" w:eastAsia="SimSun" w:cs="SimSun"/>
          <w:sz w:val="22"/>
          <w:szCs w:val="22"/>
          <w:spacing w:val="-19"/>
        </w:rPr>
        <w:t>健康码”“杭州健康码”“渝康码”“斗门健康码”“贵州健康码”“海南健康</w:t>
      </w:r>
      <w:r>
        <w:rPr>
          <w:rFonts w:ascii="SimSun" w:hAnsi="SimSun" w:eastAsia="SimSun" w:cs="SimSun"/>
          <w:sz w:val="22"/>
          <w:szCs w:val="22"/>
          <w:spacing w:val="13"/>
        </w:rPr>
        <w:t xml:space="preserve"> </w:t>
      </w:r>
      <w:r>
        <w:rPr>
          <w:rFonts w:ascii="SimSun" w:hAnsi="SimSun" w:eastAsia="SimSun" w:cs="SimSun"/>
          <w:sz w:val="22"/>
          <w:szCs w:val="22"/>
          <w:spacing w:val="-6"/>
        </w:rPr>
        <w:t>一码通”“山东电子健康通行卡”等程序中，同样</w:t>
      </w:r>
      <w:r>
        <w:rPr>
          <w:rFonts w:ascii="SimSun" w:hAnsi="SimSun" w:eastAsia="SimSun" w:cs="SimSun"/>
          <w:sz w:val="22"/>
          <w:szCs w:val="22"/>
          <w:spacing w:val="-7"/>
        </w:rPr>
        <w:t>也均未提示用户签订隐私</w:t>
      </w:r>
      <w:r>
        <w:rPr>
          <w:rFonts w:ascii="SimSun" w:hAnsi="SimSun" w:eastAsia="SimSun" w:cs="SimSun"/>
          <w:sz w:val="22"/>
          <w:szCs w:val="22"/>
        </w:rPr>
        <w:t xml:space="preserve"> </w:t>
      </w:r>
      <w:r>
        <w:rPr>
          <w:rFonts w:ascii="SimSun" w:hAnsi="SimSun" w:eastAsia="SimSun" w:cs="SimSun"/>
          <w:sz w:val="22"/>
          <w:szCs w:val="22"/>
          <w:spacing w:val="-3"/>
        </w:rPr>
        <w:t>协议，但相比“四川健康码”,上述各应用程序均签订了更为规范的《用户</w:t>
      </w:r>
      <w:r>
        <w:rPr>
          <w:rFonts w:ascii="SimSun" w:hAnsi="SimSun" w:eastAsia="SimSun" w:cs="SimSun"/>
          <w:sz w:val="22"/>
          <w:szCs w:val="22"/>
          <w:spacing w:val="17"/>
        </w:rPr>
        <w:t xml:space="preserve"> </w:t>
      </w:r>
      <w:r>
        <w:rPr>
          <w:rFonts w:ascii="SimSun" w:hAnsi="SimSun" w:eastAsia="SimSun" w:cs="SimSun"/>
          <w:sz w:val="22"/>
          <w:szCs w:val="22"/>
          <w:spacing w:val="-12"/>
        </w:rPr>
        <w:t>授权协议》。该协议明确表示，为了方便用户使用健康码程序，</w:t>
      </w:r>
      <w:r>
        <w:rPr>
          <w:rFonts w:ascii="SimSun" w:hAnsi="SimSun" w:eastAsia="SimSun" w:cs="SimSun"/>
          <w:sz w:val="22"/>
          <w:szCs w:val="22"/>
          <w:spacing w:val="74"/>
        </w:rPr>
        <w:t xml:space="preserve"> </w:t>
      </w:r>
      <w:r>
        <w:rPr>
          <w:rFonts w:ascii="SimSun" w:hAnsi="SimSun" w:eastAsia="SimSun" w:cs="SimSun"/>
          <w:sz w:val="22"/>
          <w:szCs w:val="22"/>
          <w:spacing w:val="-12"/>
        </w:rPr>
        <w:t>一旦用户签</w:t>
      </w:r>
      <w:r>
        <w:rPr>
          <w:rFonts w:ascii="SimSun" w:hAnsi="SimSun" w:eastAsia="SimSun" w:cs="SimSun"/>
          <w:sz w:val="22"/>
          <w:szCs w:val="22"/>
        </w:rPr>
        <w:t xml:space="preserve"> </w:t>
      </w:r>
      <w:r>
        <w:rPr>
          <w:rFonts w:ascii="SimSun" w:hAnsi="SimSun" w:eastAsia="SimSun" w:cs="SimSun"/>
          <w:sz w:val="22"/>
          <w:szCs w:val="22"/>
          <w:spacing w:val="-6"/>
        </w:rPr>
        <w:t>订授权协议，则意味着用户同意支付宝平台将其个人信</w:t>
      </w:r>
      <w:r>
        <w:rPr>
          <w:rFonts w:ascii="SimSun" w:hAnsi="SimSun" w:eastAsia="SimSun" w:cs="SimSun"/>
          <w:sz w:val="22"/>
          <w:szCs w:val="22"/>
          <w:spacing w:val="-7"/>
        </w:rPr>
        <w:t>息依法传递给第三方</w:t>
      </w:r>
    </w:p>
    <w:p>
      <w:pPr>
        <w:spacing w:before="1" w:line="218" w:lineRule="auto"/>
        <w:rPr>
          <w:rFonts w:ascii="SimSun" w:hAnsi="SimSun" w:eastAsia="SimSun" w:cs="SimSun"/>
          <w:sz w:val="22"/>
          <w:szCs w:val="22"/>
        </w:rPr>
      </w:pPr>
      <w:r>
        <w:rPr>
          <w:rFonts w:ascii="SimSun" w:hAnsi="SimSun" w:eastAsia="SimSun" w:cs="SimSun"/>
          <w:sz w:val="22"/>
          <w:szCs w:val="22"/>
          <w:spacing w:val="-7"/>
        </w:rPr>
        <w:t>机构。在提交信息之前，用户可以在页面上了解到具体的授权对象和授权信</w:t>
      </w:r>
    </w:p>
    <w:p>
      <w:pPr>
        <w:spacing w:line="218" w:lineRule="auto"/>
        <w:sectPr>
          <w:footerReference w:type="default" r:id="rId274"/>
          <w:pgSz w:w="8490" w:h="13060"/>
          <w:pgMar w:top="400" w:right="499" w:bottom="279" w:left="919" w:header="0" w:footer="110" w:gutter="0"/>
        </w:sectPr>
        <w:rPr>
          <w:rFonts w:ascii="SimSun" w:hAnsi="SimSun" w:eastAsia="SimSun" w:cs="SimSun"/>
          <w:sz w:val="22"/>
          <w:szCs w:val="22"/>
        </w:rPr>
      </w:pPr>
    </w:p>
    <w:p>
      <w:pPr>
        <w:pStyle w:val="BodyText"/>
        <w:spacing w:line="382" w:lineRule="auto"/>
        <w:rPr/>
      </w:pPr>
      <w:r/>
    </w:p>
    <w:p>
      <w:pPr>
        <w:ind w:left="6582"/>
        <w:spacing w:before="59" w:line="222" w:lineRule="auto"/>
        <w:rPr>
          <w:rFonts w:ascii="SimHei" w:hAnsi="SimHei" w:eastAsia="SimHei" w:cs="SimHei"/>
          <w:sz w:val="18"/>
          <w:szCs w:val="18"/>
        </w:rPr>
      </w:pPr>
      <w:r>
        <w:rPr>
          <w:rFonts w:ascii="SimHei" w:hAnsi="SimHei" w:eastAsia="SimHei" w:cs="SimHei"/>
          <w:sz w:val="18"/>
          <w:szCs w:val="18"/>
          <w:b/>
          <w:bCs/>
          <w:spacing w:val="15"/>
        </w:rPr>
        <w:t>第8章</w:t>
      </w:r>
    </w:p>
    <w:p>
      <w:pPr>
        <w:ind w:left="6500"/>
        <w:spacing w:before="25" w:line="222" w:lineRule="auto"/>
        <w:rPr>
          <w:rFonts w:ascii="SimHei" w:hAnsi="SimHei" w:eastAsia="SimHei" w:cs="SimHei"/>
          <w:sz w:val="15"/>
          <w:szCs w:val="15"/>
        </w:rPr>
      </w:pPr>
      <w:r>
        <w:rPr>
          <w:rFonts w:ascii="SimHei" w:hAnsi="SimHei" w:eastAsia="SimHei" w:cs="SimHei"/>
          <w:sz w:val="15"/>
          <w:szCs w:val="15"/>
          <w:spacing w:val="-2"/>
        </w:rPr>
        <w:t>案例研究</w:t>
      </w:r>
    </w:p>
    <w:p>
      <w:pPr>
        <w:pStyle w:val="BodyText"/>
        <w:spacing w:line="438" w:lineRule="auto"/>
        <w:rPr/>
      </w:pPr>
      <w:r/>
    </w:p>
    <w:p>
      <w:pPr>
        <w:spacing w:before="71" w:line="390" w:lineRule="exact"/>
        <w:rPr>
          <w:rFonts w:ascii="SimSun" w:hAnsi="SimSun" w:eastAsia="SimSun" w:cs="SimSun"/>
          <w:sz w:val="22"/>
          <w:szCs w:val="22"/>
        </w:rPr>
      </w:pPr>
      <w:r>
        <w:rPr>
          <w:rFonts w:ascii="SimSun" w:hAnsi="SimSun" w:eastAsia="SimSun" w:cs="SimSun"/>
          <w:sz w:val="22"/>
          <w:szCs w:val="22"/>
          <w:spacing w:val="-7"/>
          <w:position w:val="12"/>
        </w:rPr>
        <w:t>息类型。只不过该协议的约束对象仅包含用户本人和支付宝平台，并不</w:t>
      </w:r>
      <w:r>
        <w:rPr>
          <w:rFonts w:ascii="SimSun" w:hAnsi="SimSun" w:eastAsia="SimSun" w:cs="SimSun"/>
          <w:sz w:val="22"/>
          <w:szCs w:val="22"/>
          <w:spacing w:val="-8"/>
          <w:position w:val="12"/>
        </w:rPr>
        <w:t>涉及</w:t>
      </w:r>
    </w:p>
    <w:p>
      <w:pPr>
        <w:spacing w:line="218" w:lineRule="auto"/>
        <w:rPr>
          <w:rFonts w:ascii="SimSun" w:hAnsi="SimSun" w:eastAsia="SimSun" w:cs="SimSun"/>
          <w:sz w:val="22"/>
          <w:szCs w:val="22"/>
        </w:rPr>
      </w:pPr>
      <w:r>
        <w:rPr>
          <w:rFonts w:ascii="SimSun" w:hAnsi="SimSun" w:eastAsia="SimSun" w:cs="SimSun"/>
          <w:sz w:val="22"/>
          <w:szCs w:val="22"/>
          <w:spacing w:val="-10"/>
        </w:rPr>
        <w:t>任何第三方机构。</w:t>
      </w:r>
    </w:p>
    <w:p>
      <w:pPr>
        <w:ind w:right="180" w:firstLine="430"/>
        <w:spacing w:before="109" w:line="328" w:lineRule="auto"/>
        <w:rPr>
          <w:rFonts w:ascii="SimSun" w:hAnsi="SimSun" w:eastAsia="SimSun" w:cs="SimSun"/>
          <w:sz w:val="22"/>
          <w:szCs w:val="22"/>
        </w:rPr>
      </w:pPr>
      <w:r>
        <w:rPr>
          <w:rFonts w:ascii="SimSun" w:hAnsi="SimSun" w:eastAsia="SimSun" w:cs="SimSun"/>
          <w:sz w:val="22"/>
          <w:szCs w:val="22"/>
          <w:spacing w:val="-8"/>
        </w:rPr>
        <w:t>其次，在微信推出的“豫码通”“重庆健康出</w:t>
      </w:r>
      <w:r>
        <w:rPr>
          <w:rFonts w:ascii="SimSun" w:hAnsi="SimSun" w:eastAsia="SimSun" w:cs="SimSun"/>
          <w:sz w:val="22"/>
          <w:szCs w:val="22"/>
          <w:spacing w:val="-9"/>
        </w:rPr>
        <w:t>行一码通”“穗康”“深</w:t>
      </w:r>
      <w:r>
        <w:rPr>
          <w:rFonts w:ascii="Times New Roman" w:hAnsi="Times New Roman" w:eastAsia="Times New Roman" w:cs="Times New Roman"/>
          <w:sz w:val="22"/>
          <w:szCs w:val="22"/>
          <w:spacing w:val="-9"/>
        </w:rPr>
        <w:t>i</w:t>
      </w:r>
      <w:r>
        <w:rPr>
          <w:rFonts w:ascii="Times New Roman" w:hAnsi="Times New Roman" w:eastAsia="Times New Roman" w:cs="Times New Roman"/>
          <w:sz w:val="22"/>
          <w:szCs w:val="22"/>
        </w:rPr>
        <w:t xml:space="preserve"> </w:t>
      </w:r>
      <w:r>
        <w:rPr>
          <w:rFonts w:ascii="SimSun" w:hAnsi="SimSun" w:eastAsia="SimSun" w:cs="SimSun"/>
          <w:sz w:val="22"/>
          <w:szCs w:val="22"/>
          <w:spacing w:val="-12"/>
        </w:rPr>
        <w:t>您”“桂人助”“武汉战役”“龙江健康码”等</w:t>
      </w:r>
      <w:r>
        <w:rPr>
          <w:rFonts w:ascii="SimSun" w:hAnsi="SimSun" w:eastAsia="SimSun" w:cs="SimSun"/>
          <w:sz w:val="22"/>
          <w:szCs w:val="22"/>
          <w:spacing w:val="-13"/>
        </w:rPr>
        <w:t>健康码小程序中，运营商同样</w:t>
      </w:r>
      <w:r>
        <w:rPr>
          <w:rFonts w:ascii="SimSun" w:hAnsi="SimSun" w:eastAsia="SimSun" w:cs="SimSun"/>
          <w:sz w:val="22"/>
          <w:szCs w:val="22"/>
        </w:rPr>
        <w:t xml:space="preserve"> </w:t>
      </w:r>
      <w:r>
        <w:rPr>
          <w:rFonts w:ascii="SimSun" w:hAnsi="SimSun" w:eastAsia="SimSun" w:cs="SimSun"/>
          <w:sz w:val="22"/>
          <w:szCs w:val="22"/>
          <w:spacing w:val="1"/>
        </w:rPr>
        <w:t>未与用户签订授权与隐私保护协议，用户直</w:t>
      </w:r>
      <w:r>
        <w:rPr>
          <w:rFonts w:ascii="SimSun" w:hAnsi="SimSun" w:eastAsia="SimSun" w:cs="SimSun"/>
          <w:sz w:val="22"/>
          <w:szCs w:val="22"/>
        </w:rPr>
        <w:t>接授权登录就能进入信息填报</w:t>
      </w:r>
    </w:p>
    <w:p>
      <w:pPr>
        <w:spacing w:before="1" w:line="220" w:lineRule="auto"/>
        <w:rPr>
          <w:rFonts w:ascii="SimSun" w:hAnsi="SimSun" w:eastAsia="SimSun" w:cs="SimSun"/>
          <w:sz w:val="22"/>
          <w:szCs w:val="22"/>
        </w:rPr>
      </w:pPr>
      <w:r>
        <w:rPr>
          <w:rFonts w:ascii="SimSun" w:hAnsi="SimSun" w:eastAsia="SimSun" w:cs="SimSun"/>
          <w:sz w:val="22"/>
          <w:szCs w:val="22"/>
          <w:spacing w:val="-11"/>
        </w:rPr>
        <w:t>界面。</w:t>
      </w:r>
    </w:p>
    <w:p>
      <w:pPr>
        <w:ind w:firstLine="430"/>
        <w:spacing w:before="135" w:line="336" w:lineRule="auto"/>
        <w:rPr>
          <w:rFonts w:ascii="SimSun" w:hAnsi="SimSun" w:eastAsia="SimSun" w:cs="SimSun"/>
          <w:sz w:val="22"/>
          <w:szCs w:val="22"/>
        </w:rPr>
      </w:pPr>
      <w:r>
        <w:rPr>
          <w:rFonts w:ascii="SimSun" w:hAnsi="SimSun" w:eastAsia="SimSun" w:cs="SimSun"/>
          <w:sz w:val="22"/>
          <w:szCs w:val="22"/>
          <w:spacing w:val="-7"/>
        </w:rPr>
        <w:t>最后，与前两类健康码应用程序相比，“国家政务服务平台</w:t>
      </w:r>
      <w:r>
        <w:rPr>
          <w:rFonts w:ascii="SimSun" w:hAnsi="SimSun" w:eastAsia="SimSun" w:cs="SimSun"/>
          <w:sz w:val="22"/>
          <w:szCs w:val="22"/>
          <w:spacing w:val="-8"/>
        </w:rPr>
        <w:t>”“随申办”</w:t>
      </w:r>
      <w:r>
        <w:rPr>
          <w:rFonts w:ascii="SimSun" w:hAnsi="SimSun" w:eastAsia="SimSun" w:cs="SimSun"/>
          <w:sz w:val="22"/>
          <w:szCs w:val="22"/>
        </w:rPr>
        <w:t xml:space="preserve"> </w:t>
      </w:r>
      <w:r>
        <w:rPr>
          <w:rFonts w:ascii="SimSun" w:hAnsi="SimSun" w:eastAsia="SimSun" w:cs="SimSun"/>
          <w:sz w:val="22"/>
          <w:szCs w:val="22"/>
          <w:spacing w:val="-4"/>
        </w:rPr>
        <w:t>等程序则更为规范，用户需要首先与支付宝平台签订《用户授权协议》,之</w:t>
      </w:r>
    </w:p>
    <w:p>
      <w:pPr>
        <w:spacing w:line="220" w:lineRule="auto"/>
        <w:rPr>
          <w:rFonts w:ascii="SimSun" w:hAnsi="SimSun" w:eastAsia="SimSun" w:cs="SimSun"/>
          <w:sz w:val="22"/>
          <w:szCs w:val="22"/>
        </w:rPr>
      </w:pPr>
      <w:r>
        <w:rPr>
          <w:rFonts w:ascii="SimSun" w:hAnsi="SimSun" w:eastAsia="SimSun" w:cs="SimSun"/>
          <w:sz w:val="22"/>
          <w:szCs w:val="22"/>
          <w:spacing w:val="-10"/>
        </w:rPr>
        <w:t>后还需要与运营方签订单独的用户隐私协议。</w:t>
      </w:r>
    </w:p>
    <w:p>
      <w:pPr>
        <w:ind w:left="430"/>
        <w:spacing w:before="117" w:line="219" w:lineRule="auto"/>
        <w:rPr>
          <w:rFonts w:ascii="SimSun" w:hAnsi="SimSun" w:eastAsia="SimSun" w:cs="SimSun"/>
          <w:sz w:val="22"/>
          <w:szCs w:val="22"/>
        </w:rPr>
      </w:pPr>
      <w:r>
        <w:rPr>
          <w:rFonts w:ascii="SimSun" w:hAnsi="SimSun" w:eastAsia="SimSun" w:cs="SimSun"/>
          <w:sz w:val="22"/>
          <w:szCs w:val="22"/>
          <w:spacing w:val="-5"/>
        </w:rPr>
        <w:t>在保护用户隐私方面，各个健康码程序的不同之</w:t>
      </w:r>
      <w:r>
        <w:rPr>
          <w:rFonts w:ascii="SimSun" w:hAnsi="SimSun" w:eastAsia="SimSun" w:cs="SimSun"/>
          <w:sz w:val="22"/>
          <w:szCs w:val="22"/>
          <w:spacing w:val="-6"/>
        </w:rPr>
        <w:t>处如表8-1所示。</w:t>
      </w:r>
    </w:p>
    <w:p>
      <w:pPr>
        <w:pStyle w:val="BodyText"/>
        <w:spacing w:line="253" w:lineRule="auto"/>
        <w:rPr/>
      </w:pPr>
      <w:r/>
    </w:p>
    <w:p>
      <w:pPr>
        <w:ind w:left="2032"/>
        <w:spacing w:before="59" w:line="222" w:lineRule="auto"/>
        <w:rPr>
          <w:rFonts w:ascii="SimHei" w:hAnsi="SimHei" w:eastAsia="SimHei" w:cs="SimHei"/>
          <w:sz w:val="18"/>
          <w:szCs w:val="18"/>
        </w:rPr>
      </w:pPr>
      <w:r>
        <w:rPr>
          <w:rFonts w:ascii="SimHei" w:hAnsi="SimHei" w:eastAsia="SimHei" w:cs="SimHei"/>
          <w:sz w:val="18"/>
          <w:szCs w:val="18"/>
          <w:b/>
          <w:bCs/>
          <w:spacing w:val="-9"/>
        </w:rPr>
        <w:t>表8-1</w:t>
      </w:r>
      <w:r>
        <w:rPr>
          <w:rFonts w:ascii="SimHei" w:hAnsi="SimHei" w:eastAsia="SimHei" w:cs="SimHei"/>
          <w:sz w:val="18"/>
          <w:szCs w:val="18"/>
          <w:spacing w:val="76"/>
        </w:rPr>
        <w:t xml:space="preserve"> </w:t>
      </w:r>
      <w:r>
        <w:rPr>
          <w:rFonts w:ascii="SimHei" w:hAnsi="SimHei" w:eastAsia="SimHei" w:cs="SimHei"/>
          <w:sz w:val="18"/>
          <w:szCs w:val="18"/>
          <w:b/>
          <w:bCs/>
          <w:spacing w:val="-9"/>
        </w:rPr>
        <w:t>健康码程序内用户协议签订情况</w:t>
      </w:r>
    </w:p>
    <w:p>
      <w:pPr>
        <w:spacing w:line="75" w:lineRule="exact"/>
        <w:rPr/>
      </w:pPr>
      <w:r/>
    </w:p>
    <w:tbl>
      <w:tblPr>
        <w:tblStyle w:val="TableNormal"/>
        <w:tblW w:w="703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41"/>
        <w:gridCol w:w="2347"/>
        <w:gridCol w:w="2351"/>
      </w:tblGrid>
      <w:tr>
        <w:trPr>
          <w:trHeight w:val="334" w:hRule="atLeast"/>
        </w:trPr>
        <w:tc>
          <w:tcPr>
            <w:tcW w:w="2341" w:type="dxa"/>
            <w:vAlign w:val="top"/>
          </w:tcPr>
          <w:p>
            <w:pPr>
              <w:pStyle w:val="TableText"/>
              <w:ind w:left="567"/>
              <w:spacing w:before="79" w:line="219" w:lineRule="auto"/>
              <w:rPr/>
            </w:pPr>
            <w:r>
              <w:rPr>
                <w:b/>
                <w:bCs/>
                <w:spacing w:val="-3"/>
              </w:rPr>
              <w:t>健康码程序名称</w:t>
            </w:r>
          </w:p>
        </w:tc>
        <w:tc>
          <w:tcPr>
            <w:tcW w:w="2347" w:type="dxa"/>
            <w:vAlign w:val="top"/>
          </w:tcPr>
          <w:p>
            <w:pPr>
              <w:pStyle w:val="TableText"/>
              <w:ind w:left="486"/>
              <w:spacing w:before="80" w:line="220" w:lineRule="auto"/>
              <w:rPr/>
            </w:pPr>
            <w:r>
              <w:rPr>
                <w:b/>
                <w:bCs/>
                <w:spacing w:val="-3"/>
              </w:rPr>
              <w:t>是否签订用户协议</w:t>
            </w:r>
          </w:p>
        </w:tc>
        <w:tc>
          <w:tcPr>
            <w:tcW w:w="2351" w:type="dxa"/>
            <w:vAlign w:val="top"/>
          </w:tcPr>
          <w:p>
            <w:pPr>
              <w:pStyle w:val="TableText"/>
              <w:ind w:left="489"/>
              <w:spacing w:before="80" w:line="220" w:lineRule="auto"/>
              <w:rPr/>
            </w:pPr>
            <w:r>
              <w:rPr>
                <w:b/>
                <w:bCs/>
                <w:spacing w:val="-3"/>
              </w:rPr>
              <w:t>是否签订隐私协议</w:t>
            </w:r>
          </w:p>
        </w:tc>
      </w:tr>
      <w:tr>
        <w:trPr>
          <w:trHeight w:val="330" w:hRule="atLeast"/>
        </w:trPr>
        <w:tc>
          <w:tcPr>
            <w:tcW w:w="2341" w:type="dxa"/>
            <w:vAlign w:val="top"/>
          </w:tcPr>
          <w:p>
            <w:pPr>
              <w:pStyle w:val="TableText"/>
              <w:ind w:left="484"/>
              <w:spacing w:before="78" w:line="219" w:lineRule="auto"/>
              <w:rPr/>
            </w:pPr>
            <w:r>
              <w:rPr>
                <w:spacing w:val="2"/>
              </w:rPr>
              <w:t>国家政务服务平台</w:t>
            </w:r>
          </w:p>
        </w:tc>
        <w:tc>
          <w:tcPr>
            <w:tcW w:w="2347" w:type="dxa"/>
            <w:vAlign w:val="top"/>
          </w:tcPr>
          <w:p>
            <w:pPr>
              <w:pStyle w:val="TableText"/>
              <w:ind w:left="1083"/>
              <w:spacing w:before="81" w:line="223" w:lineRule="auto"/>
              <w:rPr/>
            </w:pPr>
            <w:r>
              <w:rPr/>
              <w:t>是</w:t>
            </w:r>
          </w:p>
        </w:tc>
        <w:tc>
          <w:tcPr>
            <w:tcW w:w="2351" w:type="dxa"/>
            <w:vAlign w:val="top"/>
          </w:tcPr>
          <w:p>
            <w:pPr>
              <w:pStyle w:val="TableText"/>
              <w:ind w:left="1086"/>
              <w:spacing w:before="81" w:line="223" w:lineRule="auto"/>
              <w:rPr/>
            </w:pPr>
            <w:r>
              <w:rPr/>
              <w:t>是</w:t>
            </w:r>
          </w:p>
        </w:tc>
      </w:tr>
      <w:tr>
        <w:trPr>
          <w:trHeight w:val="329" w:hRule="atLeast"/>
        </w:trPr>
        <w:tc>
          <w:tcPr>
            <w:tcW w:w="2341" w:type="dxa"/>
            <w:vAlign w:val="top"/>
          </w:tcPr>
          <w:p>
            <w:pPr>
              <w:pStyle w:val="TableText"/>
              <w:ind w:left="904"/>
              <w:spacing w:before="78" w:line="219" w:lineRule="auto"/>
              <w:rPr/>
            </w:pPr>
            <w:r>
              <w:rPr>
                <w:spacing w:val="3"/>
              </w:rPr>
              <w:t>随申办</w:t>
            </w:r>
          </w:p>
        </w:tc>
        <w:tc>
          <w:tcPr>
            <w:tcW w:w="2347" w:type="dxa"/>
            <w:vAlign w:val="top"/>
          </w:tcPr>
          <w:p>
            <w:pPr>
              <w:pStyle w:val="TableText"/>
              <w:ind w:left="1083"/>
              <w:spacing w:before="81" w:line="223" w:lineRule="auto"/>
              <w:rPr/>
            </w:pPr>
            <w:r>
              <w:rPr/>
              <w:t>是</w:t>
            </w:r>
          </w:p>
        </w:tc>
        <w:tc>
          <w:tcPr>
            <w:tcW w:w="2351" w:type="dxa"/>
            <w:vAlign w:val="top"/>
          </w:tcPr>
          <w:p>
            <w:pPr>
              <w:pStyle w:val="TableText"/>
              <w:ind w:left="1086"/>
              <w:spacing w:before="81" w:line="223" w:lineRule="auto"/>
              <w:rPr/>
            </w:pPr>
            <w:r>
              <w:rPr/>
              <w:t>是</w:t>
            </w:r>
          </w:p>
        </w:tc>
      </w:tr>
      <w:tr>
        <w:trPr>
          <w:trHeight w:val="329" w:hRule="atLeast"/>
        </w:trPr>
        <w:tc>
          <w:tcPr>
            <w:tcW w:w="2341" w:type="dxa"/>
            <w:vAlign w:val="top"/>
          </w:tcPr>
          <w:p>
            <w:pPr>
              <w:pStyle w:val="TableText"/>
              <w:ind w:left="734"/>
              <w:spacing w:before="79" w:line="219" w:lineRule="auto"/>
              <w:rPr/>
            </w:pPr>
            <w:r>
              <w:rPr>
                <w:spacing w:val="-2"/>
              </w:rPr>
              <w:t>北京健康宝</w:t>
            </w:r>
          </w:p>
        </w:tc>
        <w:tc>
          <w:tcPr>
            <w:tcW w:w="2347" w:type="dxa"/>
            <w:vAlign w:val="top"/>
          </w:tcPr>
          <w:p>
            <w:pPr>
              <w:pStyle w:val="TableText"/>
              <w:ind w:left="1083"/>
              <w:spacing w:before="82" w:line="223" w:lineRule="auto"/>
              <w:rPr/>
            </w:pPr>
            <w:r>
              <w:rPr/>
              <w:t>是</w:t>
            </w:r>
          </w:p>
        </w:tc>
        <w:tc>
          <w:tcPr>
            <w:tcW w:w="2351" w:type="dxa"/>
            <w:vAlign w:val="top"/>
          </w:tcPr>
          <w:p>
            <w:pPr>
              <w:pStyle w:val="TableText"/>
              <w:ind w:left="1086"/>
              <w:spacing w:before="79" w:line="220" w:lineRule="auto"/>
              <w:rPr/>
            </w:pPr>
            <w:r>
              <w:rPr/>
              <w:t>否</w:t>
            </w:r>
          </w:p>
        </w:tc>
      </w:tr>
      <w:tr>
        <w:trPr>
          <w:trHeight w:val="330" w:hRule="atLeast"/>
        </w:trPr>
        <w:tc>
          <w:tcPr>
            <w:tcW w:w="2341" w:type="dxa"/>
            <w:vAlign w:val="top"/>
          </w:tcPr>
          <w:p>
            <w:pPr>
              <w:pStyle w:val="TableText"/>
              <w:ind w:left="734"/>
              <w:spacing w:before="80" w:line="219" w:lineRule="auto"/>
              <w:rPr/>
            </w:pPr>
            <w:r>
              <w:rPr>
                <w:spacing w:val="-1"/>
              </w:rPr>
              <w:t>湖北健康码</w:t>
            </w:r>
          </w:p>
        </w:tc>
        <w:tc>
          <w:tcPr>
            <w:tcW w:w="2347" w:type="dxa"/>
            <w:vAlign w:val="top"/>
          </w:tcPr>
          <w:p>
            <w:pPr>
              <w:pStyle w:val="TableText"/>
              <w:ind w:left="1083"/>
              <w:spacing w:before="83" w:line="223" w:lineRule="auto"/>
              <w:rPr/>
            </w:pPr>
            <w:r>
              <w:rPr/>
              <w:t>是</w:t>
            </w:r>
          </w:p>
        </w:tc>
        <w:tc>
          <w:tcPr>
            <w:tcW w:w="2351" w:type="dxa"/>
            <w:vAlign w:val="top"/>
          </w:tcPr>
          <w:p>
            <w:pPr>
              <w:pStyle w:val="TableText"/>
              <w:ind w:left="1086"/>
              <w:spacing w:before="80" w:line="220" w:lineRule="auto"/>
              <w:rPr/>
            </w:pPr>
            <w:r>
              <w:rPr/>
              <w:t>否</w:t>
            </w:r>
          </w:p>
        </w:tc>
      </w:tr>
      <w:tr>
        <w:trPr>
          <w:trHeight w:val="329" w:hRule="atLeast"/>
        </w:trPr>
        <w:tc>
          <w:tcPr>
            <w:tcW w:w="2341" w:type="dxa"/>
            <w:vAlign w:val="top"/>
          </w:tcPr>
          <w:p>
            <w:pPr>
              <w:pStyle w:val="TableText"/>
              <w:ind w:left="734"/>
              <w:spacing w:before="78" w:line="219" w:lineRule="auto"/>
              <w:rPr/>
            </w:pPr>
            <w:r>
              <w:rPr>
                <w:spacing w:val="-1"/>
              </w:rPr>
              <w:t>杭州健康码</w:t>
            </w:r>
          </w:p>
        </w:tc>
        <w:tc>
          <w:tcPr>
            <w:tcW w:w="2347" w:type="dxa"/>
            <w:vAlign w:val="top"/>
          </w:tcPr>
          <w:p>
            <w:pPr>
              <w:pStyle w:val="TableText"/>
              <w:ind w:left="1083"/>
              <w:spacing w:before="83" w:line="223" w:lineRule="auto"/>
              <w:rPr/>
            </w:pPr>
            <w:r>
              <w:rPr/>
              <w:t>是</w:t>
            </w:r>
          </w:p>
        </w:tc>
        <w:tc>
          <w:tcPr>
            <w:tcW w:w="2351" w:type="dxa"/>
            <w:vAlign w:val="top"/>
          </w:tcPr>
          <w:p>
            <w:pPr>
              <w:pStyle w:val="TableText"/>
              <w:ind w:left="1086"/>
              <w:spacing w:before="80" w:line="220" w:lineRule="auto"/>
              <w:rPr/>
            </w:pPr>
            <w:r>
              <w:rPr/>
              <w:t>否</w:t>
            </w:r>
          </w:p>
        </w:tc>
      </w:tr>
      <w:tr>
        <w:trPr>
          <w:trHeight w:val="330" w:hRule="atLeast"/>
        </w:trPr>
        <w:tc>
          <w:tcPr>
            <w:tcW w:w="2341" w:type="dxa"/>
            <w:vAlign w:val="top"/>
          </w:tcPr>
          <w:p>
            <w:pPr>
              <w:pStyle w:val="TableText"/>
              <w:ind w:left="904"/>
              <w:spacing w:before="81" w:line="219" w:lineRule="auto"/>
              <w:rPr/>
            </w:pPr>
            <w:r>
              <w:rPr>
                <w:spacing w:val="-2"/>
              </w:rPr>
              <w:t>渝康码</w:t>
            </w:r>
          </w:p>
        </w:tc>
        <w:tc>
          <w:tcPr>
            <w:tcW w:w="2347" w:type="dxa"/>
            <w:vAlign w:val="top"/>
          </w:tcPr>
          <w:p>
            <w:pPr>
              <w:pStyle w:val="TableText"/>
              <w:ind w:left="1083"/>
              <w:spacing w:before="84" w:line="223" w:lineRule="auto"/>
              <w:rPr/>
            </w:pPr>
            <w:r>
              <w:rPr/>
              <w:t>是</w:t>
            </w:r>
          </w:p>
        </w:tc>
        <w:tc>
          <w:tcPr>
            <w:tcW w:w="2351" w:type="dxa"/>
            <w:vAlign w:val="top"/>
          </w:tcPr>
          <w:p>
            <w:pPr>
              <w:pStyle w:val="TableText"/>
              <w:ind w:left="1086"/>
              <w:spacing w:before="81" w:line="220" w:lineRule="auto"/>
              <w:rPr/>
            </w:pPr>
            <w:r>
              <w:rPr/>
              <w:t>否</w:t>
            </w:r>
          </w:p>
        </w:tc>
      </w:tr>
      <w:tr>
        <w:trPr>
          <w:trHeight w:val="329" w:hRule="atLeast"/>
        </w:trPr>
        <w:tc>
          <w:tcPr>
            <w:tcW w:w="2341" w:type="dxa"/>
            <w:vAlign w:val="top"/>
          </w:tcPr>
          <w:p>
            <w:pPr>
              <w:pStyle w:val="TableText"/>
              <w:ind w:left="734"/>
              <w:spacing w:before="81" w:line="219" w:lineRule="auto"/>
              <w:rPr/>
            </w:pPr>
            <w:r>
              <w:rPr>
                <w:spacing w:val="-2"/>
              </w:rPr>
              <w:t>斗门健康码</w:t>
            </w:r>
          </w:p>
        </w:tc>
        <w:tc>
          <w:tcPr>
            <w:tcW w:w="2347" w:type="dxa"/>
            <w:vAlign w:val="top"/>
          </w:tcPr>
          <w:p>
            <w:pPr>
              <w:pStyle w:val="TableText"/>
              <w:ind w:left="1083"/>
              <w:spacing w:before="84" w:line="223" w:lineRule="auto"/>
              <w:rPr/>
            </w:pPr>
            <w:r>
              <w:rPr/>
              <w:t>是</w:t>
            </w:r>
          </w:p>
        </w:tc>
        <w:tc>
          <w:tcPr>
            <w:tcW w:w="2351" w:type="dxa"/>
            <w:vAlign w:val="top"/>
          </w:tcPr>
          <w:p>
            <w:pPr>
              <w:pStyle w:val="TableText"/>
              <w:ind w:left="1086"/>
              <w:spacing w:before="81" w:line="220" w:lineRule="auto"/>
              <w:rPr/>
            </w:pPr>
            <w:r>
              <w:rPr/>
              <w:t>否</w:t>
            </w:r>
          </w:p>
        </w:tc>
      </w:tr>
      <w:tr>
        <w:trPr>
          <w:trHeight w:val="329" w:hRule="atLeast"/>
        </w:trPr>
        <w:tc>
          <w:tcPr>
            <w:tcW w:w="2341" w:type="dxa"/>
            <w:vAlign w:val="top"/>
          </w:tcPr>
          <w:p>
            <w:pPr>
              <w:pStyle w:val="TableText"/>
              <w:ind w:left="734"/>
              <w:spacing w:before="80" w:line="219" w:lineRule="auto"/>
              <w:rPr/>
            </w:pPr>
            <w:r>
              <w:rPr>
                <w:spacing w:val="-2"/>
              </w:rPr>
              <w:t>贵州健康码</w:t>
            </w:r>
          </w:p>
        </w:tc>
        <w:tc>
          <w:tcPr>
            <w:tcW w:w="2347" w:type="dxa"/>
            <w:vAlign w:val="top"/>
          </w:tcPr>
          <w:p>
            <w:pPr>
              <w:pStyle w:val="TableText"/>
              <w:ind w:left="1083"/>
              <w:spacing w:before="85" w:line="223" w:lineRule="auto"/>
              <w:rPr/>
            </w:pPr>
            <w:r>
              <w:rPr/>
              <w:t>是</w:t>
            </w:r>
          </w:p>
        </w:tc>
        <w:tc>
          <w:tcPr>
            <w:tcW w:w="2351" w:type="dxa"/>
            <w:vAlign w:val="top"/>
          </w:tcPr>
          <w:p>
            <w:pPr>
              <w:pStyle w:val="TableText"/>
              <w:ind w:left="1086"/>
              <w:spacing w:before="82" w:line="220" w:lineRule="auto"/>
              <w:rPr/>
            </w:pPr>
            <w:r>
              <w:rPr/>
              <w:t>否</w:t>
            </w:r>
          </w:p>
        </w:tc>
      </w:tr>
      <w:tr>
        <w:trPr>
          <w:trHeight w:val="330" w:hRule="atLeast"/>
        </w:trPr>
        <w:tc>
          <w:tcPr>
            <w:tcW w:w="2341" w:type="dxa"/>
            <w:vAlign w:val="top"/>
          </w:tcPr>
          <w:p>
            <w:pPr>
              <w:pStyle w:val="TableText"/>
              <w:ind w:left="394"/>
              <w:spacing w:before="83" w:line="219" w:lineRule="auto"/>
              <w:rPr/>
            </w:pPr>
            <w:r>
              <w:rPr>
                <w:spacing w:val="-1"/>
              </w:rPr>
              <w:t>海南健康码核验助手</w:t>
            </w:r>
          </w:p>
        </w:tc>
        <w:tc>
          <w:tcPr>
            <w:tcW w:w="2347" w:type="dxa"/>
            <w:vAlign w:val="top"/>
          </w:tcPr>
          <w:p>
            <w:pPr>
              <w:pStyle w:val="TableText"/>
              <w:ind w:left="1083"/>
              <w:spacing w:before="86" w:line="223" w:lineRule="auto"/>
              <w:rPr/>
            </w:pPr>
            <w:r>
              <w:rPr/>
              <w:t>是</w:t>
            </w:r>
          </w:p>
        </w:tc>
        <w:tc>
          <w:tcPr>
            <w:tcW w:w="2351" w:type="dxa"/>
            <w:vAlign w:val="top"/>
          </w:tcPr>
          <w:p>
            <w:pPr>
              <w:pStyle w:val="TableText"/>
              <w:ind w:left="1086"/>
              <w:spacing w:before="83" w:line="220" w:lineRule="auto"/>
              <w:rPr/>
            </w:pPr>
            <w:r>
              <w:rPr/>
              <w:t>否</w:t>
            </w:r>
          </w:p>
        </w:tc>
      </w:tr>
      <w:tr>
        <w:trPr>
          <w:trHeight w:val="329" w:hRule="atLeast"/>
        </w:trPr>
        <w:tc>
          <w:tcPr>
            <w:tcW w:w="2341" w:type="dxa"/>
            <w:vAlign w:val="top"/>
          </w:tcPr>
          <w:p>
            <w:pPr>
              <w:pStyle w:val="TableText"/>
              <w:ind w:left="564"/>
              <w:spacing w:before="83" w:line="219" w:lineRule="auto"/>
              <w:rPr/>
            </w:pPr>
            <w:r>
              <w:rPr>
                <w:spacing w:val="-1"/>
              </w:rPr>
              <w:t>海南健康一码通</w:t>
            </w:r>
          </w:p>
        </w:tc>
        <w:tc>
          <w:tcPr>
            <w:tcW w:w="2347" w:type="dxa"/>
            <w:vAlign w:val="top"/>
          </w:tcPr>
          <w:p>
            <w:pPr>
              <w:pStyle w:val="TableText"/>
              <w:ind w:left="1083"/>
              <w:spacing w:before="86" w:line="223" w:lineRule="auto"/>
              <w:rPr/>
            </w:pPr>
            <w:r>
              <w:rPr/>
              <w:t>是</w:t>
            </w:r>
          </w:p>
        </w:tc>
        <w:tc>
          <w:tcPr>
            <w:tcW w:w="2351" w:type="dxa"/>
            <w:vAlign w:val="top"/>
          </w:tcPr>
          <w:p>
            <w:pPr>
              <w:pStyle w:val="TableText"/>
              <w:ind w:left="1086"/>
              <w:spacing w:before="83" w:line="220" w:lineRule="auto"/>
              <w:rPr/>
            </w:pPr>
            <w:r>
              <w:rPr/>
              <w:t>否</w:t>
            </w:r>
          </w:p>
        </w:tc>
      </w:tr>
      <w:tr>
        <w:trPr>
          <w:trHeight w:val="329" w:hRule="atLeast"/>
        </w:trPr>
        <w:tc>
          <w:tcPr>
            <w:tcW w:w="2341" w:type="dxa"/>
            <w:vAlign w:val="top"/>
          </w:tcPr>
          <w:p>
            <w:pPr>
              <w:pStyle w:val="TableText"/>
              <w:ind w:left="734"/>
              <w:spacing w:before="84" w:line="219" w:lineRule="auto"/>
              <w:rPr/>
            </w:pPr>
            <w:r>
              <w:rPr>
                <w:spacing w:val="-2"/>
              </w:rPr>
              <w:t>健康复工码</w:t>
            </w:r>
          </w:p>
        </w:tc>
        <w:tc>
          <w:tcPr>
            <w:tcW w:w="2347" w:type="dxa"/>
            <w:vAlign w:val="top"/>
          </w:tcPr>
          <w:p>
            <w:pPr>
              <w:pStyle w:val="TableText"/>
              <w:ind w:left="1083"/>
              <w:spacing w:before="87" w:line="223" w:lineRule="auto"/>
              <w:rPr/>
            </w:pPr>
            <w:r>
              <w:rPr/>
              <w:t>是</w:t>
            </w:r>
          </w:p>
        </w:tc>
        <w:tc>
          <w:tcPr>
            <w:tcW w:w="2351" w:type="dxa"/>
            <w:vAlign w:val="top"/>
          </w:tcPr>
          <w:p>
            <w:pPr>
              <w:pStyle w:val="TableText"/>
              <w:ind w:left="1086"/>
              <w:spacing w:before="84" w:line="220" w:lineRule="auto"/>
              <w:rPr/>
            </w:pPr>
            <w:r>
              <w:rPr/>
              <w:t>否</w:t>
            </w:r>
          </w:p>
        </w:tc>
      </w:tr>
      <w:tr>
        <w:trPr>
          <w:trHeight w:val="320" w:hRule="atLeast"/>
        </w:trPr>
        <w:tc>
          <w:tcPr>
            <w:tcW w:w="2341" w:type="dxa"/>
            <w:vAlign w:val="top"/>
          </w:tcPr>
          <w:p>
            <w:pPr>
              <w:pStyle w:val="TableText"/>
              <w:ind w:left="394"/>
              <w:spacing w:before="85" w:line="219" w:lineRule="auto"/>
              <w:rPr/>
            </w:pPr>
            <w:r>
              <w:rPr/>
              <w:t>山东电子健康通行卡</w:t>
            </w:r>
          </w:p>
        </w:tc>
        <w:tc>
          <w:tcPr>
            <w:tcW w:w="2347" w:type="dxa"/>
            <w:vAlign w:val="top"/>
          </w:tcPr>
          <w:p>
            <w:pPr>
              <w:pStyle w:val="TableText"/>
              <w:ind w:left="1083"/>
              <w:spacing w:before="88" w:line="223" w:lineRule="auto"/>
              <w:rPr/>
            </w:pPr>
            <w:r>
              <w:rPr/>
              <w:t>是</w:t>
            </w:r>
          </w:p>
        </w:tc>
        <w:tc>
          <w:tcPr>
            <w:tcW w:w="2351" w:type="dxa"/>
            <w:vAlign w:val="top"/>
          </w:tcPr>
          <w:p>
            <w:pPr>
              <w:pStyle w:val="TableText"/>
              <w:ind w:left="1086"/>
              <w:spacing w:before="85" w:line="220" w:lineRule="auto"/>
              <w:rPr/>
            </w:pPr>
            <w:r>
              <w:rPr/>
              <w:t>否</w:t>
            </w:r>
          </w:p>
        </w:tc>
      </w:tr>
      <w:tr>
        <w:trPr>
          <w:trHeight w:val="330" w:hRule="atLeast"/>
        </w:trPr>
        <w:tc>
          <w:tcPr>
            <w:tcW w:w="2341" w:type="dxa"/>
            <w:vAlign w:val="top"/>
          </w:tcPr>
          <w:p>
            <w:pPr>
              <w:pStyle w:val="TableText"/>
              <w:ind w:left="824"/>
              <w:spacing w:before="85" w:line="220" w:lineRule="auto"/>
              <w:rPr/>
            </w:pPr>
            <w:r>
              <w:rPr>
                <w:spacing w:val="-2"/>
              </w:rPr>
              <w:t>余杭绿码</w:t>
            </w:r>
          </w:p>
        </w:tc>
        <w:tc>
          <w:tcPr>
            <w:tcW w:w="2347" w:type="dxa"/>
            <w:vAlign w:val="top"/>
          </w:tcPr>
          <w:p>
            <w:pPr>
              <w:pStyle w:val="TableText"/>
              <w:ind w:left="1083"/>
              <w:spacing w:before="85" w:line="220" w:lineRule="auto"/>
              <w:rPr/>
            </w:pPr>
            <w:r>
              <w:rPr/>
              <w:t>否</w:t>
            </w:r>
          </w:p>
        </w:tc>
        <w:tc>
          <w:tcPr>
            <w:tcW w:w="2351" w:type="dxa"/>
            <w:vAlign w:val="top"/>
          </w:tcPr>
          <w:p>
            <w:pPr>
              <w:pStyle w:val="TableText"/>
              <w:ind w:left="1086"/>
              <w:spacing w:before="85" w:line="220" w:lineRule="auto"/>
              <w:rPr/>
            </w:pPr>
            <w:r>
              <w:rPr/>
              <w:t>否</w:t>
            </w:r>
          </w:p>
        </w:tc>
      </w:tr>
      <w:tr>
        <w:trPr>
          <w:trHeight w:val="329" w:hRule="atLeast"/>
        </w:trPr>
        <w:tc>
          <w:tcPr>
            <w:tcW w:w="2341" w:type="dxa"/>
            <w:vAlign w:val="top"/>
          </w:tcPr>
          <w:p>
            <w:pPr>
              <w:pStyle w:val="TableText"/>
              <w:ind w:left="734"/>
              <w:spacing w:before="85" w:line="219" w:lineRule="auto"/>
              <w:rPr/>
            </w:pPr>
            <w:r>
              <w:rPr>
                <w:spacing w:val="-2"/>
              </w:rPr>
              <w:t>健康通行码</w:t>
            </w:r>
          </w:p>
        </w:tc>
        <w:tc>
          <w:tcPr>
            <w:tcW w:w="2347" w:type="dxa"/>
            <w:vAlign w:val="top"/>
          </w:tcPr>
          <w:p>
            <w:pPr>
              <w:pStyle w:val="TableText"/>
              <w:ind w:left="1083"/>
              <w:spacing w:before="85" w:line="220" w:lineRule="auto"/>
              <w:rPr/>
            </w:pPr>
            <w:r>
              <w:rPr/>
              <w:t>否</w:t>
            </w:r>
          </w:p>
        </w:tc>
        <w:tc>
          <w:tcPr>
            <w:tcW w:w="2351" w:type="dxa"/>
            <w:vAlign w:val="top"/>
          </w:tcPr>
          <w:p>
            <w:pPr>
              <w:pStyle w:val="TableText"/>
              <w:ind w:left="1086"/>
              <w:spacing w:before="85" w:line="220" w:lineRule="auto"/>
              <w:rPr/>
            </w:pPr>
            <w:r>
              <w:rPr/>
              <w:t>否</w:t>
            </w:r>
          </w:p>
        </w:tc>
      </w:tr>
      <w:tr>
        <w:trPr>
          <w:trHeight w:val="339" w:hRule="atLeast"/>
        </w:trPr>
        <w:tc>
          <w:tcPr>
            <w:tcW w:w="2341" w:type="dxa"/>
            <w:vAlign w:val="top"/>
          </w:tcPr>
          <w:p>
            <w:pPr>
              <w:pStyle w:val="TableText"/>
              <w:ind w:left="734"/>
              <w:spacing w:before="96" w:line="219" w:lineRule="auto"/>
              <w:rPr/>
            </w:pPr>
            <w:r>
              <w:rPr>
                <w:spacing w:val="-2"/>
              </w:rPr>
              <w:t>社区防疫通</w:t>
            </w:r>
          </w:p>
        </w:tc>
        <w:tc>
          <w:tcPr>
            <w:tcW w:w="2347" w:type="dxa"/>
            <w:vAlign w:val="top"/>
          </w:tcPr>
          <w:p>
            <w:pPr>
              <w:pStyle w:val="TableText"/>
              <w:ind w:left="1083"/>
              <w:spacing w:before="96" w:line="220" w:lineRule="auto"/>
              <w:rPr/>
            </w:pPr>
            <w:r>
              <w:rPr/>
              <w:t>否</w:t>
            </w:r>
          </w:p>
        </w:tc>
        <w:tc>
          <w:tcPr>
            <w:tcW w:w="2351" w:type="dxa"/>
            <w:vAlign w:val="top"/>
          </w:tcPr>
          <w:p>
            <w:pPr>
              <w:pStyle w:val="TableText"/>
              <w:ind w:left="1086"/>
              <w:spacing w:before="96" w:line="220" w:lineRule="auto"/>
              <w:rPr/>
            </w:pPr>
            <w:r>
              <w:rPr/>
              <w:t>否</w:t>
            </w:r>
          </w:p>
        </w:tc>
      </w:tr>
      <w:tr>
        <w:trPr>
          <w:trHeight w:val="334" w:hRule="atLeast"/>
        </w:trPr>
        <w:tc>
          <w:tcPr>
            <w:tcW w:w="2341" w:type="dxa"/>
            <w:vAlign w:val="top"/>
          </w:tcPr>
          <w:p>
            <w:pPr>
              <w:pStyle w:val="TableText"/>
              <w:ind w:left="654"/>
              <w:spacing w:before="87" w:line="219" w:lineRule="auto"/>
              <w:rPr/>
            </w:pPr>
            <w:r>
              <w:rPr>
                <w:spacing w:val="1"/>
              </w:rPr>
              <w:t>阿里健康快码</w:t>
            </w:r>
          </w:p>
        </w:tc>
        <w:tc>
          <w:tcPr>
            <w:tcW w:w="2347" w:type="dxa"/>
            <w:vAlign w:val="top"/>
          </w:tcPr>
          <w:p>
            <w:pPr>
              <w:pStyle w:val="TableText"/>
              <w:ind w:left="1083"/>
              <w:spacing w:before="87" w:line="220" w:lineRule="auto"/>
              <w:rPr/>
            </w:pPr>
            <w:r>
              <w:rPr/>
              <w:t>否</w:t>
            </w:r>
          </w:p>
        </w:tc>
        <w:tc>
          <w:tcPr>
            <w:tcW w:w="2351" w:type="dxa"/>
            <w:vAlign w:val="top"/>
          </w:tcPr>
          <w:p>
            <w:pPr>
              <w:pStyle w:val="TableText"/>
              <w:ind w:left="1086"/>
              <w:spacing w:before="87" w:line="220" w:lineRule="auto"/>
              <w:rPr/>
            </w:pPr>
            <w:r>
              <w:rPr/>
              <w:t>否</w:t>
            </w:r>
          </w:p>
        </w:tc>
      </w:tr>
    </w:tbl>
    <w:p>
      <w:pPr>
        <w:pStyle w:val="BodyText"/>
        <w:rPr/>
      </w:pPr>
      <w:r/>
    </w:p>
    <w:p>
      <w:pPr>
        <w:sectPr>
          <w:footerReference w:type="default" r:id="rId275"/>
          <w:pgSz w:w="8490" w:h="13060"/>
          <w:pgMar w:top="400" w:right="748" w:bottom="295" w:left="499" w:header="0" w:footer="146" w:gutter="0"/>
        </w:sectPr>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8" w:lineRule="auto"/>
        <w:rPr/>
      </w:pPr>
      <w:r/>
    </w:p>
    <w:p>
      <w:pPr>
        <w:spacing w:before="62" w:line="220" w:lineRule="auto"/>
        <w:jc w:val="right"/>
        <w:rPr>
          <w:rFonts w:ascii="SimSun" w:hAnsi="SimSun" w:eastAsia="SimSun" w:cs="SimSun"/>
          <w:sz w:val="19"/>
          <w:szCs w:val="19"/>
        </w:rPr>
      </w:pPr>
      <w:r>
        <w:rPr>
          <w:rFonts w:ascii="SimSun" w:hAnsi="SimSun" w:eastAsia="SimSun" w:cs="SimSun"/>
          <w:sz w:val="19"/>
          <w:szCs w:val="19"/>
          <w:spacing w:val="2"/>
        </w:rPr>
        <w:t>(续表)</w:t>
      </w:r>
    </w:p>
    <w:p>
      <w:pPr>
        <w:spacing w:line="80" w:lineRule="exact"/>
        <w:rPr/>
      </w:pPr>
      <w:r/>
    </w:p>
    <w:tbl>
      <w:tblPr>
        <w:tblStyle w:val="TableNormal"/>
        <w:tblW w:w="706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52"/>
        <w:gridCol w:w="2356"/>
        <w:gridCol w:w="2352"/>
      </w:tblGrid>
      <w:tr>
        <w:trPr>
          <w:trHeight w:val="334" w:hRule="atLeast"/>
        </w:trPr>
        <w:tc>
          <w:tcPr>
            <w:tcW w:w="2352" w:type="dxa"/>
            <w:vAlign w:val="top"/>
          </w:tcPr>
          <w:p>
            <w:pPr>
              <w:pStyle w:val="TableText"/>
              <w:ind w:left="577"/>
              <w:spacing w:before="79" w:line="219" w:lineRule="auto"/>
              <w:rPr/>
            </w:pPr>
            <w:r>
              <w:rPr>
                <w:b/>
                <w:bCs/>
                <w:spacing w:val="-3"/>
              </w:rPr>
              <w:t>健康码程序名称</w:t>
            </w:r>
          </w:p>
        </w:tc>
        <w:tc>
          <w:tcPr>
            <w:tcW w:w="2356" w:type="dxa"/>
            <w:vAlign w:val="top"/>
          </w:tcPr>
          <w:p>
            <w:pPr>
              <w:pStyle w:val="TableText"/>
              <w:ind w:left="495"/>
              <w:spacing w:before="80" w:line="220" w:lineRule="auto"/>
              <w:rPr/>
            </w:pPr>
            <w:r>
              <w:rPr>
                <w:b/>
                <w:bCs/>
                <w:spacing w:val="-3"/>
              </w:rPr>
              <w:t>是否签订用户协议</w:t>
            </w:r>
          </w:p>
        </w:tc>
        <w:tc>
          <w:tcPr>
            <w:tcW w:w="2352" w:type="dxa"/>
            <w:vAlign w:val="top"/>
          </w:tcPr>
          <w:p>
            <w:pPr>
              <w:pStyle w:val="TableText"/>
              <w:ind w:left="489"/>
              <w:spacing w:before="80" w:line="220" w:lineRule="auto"/>
              <w:rPr/>
            </w:pPr>
            <w:r>
              <w:rPr>
                <w:b/>
                <w:bCs/>
                <w:spacing w:val="-3"/>
              </w:rPr>
              <w:t>是否签订隐私协议</w:t>
            </w:r>
          </w:p>
        </w:tc>
      </w:tr>
      <w:tr>
        <w:trPr>
          <w:trHeight w:val="330" w:hRule="atLeast"/>
        </w:trPr>
        <w:tc>
          <w:tcPr>
            <w:tcW w:w="2352" w:type="dxa"/>
            <w:vAlign w:val="top"/>
          </w:tcPr>
          <w:p>
            <w:pPr>
              <w:pStyle w:val="TableText"/>
              <w:ind w:left="745"/>
              <w:spacing w:before="78" w:line="219" w:lineRule="auto"/>
              <w:rPr/>
            </w:pPr>
            <w:r>
              <w:rPr>
                <w:spacing w:val="-1"/>
              </w:rPr>
              <w:t>河南健康码</w:t>
            </w:r>
          </w:p>
        </w:tc>
        <w:tc>
          <w:tcPr>
            <w:tcW w:w="2356" w:type="dxa"/>
            <w:vAlign w:val="top"/>
          </w:tcPr>
          <w:p>
            <w:pPr>
              <w:pStyle w:val="TableText"/>
              <w:ind w:left="1082"/>
              <w:spacing w:before="78" w:line="220" w:lineRule="auto"/>
              <w:rPr/>
            </w:pPr>
            <w:r>
              <w:rPr/>
              <w:t>否</w:t>
            </w:r>
          </w:p>
        </w:tc>
        <w:tc>
          <w:tcPr>
            <w:tcW w:w="2352" w:type="dxa"/>
            <w:vAlign w:val="top"/>
          </w:tcPr>
          <w:p>
            <w:pPr>
              <w:pStyle w:val="TableText"/>
              <w:ind w:left="1087"/>
              <w:spacing w:before="78" w:line="220" w:lineRule="auto"/>
              <w:rPr/>
            </w:pPr>
            <w:r>
              <w:rPr/>
              <w:t>否</w:t>
            </w:r>
          </w:p>
        </w:tc>
      </w:tr>
      <w:tr>
        <w:trPr>
          <w:trHeight w:val="320" w:hRule="atLeast"/>
        </w:trPr>
        <w:tc>
          <w:tcPr>
            <w:tcW w:w="2352" w:type="dxa"/>
            <w:vAlign w:val="top"/>
          </w:tcPr>
          <w:p>
            <w:pPr>
              <w:pStyle w:val="TableText"/>
              <w:ind w:left="745"/>
              <w:spacing w:before="76" w:line="219" w:lineRule="auto"/>
              <w:rPr/>
            </w:pPr>
            <w:r>
              <w:rPr>
                <w:spacing w:val="-1"/>
              </w:rPr>
              <w:t>甘肃复工卡</w:t>
            </w:r>
          </w:p>
        </w:tc>
        <w:tc>
          <w:tcPr>
            <w:tcW w:w="2356" w:type="dxa"/>
            <w:vAlign w:val="top"/>
          </w:tcPr>
          <w:p>
            <w:pPr>
              <w:pStyle w:val="TableText"/>
              <w:ind w:left="1082"/>
              <w:spacing w:before="78" w:line="220" w:lineRule="auto"/>
              <w:rPr/>
            </w:pPr>
            <w:r>
              <w:rPr/>
              <w:t>否</w:t>
            </w:r>
          </w:p>
        </w:tc>
        <w:tc>
          <w:tcPr>
            <w:tcW w:w="2352" w:type="dxa"/>
            <w:vAlign w:val="top"/>
          </w:tcPr>
          <w:p>
            <w:pPr>
              <w:pStyle w:val="TableText"/>
              <w:ind w:left="1087"/>
              <w:spacing w:before="78" w:line="220" w:lineRule="auto"/>
              <w:rPr/>
            </w:pPr>
            <w:r>
              <w:rPr/>
              <w:t>否</w:t>
            </w:r>
          </w:p>
        </w:tc>
      </w:tr>
      <w:tr>
        <w:trPr>
          <w:trHeight w:val="329" w:hRule="atLeast"/>
        </w:trPr>
        <w:tc>
          <w:tcPr>
            <w:tcW w:w="2352" w:type="dxa"/>
            <w:vAlign w:val="top"/>
          </w:tcPr>
          <w:p>
            <w:pPr>
              <w:pStyle w:val="TableText"/>
              <w:ind w:left="655"/>
              <w:spacing w:before="78" w:line="219" w:lineRule="auto"/>
              <w:rPr/>
            </w:pPr>
            <w:r>
              <w:rPr>
                <w:spacing w:val="-2"/>
              </w:rPr>
              <w:t>浙里办健康码</w:t>
            </w:r>
          </w:p>
        </w:tc>
        <w:tc>
          <w:tcPr>
            <w:tcW w:w="2356" w:type="dxa"/>
            <w:vAlign w:val="top"/>
          </w:tcPr>
          <w:p>
            <w:pPr>
              <w:pStyle w:val="TableText"/>
              <w:ind w:left="1082"/>
              <w:spacing w:before="78" w:line="220" w:lineRule="auto"/>
              <w:rPr/>
            </w:pPr>
            <w:r>
              <w:rPr/>
              <w:t>否</w:t>
            </w:r>
          </w:p>
        </w:tc>
        <w:tc>
          <w:tcPr>
            <w:tcW w:w="2352" w:type="dxa"/>
            <w:vAlign w:val="top"/>
          </w:tcPr>
          <w:p>
            <w:pPr>
              <w:pStyle w:val="TableText"/>
              <w:ind w:left="1087"/>
              <w:spacing w:before="78" w:line="220" w:lineRule="auto"/>
              <w:rPr/>
            </w:pPr>
            <w:r>
              <w:rPr/>
              <w:t>否</w:t>
            </w:r>
          </w:p>
        </w:tc>
      </w:tr>
      <w:tr>
        <w:trPr>
          <w:trHeight w:val="329" w:hRule="atLeast"/>
        </w:trPr>
        <w:tc>
          <w:tcPr>
            <w:tcW w:w="2352" w:type="dxa"/>
            <w:vAlign w:val="top"/>
          </w:tcPr>
          <w:p>
            <w:pPr>
              <w:pStyle w:val="TableText"/>
              <w:ind w:left="745"/>
              <w:spacing w:before="79" w:line="219" w:lineRule="auto"/>
              <w:rPr/>
            </w:pPr>
            <w:r>
              <w:rPr>
                <w:spacing w:val="1"/>
              </w:rPr>
              <w:t>四川健康码</w:t>
            </w:r>
          </w:p>
        </w:tc>
        <w:tc>
          <w:tcPr>
            <w:tcW w:w="2356" w:type="dxa"/>
            <w:vAlign w:val="top"/>
          </w:tcPr>
          <w:p>
            <w:pPr>
              <w:pStyle w:val="TableText"/>
              <w:ind w:left="1082"/>
              <w:spacing w:before="79" w:line="220" w:lineRule="auto"/>
              <w:rPr/>
            </w:pPr>
            <w:r>
              <w:rPr/>
              <w:t>否</w:t>
            </w:r>
          </w:p>
        </w:tc>
        <w:tc>
          <w:tcPr>
            <w:tcW w:w="2352" w:type="dxa"/>
            <w:vAlign w:val="top"/>
          </w:tcPr>
          <w:p>
            <w:pPr>
              <w:pStyle w:val="TableText"/>
              <w:ind w:left="1087"/>
              <w:spacing w:before="79" w:line="220" w:lineRule="auto"/>
              <w:rPr/>
            </w:pPr>
            <w:r>
              <w:rPr/>
              <w:t>否</w:t>
            </w:r>
          </w:p>
        </w:tc>
      </w:tr>
      <w:tr>
        <w:trPr>
          <w:trHeight w:val="330" w:hRule="atLeast"/>
        </w:trPr>
        <w:tc>
          <w:tcPr>
            <w:tcW w:w="2352" w:type="dxa"/>
            <w:vAlign w:val="top"/>
          </w:tcPr>
          <w:p>
            <w:pPr>
              <w:pStyle w:val="TableText"/>
              <w:ind w:left="914"/>
              <w:spacing w:before="81" w:line="221" w:lineRule="auto"/>
              <w:rPr/>
            </w:pPr>
            <w:r>
              <w:rPr>
                <w:spacing w:val="-2"/>
              </w:rPr>
              <w:t>豫码通</w:t>
            </w:r>
          </w:p>
        </w:tc>
        <w:tc>
          <w:tcPr>
            <w:tcW w:w="2356" w:type="dxa"/>
            <w:vAlign w:val="top"/>
          </w:tcPr>
          <w:p>
            <w:pPr>
              <w:pStyle w:val="TableText"/>
              <w:ind w:left="1082"/>
              <w:spacing w:before="80" w:line="220" w:lineRule="auto"/>
              <w:rPr/>
            </w:pPr>
            <w:r>
              <w:rPr/>
              <w:t>否</w:t>
            </w:r>
          </w:p>
        </w:tc>
        <w:tc>
          <w:tcPr>
            <w:tcW w:w="2352" w:type="dxa"/>
            <w:vAlign w:val="top"/>
          </w:tcPr>
          <w:p>
            <w:pPr>
              <w:pStyle w:val="TableText"/>
              <w:ind w:left="1087"/>
              <w:spacing w:before="80" w:line="220" w:lineRule="auto"/>
              <w:rPr/>
            </w:pPr>
            <w:r>
              <w:rPr/>
              <w:t>否</w:t>
            </w:r>
          </w:p>
        </w:tc>
      </w:tr>
      <w:tr>
        <w:trPr>
          <w:trHeight w:val="339" w:hRule="atLeast"/>
        </w:trPr>
        <w:tc>
          <w:tcPr>
            <w:tcW w:w="2352" w:type="dxa"/>
            <w:vAlign w:val="top"/>
          </w:tcPr>
          <w:p>
            <w:pPr>
              <w:pStyle w:val="TableText"/>
              <w:ind w:left="404"/>
              <w:spacing w:before="90" w:line="219" w:lineRule="auto"/>
              <w:rPr/>
            </w:pPr>
            <w:r>
              <w:rPr>
                <w:spacing w:val="-1"/>
              </w:rPr>
              <w:t>重庆健康出行一码通</w:t>
            </w:r>
          </w:p>
        </w:tc>
        <w:tc>
          <w:tcPr>
            <w:tcW w:w="2356" w:type="dxa"/>
            <w:vAlign w:val="top"/>
          </w:tcPr>
          <w:p>
            <w:pPr>
              <w:pStyle w:val="TableText"/>
              <w:ind w:left="1082"/>
              <w:spacing w:before="90" w:line="220" w:lineRule="auto"/>
              <w:rPr/>
            </w:pPr>
            <w:r>
              <w:rPr/>
              <w:t>否</w:t>
            </w:r>
          </w:p>
        </w:tc>
        <w:tc>
          <w:tcPr>
            <w:tcW w:w="2352" w:type="dxa"/>
            <w:vAlign w:val="top"/>
          </w:tcPr>
          <w:p>
            <w:pPr>
              <w:pStyle w:val="TableText"/>
              <w:ind w:left="1087"/>
              <w:spacing w:before="90" w:line="220" w:lineRule="auto"/>
              <w:rPr/>
            </w:pPr>
            <w:r>
              <w:rPr/>
              <w:t>否</w:t>
            </w:r>
          </w:p>
        </w:tc>
      </w:tr>
      <w:tr>
        <w:trPr>
          <w:trHeight w:val="329" w:hRule="atLeast"/>
        </w:trPr>
        <w:tc>
          <w:tcPr>
            <w:tcW w:w="2352" w:type="dxa"/>
            <w:vAlign w:val="top"/>
          </w:tcPr>
          <w:p>
            <w:pPr>
              <w:pStyle w:val="TableText"/>
              <w:ind w:left="995"/>
              <w:spacing w:before="81" w:line="219" w:lineRule="auto"/>
              <w:rPr/>
            </w:pPr>
            <w:r>
              <w:rPr>
                <w:spacing w:val="-2"/>
              </w:rPr>
              <w:t>穗康</w:t>
            </w:r>
          </w:p>
        </w:tc>
        <w:tc>
          <w:tcPr>
            <w:tcW w:w="2356" w:type="dxa"/>
            <w:vAlign w:val="top"/>
          </w:tcPr>
          <w:p>
            <w:pPr>
              <w:pStyle w:val="TableText"/>
              <w:ind w:left="1082"/>
              <w:spacing w:before="81" w:line="220" w:lineRule="auto"/>
              <w:rPr/>
            </w:pPr>
            <w:r>
              <w:rPr/>
              <w:t>否</w:t>
            </w:r>
          </w:p>
        </w:tc>
        <w:tc>
          <w:tcPr>
            <w:tcW w:w="2352" w:type="dxa"/>
            <w:vAlign w:val="top"/>
          </w:tcPr>
          <w:p>
            <w:pPr>
              <w:pStyle w:val="TableText"/>
              <w:ind w:left="1087"/>
              <w:spacing w:before="81" w:line="220" w:lineRule="auto"/>
              <w:rPr/>
            </w:pPr>
            <w:r>
              <w:rPr/>
              <w:t>否</w:t>
            </w:r>
          </w:p>
        </w:tc>
      </w:tr>
      <w:tr>
        <w:trPr>
          <w:trHeight w:val="320" w:hRule="atLeast"/>
        </w:trPr>
        <w:tc>
          <w:tcPr>
            <w:tcW w:w="2352" w:type="dxa"/>
            <w:vAlign w:val="top"/>
          </w:tcPr>
          <w:p>
            <w:pPr>
              <w:pStyle w:val="TableText"/>
              <w:ind w:left="955"/>
              <w:spacing w:before="84" w:line="222" w:lineRule="auto"/>
              <w:rPr/>
            </w:pPr>
            <w:r>
              <w:rPr>
                <w:spacing w:val="-2"/>
              </w:rPr>
              <w:t>深i您</w:t>
            </w:r>
          </w:p>
        </w:tc>
        <w:tc>
          <w:tcPr>
            <w:tcW w:w="2356" w:type="dxa"/>
            <w:vAlign w:val="top"/>
          </w:tcPr>
          <w:p>
            <w:pPr>
              <w:pStyle w:val="TableText"/>
              <w:ind w:left="1082"/>
              <w:spacing w:before="82" w:line="220" w:lineRule="auto"/>
              <w:rPr/>
            </w:pPr>
            <w:r>
              <w:rPr/>
              <w:t>否</w:t>
            </w:r>
          </w:p>
        </w:tc>
        <w:tc>
          <w:tcPr>
            <w:tcW w:w="2352" w:type="dxa"/>
            <w:vAlign w:val="top"/>
          </w:tcPr>
          <w:p>
            <w:pPr>
              <w:pStyle w:val="TableText"/>
              <w:ind w:left="1087"/>
              <w:spacing w:before="82" w:line="220" w:lineRule="auto"/>
              <w:rPr/>
            </w:pPr>
            <w:r>
              <w:rPr/>
              <w:t>否</w:t>
            </w:r>
          </w:p>
        </w:tc>
      </w:tr>
      <w:tr>
        <w:trPr>
          <w:trHeight w:val="339" w:hRule="atLeast"/>
        </w:trPr>
        <w:tc>
          <w:tcPr>
            <w:tcW w:w="2352" w:type="dxa"/>
            <w:vAlign w:val="top"/>
          </w:tcPr>
          <w:p>
            <w:pPr>
              <w:pStyle w:val="TableText"/>
              <w:ind w:left="914"/>
              <w:spacing w:before="92" w:line="219" w:lineRule="auto"/>
              <w:rPr/>
            </w:pPr>
            <w:r>
              <w:rPr>
                <w:spacing w:val="-2"/>
              </w:rPr>
              <w:t>桂人助</w:t>
            </w:r>
          </w:p>
        </w:tc>
        <w:tc>
          <w:tcPr>
            <w:tcW w:w="2356" w:type="dxa"/>
            <w:vAlign w:val="top"/>
          </w:tcPr>
          <w:p>
            <w:pPr>
              <w:pStyle w:val="TableText"/>
              <w:ind w:left="1082"/>
              <w:spacing w:before="92" w:line="220" w:lineRule="auto"/>
              <w:rPr/>
            </w:pPr>
            <w:r>
              <w:rPr/>
              <w:t>否</w:t>
            </w:r>
          </w:p>
        </w:tc>
        <w:tc>
          <w:tcPr>
            <w:tcW w:w="2352" w:type="dxa"/>
            <w:vAlign w:val="top"/>
          </w:tcPr>
          <w:p>
            <w:pPr>
              <w:pStyle w:val="TableText"/>
              <w:ind w:left="1087"/>
              <w:spacing w:before="92" w:line="220" w:lineRule="auto"/>
              <w:rPr/>
            </w:pPr>
            <w:r>
              <w:rPr/>
              <w:t>否</w:t>
            </w:r>
          </w:p>
        </w:tc>
      </w:tr>
      <w:tr>
        <w:trPr>
          <w:trHeight w:val="320" w:hRule="atLeast"/>
        </w:trPr>
        <w:tc>
          <w:tcPr>
            <w:tcW w:w="2352" w:type="dxa"/>
            <w:vAlign w:val="top"/>
          </w:tcPr>
          <w:p>
            <w:pPr>
              <w:pStyle w:val="TableText"/>
              <w:ind w:left="824"/>
              <w:spacing w:before="83" w:line="219" w:lineRule="auto"/>
              <w:rPr/>
            </w:pPr>
            <w:r>
              <w:rPr>
                <w:spacing w:val="-2"/>
              </w:rPr>
              <w:t>武汉战役</w:t>
            </w:r>
          </w:p>
        </w:tc>
        <w:tc>
          <w:tcPr>
            <w:tcW w:w="2356" w:type="dxa"/>
            <w:vAlign w:val="top"/>
          </w:tcPr>
          <w:p>
            <w:pPr>
              <w:pStyle w:val="TableText"/>
              <w:ind w:left="1082"/>
              <w:spacing w:before="83" w:line="220" w:lineRule="auto"/>
              <w:rPr/>
            </w:pPr>
            <w:r>
              <w:rPr/>
              <w:t>否</w:t>
            </w:r>
          </w:p>
        </w:tc>
        <w:tc>
          <w:tcPr>
            <w:tcW w:w="2352" w:type="dxa"/>
            <w:vAlign w:val="top"/>
          </w:tcPr>
          <w:p>
            <w:pPr>
              <w:pStyle w:val="TableText"/>
              <w:ind w:left="1087"/>
              <w:spacing w:before="83" w:line="220" w:lineRule="auto"/>
              <w:rPr/>
            </w:pPr>
            <w:r>
              <w:rPr/>
              <w:t>否</w:t>
            </w:r>
          </w:p>
        </w:tc>
      </w:tr>
      <w:tr>
        <w:trPr>
          <w:trHeight w:val="339" w:hRule="atLeast"/>
        </w:trPr>
        <w:tc>
          <w:tcPr>
            <w:tcW w:w="2352" w:type="dxa"/>
            <w:vAlign w:val="top"/>
          </w:tcPr>
          <w:p>
            <w:pPr>
              <w:pStyle w:val="TableText"/>
              <w:ind w:left="745"/>
              <w:spacing w:before="93" w:line="219" w:lineRule="auto"/>
              <w:rPr/>
            </w:pPr>
            <w:r>
              <w:rPr>
                <w:spacing w:val="-2"/>
              </w:rPr>
              <w:t>龙江健康码</w:t>
            </w:r>
          </w:p>
        </w:tc>
        <w:tc>
          <w:tcPr>
            <w:tcW w:w="2356" w:type="dxa"/>
            <w:vAlign w:val="top"/>
          </w:tcPr>
          <w:p>
            <w:pPr>
              <w:pStyle w:val="TableText"/>
              <w:ind w:left="1082"/>
              <w:spacing w:before="93" w:line="220" w:lineRule="auto"/>
              <w:rPr/>
            </w:pPr>
            <w:r>
              <w:rPr/>
              <w:t>否</w:t>
            </w:r>
          </w:p>
        </w:tc>
        <w:tc>
          <w:tcPr>
            <w:tcW w:w="2352" w:type="dxa"/>
            <w:vAlign w:val="top"/>
          </w:tcPr>
          <w:p>
            <w:pPr>
              <w:pStyle w:val="TableText"/>
              <w:ind w:left="1087"/>
              <w:spacing w:before="93" w:line="220" w:lineRule="auto"/>
              <w:rPr/>
            </w:pPr>
            <w:r>
              <w:rPr/>
              <w:t>否</w:t>
            </w:r>
          </w:p>
        </w:tc>
      </w:tr>
      <w:tr>
        <w:trPr>
          <w:trHeight w:val="329" w:hRule="atLeast"/>
        </w:trPr>
        <w:tc>
          <w:tcPr>
            <w:tcW w:w="2352" w:type="dxa"/>
            <w:vAlign w:val="top"/>
          </w:tcPr>
          <w:p>
            <w:pPr>
              <w:pStyle w:val="TableText"/>
              <w:ind w:left="745"/>
              <w:spacing w:before="84" w:line="219" w:lineRule="auto"/>
              <w:rPr/>
            </w:pPr>
            <w:r>
              <w:rPr>
                <w:spacing w:val="-2"/>
              </w:rPr>
              <w:t>新湘健康码</w:t>
            </w:r>
          </w:p>
        </w:tc>
        <w:tc>
          <w:tcPr>
            <w:tcW w:w="2356" w:type="dxa"/>
            <w:vAlign w:val="top"/>
          </w:tcPr>
          <w:p>
            <w:pPr>
              <w:pStyle w:val="TableText"/>
              <w:ind w:left="1082"/>
              <w:spacing w:before="84" w:line="220" w:lineRule="auto"/>
              <w:rPr/>
            </w:pPr>
            <w:r>
              <w:rPr/>
              <w:t>否</w:t>
            </w:r>
          </w:p>
        </w:tc>
        <w:tc>
          <w:tcPr>
            <w:tcW w:w="2352" w:type="dxa"/>
            <w:vAlign w:val="top"/>
          </w:tcPr>
          <w:p>
            <w:pPr>
              <w:pStyle w:val="TableText"/>
              <w:ind w:left="1087"/>
              <w:spacing w:before="84" w:line="220" w:lineRule="auto"/>
              <w:rPr/>
            </w:pPr>
            <w:r>
              <w:rPr/>
              <w:t>否</w:t>
            </w:r>
          </w:p>
        </w:tc>
      </w:tr>
      <w:tr>
        <w:trPr>
          <w:trHeight w:val="329" w:hRule="atLeast"/>
        </w:trPr>
        <w:tc>
          <w:tcPr>
            <w:tcW w:w="2352" w:type="dxa"/>
            <w:vAlign w:val="top"/>
          </w:tcPr>
          <w:p>
            <w:pPr>
              <w:pStyle w:val="TableText"/>
              <w:ind w:left="575"/>
              <w:spacing w:before="85" w:line="219" w:lineRule="auto"/>
              <w:rPr/>
            </w:pPr>
            <w:r>
              <w:rPr>
                <w:spacing w:val="-1"/>
              </w:rPr>
              <w:t>平安山东一码通</w:t>
            </w:r>
          </w:p>
        </w:tc>
        <w:tc>
          <w:tcPr>
            <w:tcW w:w="2356" w:type="dxa"/>
            <w:vAlign w:val="top"/>
          </w:tcPr>
          <w:p>
            <w:pPr>
              <w:pStyle w:val="TableText"/>
              <w:ind w:left="1082"/>
              <w:spacing w:before="85" w:line="220" w:lineRule="auto"/>
              <w:rPr/>
            </w:pPr>
            <w:r>
              <w:rPr/>
              <w:t>否</w:t>
            </w:r>
          </w:p>
        </w:tc>
        <w:tc>
          <w:tcPr>
            <w:tcW w:w="2352" w:type="dxa"/>
            <w:vAlign w:val="top"/>
          </w:tcPr>
          <w:p>
            <w:pPr>
              <w:pStyle w:val="TableText"/>
              <w:ind w:left="1087"/>
              <w:spacing w:before="85" w:line="220" w:lineRule="auto"/>
              <w:rPr/>
            </w:pPr>
            <w:r>
              <w:rPr/>
              <w:t>否</w:t>
            </w:r>
          </w:p>
        </w:tc>
      </w:tr>
      <w:tr>
        <w:trPr>
          <w:trHeight w:val="320" w:hRule="atLeast"/>
        </w:trPr>
        <w:tc>
          <w:tcPr>
            <w:tcW w:w="2352" w:type="dxa"/>
            <w:vAlign w:val="top"/>
          </w:tcPr>
          <w:p>
            <w:pPr>
              <w:pStyle w:val="TableText"/>
              <w:ind w:left="655"/>
              <w:spacing w:before="86" w:line="219" w:lineRule="auto"/>
              <w:rPr/>
            </w:pPr>
            <w:r>
              <w:rPr>
                <w:spacing w:val="1"/>
              </w:rPr>
              <w:t>四川群防快线</w:t>
            </w:r>
          </w:p>
        </w:tc>
        <w:tc>
          <w:tcPr>
            <w:tcW w:w="2356" w:type="dxa"/>
            <w:vAlign w:val="top"/>
          </w:tcPr>
          <w:p>
            <w:pPr>
              <w:pStyle w:val="TableText"/>
              <w:ind w:left="1082"/>
              <w:spacing w:before="86" w:line="220" w:lineRule="auto"/>
              <w:rPr/>
            </w:pPr>
            <w:r>
              <w:rPr/>
              <w:t>否</w:t>
            </w:r>
          </w:p>
        </w:tc>
        <w:tc>
          <w:tcPr>
            <w:tcW w:w="2352" w:type="dxa"/>
            <w:vAlign w:val="top"/>
          </w:tcPr>
          <w:p>
            <w:pPr>
              <w:pStyle w:val="TableText"/>
              <w:ind w:left="1087"/>
              <w:spacing w:before="86" w:line="220" w:lineRule="auto"/>
              <w:rPr/>
            </w:pPr>
            <w:r>
              <w:rPr/>
              <w:t>否</w:t>
            </w:r>
          </w:p>
        </w:tc>
      </w:tr>
      <w:tr>
        <w:trPr>
          <w:trHeight w:val="339" w:hRule="atLeast"/>
        </w:trPr>
        <w:tc>
          <w:tcPr>
            <w:tcW w:w="2352" w:type="dxa"/>
            <w:vAlign w:val="top"/>
          </w:tcPr>
          <w:p>
            <w:pPr>
              <w:pStyle w:val="TableText"/>
              <w:ind w:left="745"/>
              <w:spacing w:before="96" w:line="219" w:lineRule="auto"/>
              <w:rPr/>
            </w:pPr>
            <w:r>
              <w:rPr>
                <w:spacing w:val="-2"/>
              </w:rPr>
              <w:t>云南抗疫情</w:t>
            </w:r>
          </w:p>
        </w:tc>
        <w:tc>
          <w:tcPr>
            <w:tcW w:w="2356" w:type="dxa"/>
            <w:vAlign w:val="top"/>
          </w:tcPr>
          <w:p>
            <w:pPr>
              <w:pStyle w:val="TableText"/>
              <w:ind w:left="1082"/>
              <w:spacing w:before="96" w:line="220" w:lineRule="auto"/>
              <w:rPr/>
            </w:pPr>
            <w:r>
              <w:rPr/>
              <w:t>否</w:t>
            </w:r>
          </w:p>
        </w:tc>
        <w:tc>
          <w:tcPr>
            <w:tcW w:w="2352" w:type="dxa"/>
            <w:vAlign w:val="top"/>
          </w:tcPr>
          <w:p>
            <w:pPr>
              <w:pStyle w:val="TableText"/>
              <w:ind w:left="1087"/>
              <w:spacing w:before="96" w:line="220" w:lineRule="auto"/>
              <w:rPr/>
            </w:pPr>
            <w:r>
              <w:rPr/>
              <w:t>否</w:t>
            </w:r>
          </w:p>
        </w:tc>
      </w:tr>
      <w:tr>
        <w:trPr>
          <w:trHeight w:val="325" w:hRule="atLeast"/>
        </w:trPr>
        <w:tc>
          <w:tcPr>
            <w:tcW w:w="2352" w:type="dxa"/>
            <w:vAlign w:val="top"/>
          </w:tcPr>
          <w:p>
            <w:pPr>
              <w:pStyle w:val="TableText"/>
              <w:ind w:left="404"/>
              <w:spacing w:before="87" w:line="219" w:lineRule="auto"/>
              <w:rPr/>
            </w:pPr>
            <w:r>
              <w:rPr>
                <w:spacing w:val="2"/>
              </w:rPr>
              <w:t>镇江市健康申报平台</w:t>
            </w:r>
          </w:p>
        </w:tc>
        <w:tc>
          <w:tcPr>
            <w:tcW w:w="2356" w:type="dxa"/>
            <w:vAlign w:val="top"/>
          </w:tcPr>
          <w:p>
            <w:pPr>
              <w:pStyle w:val="TableText"/>
              <w:ind w:left="1082"/>
              <w:spacing w:before="87" w:line="220" w:lineRule="auto"/>
              <w:rPr/>
            </w:pPr>
            <w:r>
              <w:rPr/>
              <w:t>否</w:t>
            </w:r>
          </w:p>
        </w:tc>
        <w:tc>
          <w:tcPr>
            <w:tcW w:w="2352" w:type="dxa"/>
            <w:vAlign w:val="top"/>
          </w:tcPr>
          <w:p>
            <w:pPr>
              <w:pStyle w:val="TableText"/>
              <w:ind w:left="1087"/>
              <w:spacing w:before="87" w:line="220" w:lineRule="auto"/>
              <w:rPr/>
            </w:pPr>
            <w:r>
              <w:rPr/>
              <w:t>否</w:t>
            </w:r>
          </w:p>
        </w:tc>
      </w:tr>
    </w:tbl>
    <w:p>
      <w:pPr>
        <w:pStyle w:val="BodyText"/>
        <w:spacing w:line="272" w:lineRule="auto"/>
        <w:rPr/>
      </w:pPr>
      <w:r/>
    </w:p>
    <w:p>
      <w:pPr>
        <w:ind w:right="54" w:firstLine="470"/>
        <w:spacing w:before="72" w:line="327" w:lineRule="auto"/>
        <w:jc w:val="both"/>
        <w:rPr>
          <w:rFonts w:ascii="SimSun" w:hAnsi="SimSun" w:eastAsia="SimSun" w:cs="SimSun"/>
          <w:sz w:val="22"/>
          <w:szCs w:val="22"/>
        </w:rPr>
      </w:pPr>
      <w:r>
        <w:rPr>
          <w:rFonts w:ascii="SimSun" w:hAnsi="SimSun" w:eastAsia="SimSun" w:cs="SimSun"/>
          <w:sz w:val="22"/>
          <w:szCs w:val="22"/>
          <w:spacing w:val="-7"/>
        </w:rPr>
        <w:t>通过以上简单的调查分析可见，支付宝和微信推出的各类健康码应用程</w:t>
      </w:r>
      <w:r>
        <w:rPr>
          <w:rFonts w:ascii="SimSun" w:hAnsi="SimSun" w:eastAsia="SimSun" w:cs="SimSun"/>
          <w:sz w:val="22"/>
          <w:szCs w:val="22"/>
          <w:spacing w:val="13"/>
        </w:rPr>
        <w:t xml:space="preserve"> </w:t>
      </w:r>
      <w:r>
        <w:rPr>
          <w:rFonts w:ascii="SimSun" w:hAnsi="SimSun" w:eastAsia="SimSun" w:cs="SimSun"/>
          <w:sz w:val="22"/>
          <w:szCs w:val="22"/>
          <w:spacing w:val="-7"/>
        </w:rPr>
        <w:t>序并未完全实现信息传递的公开与透明。除了国家政务平台和支付宝推出的</w:t>
      </w:r>
      <w:r>
        <w:rPr>
          <w:rFonts w:ascii="SimSun" w:hAnsi="SimSun" w:eastAsia="SimSun" w:cs="SimSun"/>
          <w:sz w:val="22"/>
          <w:szCs w:val="22"/>
          <w:spacing w:val="6"/>
        </w:rPr>
        <w:t xml:space="preserve"> </w:t>
      </w:r>
      <w:r>
        <w:rPr>
          <w:rFonts w:ascii="SimSun" w:hAnsi="SimSun" w:eastAsia="SimSun" w:cs="SimSun"/>
          <w:sz w:val="22"/>
          <w:szCs w:val="22"/>
          <w:spacing w:val="-7"/>
        </w:rPr>
        <w:t>少数几个健康码应用程序外，用户并没有能够充分行使知情权与同意权的渠</w:t>
      </w:r>
      <w:r>
        <w:rPr>
          <w:rFonts w:ascii="SimSun" w:hAnsi="SimSun" w:eastAsia="SimSun" w:cs="SimSun"/>
          <w:sz w:val="22"/>
          <w:szCs w:val="22"/>
        </w:rPr>
        <w:t xml:space="preserve"> </w:t>
      </w:r>
      <w:r>
        <w:rPr>
          <w:rFonts w:ascii="SimSun" w:hAnsi="SimSun" w:eastAsia="SimSun" w:cs="SimSun"/>
          <w:sz w:val="22"/>
          <w:szCs w:val="22"/>
          <w:spacing w:val="-7"/>
        </w:rPr>
        <w:t>道。这充分表明，现有的各类健康码应用程序在用户协议和用户隐私政</w:t>
      </w:r>
      <w:r>
        <w:rPr>
          <w:rFonts w:ascii="SimSun" w:hAnsi="SimSun" w:eastAsia="SimSun" w:cs="SimSun"/>
          <w:sz w:val="22"/>
          <w:szCs w:val="22"/>
          <w:spacing w:val="-8"/>
        </w:rPr>
        <w:t>策方</w:t>
      </w:r>
      <w:r>
        <w:rPr>
          <w:rFonts w:ascii="SimSun" w:hAnsi="SimSun" w:eastAsia="SimSun" w:cs="SimSun"/>
          <w:sz w:val="22"/>
          <w:szCs w:val="22"/>
        </w:rPr>
        <w:t xml:space="preserve"> </w:t>
      </w:r>
      <w:r>
        <w:rPr>
          <w:rFonts w:ascii="SimSun" w:hAnsi="SimSun" w:eastAsia="SimSun" w:cs="SimSun"/>
          <w:sz w:val="22"/>
          <w:szCs w:val="22"/>
          <w:spacing w:val="-6"/>
        </w:rPr>
        <w:t>面的实施并不理想，用户在健康码应用程序</w:t>
      </w:r>
      <w:r>
        <w:rPr>
          <w:rFonts w:ascii="SimSun" w:hAnsi="SimSun" w:eastAsia="SimSun" w:cs="SimSun"/>
          <w:sz w:val="22"/>
          <w:szCs w:val="22"/>
          <w:spacing w:val="-7"/>
        </w:rPr>
        <w:t>内的信息采集、使用、共享、披</w:t>
      </w:r>
      <w:r>
        <w:rPr>
          <w:rFonts w:ascii="SimSun" w:hAnsi="SimSun" w:eastAsia="SimSun" w:cs="SimSun"/>
          <w:sz w:val="22"/>
          <w:szCs w:val="22"/>
        </w:rPr>
        <w:t xml:space="preserve"> </w:t>
      </w:r>
      <w:r>
        <w:rPr>
          <w:rFonts w:ascii="SimSun" w:hAnsi="SimSun" w:eastAsia="SimSun" w:cs="SimSun"/>
          <w:sz w:val="22"/>
          <w:szCs w:val="22"/>
          <w:spacing w:val="-6"/>
        </w:rPr>
        <w:t>露及存储等环节中缺乏最基本的知情权和同意权。在</w:t>
      </w:r>
      <w:r>
        <w:rPr>
          <w:rFonts w:ascii="SimSun" w:hAnsi="SimSun" w:eastAsia="SimSun" w:cs="SimSun"/>
          <w:sz w:val="22"/>
          <w:szCs w:val="22"/>
          <w:spacing w:val="-7"/>
        </w:rPr>
        <w:t>疫情防控过程中，各级</w:t>
      </w:r>
      <w:r>
        <w:rPr>
          <w:rFonts w:ascii="SimSun" w:hAnsi="SimSun" w:eastAsia="SimSun" w:cs="SimSun"/>
          <w:sz w:val="22"/>
          <w:szCs w:val="22"/>
        </w:rPr>
        <w:t xml:space="preserve"> </w:t>
      </w:r>
      <w:r>
        <w:rPr>
          <w:rFonts w:ascii="SimSun" w:hAnsi="SimSun" w:eastAsia="SimSun" w:cs="SimSun"/>
          <w:sz w:val="22"/>
          <w:szCs w:val="22"/>
          <w:spacing w:val="-7"/>
        </w:rPr>
        <w:t>政府、卫生行政部门、疾病预防控制机构、医疗机构等均有权采集个人身份</w:t>
      </w:r>
      <w:r>
        <w:rPr>
          <w:rFonts w:ascii="SimSun" w:hAnsi="SimSun" w:eastAsia="SimSun" w:cs="SimSun"/>
          <w:sz w:val="22"/>
          <w:szCs w:val="22"/>
        </w:rPr>
        <w:t xml:space="preserve"> </w:t>
      </w:r>
      <w:r>
        <w:rPr>
          <w:rFonts w:ascii="SimSun" w:hAnsi="SimSun" w:eastAsia="SimSun" w:cs="SimSun"/>
          <w:sz w:val="22"/>
          <w:szCs w:val="22"/>
          <w:spacing w:val="-6"/>
        </w:rPr>
        <w:t>证号、详细地址、健康状况、确诊病例接触史</w:t>
      </w:r>
      <w:r>
        <w:rPr>
          <w:rFonts w:ascii="SimSun" w:hAnsi="SimSun" w:eastAsia="SimSun" w:cs="SimSun"/>
          <w:sz w:val="22"/>
          <w:szCs w:val="22"/>
          <w:spacing w:val="-7"/>
        </w:rPr>
        <w:t>、旅行史等个人信息，并要求</w:t>
      </w:r>
      <w:r>
        <w:rPr>
          <w:rFonts w:ascii="SimSun" w:hAnsi="SimSun" w:eastAsia="SimSun" w:cs="SimSun"/>
          <w:sz w:val="22"/>
          <w:szCs w:val="22"/>
        </w:rPr>
        <w:t xml:space="preserve"> </w:t>
      </w:r>
      <w:r>
        <w:rPr>
          <w:rFonts w:ascii="SimSun" w:hAnsi="SimSun" w:eastAsia="SimSun" w:cs="SimSun"/>
          <w:sz w:val="22"/>
          <w:szCs w:val="22"/>
          <w:spacing w:val="-7"/>
        </w:rPr>
        <w:t>其他组织、机构全力配合疫情防控工作，主动收集、分析、调查、审核、上</w:t>
      </w:r>
    </w:p>
    <w:p>
      <w:pPr>
        <w:spacing w:line="218" w:lineRule="auto"/>
        <w:rPr>
          <w:rFonts w:ascii="SimSun" w:hAnsi="SimSun" w:eastAsia="SimSun" w:cs="SimSun"/>
          <w:sz w:val="22"/>
          <w:szCs w:val="22"/>
        </w:rPr>
      </w:pPr>
      <w:r>
        <w:rPr>
          <w:rFonts w:ascii="SimSun" w:hAnsi="SimSun" w:eastAsia="SimSun" w:cs="SimSun"/>
          <w:sz w:val="22"/>
          <w:szCs w:val="22"/>
          <w:spacing w:val="-3"/>
        </w:rPr>
        <w:t>报辖区内传染病疫情情况。根据《中华人民共</w:t>
      </w:r>
      <w:r>
        <w:rPr>
          <w:rFonts w:ascii="SimSun" w:hAnsi="SimSun" w:eastAsia="SimSun" w:cs="SimSun"/>
          <w:sz w:val="22"/>
          <w:szCs w:val="22"/>
          <w:spacing w:val="-4"/>
        </w:rPr>
        <w:t>和国传染病防治法》(以下简</w:t>
      </w:r>
    </w:p>
    <w:p>
      <w:pPr>
        <w:spacing w:line="218" w:lineRule="auto"/>
        <w:sectPr>
          <w:footerReference w:type="default" r:id="rId276"/>
          <w:pgSz w:w="8490" w:h="13060"/>
          <w:pgMar w:top="400" w:right="498" w:bottom="345" w:left="850" w:header="0" w:footer="196" w:gutter="0"/>
        </w:sectPr>
        <w:rPr>
          <w:rFonts w:ascii="SimSun" w:hAnsi="SimSun" w:eastAsia="SimSun" w:cs="SimSun"/>
          <w:sz w:val="22"/>
          <w:szCs w:val="22"/>
        </w:rPr>
      </w:pPr>
    </w:p>
    <w:p>
      <w:pPr>
        <w:pStyle w:val="BodyText"/>
        <w:spacing w:line="340" w:lineRule="auto"/>
        <w:rPr/>
      </w:pPr>
      <w:r/>
    </w:p>
    <w:p>
      <w:pPr>
        <w:ind w:left="6582"/>
        <w:spacing w:before="72" w:line="222" w:lineRule="auto"/>
        <w:rPr>
          <w:rFonts w:ascii="SimHei" w:hAnsi="SimHei" w:eastAsia="SimHei" w:cs="SimHei"/>
          <w:sz w:val="22"/>
          <w:szCs w:val="22"/>
        </w:rPr>
      </w:pPr>
      <w:r>
        <w:rPr>
          <w:rFonts w:ascii="SimHei" w:hAnsi="SimHei" w:eastAsia="SimHei" w:cs="SimHei"/>
          <w:sz w:val="22"/>
          <w:szCs w:val="22"/>
          <w:b/>
          <w:bCs/>
          <w:spacing w:val="-10"/>
        </w:rPr>
        <w:t>第8章</w:t>
      </w:r>
    </w:p>
    <w:p>
      <w:pPr>
        <w:ind w:left="6519"/>
        <w:spacing w:before="35" w:line="219" w:lineRule="auto"/>
        <w:rPr>
          <w:rFonts w:ascii="SimSun" w:hAnsi="SimSun" w:eastAsia="SimSun" w:cs="SimSun"/>
          <w:sz w:val="14"/>
          <w:szCs w:val="14"/>
        </w:rPr>
      </w:pPr>
      <w:r>
        <w:rPr>
          <w:rFonts w:ascii="SimSun" w:hAnsi="SimSun" w:eastAsia="SimSun" w:cs="SimSun"/>
          <w:sz w:val="14"/>
          <w:szCs w:val="14"/>
          <w:spacing w:val="-2"/>
        </w:rPr>
        <w:t>案例研究</w:t>
      </w:r>
    </w:p>
    <w:p>
      <w:pPr>
        <w:pStyle w:val="BodyText"/>
        <w:spacing w:line="423" w:lineRule="auto"/>
        <w:rPr/>
      </w:pPr>
      <w:r/>
    </w:p>
    <w:p>
      <w:pPr>
        <w:ind w:right="98"/>
        <w:spacing w:before="72" w:line="327" w:lineRule="auto"/>
        <w:jc w:val="both"/>
        <w:rPr>
          <w:rFonts w:ascii="SimSun" w:hAnsi="SimSun" w:eastAsia="SimSun" w:cs="SimSun"/>
          <w:sz w:val="22"/>
          <w:szCs w:val="22"/>
        </w:rPr>
      </w:pPr>
      <w:r>
        <w:rPr>
          <w:rFonts w:ascii="SimSun" w:hAnsi="SimSun" w:eastAsia="SimSun" w:cs="SimSun"/>
          <w:sz w:val="22"/>
          <w:szCs w:val="22"/>
          <w:spacing w:val="-3"/>
        </w:rPr>
        <w:t>称《传染病防治法》)的规定，“在中华人民共和国领域内的一切单位和个</w:t>
      </w:r>
      <w:r>
        <w:rPr>
          <w:rFonts w:ascii="SimSun" w:hAnsi="SimSun" w:eastAsia="SimSun" w:cs="SimSun"/>
          <w:sz w:val="22"/>
          <w:szCs w:val="22"/>
          <w:spacing w:val="17"/>
        </w:rPr>
        <w:t xml:space="preserve"> </w:t>
      </w:r>
      <w:r>
        <w:rPr>
          <w:rFonts w:ascii="SimSun" w:hAnsi="SimSun" w:eastAsia="SimSun" w:cs="SimSun"/>
          <w:sz w:val="22"/>
          <w:szCs w:val="22"/>
          <w:spacing w:val="-6"/>
        </w:rPr>
        <w:t>人必须接受疾病预防控制机构、医疗机构有关</w:t>
      </w:r>
      <w:r>
        <w:rPr>
          <w:rFonts w:ascii="SimSun" w:hAnsi="SimSun" w:eastAsia="SimSun" w:cs="SimSun"/>
          <w:sz w:val="22"/>
          <w:szCs w:val="22"/>
          <w:spacing w:val="-7"/>
        </w:rPr>
        <w:t>传染病的调查、检验、采集样</w:t>
      </w:r>
      <w:r>
        <w:rPr>
          <w:rFonts w:ascii="SimSun" w:hAnsi="SimSun" w:eastAsia="SimSun" w:cs="SimSun"/>
          <w:sz w:val="22"/>
          <w:szCs w:val="22"/>
        </w:rPr>
        <w:t xml:space="preserve"> </w:t>
      </w:r>
      <w:r>
        <w:rPr>
          <w:rFonts w:ascii="SimSun" w:hAnsi="SimSun" w:eastAsia="SimSun" w:cs="SimSun"/>
          <w:sz w:val="22"/>
          <w:szCs w:val="22"/>
          <w:spacing w:val="-6"/>
        </w:rPr>
        <w:t>本、隔离治疗等预防、控制措施，如实提供有关情况”。虽然公民有如实上</w:t>
      </w:r>
      <w:r>
        <w:rPr>
          <w:rFonts w:ascii="SimSun" w:hAnsi="SimSun" w:eastAsia="SimSun" w:cs="SimSun"/>
          <w:sz w:val="22"/>
          <w:szCs w:val="22"/>
          <w:spacing w:val="6"/>
        </w:rPr>
        <w:t xml:space="preserve"> </w:t>
      </w:r>
      <w:r>
        <w:rPr>
          <w:rFonts w:ascii="SimSun" w:hAnsi="SimSun" w:eastAsia="SimSun" w:cs="SimSun"/>
          <w:sz w:val="22"/>
          <w:szCs w:val="22"/>
          <w:spacing w:val="-6"/>
        </w:rPr>
        <w:t>报并配合机关部门采集个人信息的义务，但并不意味着各级组织、机构、部</w:t>
      </w:r>
      <w:r>
        <w:rPr>
          <w:rFonts w:ascii="SimSun" w:hAnsi="SimSun" w:eastAsia="SimSun" w:cs="SimSun"/>
          <w:sz w:val="22"/>
          <w:szCs w:val="22"/>
          <w:spacing w:val="8"/>
        </w:rPr>
        <w:t xml:space="preserve"> </w:t>
      </w:r>
      <w:r>
        <w:rPr>
          <w:rFonts w:ascii="SimSun" w:hAnsi="SimSun" w:eastAsia="SimSun" w:cs="SimSun"/>
          <w:sz w:val="22"/>
          <w:szCs w:val="22"/>
          <w:spacing w:val="-6"/>
        </w:rPr>
        <w:t>门能够无限制地采集上述信息。作为人格权的组成部分，用户的知情权与同</w:t>
      </w:r>
    </w:p>
    <w:p>
      <w:pPr>
        <w:spacing w:before="1" w:line="217" w:lineRule="auto"/>
        <w:rPr>
          <w:rFonts w:ascii="SimSun" w:hAnsi="SimSun" w:eastAsia="SimSun" w:cs="SimSun"/>
          <w:sz w:val="22"/>
          <w:szCs w:val="22"/>
        </w:rPr>
      </w:pPr>
      <w:r>
        <w:rPr>
          <w:rFonts w:ascii="SimSun" w:hAnsi="SimSun" w:eastAsia="SimSun" w:cs="SimSun"/>
          <w:sz w:val="22"/>
          <w:szCs w:val="22"/>
          <w:spacing w:val="-7"/>
        </w:rPr>
        <w:t>意权仍应得到基本的尊重，第三方数据处理机构仍应履行基本的告知</w:t>
      </w:r>
      <w:r>
        <w:rPr>
          <w:rFonts w:ascii="SimSun" w:hAnsi="SimSun" w:eastAsia="SimSun" w:cs="SimSun"/>
          <w:sz w:val="22"/>
          <w:szCs w:val="22"/>
          <w:spacing w:val="-8"/>
        </w:rPr>
        <w:t>义务。</w:t>
      </w:r>
    </w:p>
    <w:p>
      <w:pPr>
        <w:ind w:firstLine="430"/>
        <w:spacing w:before="168" w:line="327" w:lineRule="auto"/>
        <w:jc w:val="both"/>
        <w:rPr>
          <w:rFonts w:ascii="SimSun" w:hAnsi="SimSun" w:eastAsia="SimSun" w:cs="SimSun"/>
          <w:sz w:val="22"/>
          <w:szCs w:val="22"/>
        </w:rPr>
      </w:pPr>
      <w:r>
        <w:rPr>
          <w:rFonts w:ascii="SimSun" w:hAnsi="SimSun" w:eastAsia="SimSun" w:cs="SimSun"/>
          <w:sz w:val="22"/>
          <w:szCs w:val="22"/>
          <w:spacing w:val="1"/>
        </w:rPr>
        <w:t>2020年2月4日，中共中央网络安全和信息化委员会办公室发布了《关</w:t>
      </w:r>
      <w:r>
        <w:rPr>
          <w:rFonts w:ascii="SimSun" w:hAnsi="SimSun" w:eastAsia="SimSun" w:cs="SimSun"/>
          <w:sz w:val="22"/>
          <w:szCs w:val="22"/>
          <w:spacing w:val="3"/>
        </w:rPr>
        <w:t xml:space="preserve">  </w:t>
      </w:r>
      <w:r>
        <w:rPr>
          <w:rFonts w:ascii="SimSun" w:hAnsi="SimSun" w:eastAsia="SimSun" w:cs="SimSun"/>
          <w:sz w:val="22"/>
          <w:szCs w:val="22"/>
          <w:spacing w:val="-3"/>
        </w:rPr>
        <w:t>于做好个人信息保护利用大数据支撑联防联控工作的通知》(以下</w:t>
      </w:r>
      <w:r>
        <w:rPr>
          <w:rFonts w:ascii="SimSun" w:hAnsi="SimSun" w:eastAsia="SimSun" w:cs="SimSun"/>
          <w:sz w:val="22"/>
          <w:szCs w:val="22"/>
          <w:spacing w:val="-4"/>
        </w:rPr>
        <w:t>简称《通</w:t>
      </w:r>
      <w:r>
        <w:rPr>
          <w:rFonts w:ascii="SimSun" w:hAnsi="SimSun" w:eastAsia="SimSun" w:cs="SimSun"/>
          <w:sz w:val="22"/>
          <w:szCs w:val="22"/>
        </w:rPr>
        <w:t xml:space="preserve">  </w:t>
      </w:r>
      <w:r>
        <w:rPr>
          <w:rFonts w:ascii="SimSun" w:hAnsi="SimSun" w:eastAsia="SimSun" w:cs="SimSun"/>
          <w:sz w:val="22"/>
          <w:szCs w:val="22"/>
          <w:spacing w:val="-6"/>
        </w:rPr>
        <w:t>知》),要求“各地方各部门要高度重视个人信息保护工作，除国务院卫生健</w:t>
      </w:r>
      <w:r>
        <w:rPr>
          <w:rFonts w:ascii="SimSun" w:hAnsi="SimSun" w:eastAsia="SimSun" w:cs="SimSun"/>
          <w:sz w:val="22"/>
          <w:szCs w:val="22"/>
          <w:spacing w:val="5"/>
        </w:rPr>
        <w:t xml:space="preserve">  </w:t>
      </w:r>
      <w:r>
        <w:rPr>
          <w:rFonts w:ascii="SimSun" w:hAnsi="SimSun" w:eastAsia="SimSun" w:cs="SimSun"/>
          <w:sz w:val="22"/>
          <w:szCs w:val="22"/>
          <w:spacing w:val="-9"/>
        </w:rPr>
        <w:t>康部门依据《网络安全法》《传染病防治法》《突发公共卫生事件</w:t>
      </w:r>
      <w:r>
        <w:rPr>
          <w:rFonts w:ascii="SimSun" w:hAnsi="SimSun" w:eastAsia="SimSun" w:cs="SimSun"/>
          <w:sz w:val="22"/>
          <w:szCs w:val="22"/>
          <w:spacing w:val="-10"/>
        </w:rPr>
        <w:t>应急条例》</w:t>
      </w:r>
      <w:r>
        <w:rPr>
          <w:rFonts w:ascii="SimSun" w:hAnsi="SimSun" w:eastAsia="SimSun" w:cs="SimSun"/>
          <w:sz w:val="22"/>
          <w:szCs w:val="22"/>
        </w:rPr>
        <w:t xml:space="preserve"> </w:t>
      </w:r>
      <w:r>
        <w:rPr>
          <w:rFonts w:ascii="SimSun" w:hAnsi="SimSun" w:eastAsia="SimSun" w:cs="SimSun"/>
          <w:sz w:val="22"/>
          <w:szCs w:val="22"/>
          <w:spacing w:val="-6"/>
        </w:rPr>
        <w:t>授权的机构外，其他任何单位和个人不得以疫情防控、疾病防治为由，未经</w:t>
      </w:r>
      <w:r>
        <w:rPr>
          <w:rFonts w:ascii="SimSun" w:hAnsi="SimSun" w:eastAsia="SimSun" w:cs="SimSun"/>
          <w:sz w:val="22"/>
          <w:szCs w:val="22"/>
          <w:spacing w:val="3"/>
        </w:rPr>
        <w:t xml:space="preserve">  </w:t>
      </w:r>
      <w:r>
        <w:rPr>
          <w:rFonts w:ascii="SimSun" w:hAnsi="SimSun" w:eastAsia="SimSun" w:cs="SimSun"/>
          <w:sz w:val="22"/>
          <w:szCs w:val="22"/>
          <w:spacing w:val="-15"/>
        </w:rPr>
        <w:t>被收集者同意收集使用个人信息”。与此同时，《通知》还要求“</w:t>
      </w:r>
      <w:r>
        <w:rPr>
          <w:rFonts w:ascii="SimSun" w:hAnsi="SimSun" w:eastAsia="SimSun" w:cs="SimSun"/>
          <w:sz w:val="22"/>
          <w:szCs w:val="22"/>
          <w:spacing w:val="-16"/>
        </w:rPr>
        <w:t>为疫情防控、</w:t>
      </w:r>
      <w:r>
        <w:rPr>
          <w:rFonts w:ascii="SimSun" w:hAnsi="SimSun" w:eastAsia="SimSun" w:cs="SimSun"/>
          <w:sz w:val="22"/>
          <w:szCs w:val="22"/>
        </w:rPr>
        <w:t xml:space="preserve"> </w:t>
      </w:r>
      <w:r>
        <w:rPr>
          <w:rFonts w:ascii="SimSun" w:hAnsi="SimSun" w:eastAsia="SimSun" w:cs="SimSun"/>
          <w:sz w:val="22"/>
          <w:szCs w:val="22"/>
          <w:spacing w:val="-7"/>
        </w:rPr>
        <w:t>疾病防治收集的个人信息，不得用于其他用途。任何单位和个人未经被收集</w:t>
      </w:r>
      <w:r>
        <w:rPr>
          <w:rFonts w:ascii="SimSun" w:hAnsi="SimSun" w:eastAsia="SimSun" w:cs="SimSun"/>
          <w:sz w:val="22"/>
          <w:szCs w:val="22"/>
          <w:spacing w:val="9"/>
        </w:rPr>
        <w:t xml:space="preserve">  </w:t>
      </w:r>
      <w:r>
        <w:rPr>
          <w:rFonts w:ascii="SimSun" w:hAnsi="SimSun" w:eastAsia="SimSun" w:cs="SimSun"/>
          <w:sz w:val="22"/>
          <w:szCs w:val="22"/>
          <w:spacing w:val="-6"/>
        </w:rPr>
        <w:t>者同意，不得公开姓名、年龄、身份证号码、电话号码、家庭住址等个人信</w:t>
      </w:r>
      <w:r>
        <w:rPr>
          <w:rFonts w:ascii="SimSun" w:hAnsi="SimSun" w:eastAsia="SimSun" w:cs="SimSun"/>
          <w:sz w:val="22"/>
          <w:szCs w:val="22"/>
          <w:spacing w:val="6"/>
        </w:rPr>
        <w:t xml:space="preserve">  </w:t>
      </w:r>
      <w:r>
        <w:rPr>
          <w:rFonts w:ascii="SimSun" w:hAnsi="SimSun" w:eastAsia="SimSun" w:cs="SimSun"/>
          <w:sz w:val="22"/>
          <w:szCs w:val="22"/>
          <w:spacing w:val="1"/>
        </w:rPr>
        <w:t>息，因联防联控工作需要，且经过脱敏处理的除外”</w:t>
      </w:r>
      <w:r>
        <w:rPr>
          <w:rFonts w:ascii="SimSun" w:hAnsi="SimSun" w:eastAsia="SimSun" w:cs="SimSun"/>
          <w:sz w:val="22"/>
          <w:szCs w:val="22"/>
        </w:rPr>
        <w:t>。2020年3月5日，中  </w:t>
      </w:r>
      <w:r>
        <w:rPr>
          <w:rFonts w:ascii="SimSun" w:hAnsi="SimSun" w:eastAsia="SimSun" w:cs="SimSun"/>
          <w:sz w:val="22"/>
          <w:szCs w:val="22"/>
          <w:spacing w:val="-3"/>
        </w:rPr>
        <w:t>华人民共和国民政部办公厅、中央网信办秘书局、工业和信息化部办公厅、</w:t>
      </w:r>
      <w:r>
        <w:rPr>
          <w:rFonts w:ascii="SimSun" w:hAnsi="SimSun" w:eastAsia="SimSun" w:cs="SimSun"/>
          <w:sz w:val="22"/>
          <w:szCs w:val="22"/>
          <w:spacing w:val="8"/>
        </w:rPr>
        <w:t xml:space="preserve"> </w:t>
      </w:r>
      <w:r>
        <w:rPr>
          <w:rFonts w:ascii="SimSun" w:hAnsi="SimSun" w:eastAsia="SimSun" w:cs="SimSun"/>
          <w:sz w:val="22"/>
          <w:szCs w:val="22"/>
          <w:spacing w:val="-6"/>
        </w:rPr>
        <w:t>国家卫生健康委办公厅，四部委联合印发了《新冠肺炎疫</w:t>
      </w:r>
      <w:r>
        <w:rPr>
          <w:rFonts w:ascii="SimSun" w:hAnsi="SimSun" w:eastAsia="SimSun" w:cs="SimSun"/>
          <w:sz w:val="22"/>
          <w:szCs w:val="22"/>
          <w:spacing w:val="-7"/>
        </w:rPr>
        <w:t>情社区防控工作信</w:t>
      </w:r>
      <w:r>
        <w:rPr>
          <w:rFonts w:ascii="SimSun" w:hAnsi="SimSun" w:eastAsia="SimSun" w:cs="SimSun"/>
          <w:sz w:val="22"/>
          <w:szCs w:val="22"/>
        </w:rPr>
        <w:t xml:space="preserve">  </w:t>
      </w:r>
      <w:r>
        <w:rPr>
          <w:rFonts w:ascii="SimSun" w:hAnsi="SimSun" w:eastAsia="SimSun" w:cs="SimSun"/>
          <w:sz w:val="22"/>
          <w:szCs w:val="22"/>
          <w:spacing w:val="-9"/>
        </w:rPr>
        <w:t>息化建设和应用指引》(以下简称《指引》),《指引》指出“社区防控信息化</w:t>
      </w:r>
      <w:r>
        <w:rPr>
          <w:rFonts w:ascii="SimSun" w:hAnsi="SimSun" w:eastAsia="SimSun" w:cs="SimSun"/>
          <w:sz w:val="22"/>
          <w:szCs w:val="22"/>
          <w:spacing w:val="6"/>
        </w:rPr>
        <w:t xml:space="preserve">  </w:t>
      </w:r>
      <w:r>
        <w:rPr>
          <w:rFonts w:ascii="SimSun" w:hAnsi="SimSun" w:eastAsia="SimSun" w:cs="SimSun"/>
          <w:sz w:val="22"/>
          <w:szCs w:val="22"/>
          <w:spacing w:val="1"/>
        </w:rPr>
        <w:t>产品(服务)因疫情防控工作要求，需要收集社区居民信息的，应向社</w:t>
      </w:r>
      <w:r>
        <w:rPr>
          <w:rFonts w:ascii="SimSun" w:hAnsi="SimSun" w:eastAsia="SimSun" w:cs="SimSun"/>
          <w:sz w:val="22"/>
          <w:szCs w:val="22"/>
        </w:rPr>
        <w:t>区居  </w:t>
      </w:r>
      <w:r>
        <w:rPr>
          <w:rFonts w:ascii="SimSun" w:hAnsi="SimSun" w:eastAsia="SimSun" w:cs="SimSun"/>
          <w:sz w:val="22"/>
          <w:szCs w:val="22"/>
          <w:spacing w:val="-6"/>
        </w:rPr>
        <w:t>民明确提示并取得同意，明确用于此次疫情防控，对于用于其</w:t>
      </w:r>
      <w:r>
        <w:rPr>
          <w:rFonts w:ascii="SimSun" w:hAnsi="SimSun" w:eastAsia="SimSun" w:cs="SimSun"/>
          <w:sz w:val="22"/>
          <w:szCs w:val="22"/>
          <w:spacing w:val="-7"/>
        </w:rPr>
        <w:t>他目的的，必</w:t>
      </w:r>
      <w:r>
        <w:rPr>
          <w:rFonts w:ascii="SimSun" w:hAnsi="SimSun" w:eastAsia="SimSun" w:cs="SimSun"/>
          <w:sz w:val="22"/>
          <w:szCs w:val="22"/>
        </w:rPr>
        <w:t xml:space="preserve">  </w:t>
      </w:r>
      <w:r>
        <w:rPr>
          <w:rFonts w:ascii="SimSun" w:hAnsi="SimSun" w:eastAsia="SimSun" w:cs="SimSun"/>
          <w:sz w:val="22"/>
          <w:szCs w:val="22"/>
          <w:spacing w:val="-3"/>
        </w:rPr>
        <w:t>须重新征得社区居民本人同意；同时遵守《网络安全法》《居民身份证法》</w:t>
      </w:r>
      <w:r>
        <w:rPr>
          <w:rFonts w:ascii="SimSun" w:hAnsi="SimSun" w:eastAsia="SimSun" w:cs="SimSun"/>
          <w:sz w:val="22"/>
          <w:szCs w:val="22"/>
          <w:spacing w:val="8"/>
        </w:rPr>
        <w:t xml:space="preserve"> </w:t>
      </w:r>
      <w:r>
        <w:rPr>
          <w:rFonts w:ascii="SimSun" w:hAnsi="SimSun" w:eastAsia="SimSun" w:cs="SimSun"/>
          <w:sz w:val="22"/>
          <w:szCs w:val="22"/>
          <w:spacing w:val="-6"/>
        </w:rPr>
        <w:t>和有关法律、行政法规关于个人信息保护的规定，落实中央网信办《关于做</w:t>
      </w:r>
      <w:r>
        <w:rPr>
          <w:rFonts w:ascii="SimSun" w:hAnsi="SimSun" w:eastAsia="SimSun" w:cs="SimSun"/>
          <w:sz w:val="22"/>
          <w:szCs w:val="22"/>
          <w:spacing w:val="3"/>
        </w:rPr>
        <w:t xml:space="preserve">  </w:t>
      </w:r>
      <w:r>
        <w:rPr>
          <w:rFonts w:ascii="SimSun" w:hAnsi="SimSun" w:eastAsia="SimSun" w:cs="SimSun"/>
          <w:sz w:val="22"/>
          <w:szCs w:val="22"/>
          <w:spacing w:val="1"/>
        </w:rPr>
        <w:t>好个人信息保护利用大数据支撑联防联控工作的通知》要求”。</w:t>
      </w:r>
      <w:r>
        <w:rPr>
          <w:rFonts w:ascii="SimSun" w:hAnsi="SimSun" w:eastAsia="SimSun" w:cs="SimSun"/>
          <w:sz w:val="22"/>
          <w:szCs w:val="22"/>
        </w:rPr>
        <w:t>通过以上  </w:t>
      </w:r>
      <w:r>
        <w:rPr>
          <w:rFonts w:ascii="SimSun" w:hAnsi="SimSun" w:eastAsia="SimSun" w:cs="SimSun"/>
          <w:sz w:val="22"/>
          <w:szCs w:val="22"/>
          <w:spacing w:val="-6"/>
        </w:rPr>
        <w:t>法规、条例我们可以看到，在防疫信息申报的过程中，</w:t>
      </w:r>
      <w:r>
        <w:rPr>
          <w:rFonts w:ascii="SimSun" w:hAnsi="SimSun" w:eastAsia="SimSun" w:cs="SimSun"/>
          <w:sz w:val="22"/>
          <w:szCs w:val="22"/>
          <w:spacing w:val="-7"/>
        </w:rPr>
        <w:t>国家各级机关部门均</w:t>
      </w:r>
      <w:r>
        <w:rPr>
          <w:rFonts w:ascii="SimSun" w:hAnsi="SimSun" w:eastAsia="SimSun" w:cs="SimSun"/>
          <w:sz w:val="22"/>
          <w:szCs w:val="22"/>
        </w:rPr>
        <w:t xml:space="preserve">  </w:t>
      </w:r>
      <w:r>
        <w:rPr>
          <w:rFonts w:ascii="SimSun" w:hAnsi="SimSun" w:eastAsia="SimSun" w:cs="SimSun"/>
          <w:sz w:val="22"/>
          <w:szCs w:val="22"/>
          <w:spacing w:val="-6"/>
        </w:rPr>
        <w:t>对用户的知情同意赋予了高度的重视，要求有关机构必须按照已有法律，严</w:t>
      </w:r>
      <w:r>
        <w:rPr>
          <w:rFonts w:ascii="SimSun" w:hAnsi="SimSun" w:eastAsia="SimSun" w:cs="SimSun"/>
          <w:sz w:val="22"/>
          <w:szCs w:val="22"/>
          <w:spacing w:val="3"/>
        </w:rPr>
        <w:t xml:space="preserve">  </w:t>
      </w:r>
      <w:r>
        <w:rPr>
          <w:rFonts w:ascii="SimSun" w:hAnsi="SimSun" w:eastAsia="SimSun" w:cs="SimSun"/>
          <w:sz w:val="22"/>
          <w:szCs w:val="22"/>
          <w:spacing w:val="-6"/>
        </w:rPr>
        <w:t>格保证用户的知情权与同意权，必须如实告知用户有关信息收集、使用、共</w:t>
      </w:r>
    </w:p>
    <w:p>
      <w:pPr>
        <w:spacing w:line="219" w:lineRule="auto"/>
        <w:rPr>
          <w:rFonts w:ascii="SimSun" w:hAnsi="SimSun" w:eastAsia="SimSun" w:cs="SimSun"/>
          <w:sz w:val="22"/>
          <w:szCs w:val="22"/>
        </w:rPr>
      </w:pPr>
      <w:r>
        <w:rPr>
          <w:rFonts w:ascii="SimSun" w:hAnsi="SimSun" w:eastAsia="SimSun" w:cs="SimSun"/>
          <w:sz w:val="22"/>
          <w:szCs w:val="22"/>
          <w:spacing w:val="-9"/>
        </w:rPr>
        <w:t>享、转让、披露、存储、管理等内容。</w:t>
      </w:r>
    </w:p>
    <w:p>
      <w:pPr>
        <w:spacing w:line="219" w:lineRule="auto"/>
        <w:sectPr>
          <w:footerReference w:type="default" r:id="rId277"/>
          <w:pgSz w:w="8490" w:h="13060"/>
          <w:pgMar w:top="400" w:right="859" w:bottom="258" w:left="459" w:header="0" w:footer="119" w:gutter="0"/>
        </w:sectPr>
        <w:rPr>
          <w:rFonts w:ascii="SimSun" w:hAnsi="SimSun" w:eastAsia="SimSun" w:cs="SimSun"/>
          <w:sz w:val="22"/>
          <w:szCs w:val="22"/>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42" w:lineRule="auto"/>
        <w:rPr/>
      </w:pPr>
      <w:r/>
    </w:p>
    <w:p>
      <w:pPr>
        <w:ind w:firstLine="430"/>
        <w:spacing w:before="71" w:line="328" w:lineRule="auto"/>
        <w:jc w:val="both"/>
        <w:rPr>
          <w:rFonts w:ascii="SimSun" w:hAnsi="SimSun" w:eastAsia="SimSun" w:cs="SimSun"/>
          <w:sz w:val="22"/>
          <w:szCs w:val="22"/>
        </w:rPr>
      </w:pPr>
      <w:r>
        <w:rPr>
          <w:rFonts w:ascii="SimSun" w:hAnsi="SimSun" w:eastAsia="SimSun" w:cs="SimSun"/>
          <w:sz w:val="22"/>
          <w:szCs w:val="22"/>
          <w:spacing w:val="-4"/>
        </w:rPr>
        <w:t>但通过前面的调查我们发现，按照规定，严格履行用户信息收集范围、</w:t>
      </w:r>
      <w:r>
        <w:rPr>
          <w:rFonts w:ascii="SimSun" w:hAnsi="SimSun" w:eastAsia="SimSun" w:cs="SimSun"/>
          <w:sz w:val="22"/>
          <w:szCs w:val="22"/>
          <w:spacing w:val="3"/>
        </w:rPr>
        <w:t xml:space="preserve"> </w:t>
      </w:r>
      <w:r>
        <w:rPr>
          <w:rFonts w:ascii="SimSun" w:hAnsi="SimSun" w:eastAsia="SimSun" w:cs="SimSun"/>
          <w:sz w:val="22"/>
          <w:szCs w:val="22"/>
          <w:spacing w:val="-7"/>
        </w:rPr>
        <w:t>使用目的告知义务的第三方运营机构寥寥可数，大部分健康码应用程序运营</w:t>
      </w:r>
      <w:r>
        <w:rPr>
          <w:rFonts w:ascii="SimSun" w:hAnsi="SimSun" w:eastAsia="SimSun" w:cs="SimSun"/>
          <w:sz w:val="22"/>
          <w:szCs w:val="22"/>
          <w:spacing w:val="2"/>
        </w:rPr>
        <w:t xml:space="preserve">  </w:t>
      </w:r>
      <w:r>
        <w:rPr>
          <w:rFonts w:ascii="SimSun" w:hAnsi="SimSun" w:eastAsia="SimSun" w:cs="SimSun"/>
          <w:sz w:val="22"/>
          <w:szCs w:val="22"/>
          <w:spacing w:val="-5"/>
        </w:rPr>
        <w:t>商都显然违反了相关规定，并没有认识到健康码内数据的特殊性、敏感性。</w:t>
      </w:r>
      <w:r>
        <w:rPr>
          <w:rFonts w:ascii="SimSun" w:hAnsi="SimSun" w:eastAsia="SimSun" w:cs="SimSun"/>
          <w:sz w:val="22"/>
          <w:szCs w:val="22"/>
          <w:spacing w:val="14"/>
        </w:rPr>
        <w:t xml:space="preserve"> </w:t>
      </w:r>
      <w:r>
        <w:rPr>
          <w:rFonts w:ascii="SimSun" w:hAnsi="SimSun" w:eastAsia="SimSun" w:cs="SimSun"/>
          <w:sz w:val="22"/>
          <w:szCs w:val="22"/>
          <w:spacing w:val="-7"/>
        </w:rPr>
        <w:t>按照《网络安全法》的相关规定，“网络运营者收集、使用个人信息，应当</w:t>
      </w:r>
      <w:r>
        <w:rPr>
          <w:rFonts w:ascii="SimSun" w:hAnsi="SimSun" w:eastAsia="SimSun" w:cs="SimSun"/>
          <w:sz w:val="22"/>
          <w:szCs w:val="22"/>
          <w:spacing w:val="10"/>
        </w:rPr>
        <w:t xml:space="preserve"> </w:t>
      </w:r>
      <w:r>
        <w:rPr>
          <w:rFonts w:ascii="SimSun" w:hAnsi="SimSun" w:eastAsia="SimSun" w:cs="SimSun"/>
          <w:sz w:val="22"/>
          <w:szCs w:val="22"/>
          <w:spacing w:val="-7"/>
        </w:rPr>
        <w:t>遵循合法、正当、必要的原则，公开收集、使用规则，明示收集、使用信息</w:t>
      </w:r>
      <w:r>
        <w:rPr>
          <w:rFonts w:ascii="SimSun" w:hAnsi="SimSun" w:eastAsia="SimSun" w:cs="SimSun"/>
          <w:sz w:val="22"/>
          <w:szCs w:val="22"/>
          <w:spacing w:val="2"/>
        </w:rPr>
        <w:t xml:space="preserve">  </w:t>
      </w:r>
      <w:r>
        <w:rPr>
          <w:rFonts w:ascii="SimSun" w:hAnsi="SimSun" w:eastAsia="SimSun" w:cs="SimSun"/>
          <w:sz w:val="22"/>
          <w:szCs w:val="22"/>
          <w:spacing w:val="-7"/>
        </w:rPr>
        <w:t>的目的、方式和范围，并经被收集者同意”。这些未设置授权流程的健康码</w:t>
      </w:r>
      <w:r>
        <w:rPr>
          <w:rFonts w:ascii="SimSun" w:hAnsi="SimSun" w:eastAsia="SimSun" w:cs="SimSun"/>
          <w:sz w:val="22"/>
          <w:szCs w:val="22"/>
        </w:rPr>
        <w:t xml:space="preserve">  </w:t>
      </w:r>
      <w:r>
        <w:rPr>
          <w:rFonts w:ascii="SimSun" w:hAnsi="SimSun" w:eastAsia="SimSun" w:cs="SimSun"/>
          <w:sz w:val="22"/>
          <w:szCs w:val="22"/>
          <w:spacing w:val="-7"/>
        </w:rPr>
        <w:t>应用程序显然忽略了平台的披露义务，侵犯了用户对个人信息享有的基</w:t>
      </w:r>
      <w:r>
        <w:rPr>
          <w:rFonts w:ascii="SimSun" w:hAnsi="SimSun" w:eastAsia="SimSun" w:cs="SimSun"/>
          <w:sz w:val="22"/>
          <w:szCs w:val="22"/>
          <w:spacing w:val="-8"/>
        </w:rPr>
        <w:t>本权</w:t>
      </w:r>
      <w:r>
        <w:rPr>
          <w:rFonts w:ascii="SimSun" w:hAnsi="SimSun" w:eastAsia="SimSun" w:cs="SimSun"/>
          <w:sz w:val="22"/>
          <w:szCs w:val="22"/>
        </w:rPr>
        <w:t xml:space="preserve">  </w:t>
      </w:r>
      <w:r>
        <w:rPr>
          <w:rFonts w:ascii="SimSun" w:hAnsi="SimSun" w:eastAsia="SimSun" w:cs="SimSun"/>
          <w:sz w:val="22"/>
          <w:szCs w:val="22"/>
          <w:spacing w:val="-7"/>
        </w:rPr>
        <w:t>益，用户为第三方机构无偿提供了个人隐私数据，但并未收到相应的安全保</w:t>
      </w:r>
    </w:p>
    <w:p>
      <w:pPr>
        <w:spacing w:line="219" w:lineRule="auto"/>
        <w:rPr>
          <w:rFonts w:ascii="SimSun" w:hAnsi="SimSun" w:eastAsia="SimSun" w:cs="SimSun"/>
          <w:sz w:val="22"/>
          <w:szCs w:val="22"/>
        </w:rPr>
      </w:pPr>
      <w:r>
        <w:rPr>
          <w:rFonts w:ascii="SimSun" w:hAnsi="SimSun" w:eastAsia="SimSun" w:cs="SimSun"/>
          <w:sz w:val="22"/>
          <w:szCs w:val="22"/>
          <w:spacing w:val="-9"/>
        </w:rPr>
        <w:t>护承诺，产生了隐私泄露的隐患。</w:t>
      </w:r>
    </w:p>
    <w:p>
      <w:pPr>
        <w:ind w:left="433"/>
        <w:spacing w:before="194" w:line="222" w:lineRule="auto"/>
        <w:outlineLvl w:val="6"/>
        <w:rPr>
          <w:rFonts w:ascii="SimHei" w:hAnsi="SimHei" w:eastAsia="SimHei" w:cs="SimHei"/>
          <w:sz w:val="22"/>
          <w:szCs w:val="22"/>
        </w:rPr>
      </w:pPr>
      <w:r>
        <w:rPr>
          <w:rFonts w:ascii="SimHei" w:hAnsi="SimHei" w:eastAsia="SimHei" w:cs="SimHei"/>
          <w:sz w:val="22"/>
          <w:szCs w:val="22"/>
          <w:b/>
          <w:bCs/>
          <w:spacing w:val="-6"/>
        </w:rPr>
        <w:t>2.后续处理程序模糊</w:t>
      </w:r>
    </w:p>
    <w:p>
      <w:pPr>
        <w:ind w:right="84" w:firstLine="430"/>
        <w:spacing w:before="183" w:line="327" w:lineRule="auto"/>
        <w:jc w:val="both"/>
        <w:rPr>
          <w:rFonts w:ascii="SimSun" w:hAnsi="SimSun" w:eastAsia="SimSun" w:cs="SimSun"/>
          <w:sz w:val="22"/>
          <w:szCs w:val="22"/>
        </w:rPr>
      </w:pPr>
      <w:r>
        <w:rPr>
          <w:rFonts w:ascii="SimSun" w:hAnsi="SimSun" w:eastAsia="SimSun" w:cs="SimSun"/>
          <w:sz w:val="22"/>
          <w:szCs w:val="22"/>
          <w:spacing w:val="-7"/>
        </w:rPr>
        <w:t>最初创立健康码的目的是为了便利疫情期间人口流动，便</w:t>
      </w:r>
      <w:r>
        <w:rPr>
          <w:rFonts w:ascii="SimSun" w:hAnsi="SimSun" w:eastAsia="SimSun" w:cs="SimSun"/>
          <w:sz w:val="22"/>
          <w:szCs w:val="22"/>
          <w:spacing w:val="-8"/>
        </w:rPr>
        <w:t>利有关机构收</w:t>
      </w:r>
      <w:r>
        <w:rPr>
          <w:rFonts w:ascii="SimSun" w:hAnsi="SimSun" w:eastAsia="SimSun" w:cs="SimSun"/>
          <w:sz w:val="22"/>
          <w:szCs w:val="22"/>
        </w:rPr>
        <w:t xml:space="preserve"> </w:t>
      </w:r>
      <w:r>
        <w:rPr>
          <w:rFonts w:ascii="SimSun" w:hAnsi="SimSun" w:eastAsia="SimSun" w:cs="SimSun"/>
          <w:sz w:val="22"/>
          <w:szCs w:val="22"/>
          <w:spacing w:val="-7"/>
        </w:rPr>
        <w:t>集、存储、上报公民的健康信息，做到精准防疫、高效复工。然而，随着国</w:t>
      </w:r>
      <w:r>
        <w:rPr>
          <w:rFonts w:ascii="SimSun" w:hAnsi="SimSun" w:eastAsia="SimSun" w:cs="SimSun"/>
          <w:sz w:val="22"/>
          <w:szCs w:val="22"/>
          <w:spacing w:val="11"/>
        </w:rPr>
        <w:t xml:space="preserve"> </w:t>
      </w:r>
      <w:r>
        <w:rPr>
          <w:rFonts w:ascii="SimSun" w:hAnsi="SimSun" w:eastAsia="SimSun" w:cs="SimSun"/>
          <w:sz w:val="22"/>
          <w:szCs w:val="22"/>
          <w:spacing w:val="-7"/>
        </w:rPr>
        <w:t>内疫情逐步得到控制，人口流动逐渐恢复，复工复产禁令逐渐放开，健康码</w:t>
      </w:r>
      <w:r>
        <w:rPr>
          <w:rFonts w:ascii="SimSun" w:hAnsi="SimSun" w:eastAsia="SimSun" w:cs="SimSun"/>
          <w:sz w:val="22"/>
          <w:szCs w:val="22"/>
        </w:rPr>
        <w:t xml:space="preserve"> </w:t>
      </w:r>
      <w:r>
        <w:rPr>
          <w:rFonts w:ascii="SimSun" w:hAnsi="SimSun" w:eastAsia="SimSun" w:cs="SimSun"/>
          <w:sz w:val="22"/>
          <w:szCs w:val="22"/>
          <w:spacing w:val="-7"/>
        </w:rPr>
        <w:t>也开始逐渐退出生活舞台。此时，已申请的健康码后续的处理便成了广大用</w:t>
      </w:r>
      <w:r>
        <w:rPr>
          <w:rFonts w:ascii="SimSun" w:hAnsi="SimSun" w:eastAsia="SimSun" w:cs="SimSun"/>
          <w:sz w:val="22"/>
          <w:szCs w:val="22"/>
          <w:spacing w:val="15"/>
        </w:rPr>
        <w:t xml:space="preserve"> </w:t>
      </w:r>
      <w:r>
        <w:rPr>
          <w:rFonts w:ascii="SimSun" w:hAnsi="SimSun" w:eastAsia="SimSun" w:cs="SimSun"/>
          <w:sz w:val="22"/>
          <w:szCs w:val="22"/>
          <w:spacing w:val="-7"/>
        </w:rPr>
        <w:t>户关心的话题。从前文的介绍中我们可以知道，健康码内存储的信息具</w:t>
      </w:r>
      <w:r>
        <w:rPr>
          <w:rFonts w:ascii="SimSun" w:hAnsi="SimSun" w:eastAsia="SimSun" w:cs="SimSun"/>
          <w:sz w:val="22"/>
          <w:szCs w:val="22"/>
          <w:spacing w:val="-8"/>
        </w:rPr>
        <w:t>有量</w:t>
      </w:r>
      <w:r>
        <w:rPr>
          <w:rFonts w:ascii="SimSun" w:hAnsi="SimSun" w:eastAsia="SimSun" w:cs="SimSun"/>
          <w:sz w:val="22"/>
          <w:szCs w:val="22"/>
        </w:rPr>
        <w:t xml:space="preserve"> </w:t>
      </w:r>
      <w:r>
        <w:rPr>
          <w:rFonts w:ascii="SimSun" w:hAnsi="SimSun" w:eastAsia="SimSun" w:cs="SimSun"/>
          <w:sz w:val="22"/>
          <w:szCs w:val="22"/>
          <w:spacing w:val="-7"/>
        </w:rPr>
        <w:t>大、范围广、隐私程度高、敏感性强的特点。健康码停用后，若不及时对其</w:t>
      </w:r>
      <w:r>
        <w:rPr>
          <w:rFonts w:ascii="SimSun" w:hAnsi="SimSun" w:eastAsia="SimSun" w:cs="SimSun"/>
          <w:sz w:val="22"/>
          <w:szCs w:val="22"/>
        </w:rPr>
        <w:t xml:space="preserve"> </w:t>
      </w:r>
      <w:r>
        <w:rPr>
          <w:rFonts w:ascii="SimSun" w:hAnsi="SimSun" w:eastAsia="SimSun" w:cs="SimSun"/>
          <w:sz w:val="22"/>
          <w:szCs w:val="22"/>
          <w:spacing w:val="-12"/>
        </w:rPr>
        <w:t>采取合理的脱敏或者删除等数据处理措施，</w:t>
      </w:r>
      <w:r>
        <w:rPr>
          <w:rFonts w:ascii="SimSun" w:hAnsi="SimSun" w:eastAsia="SimSun" w:cs="SimSun"/>
          <w:sz w:val="22"/>
          <w:szCs w:val="22"/>
          <w:spacing w:val="56"/>
        </w:rPr>
        <w:t xml:space="preserve"> </w:t>
      </w:r>
      <w:r>
        <w:rPr>
          <w:rFonts w:ascii="SimSun" w:hAnsi="SimSun" w:eastAsia="SimSun" w:cs="SimSun"/>
          <w:sz w:val="22"/>
          <w:szCs w:val="22"/>
          <w:spacing w:val="-12"/>
        </w:rPr>
        <w:t>一旦被犯罪分子抓到机会，</w:t>
      </w:r>
      <w:r>
        <w:rPr>
          <w:rFonts w:ascii="SimSun" w:hAnsi="SimSun" w:eastAsia="SimSun" w:cs="SimSun"/>
          <w:sz w:val="22"/>
          <w:szCs w:val="22"/>
          <w:spacing w:val="-13"/>
        </w:rPr>
        <w:t>将极</w:t>
      </w:r>
      <w:r>
        <w:rPr>
          <w:rFonts w:ascii="SimSun" w:hAnsi="SimSun" w:eastAsia="SimSun" w:cs="SimSun"/>
          <w:sz w:val="22"/>
          <w:szCs w:val="22"/>
        </w:rPr>
        <w:t xml:space="preserve"> </w:t>
      </w:r>
      <w:r>
        <w:rPr>
          <w:rFonts w:ascii="SimSun" w:hAnsi="SimSun" w:eastAsia="SimSun" w:cs="SimSun"/>
          <w:sz w:val="22"/>
          <w:szCs w:val="22"/>
          <w:spacing w:val="-7"/>
        </w:rPr>
        <w:t>易发生用户信息泄露事件。然而，目前除了“随申码”和“杭州健康码”在</w:t>
      </w:r>
      <w:r>
        <w:rPr>
          <w:rFonts w:ascii="SimSun" w:hAnsi="SimSun" w:eastAsia="SimSun" w:cs="SimSun"/>
          <w:sz w:val="22"/>
          <w:szCs w:val="22"/>
          <w:spacing w:val="1"/>
        </w:rPr>
        <w:t xml:space="preserve"> </w:t>
      </w:r>
      <w:r>
        <w:rPr>
          <w:rFonts w:ascii="SimSun" w:hAnsi="SimSun" w:eastAsia="SimSun" w:cs="SimSun"/>
          <w:sz w:val="22"/>
          <w:szCs w:val="22"/>
          <w:spacing w:val="-7"/>
        </w:rPr>
        <w:t>疫情过后仍将继续服务于市民的日常生活，成为市民的随身识别标志，便利</w:t>
      </w:r>
      <w:r>
        <w:rPr>
          <w:rFonts w:ascii="SimSun" w:hAnsi="SimSun" w:eastAsia="SimSun" w:cs="SimSun"/>
          <w:sz w:val="22"/>
          <w:szCs w:val="22"/>
          <w:spacing w:val="5"/>
        </w:rPr>
        <w:t xml:space="preserve"> </w:t>
      </w:r>
      <w:r>
        <w:rPr>
          <w:rFonts w:ascii="SimSun" w:hAnsi="SimSun" w:eastAsia="SimSun" w:cs="SimSun"/>
          <w:sz w:val="22"/>
          <w:szCs w:val="22"/>
          <w:spacing w:val="-7"/>
        </w:rPr>
        <w:t>市民的就医就诊和医保报销以外，其他各省市均未出台明确的健康码后续处</w:t>
      </w:r>
      <w:r>
        <w:rPr>
          <w:rFonts w:ascii="SimSun" w:hAnsi="SimSun" w:eastAsia="SimSun" w:cs="SimSun"/>
          <w:sz w:val="22"/>
          <w:szCs w:val="22"/>
        </w:rPr>
        <w:t xml:space="preserve"> </w:t>
      </w:r>
      <w:r>
        <w:rPr>
          <w:rFonts w:ascii="SimSun" w:hAnsi="SimSun" w:eastAsia="SimSun" w:cs="SimSun"/>
          <w:sz w:val="22"/>
          <w:szCs w:val="22"/>
          <w:spacing w:val="-7"/>
        </w:rPr>
        <w:t>理规范。模糊的后续处理流程，加上用户的知情权和同意权尚未得到有效保</w:t>
      </w:r>
    </w:p>
    <w:p>
      <w:pPr>
        <w:spacing w:line="219" w:lineRule="auto"/>
        <w:rPr>
          <w:rFonts w:ascii="SimSun" w:hAnsi="SimSun" w:eastAsia="SimSun" w:cs="SimSun"/>
          <w:sz w:val="22"/>
          <w:szCs w:val="22"/>
        </w:rPr>
      </w:pPr>
      <w:r>
        <w:rPr>
          <w:rFonts w:ascii="SimSun" w:hAnsi="SimSun" w:eastAsia="SimSun" w:cs="SimSun"/>
          <w:sz w:val="22"/>
          <w:szCs w:val="22"/>
          <w:spacing w:val="-9"/>
        </w:rPr>
        <w:t>障，健康码的隐私泄露风险被进一步推高。</w:t>
      </w:r>
    </w:p>
    <w:p>
      <w:pPr>
        <w:ind w:left="430"/>
        <w:spacing w:before="198" w:line="213" w:lineRule="auto"/>
        <w:rPr>
          <w:rFonts w:ascii="SimHei" w:hAnsi="SimHei" w:eastAsia="SimHei" w:cs="SimHei"/>
          <w:sz w:val="22"/>
          <w:szCs w:val="22"/>
        </w:rPr>
      </w:pPr>
      <w:r>
        <w:rPr>
          <w:rFonts w:ascii="SimHei" w:hAnsi="SimHei" w:eastAsia="SimHei" w:cs="SimHei"/>
          <w:sz w:val="22"/>
          <w:szCs w:val="22"/>
          <w:spacing w:val="-5"/>
        </w:rPr>
        <w:t>3.各自为政，数据不通</w:t>
      </w:r>
    </w:p>
    <w:p>
      <w:pPr>
        <w:ind w:right="100" w:firstLine="430"/>
        <w:spacing w:before="217" w:line="327" w:lineRule="auto"/>
        <w:jc w:val="both"/>
        <w:rPr>
          <w:rFonts w:ascii="SimSun" w:hAnsi="SimSun" w:eastAsia="SimSun" w:cs="SimSun"/>
          <w:sz w:val="22"/>
          <w:szCs w:val="22"/>
        </w:rPr>
      </w:pPr>
      <w:r>
        <w:rPr>
          <w:rFonts w:ascii="SimSun" w:hAnsi="SimSun" w:eastAsia="SimSun" w:cs="SimSun"/>
          <w:sz w:val="22"/>
          <w:szCs w:val="22"/>
          <w:spacing w:val="-7"/>
        </w:rPr>
        <w:t>伴随着健康码的全面推进，居民的日常生活都受到健康码颜</w:t>
      </w:r>
      <w:r>
        <w:rPr>
          <w:rFonts w:ascii="SimSun" w:hAnsi="SimSun" w:eastAsia="SimSun" w:cs="SimSun"/>
          <w:sz w:val="22"/>
          <w:szCs w:val="22"/>
          <w:spacing w:val="-8"/>
        </w:rPr>
        <w:t>色变化的影</w:t>
      </w:r>
      <w:r>
        <w:rPr>
          <w:rFonts w:ascii="SimSun" w:hAnsi="SimSun" w:eastAsia="SimSun" w:cs="SimSun"/>
          <w:sz w:val="22"/>
          <w:szCs w:val="22"/>
        </w:rPr>
        <w:t xml:space="preserve"> </w:t>
      </w:r>
      <w:r>
        <w:rPr>
          <w:rFonts w:ascii="SimSun" w:hAnsi="SimSun" w:eastAsia="SimSun" w:cs="SimSun"/>
          <w:sz w:val="22"/>
          <w:szCs w:val="22"/>
          <w:spacing w:val="-1"/>
        </w:rPr>
        <w:t>响。然而，近日来，用户健康码无端变红的情况却时有发生。例如，2020</w:t>
      </w:r>
    </w:p>
    <w:p>
      <w:pPr>
        <w:spacing w:before="1" w:line="218" w:lineRule="auto"/>
        <w:rPr>
          <w:rFonts w:ascii="SimSun" w:hAnsi="SimSun" w:eastAsia="SimSun" w:cs="SimSun"/>
          <w:sz w:val="22"/>
          <w:szCs w:val="22"/>
        </w:rPr>
      </w:pPr>
      <w:r>
        <w:rPr>
          <w:rFonts w:ascii="SimSun" w:hAnsi="SimSun" w:eastAsia="SimSun" w:cs="SimSun"/>
          <w:sz w:val="22"/>
          <w:szCs w:val="22"/>
          <w:spacing w:val="3"/>
        </w:rPr>
        <w:t>年3月25日，河南省的兰女士前往贵州省参加一家公司的面试，出行之前</w:t>
      </w:r>
    </w:p>
    <w:p>
      <w:pPr>
        <w:spacing w:line="218" w:lineRule="auto"/>
        <w:sectPr>
          <w:footerReference w:type="default" r:id="rId278"/>
          <w:pgSz w:w="8490" w:h="13060"/>
          <w:pgMar w:top="400" w:right="429" w:bottom="335" w:left="929" w:header="0" w:footer="186" w:gutter="0"/>
        </w:sectPr>
        <w:rPr>
          <w:rFonts w:ascii="SimSun" w:hAnsi="SimSun" w:eastAsia="SimSun" w:cs="SimSun"/>
          <w:sz w:val="22"/>
          <w:szCs w:val="22"/>
        </w:rPr>
      </w:pPr>
    </w:p>
    <w:p>
      <w:pPr>
        <w:pStyle w:val="BodyText"/>
        <w:spacing w:line="362" w:lineRule="auto"/>
        <w:rPr/>
      </w:pPr>
      <w:r/>
    </w:p>
    <w:p>
      <w:pPr>
        <w:ind w:left="6672"/>
        <w:spacing w:before="59" w:line="222" w:lineRule="auto"/>
        <w:rPr>
          <w:rFonts w:ascii="SimHei" w:hAnsi="SimHei" w:eastAsia="SimHei" w:cs="SimHei"/>
          <w:sz w:val="18"/>
          <w:szCs w:val="18"/>
        </w:rPr>
      </w:pPr>
      <w:r>
        <w:rPr>
          <w:rFonts w:ascii="SimHei" w:hAnsi="SimHei" w:eastAsia="SimHei" w:cs="SimHei"/>
          <w:sz w:val="18"/>
          <w:szCs w:val="18"/>
          <w:b/>
          <w:bCs/>
          <w:spacing w:val="15"/>
        </w:rPr>
        <w:t>第8章</w:t>
      </w:r>
    </w:p>
    <w:p>
      <w:pPr>
        <w:ind w:left="6620"/>
        <w:spacing w:before="34" w:line="222" w:lineRule="auto"/>
        <w:rPr>
          <w:rFonts w:ascii="SimHei" w:hAnsi="SimHei" w:eastAsia="SimHei" w:cs="SimHei"/>
          <w:sz w:val="14"/>
          <w:szCs w:val="14"/>
        </w:rPr>
      </w:pPr>
      <w:r>
        <w:rPr>
          <w:rFonts w:ascii="SimHei" w:hAnsi="SimHei" w:eastAsia="SimHei" w:cs="SimHei"/>
          <w:sz w:val="14"/>
          <w:szCs w:val="14"/>
          <w:spacing w:val="-2"/>
        </w:rPr>
        <w:t>案例研究</w:t>
      </w:r>
    </w:p>
    <w:p>
      <w:pPr>
        <w:pStyle w:val="BodyText"/>
        <w:spacing w:line="446" w:lineRule="auto"/>
        <w:rPr/>
      </w:pPr>
      <w:r/>
    </w:p>
    <w:p>
      <w:pPr>
        <w:ind w:firstLine="110"/>
        <w:spacing w:before="71" w:line="327" w:lineRule="auto"/>
        <w:jc w:val="both"/>
        <w:rPr>
          <w:rFonts w:ascii="SimSun" w:hAnsi="SimSun" w:eastAsia="SimSun" w:cs="SimSun"/>
          <w:sz w:val="22"/>
          <w:szCs w:val="22"/>
        </w:rPr>
      </w:pPr>
      <w:r>
        <w:rPr>
          <w:rFonts w:ascii="SimSun" w:hAnsi="SimSun" w:eastAsia="SimSun" w:cs="SimSun"/>
          <w:sz w:val="22"/>
          <w:szCs w:val="22"/>
          <w:spacing w:val="-3"/>
        </w:rPr>
        <w:t>其申请的河南健康码是“绿码”,然而到了贵州省后，兰</w:t>
      </w:r>
      <w:r>
        <w:rPr>
          <w:rFonts w:ascii="SimSun" w:hAnsi="SimSun" w:eastAsia="SimSun" w:cs="SimSun"/>
          <w:sz w:val="22"/>
          <w:szCs w:val="22"/>
          <w:spacing w:val="-4"/>
        </w:rPr>
        <w:t>女士的健康码却变 </w:t>
      </w:r>
      <w:r>
        <w:rPr>
          <w:rFonts w:ascii="SimSun" w:hAnsi="SimSun" w:eastAsia="SimSun" w:cs="SimSun"/>
          <w:sz w:val="22"/>
          <w:szCs w:val="22"/>
          <w:spacing w:val="-3"/>
        </w:rPr>
        <w:t>成了“红码”,防疫人员据此将兰女士纳为“高风险人群”,并按</w:t>
      </w:r>
      <w:r>
        <w:rPr>
          <w:rFonts w:ascii="SimSun" w:hAnsi="SimSun" w:eastAsia="SimSun" w:cs="SimSun"/>
          <w:sz w:val="22"/>
          <w:szCs w:val="22"/>
          <w:spacing w:val="-4"/>
        </w:rPr>
        <w:t>照规定将其 </w:t>
      </w:r>
      <w:r>
        <w:rPr>
          <w:rFonts w:ascii="SimSun" w:hAnsi="SimSun" w:eastAsia="SimSun" w:cs="SimSun"/>
          <w:sz w:val="22"/>
          <w:szCs w:val="22"/>
          <w:spacing w:val="-3"/>
        </w:rPr>
        <w:t>送往指定区域集中隔离。当晚，兰女士通过核酸检测，结</w:t>
      </w:r>
      <w:r>
        <w:rPr>
          <w:rFonts w:ascii="SimSun" w:hAnsi="SimSun" w:eastAsia="SimSun" w:cs="SimSun"/>
          <w:sz w:val="22"/>
          <w:szCs w:val="22"/>
          <w:spacing w:val="-4"/>
        </w:rPr>
        <w:t>果显示为阴性，但 </w:t>
      </w:r>
      <w:r>
        <w:rPr>
          <w:rFonts w:ascii="SimSun" w:hAnsi="SimSun" w:eastAsia="SimSun" w:cs="SimSun"/>
          <w:sz w:val="22"/>
          <w:szCs w:val="22"/>
          <w:spacing w:val="4"/>
        </w:rPr>
        <w:t>健康码却依然显示为红码。对此，官方回应称，由于各省市之间的数</w:t>
      </w:r>
      <w:r>
        <w:rPr>
          <w:rFonts w:ascii="SimSun" w:hAnsi="SimSun" w:eastAsia="SimSun" w:cs="SimSun"/>
          <w:sz w:val="22"/>
          <w:szCs w:val="22"/>
          <w:spacing w:val="3"/>
        </w:rPr>
        <w:t>据沟</w:t>
      </w:r>
      <w:r>
        <w:rPr>
          <w:rFonts w:ascii="SimSun" w:hAnsi="SimSun" w:eastAsia="SimSun" w:cs="SimSun"/>
          <w:sz w:val="22"/>
          <w:szCs w:val="22"/>
        </w:rPr>
        <w:t xml:space="preserve"> </w:t>
      </w:r>
      <w:r>
        <w:rPr>
          <w:rFonts w:ascii="SimSun" w:hAnsi="SimSun" w:eastAsia="SimSun" w:cs="SimSun"/>
          <w:sz w:val="22"/>
          <w:szCs w:val="22"/>
          <w:spacing w:val="-3"/>
        </w:rPr>
        <w:t>壑，贵州省与河南省之间并未实现居民健康信息互通，需</w:t>
      </w:r>
      <w:r>
        <w:rPr>
          <w:rFonts w:ascii="SimSun" w:hAnsi="SimSun" w:eastAsia="SimSun" w:cs="SimSun"/>
          <w:sz w:val="22"/>
          <w:szCs w:val="22"/>
          <w:spacing w:val="-4"/>
        </w:rPr>
        <w:t>要等河南省剔除兰 </w:t>
      </w:r>
      <w:r>
        <w:rPr>
          <w:rFonts w:ascii="SimSun" w:hAnsi="SimSun" w:eastAsia="SimSun" w:cs="SimSun"/>
          <w:sz w:val="22"/>
          <w:szCs w:val="22"/>
          <w:spacing w:val="-3"/>
        </w:rPr>
        <w:t>女士的数据信息后，贵州省的健康码才能进行数据更新。</w:t>
      </w:r>
      <w:r>
        <w:rPr>
          <w:rFonts w:ascii="SimSun" w:hAnsi="SimSun" w:eastAsia="SimSun" w:cs="SimSun"/>
          <w:sz w:val="22"/>
          <w:szCs w:val="22"/>
          <w:spacing w:val="-4"/>
        </w:rPr>
        <w:t>无独有偶，杭州市 </w:t>
      </w:r>
      <w:r>
        <w:rPr>
          <w:rFonts w:ascii="SimSun" w:hAnsi="SimSun" w:eastAsia="SimSun" w:cs="SimSun"/>
          <w:sz w:val="22"/>
          <w:szCs w:val="22"/>
          <w:spacing w:val="-3"/>
        </w:rPr>
        <w:t>民徐女士也是健康码数据壁垒的受害者之一。</w:t>
      </w:r>
      <w:r>
        <w:rPr>
          <w:rFonts w:ascii="SimSun" w:hAnsi="SimSun" w:eastAsia="SimSun" w:cs="SimSun"/>
          <w:sz w:val="22"/>
          <w:szCs w:val="22"/>
          <w:spacing w:val="-4"/>
        </w:rPr>
        <w:t>居家自我隔离期间，身在湖南</w:t>
      </w:r>
      <w:r>
        <w:rPr>
          <w:rFonts w:ascii="SimSun" w:hAnsi="SimSun" w:eastAsia="SimSun" w:cs="SimSun"/>
          <w:sz w:val="22"/>
          <w:szCs w:val="22"/>
        </w:rPr>
        <w:t xml:space="preserve">  </w:t>
      </w:r>
      <w:r>
        <w:rPr>
          <w:rFonts w:ascii="SimSun" w:hAnsi="SimSun" w:eastAsia="SimSun" w:cs="SimSun"/>
          <w:sz w:val="22"/>
          <w:szCs w:val="22"/>
          <w:spacing w:val="-3"/>
        </w:rPr>
        <w:t>吉首老家的徐女士的健康码无故变红。随后，徐女士向平</w:t>
      </w:r>
      <w:r>
        <w:rPr>
          <w:rFonts w:ascii="SimSun" w:hAnsi="SimSun" w:eastAsia="SimSun" w:cs="SimSun"/>
          <w:sz w:val="22"/>
          <w:szCs w:val="22"/>
          <w:spacing w:val="-4"/>
        </w:rPr>
        <w:t>台提出申诉，官方 </w:t>
      </w:r>
      <w:r>
        <w:rPr>
          <w:rFonts w:ascii="SimSun" w:hAnsi="SimSun" w:eastAsia="SimSun" w:cs="SimSun"/>
          <w:sz w:val="22"/>
          <w:szCs w:val="22"/>
          <w:spacing w:val="-3"/>
        </w:rPr>
        <w:t>回应称，根据健康码接入的电信漫游定位系统来看，徐女</w:t>
      </w:r>
      <w:r>
        <w:rPr>
          <w:rFonts w:ascii="SimSun" w:hAnsi="SimSun" w:eastAsia="SimSun" w:cs="SimSun"/>
          <w:sz w:val="22"/>
          <w:szCs w:val="22"/>
          <w:spacing w:val="-4"/>
        </w:rPr>
        <w:t>士在湖南吉首老家 </w:t>
      </w:r>
      <w:r>
        <w:rPr>
          <w:rFonts w:ascii="SimSun" w:hAnsi="SimSun" w:eastAsia="SimSun" w:cs="SimSun"/>
          <w:sz w:val="22"/>
          <w:szCs w:val="22"/>
          <w:spacing w:val="-3"/>
        </w:rPr>
        <w:t>期间，曾到访过湖北恩施，因此系统根据风险区域的划分</w:t>
      </w:r>
      <w:r>
        <w:rPr>
          <w:rFonts w:ascii="SimSun" w:hAnsi="SimSun" w:eastAsia="SimSun" w:cs="SimSun"/>
          <w:sz w:val="22"/>
          <w:szCs w:val="22"/>
          <w:spacing w:val="-4"/>
        </w:rPr>
        <w:t>，自动将其判定为 </w:t>
      </w:r>
      <w:r>
        <w:rPr>
          <w:rFonts w:ascii="SimSun" w:hAnsi="SimSun" w:eastAsia="SimSun" w:cs="SimSun"/>
          <w:sz w:val="22"/>
          <w:szCs w:val="22"/>
          <w:spacing w:val="-9"/>
        </w:rPr>
        <w:t>“高风险人群”。但在防疫期间，徐女士从</w:t>
      </w:r>
      <w:r>
        <w:rPr>
          <w:rFonts w:ascii="SimSun" w:hAnsi="SimSun" w:eastAsia="SimSun" w:cs="SimSun"/>
          <w:sz w:val="22"/>
          <w:szCs w:val="22"/>
          <w:spacing w:val="-10"/>
        </w:rPr>
        <w:t>未前往过湖北恩施。对此，电信运 </w:t>
      </w:r>
      <w:r>
        <w:rPr>
          <w:rFonts w:ascii="SimSun" w:hAnsi="SimSun" w:eastAsia="SimSun" w:cs="SimSun"/>
          <w:sz w:val="22"/>
          <w:szCs w:val="22"/>
          <w:spacing w:val="-3"/>
        </w:rPr>
        <w:t>营商解释称，由于湖南吉首与湖北恩施相邻，徐女士偶然</w:t>
      </w:r>
      <w:r>
        <w:rPr>
          <w:rFonts w:ascii="SimSun" w:hAnsi="SimSun" w:eastAsia="SimSun" w:cs="SimSun"/>
          <w:sz w:val="22"/>
          <w:szCs w:val="22"/>
          <w:spacing w:val="-4"/>
        </w:rPr>
        <w:t>间接收到了来自湖 </w:t>
      </w:r>
      <w:r>
        <w:rPr>
          <w:rFonts w:ascii="SimSun" w:hAnsi="SimSun" w:eastAsia="SimSun" w:cs="SimSun"/>
          <w:sz w:val="22"/>
          <w:szCs w:val="22"/>
          <w:spacing w:val="-3"/>
        </w:rPr>
        <w:t>北恩施的电信信号，因此导致了漫游地点的转移。查出健</w:t>
      </w:r>
      <w:r>
        <w:rPr>
          <w:rFonts w:ascii="SimSun" w:hAnsi="SimSun" w:eastAsia="SimSun" w:cs="SimSun"/>
          <w:sz w:val="22"/>
          <w:szCs w:val="22"/>
          <w:spacing w:val="-4"/>
        </w:rPr>
        <w:t>康码的误判后，徐 </w:t>
      </w:r>
      <w:r>
        <w:rPr>
          <w:rFonts w:ascii="SimSun" w:hAnsi="SimSun" w:eastAsia="SimSun" w:cs="SimSun"/>
          <w:sz w:val="22"/>
          <w:szCs w:val="22"/>
          <w:spacing w:val="3"/>
        </w:rPr>
        <w:t>女士随即向电信运营商申诉，手机漫游地址得到了更改，但由于“各自为 </w:t>
      </w:r>
      <w:r>
        <w:rPr>
          <w:rFonts w:ascii="SimSun" w:hAnsi="SimSun" w:eastAsia="SimSun" w:cs="SimSun"/>
          <w:sz w:val="22"/>
          <w:szCs w:val="22"/>
          <w:spacing w:val="-1"/>
        </w:rPr>
        <w:t>政”现象的存在，修改后的电信数据并未能及时传送至健康码应用程序内，</w:t>
      </w:r>
      <w:r>
        <w:rPr>
          <w:rFonts w:ascii="SimSun" w:hAnsi="SimSun" w:eastAsia="SimSun" w:cs="SimSun"/>
          <w:sz w:val="22"/>
          <w:szCs w:val="22"/>
          <w:spacing w:val="12"/>
        </w:rPr>
        <w:t xml:space="preserve"> </w:t>
      </w:r>
      <w:r>
        <w:rPr>
          <w:rFonts w:ascii="SimSun" w:hAnsi="SimSun" w:eastAsia="SimSun" w:cs="SimSun"/>
          <w:sz w:val="22"/>
          <w:szCs w:val="22"/>
          <w:spacing w:val="-3"/>
        </w:rPr>
        <w:t>所以健康码的颜色依旧为红色。被迫隔离的徐女士是一家</w:t>
      </w:r>
      <w:r>
        <w:rPr>
          <w:rFonts w:ascii="SimSun" w:hAnsi="SimSun" w:eastAsia="SimSun" w:cs="SimSun"/>
          <w:sz w:val="22"/>
          <w:szCs w:val="22"/>
          <w:spacing w:val="-4"/>
        </w:rPr>
        <w:t>服装店的店主，受 </w:t>
      </w:r>
      <w:r>
        <w:rPr>
          <w:rFonts w:ascii="SimSun" w:hAnsi="SimSun" w:eastAsia="SimSun" w:cs="SimSun"/>
          <w:sz w:val="22"/>
          <w:szCs w:val="22"/>
          <w:spacing w:val="-3"/>
        </w:rPr>
        <w:t>技术故障的影响，徐女士不仅无法正常开张营业，同时还需要承担高额的固</w:t>
      </w:r>
    </w:p>
    <w:p>
      <w:pPr>
        <w:ind w:left="110"/>
        <w:spacing w:line="218" w:lineRule="auto"/>
        <w:rPr>
          <w:rFonts w:ascii="SimSun" w:hAnsi="SimSun" w:eastAsia="SimSun" w:cs="SimSun"/>
          <w:sz w:val="22"/>
          <w:szCs w:val="22"/>
        </w:rPr>
      </w:pPr>
      <w:r>
        <w:rPr>
          <w:rFonts w:ascii="SimSun" w:hAnsi="SimSun" w:eastAsia="SimSun" w:cs="SimSun"/>
          <w:sz w:val="22"/>
          <w:szCs w:val="22"/>
          <w:spacing w:val="-8"/>
        </w:rPr>
        <w:t>定成本，却没有任何追溯渠道。</w:t>
      </w:r>
    </w:p>
    <w:p>
      <w:pPr>
        <w:ind w:left="109" w:right="60" w:firstLine="430"/>
        <w:spacing w:before="172" w:line="327" w:lineRule="auto"/>
        <w:jc w:val="both"/>
        <w:rPr>
          <w:rFonts w:ascii="SimSun" w:hAnsi="SimSun" w:eastAsia="SimSun" w:cs="SimSun"/>
          <w:sz w:val="22"/>
          <w:szCs w:val="22"/>
        </w:rPr>
      </w:pPr>
      <w:r>
        <w:rPr>
          <w:rFonts w:ascii="SimSun" w:hAnsi="SimSun" w:eastAsia="SimSun" w:cs="SimSun"/>
          <w:sz w:val="22"/>
          <w:szCs w:val="22"/>
          <w:spacing w:val="-7"/>
        </w:rPr>
        <w:t>在防疫的大背景下，综合了个人各项健康数据、人际交往数据、电信漫</w:t>
      </w:r>
      <w:r>
        <w:rPr>
          <w:rFonts w:ascii="SimSun" w:hAnsi="SimSun" w:eastAsia="SimSun" w:cs="SimSun"/>
          <w:sz w:val="22"/>
          <w:szCs w:val="22"/>
          <w:spacing w:val="14"/>
        </w:rPr>
        <w:t xml:space="preserve"> </w:t>
      </w:r>
      <w:r>
        <w:rPr>
          <w:rFonts w:ascii="SimSun" w:hAnsi="SimSun" w:eastAsia="SimSun" w:cs="SimSun"/>
          <w:sz w:val="22"/>
          <w:szCs w:val="22"/>
          <w:spacing w:val="-6"/>
        </w:rPr>
        <w:t>游数据等而得到的健康码成了评定用户是否具</w:t>
      </w:r>
      <w:r>
        <w:rPr>
          <w:rFonts w:ascii="SimSun" w:hAnsi="SimSun" w:eastAsia="SimSun" w:cs="SimSun"/>
          <w:sz w:val="22"/>
          <w:szCs w:val="22"/>
          <w:spacing w:val="-7"/>
        </w:rPr>
        <w:t>备回归正常生活条件的唯一参</w:t>
      </w:r>
      <w:r>
        <w:rPr>
          <w:rFonts w:ascii="SimSun" w:hAnsi="SimSun" w:eastAsia="SimSun" w:cs="SimSun"/>
          <w:sz w:val="22"/>
          <w:szCs w:val="22"/>
        </w:rPr>
        <w:t xml:space="preserve"> </w:t>
      </w:r>
      <w:r>
        <w:rPr>
          <w:rFonts w:ascii="SimSun" w:hAnsi="SimSun" w:eastAsia="SimSun" w:cs="SimSun"/>
          <w:sz w:val="22"/>
          <w:szCs w:val="22"/>
          <w:spacing w:val="-6"/>
        </w:rPr>
        <w:t>考依据，小到小区进出、单位打卡，大到跨省</w:t>
      </w:r>
      <w:r>
        <w:rPr>
          <w:rFonts w:ascii="SimSun" w:hAnsi="SimSun" w:eastAsia="SimSun" w:cs="SimSun"/>
          <w:sz w:val="22"/>
          <w:szCs w:val="22"/>
          <w:spacing w:val="-7"/>
        </w:rPr>
        <w:t>流动都需要出示健康码。虽然</w:t>
      </w:r>
      <w:r>
        <w:rPr>
          <w:rFonts w:ascii="SimSun" w:hAnsi="SimSun" w:eastAsia="SimSun" w:cs="SimSun"/>
          <w:sz w:val="22"/>
          <w:szCs w:val="22"/>
        </w:rPr>
        <w:t xml:space="preserve"> </w:t>
      </w:r>
      <w:r>
        <w:rPr>
          <w:rFonts w:ascii="SimSun" w:hAnsi="SimSun" w:eastAsia="SimSun" w:cs="SimSun"/>
          <w:sz w:val="22"/>
          <w:szCs w:val="22"/>
          <w:spacing w:val="-6"/>
        </w:rPr>
        <w:t>虚拟的电子健康码成了保障居民正常生活的重</w:t>
      </w:r>
      <w:r>
        <w:rPr>
          <w:rFonts w:ascii="SimSun" w:hAnsi="SimSun" w:eastAsia="SimSun" w:cs="SimSun"/>
          <w:sz w:val="22"/>
          <w:szCs w:val="22"/>
          <w:spacing w:val="-7"/>
        </w:rPr>
        <w:t>要的工具，但由于上述两个案</w:t>
      </w:r>
      <w:r>
        <w:rPr>
          <w:rFonts w:ascii="SimSun" w:hAnsi="SimSun" w:eastAsia="SimSun" w:cs="SimSun"/>
          <w:sz w:val="22"/>
          <w:szCs w:val="22"/>
        </w:rPr>
        <w:t xml:space="preserve"> </w:t>
      </w:r>
      <w:r>
        <w:rPr>
          <w:rFonts w:ascii="SimSun" w:hAnsi="SimSun" w:eastAsia="SimSun" w:cs="SimSun"/>
          <w:sz w:val="22"/>
          <w:szCs w:val="22"/>
        </w:rPr>
        <w:t>例中提到的技术故障、信息壁垒等漏洞，其带来的生活成本却是实际存在</w:t>
      </w:r>
      <w:r>
        <w:rPr>
          <w:rFonts w:ascii="SimSun" w:hAnsi="SimSun" w:eastAsia="SimSun" w:cs="SimSun"/>
          <w:sz w:val="22"/>
          <w:szCs w:val="22"/>
          <w:spacing w:val="10"/>
        </w:rPr>
        <w:t xml:space="preserve"> </w:t>
      </w:r>
      <w:r>
        <w:rPr>
          <w:rFonts w:ascii="SimSun" w:hAnsi="SimSun" w:eastAsia="SimSun" w:cs="SimSun"/>
          <w:sz w:val="22"/>
          <w:szCs w:val="22"/>
          <w:spacing w:val="-6"/>
        </w:rPr>
        <w:t>的。各机构间各自为政，采取“用户发现异常</w:t>
      </w:r>
      <w:r>
        <w:rPr>
          <w:rFonts w:ascii="SimSun" w:hAnsi="SimSun" w:eastAsia="SimSun" w:cs="SimSun"/>
          <w:sz w:val="22"/>
          <w:szCs w:val="22"/>
          <w:spacing w:val="-7"/>
        </w:rPr>
        <w:t>—上报—更改”的办法不仅是</w:t>
      </w:r>
      <w:r>
        <w:rPr>
          <w:rFonts w:ascii="SimSun" w:hAnsi="SimSun" w:eastAsia="SimSun" w:cs="SimSun"/>
          <w:sz w:val="22"/>
          <w:szCs w:val="22"/>
        </w:rPr>
        <w:t xml:space="preserve"> </w:t>
      </w:r>
      <w:r>
        <w:rPr>
          <w:rFonts w:ascii="SimSun" w:hAnsi="SimSun" w:eastAsia="SimSun" w:cs="SimSun"/>
          <w:sz w:val="22"/>
          <w:szCs w:val="22"/>
          <w:spacing w:val="-6"/>
        </w:rPr>
        <w:t>治标不治本，而且大大降低了运行效率。只</w:t>
      </w:r>
      <w:r>
        <w:rPr>
          <w:rFonts w:ascii="SimSun" w:hAnsi="SimSun" w:eastAsia="SimSun" w:cs="SimSun"/>
          <w:sz w:val="22"/>
          <w:szCs w:val="22"/>
          <w:spacing w:val="-7"/>
        </w:rPr>
        <w:t>有从技术角度出发，实现各省份</w:t>
      </w:r>
      <w:r>
        <w:rPr>
          <w:rFonts w:ascii="SimSun" w:hAnsi="SimSun" w:eastAsia="SimSun" w:cs="SimSun"/>
          <w:sz w:val="22"/>
          <w:szCs w:val="22"/>
        </w:rPr>
        <w:t xml:space="preserve"> </w:t>
      </w:r>
      <w:r>
        <w:rPr>
          <w:rFonts w:ascii="SimSun" w:hAnsi="SimSun" w:eastAsia="SimSun" w:cs="SimSun"/>
          <w:sz w:val="22"/>
          <w:szCs w:val="22"/>
          <w:spacing w:val="-6"/>
        </w:rPr>
        <w:t>间的健康码信息互认，从根本上打通数据壁垒，才能从本质上增强疫情防控</w:t>
      </w:r>
    </w:p>
    <w:p>
      <w:pPr>
        <w:ind w:left="110"/>
        <w:spacing w:before="1" w:line="218" w:lineRule="auto"/>
        <w:rPr>
          <w:rFonts w:ascii="SimSun" w:hAnsi="SimSun" w:eastAsia="SimSun" w:cs="SimSun"/>
          <w:sz w:val="22"/>
          <w:szCs w:val="22"/>
        </w:rPr>
      </w:pPr>
      <w:r>
        <w:rPr>
          <w:rFonts w:ascii="SimSun" w:hAnsi="SimSun" w:eastAsia="SimSun" w:cs="SimSun"/>
          <w:sz w:val="22"/>
          <w:szCs w:val="22"/>
          <w:spacing w:val="-10"/>
        </w:rPr>
        <w:t>的精准性，提高复工复产的效率。</w:t>
      </w:r>
    </w:p>
    <w:p>
      <w:pPr>
        <w:spacing w:line="218" w:lineRule="auto"/>
        <w:sectPr>
          <w:footerReference w:type="default" r:id="rId279"/>
          <w:pgSz w:w="8490" w:h="13060"/>
          <w:pgMar w:top="400" w:right="809" w:bottom="288" w:left="439" w:header="0" w:footer="14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7" w:lineRule="auto"/>
        <w:rPr/>
      </w:pPr>
      <w:r/>
    </w:p>
    <w:p>
      <w:pPr>
        <w:ind w:left="429"/>
        <w:spacing w:before="72" w:line="222" w:lineRule="auto"/>
        <w:rPr>
          <w:rFonts w:ascii="SimHei" w:hAnsi="SimHei" w:eastAsia="SimHei" w:cs="SimHei"/>
          <w:sz w:val="22"/>
          <w:szCs w:val="22"/>
        </w:rPr>
      </w:pPr>
      <w:r>
        <w:rPr>
          <w:rFonts w:ascii="SimHei" w:hAnsi="SimHei" w:eastAsia="SimHei" w:cs="SimHei"/>
          <w:sz w:val="22"/>
          <w:szCs w:val="22"/>
          <w:spacing w:val="1"/>
        </w:rPr>
        <w:t>4.运作规则僵硬</w:t>
      </w:r>
    </w:p>
    <w:p>
      <w:pPr>
        <w:ind w:right="60" w:firstLine="429"/>
        <w:spacing w:before="168" w:line="327" w:lineRule="auto"/>
        <w:rPr>
          <w:rFonts w:ascii="SimSun" w:hAnsi="SimSun" w:eastAsia="SimSun" w:cs="SimSun"/>
          <w:sz w:val="22"/>
          <w:szCs w:val="22"/>
        </w:rPr>
      </w:pPr>
      <w:r>
        <w:rPr>
          <w:rFonts w:ascii="SimSun" w:hAnsi="SimSun" w:eastAsia="SimSun" w:cs="SimSun"/>
          <w:sz w:val="22"/>
          <w:szCs w:val="22"/>
          <w:spacing w:val="3"/>
        </w:rPr>
        <w:t>2020年3月11</w:t>
      </w:r>
      <w:r>
        <w:rPr>
          <w:rFonts w:ascii="SimSun" w:hAnsi="SimSun" w:eastAsia="SimSun" w:cs="SimSun"/>
          <w:sz w:val="22"/>
          <w:szCs w:val="22"/>
          <w:spacing w:val="-41"/>
        </w:rPr>
        <w:t xml:space="preserve"> </w:t>
      </w:r>
      <w:r>
        <w:rPr>
          <w:rFonts w:ascii="SimSun" w:hAnsi="SimSun" w:eastAsia="SimSun" w:cs="SimSun"/>
          <w:sz w:val="22"/>
          <w:szCs w:val="22"/>
          <w:spacing w:val="3"/>
        </w:rPr>
        <w:t>日晚，湖北武汉治愈患者葛先生手握出院文件、核酸检</w:t>
      </w:r>
      <w:r>
        <w:rPr>
          <w:rFonts w:ascii="SimSun" w:hAnsi="SimSun" w:eastAsia="SimSun" w:cs="SimSun"/>
          <w:sz w:val="22"/>
          <w:szCs w:val="22"/>
        </w:rPr>
        <w:t xml:space="preserve"> </w:t>
      </w:r>
      <w:r>
        <w:rPr>
          <w:rFonts w:ascii="SimSun" w:hAnsi="SimSun" w:eastAsia="SimSun" w:cs="SimSun"/>
          <w:sz w:val="22"/>
          <w:szCs w:val="22"/>
        </w:rPr>
        <w:t>验报告、解除隔离证明等10份健康证明文件，却仍因为尚未及时更新信息</w:t>
      </w:r>
      <w:r>
        <w:rPr>
          <w:rFonts w:ascii="SimSun" w:hAnsi="SimSun" w:eastAsia="SimSun" w:cs="SimSun"/>
          <w:sz w:val="22"/>
          <w:szCs w:val="22"/>
          <w:spacing w:val="14"/>
        </w:rPr>
        <w:t xml:space="preserve"> </w:t>
      </w:r>
      <w:r>
        <w:rPr>
          <w:rFonts w:ascii="SimSun" w:hAnsi="SimSun" w:eastAsia="SimSun" w:cs="SimSun"/>
          <w:sz w:val="22"/>
          <w:szCs w:val="22"/>
          <w:spacing w:val="-6"/>
        </w:rPr>
        <w:t>而出现异常的红码，被呼和浩特白塔机场的工作人员拦在了登机口外。受数</w:t>
      </w:r>
      <w:r>
        <w:rPr>
          <w:rFonts w:ascii="SimSun" w:hAnsi="SimSun" w:eastAsia="SimSun" w:cs="SimSun"/>
          <w:sz w:val="22"/>
          <w:szCs w:val="22"/>
          <w:spacing w:val="6"/>
        </w:rPr>
        <w:t xml:space="preserve"> </w:t>
      </w:r>
      <w:r>
        <w:rPr>
          <w:rFonts w:ascii="SimSun" w:hAnsi="SimSun" w:eastAsia="SimSun" w:cs="SimSun"/>
          <w:sz w:val="22"/>
          <w:szCs w:val="22"/>
          <w:spacing w:val="-6"/>
        </w:rPr>
        <w:t>据壁垒的影响，用户的健康码数据信息往往得不到及时更新，此时，健康码</w:t>
      </w:r>
      <w:r>
        <w:rPr>
          <w:rFonts w:ascii="SimSun" w:hAnsi="SimSun" w:eastAsia="SimSun" w:cs="SimSun"/>
          <w:sz w:val="22"/>
          <w:szCs w:val="22"/>
          <w:spacing w:val="7"/>
        </w:rPr>
        <w:t xml:space="preserve"> </w:t>
      </w:r>
      <w:r>
        <w:rPr>
          <w:rFonts w:ascii="SimSun" w:hAnsi="SimSun" w:eastAsia="SimSun" w:cs="SimSun"/>
          <w:sz w:val="22"/>
          <w:szCs w:val="22"/>
          <w:spacing w:val="-6"/>
        </w:rPr>
        <w:t>的运作机制就需要进行灵活的调整。然而，现阶段过于</w:t>
      </w:r>
      <w:r>
        <w:rPr>
          <w:rFonts w:ascii="SimSun" w:hAnsi="SimSun" w:eastAsia="SimSun" w:cs="SimSun"/>
          <w:sz w:val="22"/>
          <w:szCs w:val="22"/>
          <w:spacing w:val="-7"/>
        </w:rPr>
        <w:t>僵化的运作规则使得</w:t>
      </w:r>
    </w:p>
    <w:p>
      <w:pPr>
        <w:spacing w:line="219" w:lineRule="auto"/>
        <w:rPr>
          <w:rFonts w:ascii="SimSun" w:hAnsi="SimSun" w:eastAsia="SimSun" w:cs="SimSun"/>
          <w:sz w:val="22"/>
          <w:szCs w:val="22"/>
        </w:rPr>
      </w:pPr>
      <w:r>
        <w:rPr>
          <w:rFonts w:ascii="SimSun" w:hAnsi="SimSun" w:eastAsia="SimSun" w:cs="SimSun"/>
          <w:sz w:val="22"/>
          <w:szCs w:val="22"/>
          <w:spacing w:val="-11"/>
        </w:rPr>
        <w:t>健康码的运用略显累赘。</w:t>
      </w:r>
    </w:p>
    <w:p>
      <w:pPr>
        <w:pStyle w:val="BodyText"/>
        <w:spacing w:line="409" w:lineRule="auto"/>
        <w:rPr/>
      </w:pPr>
      <w:r/>
    </w:p>
    <w:p>
      <w:pPr>
        <w:ind w:left="432"/>
        <w:spacing w:before="85" w:line="219" w:lineRule="auto"/>
        <w:outlineLvl w:val="6"/>
        <w:rPr>
          <w:rFonts w:ascii="SimSun" w:hAnsi="SimSun" w:eastAsia="SimSun" w:cs="SimSun"/>
          <w:sz w:val="26"/>
          <w:szCs w:val="26"/>
        </w:rPr>
      </w:pPr>
      <w:r>
        <w:rPr>
          <w:rFonts w:ascii="SimSun" w:hAnsi="SimSun" w:eastAsia="SimSun" w:cs="SimSun"/>
          <w:sz w:val="26"/>
          <w:szCs w:val="26"/>
          <w:b/>
          <w:bCs/>
          <w:spacing w:val="-12"/>
        </w:rPr>
        <w:t>8.1.4</w:t>
      </w:r>
      <w:r>
        <w:rPr>
          <w:rFonts w:ascii="SimSun" w:hAnsi="SimSun" w:eastAsia="SimSun" w:cs="SimSun"/>
          <w:sz w:val="26"/>
          <w:szCs w:val="26"/>
          <w:spacing w:val="-12"/>
        </w:rPr>
        <w:t xml:space="preserve">  </w:t>
      </w:r>
      <w:r>
        <w:rPr>
          <w:rFonts w:ascii="SimSun" w:hAnsi="SimSun" w:eastAsia="SimSun" w:cs="SimSun"/>
          <w:sz w:val="26"/>
          <w:szCs w:val="26"/>
          <w:b/>
          <w:bCs/>
          <w:spacing w:val="-12"/>
        </w:rPr>
        <w:t>健康码中数据权益资产化应用探析</w:t>
      </w:r>
    </w:p>
    <w:p>
      <w:pPr>
        <w:ind w:right="40" w:firstLine="429"/>
        <w:spacing w:before="305" w:line="327" w:lineRule="auto"/>
        <w:jc w:val="both"/>
        <w:rPr>
          <w:rFonts w:ascii="SimSun" w:hAnsi="SimSun" w:eastAsia="SimSun" w:cs="SimSun"/>
          <w:sz w:val="22"/>
          <w:szCs w:val="22"/>
        </w:rPr>
      </w:pPr>
      <w:r>
        <w:rPr>
          <w:rFonts w:ascii="SimSun" w:hAnsi="SimSun" w:eastAsia="SimSun" w:cs="SimSun"/>
          <w:sz w:val="22"/>
          <w:szCs w:val="22"/>
          <w:spacing w:val="-6"/>
        </w:rPr>
        <w:t>健康码的运作机制依赖于用户的个人数据，但正如</w:t>
      </w:r>
      <w:r>
        <w:rPr>
          <w:rFonts w:ascii="SimSun" w:hAnsi="SimSun" w:eastAsia="SimSun" w:cs="SimSun"/>
          <w:sz w:val="22"/>
          <w:szCs w:val="22"/>
          <w:spacing w:val="-7"/>
        </w:rPr>
        <w:t>前文所述，不规范的</w:t>
      </w:r>
      <w:r>
        <w:rPr>
          <w:rFonts w:ascii="SimSun" w:hAnsi="SimSun" w:eastAsia="SimSun" w:cs="SimSun"/>
          <w:sz w:val="22"/>
          <w:szCs w:val="22"/>
        </w:rPr>
        <w:t xml:space="preserve"> </w:t>
      </w:r>
      <w:r>
        <w:rPr>
          <w:rFonts w:ascii="SimSun" w:hAnsi="SimSun" w:eastAsia="SimSun" w:cs="SimSun"/>
          <w:sz w:val="22"/>
          <w:szCs w:val="22"/>
          <w:spacing w:val="-7"/>
        </w:rPr>
        <w:t>隐私保护流程、不通畅的数据传输渠道都在一定程度上挤压了健康码的使用</w:t>
      </w:r>
      <w:r>
        <w:rPr>
          <w:rFonts w:ascii="SimSun" w:hAnsi="SimSun" w:eastAsia="SimSun" w:cs="SimSun"/>
          <w:sz w:val="22"/>
          <w:szCs w:val="22"/>
          <w:spacing w:val="15"/>
        </w:rPr>
        <w:t xml:space="preserve"> </w:t>
      </w:r>
      <w:r>
        <w:rPr>
          <w:rFonts w:ascii="SimSun" w:hAnsi="SimSun" w:eastAsia="SimSun" w:cs="SimSun"/>
          <w:sz w:val="22"/>
          <w:szCs w:val="22"/>
          <w:spacing w:val="-6"/>
        </w:rPr>
        <w:t>空间，无形间增加了社会运转的实际成本，</w:t>
      </w:r>
      <w:r>
        <w:rPr>
          <w:rFonts w:ascii="SimSun" w:hAnsi="SimSun" w:eastAsia="SimSun" w:cs="SimSun"/>
          <w:sz w:val="22"/>
          <w:szCs w:val="22"/>
          <w:spacing w:val="-7"/>
        </w:rPr>
        <w:t>形成了市场痛点。此时，若将数</w:t>
      </w:r>
      <w:r>
        <w:rPr>
          <w:rFonts w:ascii="SimSun" w:hAnsi="SimSun" w:eastAsia="SimSun" w:cs="SimSun"/>
          <w:sz w:val="22"/>
          <w:szCs w:val="22"/>
        </w:rPr>
        <w:t xml:space="preserve"> </w:t>
      </w:r>
      <w:r>
        <w:rPr>
          <w:rFonts w:ascii="SimSun" w:hAnsi="SimSun" w:eastAsia="SimSun" w:cs="SimSun"/>
          <w:sz w:val="22"/>
          <w:szCs w:val="22"/>
          <w:spacing w:val="-7"/>
        </w:rPr>
        <w:t>据权益资产化的概念引入健康码的应用环境，实现用户与第三方数据处理机</w:t>
      </w:r>
      <w:r>
        <w:rPr>
          <w:rFonts w:ascii="SimSun" w:hAnsi="SimSun" w:eastAsia="SimSun" w:cs="SimSun"/>
          <w:sz w:val="22"/>
          <w:szCs w:val="22"/>
          <w:spacing w:val="18"/>
        </w:rPr>
        <w:t xml:space="preserve"> </w:t>
      </w:r>
      <w:r>
        <w:rPr>
          <w:rFonts w:ascii="SimSun" w:hAnsi="SimSun" w:eastAsia="SimSun" w:cs="SimSun"/>
          <w:sz w:val="22"/>
          <w:szCs w:val="22"/>
          <w:spacing w:val="-6"/>
        </w:rPr>
        <w:t>构间的有偿交换，通过市场规范双方的权利、责任</w:t>
      </w:r>
      <w:r>
        <w:rPr>
          <w:rFonts w:ascii="SimSun" w:hAnsi="SimSun" w:eastAsia="SimSun" w:cs="SimSun"/>
          <w:sz w:val="22"/>
          <w:szCs w:val="22"/>
          <w:spacing w:val="-7"/>
        </w:rPr>
        <w:t>与义务，便能在很大程度</w:t>
      </w:r>
      <w:r>
        <w:rPr>
          <w:rFonts w:ascii="SimSun" w:hAnsi="SimSun" w:eastAsia="SimSun" w:cs="SimSun"/>
          <w:sz w:val="22"/>
          <w:szCs w:val="22"/>
        </w:rPr>
        <w:t xml:space="preserve"> </w:t>
      </w:r>
      <w:r>
        <w:rPr>
          <w:rFonts w:ascii="SimSun" w:hAnsi="SimSun" w:eastAsia="SimSun" w:cs="SimSun"/>
          <w:sz w:val="22"/>
          <w:szCs w:val="22"/>
          <w:spacing w:val="-5"/>
        </w:rPr>
        <w:t>上促进健康码市场的规范化与标准化发展，开拓双赢局面。数据权益资产化</w:t>
      </w:r>
    </w:p>
    <w:p>
      <w:pPr>
        <w:spacing w:line="219" w:lineRule="auto"/>
        <w:rPr>
          <w:rFonts w:ascii="SimSun" w:hAnsi="SimSun" w:eastAsia="SimSun" w:cs="SimSun"/>
          <w:sz w:val="22"/>
          <w:szCs w:val="22"/>
        </w:rPr>
      </w:pPr>
      <w:r>
        <w:rPr>
          <w:rFonts w:ascii="SimSun" w:hAnsi="SimSun" w:eastAsia="SimSun" w:cs="SimSun"/>
          <w:sz w:val="22"/>
          <w:szCs w:val="22"/>
          <w:spacing w:val="-9"/>
        </w:rPr>
        <w:t>在健康码内的应用主要体现在以下五个方面。</w:t>
      </w:r>
    </w:p>
    <w:p>
      <w:pPr>
        <w:ind w:left="433"/>
        <w:spacing w:before="205" w:line="222" w:lineRule="auto"/>
        <w:outlineLvl w:val="6"/>
        <w:rPr>
          <w:rFonts w:ascii="SimHei" w:hAnsi="SimHei" w:eastAsia="SimHei" w:cs="SimHei"/>
          <w:sz w:val="22"/>
          <w:szCs w:val="22"/>
        </w:rPr>
      </w:pPr>
      <w:r>
        <w:rPr>
          <w:rFonts w:ascii="SimHei" w:hAnsi="SimHei" w:eastAsia="SimHei" w:cs="SimHei"/>
          <w:sz w:val="22"/>
          <w:szCs w:val="22"/>
          <w:b/>
          <w:bCs/>
          <w:spacing w:val="-8"/>
        </w:rPr>
        <w:t>1.增强用户隐私保护力度</w:t>
      </w:r>
    </w:p>
    <w:p>
      <w:pPr>
        <w:ind w:firstLine="429"/>
        <w:spacing w:before="172" w:line="327" w:lineRule="auto"/>
        <w:jc w:val="both"/>
        <w:rPr>
          <w:rFonts w:ascii="SimSun" w:hAnsi="SimSun" w:eastAsia="SimSun" w:cs="SimSun"/>
          <w:sz w:val="22"/>
          <w:szCs w:val="22"/>
        </w:rPr>
      </w:pPr>
      <w:r>
        <w:rPr>
          <w:rFonts w:ascii="SimSun" w:hAnsi="SimSun" w:eastAsia="SimSun" w:cs="SimSun"/>
          <w:sz w:val="22"/>
          <w:szCs w:val="22"/>
          <w:spacing w:val="-5"/>
        </w:rPr>
        <w:t>数据权益资产化就是将数据主体拥有的对个人信息的控制</w:t>
      </w:r>
      <w:r>
        <w:rPr>
          <w:rFonts w:ascii="SimSun" w:hAnsi="SimSun" w:eastAsia="SimSun" w:cs="SimSun"/>
          <w:sz w:val="22"/>
          <w:szCs w:val="22"/>
          <w:spacing w:val="-6"/>
        </w:rPr>
        <w:t>权、使用权等</w:t>
      </w:r>
      <w:r>
        <w:rPr>
          <w:rFonts w:ascii="SimSun" w:hAnsi="SimSun" w:eastAsia="SimSun" w:cs="SimSun"/>
          <w:sz w:val="22"/>
          <w:szCs w:val="22"/>
        </w:rPr>
        <w:t xml:space="preserve"> </w:t>
      </w:r>
      <w:r>
        <w:rPr>
          <w:rFonts w:ascii="SimSun" w:hAnsi="SimSun" w:eastAsia="SimSun" w:cs="SimSun"/>
          <w:sz w:val="22"/>
          <w:szCs w:val="22"/>
          <w:spacing w:val="-6"/>
        </w:rPr>
        <w:t>权利商品化，将其作为一项能够为主体带来现金流入的资源，在平等的买卖 </w:t>
      </w:r>
      <w:r>
        <w:rPr>
          <w:rFonts w:ascii="SimSun" w:hAnsi="SimSun" w:eastAsia="SimSun" w:cs="SimSun"/>
          <w:sz w:val="22"/>
          <w:szCs w:val="22"/>
          <w:spacing w:val="-6"/>
        </w:rPr>
        <w:t>双方之间自由地进行有偿交换。在数据权益资产化的大背景下，健康码的信 </w:t>
      </w:r>
      <w:r>
        <w:rPr>
          <w:rFonts w:ascii="SimSun" w:hAnsi="SimSun" w:eastAsia="SimSun" w:cs="SimSun"/>
          <w:sz w:val="22"/>
          <w:szCs w:val="22"/>
          <w:spacing w:val="-7"/>
        </w:rPr>
        <w:t>息采集必须严格遵守数据权益交易的规范流程，数据权益资产化对用户授权</w:t>
      </w:r>
      <w:r>
        <w:rPr>
          <w:rFonts w:ascii="SimSun" w:hAnsi="SimSun" w:eastAsia="SimSun" w:cs="SimSun"/>
          <w:sz w:val="22"/>
          <w:szCs w:val="22"/>
          <w:spacing w:val="9"/>
        </w:rPr>
        <w:t xml:space="preserve">  </w:t>
      </w:r>
      <w:r>
        <w:rPr>
          <w:rFonts w:ascii="SimSun" w:hAnsi="SimSun" w:eastAsia="SimSun" w:cs="SimSun"/>
          <w:sz w:val="22"/>
          <w:szCs w:val="22"/>
          <w:spacing w:val="1"/>
        </w:rPr>
        <w:t>的规范化流程具有天然的约束力。这是因为，只有当买方(数据处理机构)</w:t>
      </w:r>
      <w:r>
        <w:rPr>
          <w:rFonts w:ascii="SimSun" w:hAnsi="SimSun" w:eastAsia="SimSun" w:cs="SimSun"/>
          <w:sz w:val="22"/>
          <w:szCs w:val="22"/>
          <w:spacing w:val="14"/>
        </w:rPr>
        <w:t xml:space="preserve"> </w:t>
      </w:r>
      <w:r>
        <w:rPr>
          <w:rFonts w:ascii="SimSun" w:hAnsi="SimSun" w:eastAsia="SimSun" w:cs="SimSun"/>
          <w:sz w:val="22"/>
          <w:szCs w:val="22"/>
          <w:spacing w:val="3"/>
        </w:rPr>
        <w:t>向卖方(用户)发出了数据请求并公示了自身获取数据的目的以及报价后，</w:t>
      </w:r>
      <w:r>
        <w:rPr>
          <w:rFonts w:ascii="SimSun" w:hAnsi="SimSun" w:eastAsia="SimSun" w:cs="SimSun"/>
          <w:sz w:val="22"/>
          <w:szCs w:val="22"/>
          <w:spacing w:val="9"/>
        </w:rPr>
        <w:t xml:space="preserve"> </w:t>
      </w:r>
      <w:r>
        <w:rPr>
          <w:rFonts w:ascii="SimSun" w:hAnsi="SimSun" w:eastAsia="SimSun" w:cs="SimSun"/>
          <w:sz w:val="22"/>
          <w:szCs w:val="22"/>
          <w:spacing w:val="-6"/>
        </w:rPr>
        <w:t>卖方才会有售卖数据权益的动机，进而达成买卖合约，实</w:t>
      </w:r>
      <w:r>
        <w:rPr>
          <w:rFonts w:ascii="SimSun" w:hAnsi="SimSun" w:eastAsia="SimSun" w:cs="SimSun"/>
          <w:sz w:val="22"/>
          <w:szCs w:val="22"/>
          <w:spacing w:val="-7"/>
        </w:rPr>
        <w:t>现授权；相反，如</w:t>
      </w:r>
      <w:r>
        <w:rPr>
          <w:rFonts w:ascii="SimSun" w:hAnsi="SimSun" w:eastAsia="SimSun" w:cs="SimSun"/>
          <w:sz w:val="22"/>
          <w:szCs w:val="22"/>
        </w:rPr>
        <w:t xml:space="preserve">  </w:t>
      </w:r>
      <w:r>
        <w:rPr>
          <w:rFonts w:ascii="SimSun" w:hAnsi="SimSun" w:eastAsia="SimSun" w:cs="SimSun"/>
          <w:sz w:val="22"/>
          <w:szCs w:val="22"/>
          <w:spacing w:val="-6"/>
        </w:rPr>
        <w:t>果没有请求与公示环节，双方就不会达成统一的买卖合</w:t>
      </w:r>
      <w:r>
        <w:rPr>
          <w:rFonts w:ascii="SimSun" w:hAnsi="SimSun" w:eastAsia="SimSun" w:cs="SimSun"/>
          <w:sz w:val="22"/>
          <w:szCs w:val="22"/>
          <w:spacing w:val="-7"/>
        </w:rPr>
        <w:t>约，也就不存在授权</w:t>
      </w:r>
    </w:p>
    <w:p>
      <w:pPr>
        <w:spacing w:line="219" w:lineRule="auto"/>
        <w:rPr>
          <w:rFonts w:ascii="SimSun" w:hAnsi="SimSun" w:eastAsia="SimSun" w:cs="SimSun"/>
          <w:sz w:val="22"/>
          <w:szCs w:val="22"/>
        </w:rPr>
      </w:pPr>
      <w:r>
        <w:rPr>
          <w:rFonts w:ascii="SimSun" w:hAnsi="SimSun" w:eastAsia="SimSun" w:cs="SimSun"/>
          <w:sz w:val="22"/>
          <w:szCs w:val="22"/>
          <w:spacing w:val="-6"/>
        </w:rPr>
        <w:t>流程。和“同意管理架构”一样，健康码应用程序平台作为数据接收器必须</w:t>
      </w:r>
    </w:p>
    <w:p>
      <w:pPr>
        <w:spacing w:line="219" w:lineRule="auto"/>
        <w:sectPr>
          <w:footerReference w:type="default" r:id="rId280"/>
          <w:pgSz w:w="8490" w:h="13060"/>
          <w:pgMar w:top="400" w:right="529" w:bottom="345" w:left="810" w:header="0" w:footer="196" w:gutter="0"/>
        </w:sectPr>
        <w:rPr>
          <w:rFonts w:ascii="SimSun" w:hAnsi="SimSun" w:eastAsia="SimSun" w:cs="SimSun"/>
          <w:sz w:val="22"/>
          <w:szCs w:val="22"/>
        </w:rPr>
      </w:pPr>
    </w:p>
    <w:p>
      <w:pPr>
        <w:pStyle w:val="BodyText"/>
        <w:spacing w:line="362" w:lineRule="auto"/>
        <w:rPr/>
      </w:pPr>
      <w:r/>
    </w:p>
    <w:p>
      <w:pPr>
        <w:ind w:left="6582"/>
        <w:spacing w:before="59" w:line="222" w:lineRule="auto"/>
        <w:rPr>
          <w:rFonts w:ascii="SimHei" w:hAnsi="SimHei" w:eastAsia="SimHei" w:cs="SimHei"/>
          <w:sz w:val="18"/>
          <w:szCs w:val="18"/>
        </w:rPr>
      </w:pPr>
      <w:r>
        <w:rPr>
          <w:rFonts w:ascii="SimHei" w:hAnsi="SimHei" w:eastAsia="SimHei" w:cs="SimHei"/>
          <w:sz w:val="18"/>
          <w:szCs w:val="18"/>
          <w:b/>
          <w:bCs/>
          <w:spacing w:val="15"/>
        </w:rPr>
        <w:t>第8章</w:t>
      </w:r>
    </w:p>
    <w:p>
      <w:pPr>
        <w:ind w:left="6529"/>
        <w:spacing w:before="25" w:line="222" w:lineRule="auto"/>
        <w:rPr>
          <w:rFonts w:ascii="SimHei" w:hAnsi="SimHei" w:eastAsia="SimHei" w:cs="SimHei"/>
          <w:sz w:val="15"/>
          <w:szCs w:val="15"/>
        </w:rPr>
      </w:pPr>
      <w:r>
        <w:rPr>
          <w:rFonts w:ascii="SimHei" w:hAnsi="SimHei" w:eastAsia="SimHei" w:cs="SimHei"/>
          <w:sz w:val="15"/>
          <w:szCs w:val="15"/>
          <w:spacing w:val="-9"/>
        </w:rPr>
        <w:t>案例研究</w:t>
      </w:r>
    </w:p>
    <w:p>
      <w:pPr>
        <w:pStyle w:val="BodyText"/>
        <w:spacing w:line="433" w:lineRule="auto"/>
        <w:rPr/>
      </w:pPr>
      <w:r/>
    </w:p>
    <w:p>
      <w:pPr>
        <w:spacing w:before="72" w:line="327" w:lineRule="auto"/>
        <w:jc w:val="both"/>
        <w:rPr>
          <w:rFonts w:ascii="SimSun" w:hAnsi="SimSun" w:eastAsia="SimSun" w:cs="SimSun"/>
          <w:sz w:val="22"/>
          <w:szCs w:val="22"/>
        </w:rPr>
      </w:pPr>
      <w:r>
        <w:rPr>
          <w:rFonts w:ascii="SimSun" w:hAnsi="SimSun" w:eastAsia="SimSun" w:cs="SimSun"/>
          <w:sz w:val="22"/>
          <w:szCs w:val="22"/>
          <w:spacing w:val="-7"/>
        </w:rPr>
        <w:t>经数据源向用户主体提出数据请求，报告数据使用范围与目的，并同时取得</w:t>
      </w:r>
      <w:r>
        <w:rPr>
          <w:rFonts w:ascii="SimSun" w:hAnsi="SimSun" w:eastAsia="SimSun" w:cs="SimSun"/>
          <w:sz w:val="22"/>
          <w:szCs w:val="22"/>
          <w:spacing w:val="9"/>
        </w:rPr>
        <w:t xml:space="preserve">  </w:t>
      </w:r>
      <w:r>
        <w:rPr>
          <w:rFonts w:ascii="SimSun" w:hAnsi="SimSun" w:eastAsia="SimSun" w:cs="SimSun"/>
          <w:sz w:val="22"/>
          <w:szCs w:val="22"/>
          <w:spacing w:val="-6"/>
        </w:rPr>
        <w:t>提取用户信息同意凭证和授权证明后，才能开启数据源</w:t>
      </w:r>
      <w:r>
        <w:rPr>
          <w:rFonts w:ascii="SimSun" w:hAnsi="SimSun" w:eastAsia="SimSun" w:cs="SimSun"/>
          <w:sz w:val="22"/>
          <w:szCs w:val="22"/>
          <w:spacing w:val="-7"/>
        </w:rPr>
        <w:t>与平台数据库间的信</w:t>
      </w:r>
      <w:r>
        <w:rPr>
          <w:rFonts w:ascii="SimSun" w:hAnsi="SimSun" w:eastAsia="SimSun" w:cs="SimSun"/>
          <w:sz w:val="22"/>
          <w:szCs w:val="22"/>
        </w:rPr>
        <w:t xml:space="preserve">  </w:t>
      </w:r>
      <w:r>
        <w:rPr>
          <w:rFonts w:ascii="SimSun" w:hAnsi="SimSun" w:eastAsia="SimSun" w:cs="SimSun"/>
          <w:sz w:val="22"/>
          <w:szCs w:val="22"/>
          <w:spacing w:val="-6"/>
        </w:rPr>
        <w:t>息传递通道，获得用户授权范围内的个人隐私</w:t>
      </w:r>
      <w:r>
        <w:rPr>
          <w:rFonts w:ascii="SimSun" w:hAnsi="SimSun" w:eastAsia="SimSun" w:cs="SimSun"/>
          <w:sz w:val="22"/>
          <w:szCs w:val="22"/>
          <w:spacing w:val="-7"/>
        </w:rPr>
        <w:t>数据，进而掌握该项数据的使</w:t>
      </w:r>
      <w:r>
        <w:rPr>
          <w:rFonts w:ascii="SimSun" w:hAnsi="SimSun" w:eastAsia="SimSun" w:cs="SimSun"/>
          <w:sz w:val="22"/>
          <w:szCs w:val="22"/>
        </w:rPr>
        <w:t xml:space="preserve">  </w:t>
      </w:r>
      <w:r>
        <w:rPr>
          <w:rFonts w:ascii="SimSun" w:hAnsi="SimSun" w:eastAsia="SimSun" w:cs="SimSun"/>
          <w:sz w:val="22"/>
          <w:szCs w:val="22"/>
          <w:spacing w:val="-6"/>
        </w:rPr>
        <w:t>用权。在这样规范化的操作流程下，运营商必须与用户就隐私问题与授权问 </w:t>
      </w:r>
      <w:r>
        <w:rPr>
          <w:rFonts w:ascii="SimSun" w:hAnsi="SimSun" w:eastAsia="SimSun" w:cs="SimSun"/>
          <w:sz w:val="22"/>
          <w:szCs w:val="22"/>
          <w:spacing w:val="-7"/>
        </w:rPr>
        <w:t>题签订用户隐私协议与用户授权协议，扭转健康码市场上存在的授权空缺现</w:t>
      </w:r>
      <w:r>
        <w:rPr>
          <w:rFonts w:ascii="SimSun" w:hAnsi="SimSun" w:eastAsia="SimSun" w:cs="SimSun"/>
          <w:sz w:val="22"/>
          <w:szCs w:val="22"/>
          <w:spacing w:val="9"/>
        </w:rPr>
        <w:t xml:space="preserve">  </w:t>
      </w:r>
      <w:r>
        <w:rPr>
          <w:rFonts w:ascii="SimSun" w:hAnsi="SimSun" w:eastAsia="SimSun" w:cs="SimSun"/>
          <w:sz w:val="22"/>
          <w:szCs w:val="22"/>
          <w:spacing w:val="-6"/>
        </w:rPr>
        <w:t>状，从根本上保障用户的知情权与同意权。除此之外，健康码应用程序平台 </w:t>
      </w:r>
      <w:r>
        <w:rPr>
          <w:rFonts w:ascii="SimSun" w:hAnsi="SimSun" w:eastAsia="SimSun" w:cs="SimSun"/>
          <w:sz w:val="22"/>
          <w:szCs w:val="22"/>
          <w:spacing w:val="-6"/>
        </w:rPr>
        <w:t>还可以借助区块链技术取得用户的信息使用资格。区块链技术将时间序列引 </w:t>
      </w:r>
      <w:r>
        <w:rPr>
          <w:rFonts w:ascii="SimSun" w:hAnsi="SimSun" w:eastAsia="SimSun" w:cs="SimSun"/>
          <w:sz w:val="22"/>
          <w:szCs w:val="22"/>
          <w:spacing w:val="-6"/>
        </w:rPr>
        <w:t>入每个区块中，通过时间戳将前后两个区块有序</w:t>
      </w:r>
      <w:r>
        <w:rPr>
          <w:rFonts w:ascii="SimSun" w:hAnsi="SimSun" w:eastAsia="SimSun" w:cs="SimSun"/>
          <w:sz w:val="22"/>
          <w:szCs w:val="22"/>
          <w:spacing w:val="-7"/>
        </w:rPr>
        <w:t>地连接起来，搭建了一个不</w:t>
      </w:r>
      <w:r>
        <w:rPr>
          <w:rFonts w:ascii="SimSun" w:hAnsi="SimSun" w:eastAsia="SimSun" w:cs="SimSun"/>
          <w:sz w:val="22"/>
          <w:szCs w:val="22"/>
        </w:rPr>
        <w:t xml:space="preserve">  </w:t>
      </w:r>
      <w:r>
        <w:rPr>
          <w:rFonts w:ascii="SimSun" w:hAnsi="SimSun" w:eastAsia="SimSun" w:cs="SimSun"/>
          <w:sz w:val="22"/>
          <w:szCs w:val="22"/>
          <w:spacing w:val="-6"/>
        </w:rPr>
        <w:t>可逆的、有序运转的交易空间。与此同时，</w:t>
      </w:r>
      <w:r>
        <w:rPr>
          <w:rFonts w:ascii="SimSun" w:hAnsi="SimSun" w:eastAsia="SimSun" w:cs="SimSun"/>
          <w:sz w:val="22"/>
          <w:szCs w:val="22"/>
          <w:spacing w:val="-7"/>
        </w:rPr>
        <w:t>区块链社区中的社员都各自掌握</w:t>
      </w:r>
      <w:r>
        <w:rPr>
          <w:rFonts w:ascii="SimSun" w:hAnsi="SimSun" w:eastAsia="SimSun" w:cs="SimSun"/>
          <w:sz w:val="22"/>
          <w:szCs w:val="22"/>
        </w:rPr>
        <w:t xml:space="preserve">  </w:t>
      </w:r>
      <w:r>
        <w:rPr>
          <w:rFonts w:ascii="SimSun" w:hAnsi="SimSun" w:eastAsia="SimSun" w:cs="SimSun"/>
          <w:sz w:val="22"/>
          <w:szCs w:val="22"/>
          <w:spacing w:val="-3"/>
        </w:rPr>
        <w:t>着由系统随机生成的不对称密钥，这对密钥就像</w:t>
      </w:r>
      <w:r>
        <w:rPr>
          <w:rFonts w:ascii="SimSun" w:hAnsi="SimSun" w:eastAsia="SimSun" w:cs="SimSun"/>
          <w:sz w:val="22"/>
          <w:szCs w:val="22"/>
          <w:spacing w:val="-4"/>
        </w:rPr>
        <w:t>一把独一无二的钥匙一样，</w:t>
      </w:r>
      <w:r>
        <w:rPr>
          <w:rFonts w:ascii="SimSun" w:hAnsi="SimSun" w:eastAsia="SimSun" w:cs="SimSun"/>
          <w:sz w:val="22"/>
          <w:szCs w:val="22"/>
        </w:rPr>
        <w:t xml:space="preserve"> </w:t>
      </w:r>
      <w:r>
        <w:rPr>
          <w:rFonts w:ascii="SimSun" w:hAnsi="SimSun" w:eastAsia="SimSun" w:cs="SimSun"/>
          <w:sz w:val="22"/>
          <w:szCs w:val="22"/>
          <w:spacing w:val="-7"/>
        </w:rPr>
        <w:t>只有所有者本人或经所有者授权的第三方才有资格开启门后的世界。当且仅</w:t>
      </w:r>
      <w:r>
        <w:rPr>
          <w:rFonts w:ascii="SimSun" w:hAnsi="SimSun" w:eastAsia="SimSun" w:cs="SimSun"/>
          <w:sz w:val="22"/>
          <w:szCs w:val="22"/>
          <w:spacing w:val="1"/>
        </w:rPr>
        <w:t xml:space="preserve">  </w:t>
      </w:r>
      <w:r>
        <w:rPr>
          <w:rFonts w:ascii="SimSun" w:hAnsi="SimSun" w:eastAsia="SimSun" w:cs="SimSun"/>
          <w:sz w:val="22"/>
          <w:szCs w:val="22"/>
          <w:spacing w:val="-6"/>
        </w:rPr>
        <w:t>当数据处理机构主动向用户披露了真实的信息</w:t>
      </w:r>
      <w:r>
        <w:rPr>
          <w:rFonts w:ascii="SimSun" w:hAnsi="SimSun" w:eastAsia="SimSun" w:cs="SimSun"/>
          <w:sz w:val="22"/>
          <w:szCs w:val="22"/>
          <w:spacing w:val="-7"/>
        </w:rPr>
        <w:t>采集范围与使用目的后，才能</w:t>
      </w:r>
      <w:r>
        <w:rPr>
          <w:rFonts w:ascii="SimSun" w:hAnsi="SimSun" w:eastAsia="SimSun" w:cs="SimSun"/>
          <w:sz w:val="22"/>
          <w:szCs w:val="22"/>
        </w:rPr>
        <w:t xml:space="preserve">  </w:t>
      </w:r>
      <w:r>
        <w:rPr>
          <w:rFonts w:ascii="SimSun" w:hAnsi="SimSun" w:eastAsia="SimSun" w:cs="SimSun"/>
          <w:sz w:val="22"/>
          <w:szCs w:val="22"/>
          <w:spacing w:val="-6"/>
        </w:rPr>
        <w:t>获得接入用户个人数据库的密钥。区块链的技术特点使得信息</w:t>
      </w:r>
      <w:r>
        <w:rPr>
          <w:rFonts w:ascii="SimSun" w:hAnsi="SimSun" w:eastAsia="SimSun" w:cs="SimSun"/>
          <w:sz w:val="22"/>
          <w:szCs w:val="22"/>
          <w:spacing w:val="-7"/>
        </w:rPr>
        <w:t>主体的确权与</w:t>
      </w:r>
      <w:r>
        <w:rPr>
          <w:rFonts w:ascii="SimSun" w:hAnsi="SimSun" w:eastAsia="SimSun" w:cs="SimSun"/>
          <w:sz w:val="22"/>
          <w:szCs w:val="22"/>
        </w:rPr>
        <w:t xml:space="preserve">  </w:t>
      </w:r>
      <w:r>
        <w:rPr>
          <w:rFonts w:ascii="SimSun" w:hAnsi="SimSun" w:eastAsia="SimSun" w:cs="SimSun"/>
          <w:sz w:val="22"/>
          <w:szCs w:val="22"/>
          <w:spacing w:val="-6"/>
        </w:rPr>
        <w:t>追溯成为可能，让数据权益交易变成了现实，也让数据主体能够完全掌握个</w:t>
      </w:r>
    </w:p>
    <w:p>
      <w:pPr>
        <w:spacing w:line="219" w:lineRule="auto"/>
        <w:rPr>
          <w:rFonts w:ascii="SimSun" w:hAnsi="SimSun" w:eastAsia="SimSun" w:cs="SimSun"/>
          <w:sz w:val="22"/>
          <w:szCs w:val="22"/>
        </w:rPr>
      </w:pPr>
      <w:r>
        <w:rPr>
          <w:rFonts w:ascii="SimSun" w:hAnsi="SimSun" w:eastAsia="SimSun" w:cs="SimSun"/>
          <w:sz w:val="22"/>
          <w:szCs w:val="22"/>
          <w:spacing w:val="-11"/>
        </w:rPr>
        <w:t>人信息的流转情况。</w:t>
      </w:r>
    </w:p>
    <w:p>
      <w:pPr>
        <w:ind w:right="61" w:firstLine="420"/>
        <w:spacing w:before="170" w:line="327" w:lineRule="auto"/>
        <w:jc w:val="both"/>
        <w:rPr>
          <w:rFonts w:ascii="SimSun" w:hAnsi="SimSun" w:eastAsia="SimSun" w:cs="SimSun"/>
          <w:sz w:val="22"/>
          <w:szCs w:val="22"/>
        </w:rPr>
      </w:pPr>
      <w:r>
        <w:rPr>
          <w:rFonts w:ascii="SimSun" w:hAnsi="SimSun" w:eastAsia="SimSun" w:cs="SimSun"/>
          <w:sz w:val="22"/>
          <w:szCs w:val="22"/>
          <w:spacing w:val="-5"/>
        </w:rPr>
        <w:t>综上所述，不管是借助“同意管理架构”还是区块链技术来实现数据权</w:t>
      </w:r>
      <w:r>
        <w:rPr>
          <w:rFonts w:ascii="SimSun" w:hAnsi="SimSun" w:eastAsia="SimSun" w:cs="SimSun"/>
          <w:sz w:val="22"/>
          <w:szCs w:val="22"/>
          <w:spacing w:val="2"/>
        </w:rPr>
        <w:t xml:space="preserve"> </w:t>
      </w:r>
      <w:r>
        <w:rPr>
          <w:rFonts w:ascii="SimSun" w:hAnsi="SimSun" w:eastAsia="SimSun" w:cs="SimSun"/>
          <w:sz w:val="22"/>
          <w:szCs w:val="22"/>
          <w:spacing w:val="-6"/>
        </w:rPr>
        <w:t>益的资产化，其本质都是为了规范用户与健康码平台间的授权流程，利用数</w:t>
      </w:r>
      <w:r>
        <w:rPr>
          <w:rFonts w:ascii="SimSun" w:hAnsi="SimSun" w:eastAsia="SimSun" w:cs="SimSun"/>
          <w:sz w:val="22"/>
          <w:szCs w:val="22"/>
          <w:spacing w:val="6"/>
        </w:rPr>
        <w:t xml:space="preserve"> </w:t>
      </w:r>
      <w:r>
        <w:rPr>
          <w:rFonts w:ascii="SimSun" w:hAnsi="SimSun" w:eastAsia="SimSun" w:cs="SimSun"/>
          <w:sz w:val="22"/>
          <w:szCs w:val="22"/>
        </w:rPr>
        <w:t>据权益资产化，强制第三方数据处理机构自觉履行告</w:t>
      </w:r>
      <w:r>
        <w:rPr>
          <w:rFonts w:ascii="SimSun" w:hAnsi="SimSun" w:eastAsia="SimSun" w:cs="SimSun"/>
          <w:sz w:val="22"/>
          <w:szCs w:val="22"/>
          <w:spacing w:val="-1"/>
        </w:rPr>
        <w:t>知义务，捍卫用户主</w:t>
      </w:r>
      <w:r>
        <w:rPr>
          <w:rFonts w:ascii="SimSun" w:hAnsi="SimSun" w:eastAsia="SimSun" w:cs="SimSun"/>
          <w:sz w:val="22"/>
          <w:szCs w:val="22"/>
        </w:rPr>
        <w:t xml:space="preserve"> </w:t>
      </w:r>
      <w:r>
        <w:rPr>
          <w:rFonts w:ascii="SimSun" w:hAnsi="SimSun" w:eastAsia="SimSun" w:cs="SimSun"/>
          <w:sz w:val="22"/>
          <w:szCs w:val="22"/>
        </w:rPr>
        <w:t>体的知情权和同意权，强化隐私保护力度。健康码</w:t>
      </w:r>
      <w:r>
        <w:rPr>
          <w:rFonts w:ascii="SimSun" w:hAnsi="SimSun" w:eastAsia="SimSun" w:cs="SimSun"/>
          <w:sz w:val="22"/>
          <w:szCs w:val="22"/>
          <w:spacing w:val="-1"/>
        </w:rPr>
        <w:t>内储存的个人健康生理</w:t>
      </w:r>
      <w:r>
        <w:rPr>
          <w:rFonts w:ascii="SimSun" w:hAnsi="SimSun" w:eastAsia="SimSun" w:cs="SimSun"/>
          <w:sz w:val="22"/>
          <w:szCs w:val="22"/>
        </w:rPr>
        <w:t xml:space="preserve"> </w:t>
      </w:r>
      <w:r>
        <w:rPr>
          <w:rFonts w:ascii="SimSun" w:hAnsi="SimSun" w:eastAsia="SimSun" w:cs="SimSun"/>
          <w:sz w:val="22"/>
          <w:szCs w:val="22"/>
          <w:spacing w:val="-6"/>
        </w:rPr>
        <w:t>信息、个人通信信息、个人位置信息等都属</w:t>
      </w:r>
      <w:r>
        <w:rPr>
          <w:rFonts w:ascii="SimSun" w:hAnsi="SimSun" w:eastAsia="SimSun" w:cs="SimSun"/>
          <w:sz w:val="22"/>
          <w:szCs w:val="22"/>
          <w:spacing w:val="-7"/>
        </w:rPr>
        <w:t>于具有较高敏感性的个人隐私数</w:t>
      </w:r>
      <w:r>
        <w:rPr>
          <w:rFonts w:ascii="SimSun" w:hAnsi="SimSun" w:eastAsia="SimSun" w:cs="SimSun"/>
          <w:sz w:val="22"/>
          <w:szCs w:val="22"/>
        </w:rPr>
        <w:t xml:space="preserve"> </w:t>
      </w:r>
      <w:r>
        <w:rPr>
          <w:rFonts w:ascii="SimSun" w:hAnsi="SimSun" w:eastAsia="SimSun" w:cs="SimSun"/>
          <w:sz w:val="22"/>
          <w:szCs w:val="22"/>
          <w:spacing w:val="-6"/>
        </w:rPr>
        <w:t>据。全民配合防疫，主动申报个人情况是理所当然的，但这不应以损害用户</w:t>
      </w:r>
      <w:r>
        <w:rPr>
          <w:rFonts w:ascii="SimSun" w:hAnsi="SimSun" w:eastAsia="SimSun" w:cs="SimSun"/>
          <w:sz w:val="22"/>
          <w:szCs w:val="22"/>
          <w:spacing w:val="6"/>
        </w:rPr>
        <w:t xml:space="preserve"> </w:t>
      </w:r>
      <w:r>
        <w:rPr>
          <w:rFonts w:ascii="SimSun" w:hAnsi="SimSun" w:eastAsia="SimSun" w:cs="SimSun"/>
          <w:sz w:val="22"/>
          <w:szCs w:val="22"/>
          <w:spacing w:val="-6"/>
        </w:rPr>
        <w:t>的知情权和同意权为代价，只有在充分保障用户数据权益，维护</w:t>
      </w:r>
      <w:r>
        <w:rPr>
          <w:rFonts w:ascii="SimSun" w:hAnsi="SimSun" w:eastAsia="SimSun" w:cs="SimSun"/>
          <w:sz w:val="22"/>
          <w:szCs w:val="22"/>
          <w:spacing w:val="-7"/>
        </w:rPr>
        <w:t>主体隐私安</w:t>
      </w:r>
    </w:p>
    <w:p>
      <w:pPr>
        <w:spacing w:line="218" w:lineRule="auto"/>
        <w:rPr>
          <w:rFonts w:ascii="SimSun" w:hAnsi="SimSun" w:eastAsia="SimSun" w:cs="SimSun"/>
          <w:sz w:val="22"/>
          <w:szCs w:val="22"/>
        </w:rPr>
      </w:pPr>
      <w:r>
        <w:rPr>
          <w:rFonts w:ascii="SimSun" w:hAnsi="SimSun" w:eastAsia="SimSun" w:cs="SimSun"/>
          <w:sz w:val="22"/>
          <w:szCs w:val="22"/>
          <w:spacing w:val="-8"/>
        </w:rPr>
        <w:t>全的基础上，才能实现长久、稳定的发展。</w:t>
      </w:r>
    </w:p>
    <w:p>
      <w:pPr>
        <w:ind w:left="420"/>
        <w:spacing w:before="200" w:line="222" w:lineRule="auto"/>
        <w:rPr>
          <w:rFonts w:ascii="SimHei" w:hAnsi="SimHei" w:eastAsia="SimHei" w:cs="SimHei"/>
          <w:sz w:val="22"/>
          <w:szCs w:val="22"/>
        </w:rPr>
      </w:pPr>
      <w:r>
        <w:rPr>
          <w:rFonts w:ascii="SimHei" w:hAnsi="SimHei" w:eastAsia="SimHei" w:cs="SimHei"/>
          <w:sz w:val="22"/>
          <w:szCs w:val="22"/>
        </w:rPr>
        <w:t>2.打通数据壁垒</w:t>
      </w:r>
    </w:p>
    <w:p>
      <w:pPr>
        <w:ind w:left="420"/>
        <w:spacing w:before="175" w:line="399" w:lineRule="exact"/>
        <w:rPr>
          <w:rFonts w:ascii="SimSun" w:hAnsi="SimSun" w:eastAsia="SimSun" w:cs="SimSun"/>
          <w:sz w:val="22"/>
          <w:szCs w:val="22"/>
        </w:rPr>
      </w:pPr>
      <w:r>
        <w:rPr>
          <w:rFonts w:ascii="SimSun" w:hAnsi="SimSun" w:eastAsia="SimSun" w:cs="SimSun"/>
          <w:sz w:val="22"/>
          <w:szCs w:val="22"/>
          <w:spacing w:val="1"/>
          <w:position w:val="13"/>
        </w:rPr>
        <w:t>2017年，工业和信息化部为加快实施国家大数据战略，印发</w:t>
      </w:r>
      <w:r>
        <w:rPr>
          <w:rFonts w:ascii="SimSun" w:hAnsi="SimSun" w:eastAsia="SimSun" w:cs="SimSun"/>
          <w:sz w:val="22"/>
          <w:szCs w:val="22"/>
          <w:position w:val="13"/>
        </w:rPr>
        <w:t>了《大数</w:t>
      </w:r>
    </w:p>
    <w:p>
      <w:pPr>
        <w:spacing w:before="1" w:line="218" w:lineRule="auto"/>
        <w:rPr>
          <w:rFonts w:ascii="SimSun" w:hAnsi="SimSun" w:eastAsia="SimSun" w:cs="SimSun"/>
          <w:sz w:val="22"/>
          <w:szCs w:val="22"/>
        </w:rPr>
      </w:pPr>
      <w:r>
        <w:rPr>
          <w:rFonts w:ascii="SimSun" w:hAnsi="SimSun" w:eastAsia="SimSun" w:cs="SimSun"/>
          <w:sz w:val="22"/>
          <w:szCs w:val="22"/>
          <w:spacing w:val="3"/>
        </w:rPr>
        <w:t>据产业发展规划(2016—2020年)》(以下简称《规划》)。《</w:t>
      </w:r>
      <w:r>
        <w:rPr>
          <w:rFonts w:ascii="SimSun" w:hAnsi="SimSun" w:eastAsia="SimSun" w:cs="SimSun"/>
          <w:sz w:val="22"/>
          <w:szCs w:val="22"/>
          <w:spacing w:val="2"/>
        </w:rPr>
        <w:t>规划》指出，</w:t>
      </w:r>
    </w:p>
    <w:p>
      <w:pPr>
        <w:spacing w:line="218" w:lineRule="auto"/>
        <w:sectPr>
          <w:footerReference w:type="default" r:id="rId281"/>
          <w:pgSz w:w="8490" w:h="13060"/>
          <w:pgMar w:top="400" w:right="930" w:bottom="305" w:left="409" w:header="0" w:footer="156" w:gutter="0"/>
        </w:sectPr>
        <w:rPr>
          <w:rFonts w:ascii="SimSun" w:hAnsi="SimSun" w:eastAsia="SimSun" w:cs="SimSun"/>
          <w:sz w:val="22"/>
          <w:szCs w:val="22"/>
        </w:rPr>
      </w:pPr>
    </w:p>
    <w:p>
      <w:pPr>
        <w:pStyle w:val="BodyText"/>
        <w:spacing w:line="306" w:lineRule="auto"/>
        <w:rPr/>
      </w:pPr>
      <w:r/>
    </w:p>
    <w:p>
      <w:pPr>
        <w:ind w:left="8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ind w:left="109"/>
        <w:spacing w:before="3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22" w:lineRule="auto"/>
        <w:rPr/>
      </w:pPr>
      <w:r/>
    </w:p>
    <w:p>
      <w:pPr>
        <w:ind w:left="108" w:right="97" w:hanging="109"/>
        <w:spacing w:before="71" w:line="327" w:lineRule="auto"/>
        <w:jc w:val="both"/>
        <w:rPr>
          <w:rFonts w:ascii="SimSun" w:hAnsi="SimSun" w:eastAsia="SimSun" w:cs="SimSun"/>
          <w:sz w:val="22"/>
          <w:szCs w:val="22"/>
        </w:rPr>
      </w:pPr>
      <w:r>
        <w:rPr>
          <w:rFonts w:ascii="SimSun" w:hAnsi="SimSun" w:eastAsia="SimSun" w:cs="SimSun"/>
          <w:sz w:val="22"/>
          <w:szCs w:val="22"/>
          <w:spacing w:val="-10"/>
        </w:rPr>
        <w:t>“‘十三五’时期是我国全面建成小康社会的决胜阶段，是新旧动能接续转换</w:t>
      </w:r>
      <w:r>
        <w:rPr>
          <w:rFonts w:ascii="SimSun" w:hAnsi="SimSun" w:eastAsia="SimSun" w:cs="SimSun"/>
          <w:sz w:val="22"/>
          <w:szCs w:val="22"/>
          <w:spacing w:val="18"/>
        </w:rPr>
        <w:t xml:space="preserve"> </w:t>
      </w:r>
      <w:r>
        <w:rPr>
          <w:rFonts w:ascii="SimSun" w:hAnsi="SimSun" w:eastAsia="SimSun" w:cs="SimSun"/>
          <w:sz w:val="22"/>
          <w:szCs w:val="22"/>
          <w:spacing w:val="-6"/>
        </w:rPr>
        <w:t>的关键时期，全球新一代信息产业处于加速变革期</w:t>
      </w:r>
      <w:r>
        <w:rPr>
          <w:rFonts w:ascii="SimSun" w:hAnsi="SimSun" w:eastAsia="SimSun" w:cs="SimSun"/>
          <w:sz w:val="22"/>
          <w:szCs w:val="22"/>
          <w:spacing w:val="-7"/>
        </w:rPr>
        <w:t>，大数据技术和应用处于</w:t>
      </w:r>
      <w:r>
        <w:rPr>
          <w:rFonts w:ascii="SimSun" w:hAnsi="SimSun" w:eastAsia="SimSun" w:cs="SimSun"/>
          <w:sz w:val="22"/>
          <w:szCs w:val="22"/>
        </w:rPr>
        <w:t xml:space="preserve"> </w:t>
      </w:r>
      <w:r>
        <w:rPr>
          <w:rFonts w:ascii="SimSun" w:hAnsi="SimSun" w:eastAsia="SimSun" w:cs="SimSun"/>
          <w:sz w:val="22"/>
          <w:szCs w:val="22"/>
          <w:spacing w:val="-7"/>
        </w:rPr>
        <w:t>创新突破期，国内市场需求处于爆发期，我国大数据产业面临重要的发展机</w:t>
      </w:r>
      <w:r>
        <w:rPr>
          <w:rFonts w:ascii="SimSun" w:hAnsi="SimSun" w:eastAsia="SimSun" w:cs="SimSun"/>
          <w:sz w:val="22"/>
          <w:szCs w:val="22"/>
          <w:spacing w:val="18"/>
        </w:rPr>
        <w:t xml:space="preserve"> </w:t>
      </w:r>
      <w:r>
        <w:rPr>
          <w:rFonts w:ascii="SimSun" w:hAnsi="SimSun" w:eastAsia="SimSun" w:cs="SimSun"/>
          <w:sz w:val="22"/>
          <w:szCs w:val="22"/>
          <w:spacing w:val="-6"/>
        </w:rPr>
        <w:t>遇。抢抓机遇，推动大数据产业发展，对提</w:t>
      </w:r>
      <w:r>
        <w:rPr>
          <w:rFonts w:ascii="SimSun" w:hAnsi="SimSun" w:eastAsia="SimSun" w:cs="SimSun"/>
          <w:sz w:val="22"/>
          <w:szCs w:val="22"/>
          <w:spacing w:val="-7"/>
        </w:rPr>
        <w:t>升政府治理能力、优化民生公共</w:t>
      </w:r>
      <w:r>
        <w:rPr>
          <w:rFonts w:ascii="SimSun" w:hAnsi="SimSun" w:eastAsia="SimSun" w:cs="SimSun"/>
          <w:sz w:val="22"/>
          <w:szCs w:val="22"/>
        </w:rPr>
        <w:t xml:space="preserve"> </w:t>
      </w:r>
      <w:r>
        <w:rPr>
          <w:rFonts w:ascii="SimSun" w:hAnsi="SimSun" w:eastAsia="SimSun" w:cs="SimSun"/>
          <w:sz w:val="22"/>
          <w:szCs w:val="22"/>
          <w:spacing w:val="-6"/>
        </w:rPr>
        <w:t>服务、促进经济转型和创新发展有重大意义</w:t>
      </w:r>
      <w:r>
        <w:rPr>
          <w:rFonts w:ascii="SimSun" w:hAnsi="SimSun" w:eastAsia="SimSun" w:cs="SimSun"/>
          <w:sz w:val="22"/>
          <w:szCs w:val="22"/>
          <w:spacing w:val="-7"/>
        </w:rPr>
        <w:t>”。大数据成果的应用得益于新</w:t>
      </w:r>
      <w:r>
        <w:rPr>
          <w:rFonts w:ascii="SimSun" w:hAnsi="SimSun" w:eastAsia="SimSun" w:cs="SimSun"/>
          <w:sz w:val="22"/>
          <w:szCs w:val="22"/>
        </w:rPr>
        <w:t xml:space="preserve"> </w:t>
      </w:r>
      <w:r>
        <w:rPr>
          <w:rFonts w:ascii="SimSun" w:hAnsi="SimSun" w:eastAsia="SimSun" w:cs="SimSun"/>
          <w:sz w:val="22"/>
          <w:szCs w:val="22"/>
          <w:spacing w:val="-7"/>
        </w:rPr>
        <w:t>一轮的科技革命，推行数据化建设的本质就是利用大数据传播范围广、处理</w:t>
      </w:r>
      <w:r>
        <w:rPr>
          <w:rFonts w:ascii="SimSun" w:hAnsi="SimSun" w:eastAsia="SimSun" w:cs="SimSun"/>
          <w:sz w:val="22"/>
          <w:szCs w:val="22"/>
          <w:spacing w:val="17"/>
        </w:rPr>
        <w:t xml:space="preserve"> </w:t>
      </w:r>
      <w:r>
        <w:rPr>
          <w:rFonts w:ascii="SimSun" w:hAnsi="SimSun" w:eastAsia="SimSun" w:cs="SimSun"/>
          <w:sz w:val="22"/>
          <w:szCs w:val="22"/>
          <w:spacing w:val="-6"/>
        </w:rPr>
        <w:t>速度快等优势，实现信息数据在不同部门间</w:t>
      </w:r>
      <w:r>
        <w:rPr>
          <w:rFonts w:ascii="SimSun" w:hAnsi="SimSun" w:eastAsia="SimSun" w:cs="SimSun"/>
          <w:sz w:val="22"/>
          <w:szCs w:val="22"/>
          <w:spacing w:val="-7"/>
        </w:rPr>
        <w:t>的互通共享，发挥其特有的社会</w:t>
      </w:r>
      <w:r>
        <w:rPr>
          <w:rFonts w:ascii="SimSun" w:hAnsi="SimSun" w:eastAsia="SimSun" w:cs="SimSun"/>
          <w:sz w:val="22"/>
          <w:szCs w:val="22"/>
        </w:rPr>
        <w:t xml:space="preserve"> </w:t>
      </w:r>
      <w:r>
        <w:rPr>
          <w:rFonts w:ascii="SimSun" w:hAnsi="SimSun" w:eastAsia="SimSun" w:cs="SimSun"/>
          <w:sz w:val="22"/>
          <w:szCs w:val="22"/>
          <w:spacing w:val="-6"/>
        </w:rPr>
        <w:t>服务功能。如果仅因为某些技术瓶颈制约了大数</w:t>
      </w:r>
      <w:r>
        <w:rPr>
          <w:rFonts w:ascii="SimSun" w:hAnsi="SimSun" w:eastAsia="SimSun" w:cs="SimSun"/>
          <w:sz w:val="22"/>
          <w:szCs w:val="22"/>
          <w:spacing w:val="-7"/>
        </w:rPr>
        <w:t>据的应用与发展，则是得不</w:t>
      </w:r>
    </w:p>
    <w:p>
      <w:pPr>
        <w:ind w:left="109"/>
        <w:spacing w:line="220" w:lineRule="auto"/>
        <w:rPr>
          <w:rFonts w:ascii="SimSun" w:hAnsi="SimSun" w:eastAsia="SimSun" w:cs="SimSun"/>
          <w:sz w:val="22"/>
          <w:szCs w:val="22"/>
        </w:rPr>
      </w:pPr>
      <w:r>
        <w:rPr>
          <w:rFonts w:ascii="SimSun" w:hAnsi="SimSun" w:eastAsia="SimSun" w:cs="SimSun"/>
          <w:sz w:val="22"/>
          <w:szCs w:val="22"/>
          <w:spacing w:val="-8"/>
        </w:rPr>
        <w:t>偿失的。</w:t>
      </w:r>
    </w:p>
    <w:p>
      <w:pPr>
        <w:ind w:left="109" w:firstLine="430"/>
        <w:spacing w:before="162" w:line="327" w:lineRule="auto"/>
        <w:jc w:val="both"/>
        <w:rPr>
          <w:rFonts w:ascii="SimSun" w:hAnsi="SimSun" w:eastAsia="SimSun" w:cs="SimSun"/>
          <w:sz w:val="22"/>
          <w:szCs w:val="22"/>
        </w:rPr>
      </w:pPr>
      <w:r>
        <w:rPr>
          <w:rFonts w:ascii="SimSun" w:hAnsi="SimSun" w:eastAsia="SimSun" w:cs="SimSun"/>
          <w:sz w:val="22"/>
          <w:szCs w:val="22"/>
          <w:spacing w:val="-7"/>
        </w:rPr>
        <w:t>在政策暖风下，数据开放逐步指向社会数据，数据平台的建设逐渐被视</w:t>
      </w:r>
      <w:r>
        <w:rPr>
          <w:rFonts w:ascii="SimSun" w:hAnsi="SimSun" w:eastAsia="SimSun" w:cs="SimSun"/>
          <w:sz w:val="22"/>
          <w:szCs w:val="22"/>
          <w:spacing w:val="7"/>
        </w:rPr>
        <w:t xml:space="preserve">  </w:t>
      </w:r>
      <w:r>
        <w:rPr>
          <w:rFonts w:ascii="SimSun" w:hAnsi="SimSun" w:eastAsia="SimSun" w:cs="SimSun"/>
          <w:sz w:val="22"/>
          <w:szCs w:val="22"/>
          <w:spacing w:val="-6"/>
        </w:rPr>
        <w:t>为重要的公共基础设施建设。在此次新冠肺</w:t>
      </w:r>
      <w:r>
        <w:rPr>
          <w:rFonts w:ascii="SimSun" w:hAnsi="SimSun" w:eastAsia="SimSun" w:cs="SimSun"/>
          <w:sz w:val="22"/>
          <w:szCs w:val="22"/>
          <w:spacing w:val="-7"/>
        </w:rPr>
        <w:t>炎防疫战中，以人工智能、云计</w:t>
      </w:r>
      <w:r>
        <w:rPr>
          <w:rFonts w:ascii="SimSun" w:hAnsi="SimSun" w:eastAsia="SimSun" w:cs="SimSun"/>
          <w:sz w:val="22"/>
          <w:szCs w:val="22"/>
        </w:rPr>
        <w:t xml:space="preserve">  </w:t>
      </w:r>
      <w:r>
        <w:rPr>
          <w:rFonts w:ascii="SimSun" w:hAnsi="SimSun" w:eastAsia="SimSun" w:cs="SimSun"/>
          <w:sz w:val="22"/>
          <w:szCs w:val="22"/>
          <w:spacing w:val="-6"/>
        </w:rPr>
        <w:t>算、大数据等现代化技术为依托的智慧城市建设已初见成效，健康码的应用 </w:t>
      </w:r>
      <w:r>
        <w:rPr>
          <w:rFonts w:ascii="SimSun" w:hAnsi="SimSun" w:eastAsia="SimSun" w:cs="SimSun"/>
          <w:sz w:val="22"/>
          <w:szCs w:val="22"/>
          <w:spacing w:val="-6"/>
        </w:rPr>
        <w:t>在城市政务、交通、医疗等领域中尽显神通。然而</w:t>
      </w:r>
      <w:r>
        <w:rPr>
          <w:rFonts w:ascii="SimSun" w:hAnsi="SimSun" w:eastAsia="SimSun" w:cs="SimSun"/>
          <w:sz w:val="22"/>
          <w:szCs w:val="22"/>
          <w:spacing w:val="-7"/>
        </w:rPr>
        <w:t>现阶段，政府、企业和公</w:t>
      </w:r>
      <w:r>
        <w:rPr>
          <w:rFonts w:ascii="SimSun" w:hAnsi="SimSun" w:eastAsia="SimSun" w:cs="SimSun"/>
          <w:sz w:val="22"/>
          <w:szCs w:val="22"/>
        </w:rPr>
        <w:t xml:space="preserve">  </w:t>
      </w:r>
      <w:r>
        <w:rPr>
          <w:rFonts w:ascii="SimSun" w:hAnsi="SimSun" w:eastAsia="SimSun" w:cs="SimSun"/>
          <w:sz w:val="22"/>
          <w:szCs w:val="22"/>
        </w:rPr>
        <w:t>共服务机构之间的数据共享仍缺乏有效的探索。由于</w:t>
      </w:r>
      <w:r>
        <w:rPr>
          <w:rFonts w:ascii="SimSun" w:hAnsi="SimSun" w:eastAsia="SimSun" w:cs="SimSun"/>
          <w:sz w:val="22"/>
          <w:szCs w:val="22"/>
          <w:spacing w:val="-1"/>
        </w:rPr>
        <w:t>用户授权程序的不规</w:t>
      </w:r>
      <w:r>
        <w:rPr>
          <w:rFonts w:ascii="SimSun" w:hAnsi="SimSun" w:eastAsia="SimSun" w:cs="SimSun"/>
          <w:sz w:val="22"/>
          <w:szCs w:val="22"/>
        </w:rPr>
        <w:t xml:space="preserve">  </w:t>
      </w:r>
      <w:r>
        <w:rPr>
          <w:rFonts w:ascii="SimSun" w:hAnsi="SimSun" w:eastAsia="SimSun" w:cs="SimSun"/>
          <w:sz w:val="22"/>
          <w:szCs w:val="22"/>
          <w:spacing w:val="-6"/>
        </w:rPr>
        <w:t>范、不健全，公安部门、医疗机构出于对自身利益</w:t>
      </w:r>
      <w:r>
        <w:rPr>
          <w:rFonts w:ascii="SimSun" w:hAnsi="SimSun" w:eastAsia="SimSun" w:cs="SimSun"/>
          <w:sz w:val="22"/>
          <w:szCs w:val="22"/>
          <w:spacing w:val="-7"/>
        </w:rPr>
        <w:t>以及对患者、用户隐私安</w:t>
      </w:r>
      <w:r>
        <w:rPr>
          <w:rFonts w:ascii="SimSun" w:hAnsi="SimSun" w:eastAsia="SimSun" w:cs="SimSun"/>
          <w:sz w:val="22"/>
          <w:szCs w:val="22"/>
        </w:rPr>
        <w:t xml:space="preserve">  </w:t>
      </w:r>
      <w:r>
        <w:rPr>
          <w:rFonts w:ascii="SimSun" w:hAnsi="SimSun" w:eastAsia="SimSun" w:cs="SimSun"/>
          <w:sz w:val="22"/>
          <w:szCs w:val="22"/>
          <w:spacing w:val="-7"/>
        </w:rPr>
        <w:t>全的考虑，始终难以推进一些涉及个人隐私的重要数据的开放与流通，导致</w:t>
      </w:r>
      <w:r>
        <w:rPr>
          <w:rFonts w:ascii="SimSun" w:hAnsi="SimSun" w:eastAsia="SimSun" w:cs="SimSun"/>
          <w:sz w:val="22"/>
          <w:szCs w:val="22"/>
          <w:spacing w:val="9"/>
        </w:rPr>
        <w:t xml:space="preserve">  </w:t>
      </w:r>
      <w:r>
        <w:rPr>
          <w:rFonts w:ascii="SimSun" w:hAnsi="SimSun" w:eastAsia="SimSun" w:cs="SimSun"/>
          <w:sz w:val="22"/>
          <w:szCs w:val="22"/>
          <w:spacing w:val="-6"/>
        </w:rPr>
        <w:t>各省市的健康码数据系统并未完全实现跨省互</w:t>
      </w:r>
      <w:r>
        <w:rPr>
          <w:rFonts w:ascii="SimSun" w:hAnsi="SimSun" w:eastAsia="SimSun" w:cs="SimSun"/>
          <w:sz w:val="22"/>
          <w:szCs w:val="22"/>
          <w:spacing w:val="-7"/>
        </w:rPr>
        <w:t>认，各机构间各自为政，甚至</w:t>
      </w:r>
      <w:r>
        <w:rPr>
          <w:rFonts w:ascii="SimSun" w:hAnsi="SimSun" w:eastAsia="SimSun" w:cs="SimSun"/>
          <w:sz w:val="22"/>
          <w:szCs w:val="22"/>
        </w:rPr>
        <w:t xml:space="preserve">  </w:t>
      </w:r>
      <w:r>
        <w:rPr>
          <w:rFonts w:ascii="SimSun" w:hAnsi="SimSun" w:eastAsia="SimSun" w:cs="SimSun"/>
          <w:sz w:val="22"/>
          <w:szCs w:val="22"/>
          <w:spacing w:val="-7"/>
        </w:rPr>
        <w:t>就连电信、交通运营商与健康码运营平台间的信息传递也都存在障碍，这致</w:t>
      </w:r>
      <w:r>
        <w:rPr>
          <w:rFonts w:ascii="SimSun" w:hAnsi="SimSun" w:eastAsia="SimSun" w:cs="SimSun"/>
          <w:sz w:val="22"/>
          <w:szCs w:val="22"/>
          <w:spacing w:val="9"/>
        </w:rPr>
        <w:t xml:space="preserve">  </w:t>
      </w:r>
      <w:r>
        <w:rPr>
          <w:rFonts w:ascii="SimSun" w:hAnsi="SimSun" w:eastAsia="SimSun" w:cs="SimSun"/>
          <w:sz w:val="22"/>
          <w:szCs w:val="22"/>
          <w:spacing w:val="-6"/>
        </w:rPr>
        <w:t>使以“高效复工”为宗旨的健康码阻碍了部分群体的正常流动。要解决健康 </w:t>
      </w:r>
      <w:r>
        <w:rPr>
          <w:rFonts w:ascii="SimSun" w:hAnsi="SimSun" w:eastAsia="SimSun" w:cs="SimSun"/>
          <w:sz w:val="22"/>
          <w:szCs w:val="22"/>
          <w:spacing w:val="-6"/>
        </w:rPr>
        <w:t>码数据壁垒问题，可以通过政府制定数据标准</w:t>
      </w:r>
      <w:r>
        <w:rPr>
          <w:rFonts w:ascii="SimSun" w:hAnsi="SimSun" w:eastAsia="SimSun" w:cs="SimSun"/>
          <w:sz w:val="22"/>
          <w:szCs w:val="22"/>
          <w:spacing w:val="-7"/>
        </w:rPr>
        <w:t>和接口标准，强制各类健康码</w:t>
      </w:r>
      <w:r>
        <w:rPr>
          <w:rFonts w:ascii="SimSun" w:hAnsi="SimSun" w:eastAsia="SimSun" w:cs="SimSun"/>
          <w:sz w:val="22"/>
          <w:szCs w:val="22"/>
        </w:rPr>
        <w:t xml:space="preserve">  </w:t>
      </w:r>
      <w:r>
        <w:rPr>
          <w:rFonts w:ascii="SimSun" w:hAnsi="SimSun" w:eastAsia="SimSun" w:cs="SimSun"/>
          <w:sz w:val="22"/>
          <w:szCs w:val="22"/>
          <w:spacing w:val="-6"/>
        </w:rPr>
        <w:t>平台按照标准实现数据互通。但是这种方法</w:t>
      </w:r>
      <w:r>
        <w:rPr>
          <w:rFonts w:ascii="SimSun" w:hAnsi="SimSun" w:eastAsia="SimSun" w:cs="SimSun"/>
          <w:sz w:val="22"/>
          <w:szCs w:val="22"/>
          <w:spacing w:val="-7"/>
        </w:rPr>
        <w:t>实现难度大、监管成本高，很难</w:t>
      </w:r>
      <w:r>
        <w:rPr>
          <w:rFonts w:ascii="SimSun" w:hAnsi="SimSun" w:eastAsia="SimSun" w:cs="SimSun"/>
          <w:sz w:val="22"/>
          <w:szCs w:val="22"/>
        </w:rPr>
        <w:t xml:space="preserve">  </w:t>
      </w:r>
      <w:r>
        <w:rPr>
          <w:rFonts w:ascii="SimSun" w:hAnsi="SimSun" w:eastAsia="SimSun" w:cs="SimSun"/>
          <w:sz w:val="22"/>
          <w:szCs w:val="22"/>
          <w:spacing w:val="-3"/>
        </w:rPr>
        <w:t>达到预期效果。数据权益资产化是将个人信息集</w:t>
      </w:r>
      <w:r>
        <w:rPr>
          <w:rFonts w:ascii="SimSun" w:hAnsi="SimSun" w:eastAsia="SimSun" w:cs="SimSun"/>
          <w:sz w:val="22"/>
          <w:szCs w:val="22"/>
          <w:spacing w:val="-4"/>
        </w:rPr>
        <w:t>中存储在个人节点客户端，</w:t>
      </w:r>
      <w:r>
        <w:rPr>
          <w:rFonts w:ascii="SimSun" w:hAnsi="SimSun" w:eastAsia="SimSun" w:cs="SimSun"/>
          <w:sz w:val="22"/>
          <w:szCs w:val="22"/>
        </w:rPr>
        <w:t xml:space="preserve"> </w:t>
      </w:r>
      <w:r>
        <w:rPr>
          <w:rFonts w:ascii="SimSun" w:hAnsi="SimSun" w:eastAsia="SimSun" w:cs="SimSun"/>
          <w:sz w:val="22"/>
          <w:szCs w:val="22"/>
          <w:spacing w:val="-6"/>
        </w:rPr>
        <w:t>并采用点对点的方式进行数据传输，可以将</w:t>
      </w:r>
      <w:r>
        <w:rPr>
          <w:rFonts w:ascii="SimSun" w:hAnsi="SimSun" w:eastAsia="SimSun" w:cs="SimSun"/>
          <w:sz w:val="22"/>
          <w:szCs w:val="22"/>
          <w:spacing w:val="-7"/>
        </w:rPr>
        <w:t>以政府为主体的数据共享模式转</w:t>
      </w:r>
      <w:r>
        <w:rPr>
          <w:rFonts w:ascii="SimSun" w:hAnsi="SimSun" w:eastAsia="SimSun" w:cs="SimSun"/>
          <w:sz w:val="22"/>
          <w:szCs w:val="22"/>
        </w:rPr>
        <w:t xml:space="preserve">  </w:t>
      </w:r>
      <w:r>
        <w:rPr>
          <w:rFonts w:ascii="SimSun" w:hAnsi="SimSun" w:eastAsia="SimSun" w:cs="SimSun"/>
          <w:sz w:val="22"/>
          <w:szCs w:val="22"/>
          <w:spacing w:val="-7"/>
        </w:rPr>
        <w:t>化为全民参与的数据共享模式。个人对自身信息的掌握最为真实、全面，通</w:t>
      </w:r>
      <w:r>
        <w:rPr>
          <w:rFonts w:ascii="SimSun" w:hAnsi="SimSun" w:eastAsia="SimSun" w:cs="SimSun"/>
          <w:sz w:val="22"/>
          <w:szCs w:val="22"/>
          <w:spacing w:val="9"/>
        </w:rPr>
        <w:t xml:space="preserve">  </w:t>
      </w:r>
      <w:r>
        <w:rPr>
          <w:rFonts w:ascii="SimSun" w:hAnsi="SimSun" w:eastAsia="SimSun" w:cs="SimSun"/>
          <w:sz w:val="22"/>
          <w:szCs w:val="22"/>
          <w:spacing w:val="-6"/>
        </w:rPr>
        <w:t>过数据权益资产化可以激发个人收集、整理、分享健康码信息的积极性，完 </w:t>
      </w:r>
      <w:r>
        <w:rPr>
          <w:rFonts w:ascii="SimSun" w:hAnsi="SimSun" w:eastAsia="SimSun" w:cs="SimSun"/>
          <w:sz w:val="22"/>
          <w:szCs w:val="22"/>
        </w:rPr>
        <w:t>善健康码程序内的用户授权流程，打破不同系</w:t>
      </w:r>
      <w:r>
        <w:rPr>
          <w:rFonts w:ascii="SimSun" w:hAnsi="SimSun" w:eastAsia="SimSun" w:cs="SimSun"/>
          <w:sz w:val="22"/>
          <w:szCs w:val="22"/>
          <w:spacing w:val="-1"/>
        </w:rPr>
        <w:t>统间“各自为战”的隔离现</w:t>
      </w:r>
    </w:p>
    <w:p>
      <w:pPr>
        <w:ind w:left="109"/>
        <w:spacing w:line="219" w:lineRule="auto"/>
        <w:rPr>
          <w:rFonts w:ascii="SimSun" w:hAnsi="SimSun" w:eastAsia="SimSun" w:cs="SimSun"/>
          <w:sz w:val="22"/>
          <w:szCs w:val="22"/>
        </w:rPr>
      </w:pPr>
      <w:r>
        <w:rPr>
          <w:rFonts w:ascii="SimSun" w:hAnsi="SimSun" w:eastAsia="SimSun" w:cs="SimSun"/>
          <w:sz w:val="22"/>
          <w:szCs w:val="22"/>
          <w:spacing w:val="-11"/>
        </w:rPr>
        <w:t>状，使运营平台取得更加灵活自主的用户信息控制权。</w:t>
      </w:r>
      <w:r>
        <w:rPr>
          <w:rFonts w:ascii="SimSun" w:hAnsi="SimSun" w:eastAsia="SimSun" w:cs="SimSun"/>
          <w:sz w:val="22"/>
          <w:szCs w:val="22"/>
          <w:spacing w:val="46"/>
        </w:rPr>
        <w:t xml:space="preserve"> </w:t>
      </w:r>
      <w:r>
        <w:rPr>
          <w:rFonts w:ascii="SimSun" w:hAnsi="SimSun" w:eastAsia="SimSun" w:cs="SimSun"/>
          <w:sz w:val="22"/>
          <w:szCs w:val="22"/>
          <w:spacing w:val="-11"/>
        </w:rPr>
        <w:t>一旦明晰了双方的权</w:t>
      </w:r>
    </w:p>
    <w:p>
      <w:pPr>
        <w:spacing w:line="219" w:lineRule="auto"/>
        <w:sectPr>
          <w:footerReference w:type="default" r:id="rId282"/>
          <w:pgSz w:w="8490" w:h="13060"/>
          <w:pgMar w:top="400" w:right="429" w:bottom="365" w:left="799" w:header="0" w:footer="216" w:gutter="0"/>
        </w:sectPr>
        <w:rPr>
          <w:rFonts w:ascii="SimSun" w:hAnsi="SimSun" w:eastAsia="SimSun" w:cs="SimSun"/>
          <w:sz w:val="22"/>
          <w:szCs w:val="22"/>
        </w:rPr>
      </w:pPr>
    </w:p>
    <w:p>
      <w:pPr>
        <w:pStyle w:val="BodyText"/>
        <w:spacing w:line="301" w:lineRule="auto"/>
        <w:rPr/>
      </w:pPr>
      <w:r/>
    </w:p>
    <w:p>
      <w:pPr>
        <w:ind w:left="6572"/>
        <w:spacing w:before="71" w:line="222" w:lineRule="auto"/>
        <w:rPr>
          <w:rFonts w:ascii="SimHei" w:hAnsi="SimHei" w:eastAsia="SimHei" w:cs="SimHei"/>
          <w:sz w:val="22"/>
          <w:szCs w:val="22"/>
        </w:rPr>
      </w:pPr>
      <w:r>
        <w:rPr>
          <w:rFonts w:ascii="SimHei" w:hAnsi="SimHei" w:eastAsia="SimHei" w:cs="SimHei"/>
          <w:sz w:val="22"/>
          <w:szCs w:val="22"/>
          <w:b/>
          <w:bCs/>
          <w:spacing w:val="-12"/>
        </w:rPr>
        <w:t>第8章</w:t>
      </w:r>
    </w:p>
    <w:p>
      <w:pPr>
        <w:ind w:left="6510"/>
        <w:spacing w:before="25" w:line="222" w:lineRule="auto"/>
        <w:rPr>
          <w:rFonts w:ascii="SimHei" w:hAnsi="SimHei" w:eastAsia="SimHei" w:cs="SimHei"/>
          <w:sz w:val="14"/>
          <w:szCs w:val="14"/>
        </w:rPr>
      </w:pPr>
      <w:r>
        <w:rPr>
          <w:rFonts w:ascii="SimHei" w:hAnsi="SimHei" w:eastAsia="SimHei" w:cs="SimHei"/>
          <w:sz w:val="14"/>
          <w:szCs w:val="14"/>
          <w:spacing w:val="-2"/>
        </w:rPr>
        <w:t>案例研究</w:t>
      </w:r>
    </w:p>
    <w:p>
      <w:pPr>
        <w:pStyle w:val="BodyText"/>
        <w:spacing w:line="431" w:lineRule="auto"/>
        <w:rPr/>
      </w:pPr>
      <w:r/>
    </w:p>
    <w:p>
      <w:pPr>
        <w:spacing w:before="71" w:line="390" w:lineRule="exact"/>
        <w:rPr>
          <w:rFonts w:ascii="SimSun" w:hAnsi="SimSun" w:eastAsia="SimSun" w:cs="SimSun"/>
          <w:sz w:val="22"/>
          <w:szCs w:val="22"/>
        </w:rPr>
      </w:pPr>
      <w:r>
        <w:rPr>
          <w:rFonts w:ascii="SimSun" w:hAnsi="SimSun" w:eastAsia="SimSun" w:cs="SimSun"/>
          <w:sz w:val="22"/>
          <w:szCs w:val="22"/>
          <w:spacing w:val="-7"/>
          <w:position w:val="12"/>
        </w:rPr>
        <w:t>责，各省市的健康码应用程序便能够在已有的权力范围内获得真实的个人健</w:t>
      </w:r>
    </w:p>
    <w:p>
      <w:pPr>
        <w:spacing w:line="218" w:lineRule="auto"/>
        <w:rPr>
          <w:rFonts w:ascii="SimSun" w:hAnsi="SimSun" w:eastAsia="SimSun" w:cs="SimSun"/>
          <w:sz w:val="22"/>
          <w:szCs w:val="22"/>
        </w:rPr>
      </w:pPr>
      <w:r>
        <w:rPr>
          <w:rFonts w:ascii="SimSun" w:hAnsi="SimSun" w:eastAsia="SimSun" w:cs="SimSun"/>
          <w:sz w:val="22"/>
          <w:szCs w:val="22"/>
          <w:spacing w:val="-9"/>
        </w:rPr>
        <w:t>康码数据，各数据运营商也能够在协议范围内主导用户数据的传输。</w:t>
      </w:r>
    </w:p>
    <w:p>
      <w:pPr>
        <w:ind w:firstLine="420"/>
        <w:spacing w:before="132" w:line="327" w:lineRule="auto"/>
        <w:jc w:val="both"/>
        <w:rPr>
          <w:rFonts w:ascii="SimSun" w:hAnsi="SimSun" w:eastAsia="SimSun" w:cs="SimSun"/>
          <w:sz w:val="22"/>
          <w:szCs w:val="22"/>
        </w:rPr>
      </w:pPr>
      <w:r>
        <w:rPr>
          <w:rFonts w:ascii="SimSun" w:hAnsi="SimSun" w:eastAsia="SimSun" w:cs="SimSun"/>
          <w:sz w:val="22"/>
          <w:szCs w:val="22"/>
          <w:spacing w:val="-7"/>
        </w:rPr>
        <w:t>数据权益资产化可以完善健康码的运作机制，打通现有体系下存在的数</w:t>
      </w:r>
      <w:r>
        <w:rPr>
          <w:rFonts w:ascii="SimSun" w:hAnsi="SimSun" w:eastAsia="SimSun" w:cs="SimSun"/>
          <w:sz w:val="22"/>
          <w:szCs w:val="22"/>
          <w:spacing w:val="7"/>
        </w:rPr>
        <w:t xml:space="preserve">  </w:t>
      </w:r>
      <w:r>
        <w:rPr>
          <w:rFonts w:ascii="SimSun" w:hAnsi="SimSun" w:eastAsia="SimSun" w:cs="SimSun"/>
          <w:sz w:val="22"/>
          <w:szCs w:val="22"/>
          <w:spacing w:val="-4"/>
        </w:rPr>
        <w:t>据壁垒。在国家顶层设计和统筹规划的指导下，在“统一标准、建立机制、</w:t>
      </w:r>
      <w:r>
        <w:rPr>
          <w:rFonts w:ascii="SimSun" w:hAnsi="SimSun" w:eastAsia="SimSun" w:cs="SimSun"/>
          <w:sz w:val="22"/>
          <w:szCs w:val="22"/>
          <w:spacing w:val="10"/>
        </w:rPr>
        <w:t xml:space="preserve"> </w:t>
      </w:r>
      <w:r>
        <w:rPr>
          <w:rFonts w:ascii="SimSun" w:hAnsi="SimSun" w:eastAsia="SimSun" w:cs="SimSun"/>
          <w:sz w:val="22"/>
          <w:szCs w:val="22"/>
          <w:spacing w:val="-7"/>
        </w:rPr>
        <w:t>充分共享”原则的督促下，健康码平台可以放开手脚建设居民健康信息数据</w:t>
      </w:r>
      <w:r>
        <w:rPr>
          <w:rFonts w:ascii="SimSun" w:hAnsi="SimSun" w:eastAsia="SimSun" w:cs="SimSun"/>
          <w:sz w:val="22"/>
          <w:szCs w:val="22"/>
          <w:spacing w:val="6"/>
        </w:rPr>
        <w:t xml:space="preserve">  </w:t>
      </w:r>
      <w:r>
        <w:rPr>
          <w:rFonts w:ascii="SimSun" w:hAnsi="SimSun" w:eastAsia="SimSun" w:cs="SimSun"/>
          <w:sz w:val="22"/>
          <w:szCs w:val="22"/>
          <w:spacing w:val="-7"/>
        </w:rPr>
        <w:t>大平台，全力推进各级医疗卫生部门、防疫部门和数据共享交换平台之间的</w:t>
      </w:r>
      <w:r>
        <w:rPr>
          <w:rFonts w:ascii="SimSun" w:hAnsi="SimSun" w:eastAsia="SimSun" w:cs="SimSun"/>
          <w:sz w:val="22"/>
          <w:szCs w:val="22"/>
          <w:spacing w:val="8"/>
        </w:rPr>
        <w:t xml:space="preserve">  </w:t>
      </w:r>
      <w:r>
        <w:rPr>
          <w:rFonts w:ascii="SimSun" w:hAnsi="SimSun" w:eastAsia="SimSun" w:cs="SimSun"/>
          <w:sz w:val="22"/>
          <w:szCs w:val="22"/>
          <w:spacing w:val="-7"/>
        </w:rPr>
        <w:t>互联互通，形成全国上下标准统一、责任明晰的健康码信息采集、维护、共</w:t>
      </w:r>
      <w:r>
        <w:rPr>
          <w:rFonts w:ascii="SimSun" w:hAnsi="SimSun" w:eastAsia="SimSun" w:cs="SimSun"/>
          <w:sz w:val="22"/>
          <w:szCs w:val="22"/>
        </w:rPr>
        <w:t xml:space="preserve">  </w:t>
      </w:r>
      <w:r>
        <w:rPr>
          <w:rFonts w:ascii="SimSun" w:hAnsi="SimSun" w:eastAsia="SimSun" w:cs="SimSun"/>
          <w:sz w:val="22"/>
          <w:szCs w:val="22"/>
          <w:spacing w:val="-7"/>
        </w:rPr>
        <w:t>享机制，构建出一整套畅通、便捷、统一的健康信息应用网络，助力“高效</w:t>
      </w:r>
      <w:r>
        <w:rPr>
          <w:rFonts w:ascii="SimSun" w:hAnsi="SimSun" w:eastAsia="SimSun" w:cs="SimSun"/>
          <w:sz w:val="22"/>
          <w:szCs w:val="22"/>
          <w:spacing w:val="4"/>
        </w:rPr>
        <w:t xml:space="preserve">  </w:t>
      </w:r>
      <w:r>
        <w:rPr>
          <w:rFonts w:ascii="SimSun" w:hAnsi="SimSun" w:eastAsia="SimSun" w:cs="SimSun"/>
          <w:sz w:val="22"/>
          <w:szCs w:val="22"/>
          <w:spacing w:val="-7"/>
        </w:rPr>
        <w:t>复工、精准抗疫”目标的实现，为部分省市健康码平台的后续功能的顺利开</w:t>
      </w:r>
    </w:p>
    <w:p>
      <w:pPr>
        <w:spacing w:line="218" w:lineRule="auto"/>
        <w:rPr>
          <w:rFonts w:ascii="SimSun" w:hAnsi="SimSun" w:eastAsia="SimSun" w:cs="SimSun"/>
          <w:sz w:val="22"/>
          <w:szCs w:val="22"/>
        </w:rPr>
      </w:pPr>
      <w:r>
        <w:rPr>
          <w:rFonts w:ascii="SimSun" w:hAnsi="SimSun" w:eastAsia="SimSun" w:cs="SimSun"/>
          <w:sz w:val="22"/>
          <w:szCs w:val="22"/>
          <w:spacing w:val="-9"/>
        </w:rPr>
        <w:t>发提供技术支持，同时也为城市建设的智慧化转型奠定坚实的基础。</w:t>
      </w:r>
    </w:p>
    <w:p>
      <w:pPr>
        <w:ind w:left="423"/>
        <w:spacing w:before="206" w:line="222" w:lineRule="auto"/>
        <w:outlineLvl w:val="6"/>
        <w:rPr>
          <w:rFonts w:ascii="SimHei" w:hAnsi="SimHei" w:eastAsia="SimHei" w:cs="SimHei"/>
          <w:sz w:val="22"/>
          <w:szCs w:val="22"/>
        </w:rPr>
      </w:pPr>
      <w:r>
        <w:rPr>
          <w:rFonts w:ascii="SimHei" w:hAnsi="SimHei" w:eastAsia="SimHei" w:cs="SimHei"/>
          <w:sz w:val="22"/>
          <w:szCs w:val="22"/>
          <w:b/>
          <w:bCs/>
          <w:spacing w:val="-8"/>
        </w:rPr>
        <w:t>3.避免权属纠纷问题</w:t>
      </w:r>
    </w:p>
    <w:p>
      <w:pPr>
        <w:ind w:left="420"/>
        <w:spacing w:before="200" w:line="219" w:lineRule="auto"/>
        <w:rPr>
          <w:rFonts w:ascii="SimSun" w:hAnsi="SimSun" w:eastAsia="SimSun" w:cs="SimSun"/>
          <w:sz w:val="22"/>
          <w:szCs w:val="22"/>
        </w:rPr>
      </w:pPr>
      <w:r>
        <w:rPr>
          <w:rFonts w:ascii="SimSun" w:hAnsi="SimSun" w:eastAsia="SimSun" w:cs="SimSun"/>
          <w:sz w:val="22"/>
          <w:szCs w:val="22"/>
          <w:spacing w:val="-8"/>
        </w:rPr>
        <w:t>数据权益资产化在健康码平台中的应用主要体现在以下两个方面。</w:t>
      </w:r>
    </w:p>
    <w:p>
      <w:pPr>
        <w:ind w:firstLine="420"/>
        <w:spacing w:before="122" w:line="327" w:lineRule="auto"/>
        <w:rPr>
          <w:rFonts w:ascii="SimSun" w:hAnsi="SimSun" w:eastAsia="SimSun" w:cs="SimSun"/>
          <w:sz w:val="22"/>
          <w:szCs w:val="22"/>
        </w:rPr>
      </w:pPr>
      <w:r>
        <w:rPr>
          <w:rFonts w:ascii="SimSun" w:hAnsi="SimSun" w:eastAsia="SimSun" w:cs="SimSun"/>
          <w:sz w:val="22"/>
          <w:szCs w:val="22"/>
        </w:rPr>
        <w:t>第一，数据权益资产化可以厘清平台与客户之间的权属问题。大数据</w:t>
      </w:r>
      <w:r>
        <w:rPr>
          <w:rFonts w:ascii="SimSun" w:hAnsi="SimSun" w:eastAsia="SimSun" w:cs="SimSun"/>
          <w:sz w:val="22"/>
          <w:szCs w:val="22"/>
          <w:spacing w:val="4"/>
        </w:rPr>
        <w:t xml:space="preserve">  </w:t>
      </w:r>
      <w:r>
        <w:rPr>
          <w:rFonts w:ascii="SimSun" w:hAnsi="SimSun" w:eastAsia="SimSun" w:cs="SimSun"/>
          <w:sz w:val="22"/>
          <w:szCs w:val="22"/>
        </w:rPr>
        <w:t>时代，信息成了数字经济和信息社会的核心资源，被誉为“21世纪的新石  </w:t>
      </w:r>
      <w:r>
        <w:rPr>
          <w:rFonts w:ascii="SimSun" w:hAnsi="SimSun" w:eastAsia="SimSun" w:cs="SimSun"/>
          <w:sz w:val="22"/>
          <w:szCs w:val="22"/>
          <w:spacing w:val="-3"/>
        </w:rPr>
        <w:t>油”,其重要性堪比农耕时代的土地和工业社会的</w:t>
      </w:r>
      <w:r>
        <w:rPr>
          <w:rFonts w:ascii="SimSun" w:hAnsi="SimSun" w:eastAsia="SimSun" w:cs="SimSun"/>
          <w:sz w:val="22"/>
          <w:szCs w:val="22"/>
          <w:spacing w:val="-4"/>
        </w:rPr>
        <w:t>资本，是数字时代发展前</w:t>
      </w:r>
      <w:r>
        <w:rPr>
          <w:rFonts w:ascii="SimSun" w:hAnsi="SimSun" w:eastAsia="SimSun" w:cs="SimSun"/>
          <w:sz w:val="22"/>
          <w:szCs w:val="22"/>
        </w:rPr>
        <w:t xml:space="preserve">  </w:t>
      </w:r>
      <w:r>
        <w:rPr>
          <w:rFonts w:ascii="SimSun" w:hAnsi="SimSun" w:eastAsia="SimSun" w:cs="SimSun"/>
          <w:sz w:val="22"/>
          <w:szCs w:val="22"/>
          <w:spacing w:val="-7"/>
        </w:rPr>
        <w:t>进的动力引擎。数据权属问题关系到国家安全、公民隐私、网络安全，甚至</w:t>
      </w:r>
      <w:r>
        <w:rPr>
          <w:rFonts w:ascii="SimSun" w:hAnsi="SimSun" w:eastAsia="SimSun" w:cs="SimSun"/>
          <w:sz w:val="22"/>
          <w:szCs w:val="22"/>
          <w:spacing w:val="5"/>
        </w:rPr>
        <w:t xml:space="preserve">  </w:t>
      </w:r>
      <w:r>
        <w:rPr>
          <w:rFonts w:ascii="SimSun" w:hAnsi="SimSun" w:eastAsia="SimSun" w:cs="SimSun"/>
          <w:sz w:val="22"/>
          <w:szCs w:val="22"/>
          <w:spacing w:val="-7"/>
        </w:rPr>
        <w:t>社会稳定。公民的数据权益具体可以表现为数据的管理权、控制权、使用权</w:t>
      </w:r>
      <w:r>
        <w:rPr>
          <w:rFonts w:ascii="SimSun" w:hAnsi="SimSun" w:eastAsia="SimSun" w:cs="SimSun"/>
          <w:sz w:val="22"/>
          <w:szCs w:val="22"/>
          <w:spacing w:val="4"/>
        </w:rPr>
        <w:t xml:space="preserve">  </w:t>
      </w:r>
      <w:r>
        <w:rPr>
          <w:rFonts w:ascii="SimSun" w:hAnsi="SimSun" w:eastAsia="SimSun" w:cs="SimSun"/>
          <w:sz w:val="22"/>
          <w:szCs w:val="22"/>
          <w:spacing w:val="-7"/>
        </w:rPr>
        <w:t>等权利。在健康码的运作体系中，现有通信结构的阻碍、技术形态的制约和</w:t>
      </w:r>
      <w:r>
        <w:rPr>
          <w:rFonts w:ascii="SimSun" w:hAnsi="SimSun" w:eastAsia="SimSun" w:cs="SimSun"/>
          <w:sz w:val="22"/>
          <w:szCs w:val="22"/>
          <w:spacing w:val="8"/>
        </w:rPr>
        <w:t xml:space="preserve">  </w:t>
      </w:r>
      <w:r>
        <w:rPr>
          <w:rFonts w:ascii="SimSun" w:hAnsi="SimSun" w:eastAsia="SimSun" w:cs="SimSun"/>
          <w:sz w:val="22"/>
          <w:szCs w:val="22"/>
          <w:spacing w:val="-6"/>
        </w:rPr>
        <w:t>法律监管的缺失都在一定程度上造成了数据权属的混乱。除了“国家政务平</w:t>
      </w:r>
      <w:r>
        <w:rPr>
          <w:rFonts w:ascii="SimSun" w:hAnsi="SimSun" w:eastAsia="SimSun" w:cs="SimSun"/>
          <w:sz w:val="22"/>
          <w:szCs w:val="22"/>
          <w:spacing w:val="17"/>
        </w:rPr>
        <w:t xml:space="preserve"> </w:t>
      </w:r>
      <w:r>
        <w:rPr>
          <w:rFonts w:ascii="SimSun" w:hAnsi="SimSun" w:eastAsia="SimSun" w:cs="SimSun"/>
          <w:sz w:val="22"/>
          <w:szCs w:val="22"/>
          <w:spacing w:val="-7"/>
        </w:rPr>
        <w:t>台”“随申码”等少数几家健康码平台之外，绝大多数平台都忽略了用户主</w:t>
      </w:r>
      <w:r>
        <w:rPr>
          <w:rFonts w:ascii="SimSun" w:hAnsi="SimSun" w:eastAsia="SimSun" w:cs="SimSun"/>
          <w:sz w:val="22"/>
          <w:szCs w:val="22"/>
          <w:spacing w:val="5"/>
        </w:rPr>
        <w:t xml:space="preserve">  </w:t>
      </w:r>
      <w:r>
        <w:rPr>
          <w:rFonts w:ascii="SimSun" w:hAnsi="SimSun" w:eastAsia="SimSun" w:cs="SimSun"/>
          <w:sz w:val="22"/>
          <w:szCs w:val="22"/>
          <w:spacing w:val="-4"/>
        </w:rPr>
        <w:t>体的数据权益，它们在未完成用户授权的情况下，利用市场优势随意采集、</w:t>
      </w:r>
      <w:r>
        <w:rPr>
          <w:rFonts w:ascii="SimSun" w:hAnsi="SimSun" w:eastAsia="SimSun" w:cs="SimSun"/>
          <w:sz w:val="22"/>
          <w:szCs w:val="22"/>
          <w:spacing w:val="10"/>
        </w:rPr>
        <w:t xml:space="preserve"> </w:t>
      </w:r>
      <w:r>
        <w:rPr>
          <w:rFonts w:ascii="SimSun" w:hAnsi="SimSun" w:eastAsia="SimSun" w:cs="SimSun"/>
          <w:sz w:val="22"/>
          <w:szCs w:val="22"/>
          <w:spacing w:val="-7"/>
        </w:rPr>
        <w:t>使用公民的个人信息，这种数据权属模糊、收益分配不清楚的现实格局与大</w:t>
      </w:r>
    </w:p>
    <w:p>
      <w:pPr>
        <w:spacing w:before="1" w:line="219" w:lineRule="auto"/>
        <w:rPr>
          <w:rFonts w:ascii="SimSun" w:hAnsi="SimSun" w:eastAsia="SimSun" w:cs="SimSun"/>
          <w:sz w:val="22"/>
          <w:szCs w:val="22"/>
        </w:rPr>
      </w:pPr>
      <w:r>
        <w:rPr>
          <w:rFonts w:ascii="SimSun" w:hAnsi="SimSun" w:eastAsia="SimSun" w:cs="SimSun"/>
          <w:sz w:val="22"/>
          <w:szCs w:val="22"/>
          <w:spacing w:val="-12"/>
        </w:rPr>
        <w:t>数据的健康发展要求极不匹配。</w:t>
      </w:r>
    </w:p>
    <w:p>
      <w:pPr>
        <w:ind w:firstLine="420"/>
        <w:spacing w:before="147" w:line="328" w:lineRule="auto"/>
        <w:rPr>
          <w:rFonts w:ascii="SimSun" w:hAnsi="SimSun" w:eastAsia="SimSun" w:cs="SimSun"/>
          <w:sz w:val="22"/>
          <w:szCs w:val="22"/>
        </w:rPr>
      </w:pPr>
      <w:r>
        <w:rPr>
          <w:rFonts w:ascii="SimSun" w:hAnsi="SimSun" w:eastAsia="SimSun" w:cs="SimSun"/>
          <w:sz w:val="22"/>
          <w:szCs w:val="22"/>
          <w:spacing w:val="-5"/>
        </w:rPr>
        <w:t>将数据权益资产化引入健康码的程序设计中，意味着运营平台在采集用</w:t>
      </w:r>
      <w:r>
        <w:rPr>
          <w:rFonts w:ascii="SimSun" w:hAnsi="SimSun" w:eastAsia="SimSun" w:cs="SimSun"/>
          <w:sz w:val="22"/>
          <w:szCs w:val="22"/>
          <w:spacing w:val="10"/>
        </w:rPr>
        <w:t xml:space="preserve"> </w:t>
      </w:r>
      <w:r>
        <w:rPr>
          <w:rFonts w:ascii="SimSun" w:hAnsi="SimSun" w:eastAsia="SimSun" w:cs="SimSun"/>
          <w:sz w:val="22"/>
          <w:szCs w:val="22"/>
          <w:spacing w:val="-4"/>
        </w:rPr>
        <w:t>户个人信息阶段需要为获取用户信息的使用权、控制权而支付一定的对价。</w:t>
      </w:r>
    </w:p>
    <w:p>
      <w:pPr>
        <w:spacing w:line="219" w:lineRule="auto"/>
        <w:rPr>
          <w:rFonts w:ascii="SimSun" w:hAnsi="SimSun" w:eastAsia="SimSun" w:cs="SimSun"/>
          <w:sz w:val="22"/>
          <w:szCs w:val="22"/>
        </w:rPr>
      </w:pPr>
      <w:r>
        <w:rPr>
          <w:rFonts w:ascii="SimSun" w:hAnsi="SimSun" w:eastAsia="SimSun" w:cs="SimSun"/>
          <w:sz w:val="22"/>
          <w:szCs w:val="22"/>
          <w:spacing w:val="1"/>
        </w:rPr>
        <w:t>交易完成后，平台方毫无疑问拥有该数据的使用权，且自然受到法律的保</w:t>
      </w:r>
    </w:p>
    <w:p>
      <w:pPr>
        <w:spacing w:line="219" w:lineRule="auto"/>
        <w:sectPr>
          <w:footerReference w:type="default" r:id="rId283"/>
          <w:pgSz w:w="8490" w:h="13060"/>
          <w:pgMar w:top="400" w:right="840" w:bottom="308" w:left="509" w:header="0" w:footer="169" w:gutter="0"/>
        </w:sectPr>
        <w:rPr>
          <w:rFonts w:ascii="SimSun" w:hAnsi="SimSun" w:eastAsia="SimSun" w:cs="SimSun"/>
          <w:sz w:val="22"/>
          <w:szCs w:val="22"/>
        </w:rPr>
      </w:pPr>
    </w:p>
    <w:p>
      <w:pPr>
        <w:pStyle w:val="BodyText"/>
        <w:spacing w:line="298" w:lineRule="auto"/>
        <w:rPr/>
      </w:pPr>
      <w:r/>
    </w:p>
    <w:p>
      <w:pPr>
        <w:spacing w:before="56" w:line="222" w:lineRule="auto"/>
        <w:rPr>
          <w:rFonts w:ascii="SimHei" w:hAnsi="SimHei" w:eastAsia="SimHei" w:cs="SimHei"/>
          <w:sz w:val="17"/>
          <w:szCs w:val="17"/>
        </w:rPr>
      </w:pPr>
      <w:r>
        <w:rPr>
          <w:rFonts w:ascii="SimHei" w:hAnsi="SimHei" w:eastAsia="SimHei" w:cs="SimHei"/>
          <w:sz w:val="17"/>
          <w:szCs w:val="17"/>
          <w:spacing w:val="-8"/>
        </w:rPr>
        <w:t>数据权益资产化与监管</w:t>
      </w:r>
    </w:p>
    <w:p>
      <w:pPr>
        <w:spacing w:before="34"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9" w:lineRule="auto"/>
        <w:rPr/>
      </w:pPr>
      <w:r/>
    </w:p>
    <w:p>
      <w:pPr>
        <w:ind w:right="52"/>
        <w:spacing w:before="72" w:line="327" w:lineRule="auto"/>
        <w:jc w:val="both"/>
        <w:rPr>
          <w:rFonts w:ascii="SimSun" w:hAnsi="SimSun" w:eastAsia="SimSun" w:cs="SimSun"/>
          <w:sz w:val="22"/>
          <w:szCs w:val="22"/>
        </w:rPr>
      </w:pPr>
      <w:r>
        <w:rPr>
          <w:rFonts w:ascii="SimSun" w:hAnsi="SimSun" w:eastAsia="SimSun" w:cs="SimSun"/>
          <w:sz w:val="22"/>
          <w:szCs w:val="22"/>
          <w:spacing w:val="-6"/>
        </w:rPr>
        <w:t>护。这不仅保障了用户的合法权益，同时也减少了平台在后续</w:t>
      </w:r>
      <w:r>
        <w:rPr>
          <w:rFonts w:ascii="SimSun" w:hAnsi="SimSun" w:eastAsia="SimSun" w:cs="SimSun"/>
          <w:sz w:val="22"/>
          <w:szCs w:val="22"/>
          <w:spacing w:val="-7"/>
        </w:rPr>
        <w:t>信息处理过程</w:t>
      </w:r>
      <w:r>
        <w:rPr>
          <w:rFonts w:ascii="SimSun" w:hAnsi="SimSun" w:eastAsia="SimSun" w:cs="SimSun"/>
          <w:sz w:val="22"/>
          <w:szCs w:val="22"/>
        </w:rPr>
        <w:t xml:space="preserve"> </w:t>
      </w:r>
      <w:r>
        <w:rPr>
          <w:rFonts w:ascii="SimSun" w:hAnsi="SimSun" w:eastAsia="SimSun" w:cs="SimSun"/>
          <w:sz w:val="22"/>
          <w:szCs w:val="22"/>
          <w:spacing w:val="-7"/>
        </w:rPr>
        <w:t>中可能产生的不必要的纠纷，降低了平台的违规风险，节省了可能因权属纠</w:t>
      </w:r>
    </w:p>
    <w:p>
      <w:pPr>
        <w:spacing w:line="219" w:lineRule="auto"/>
        <w:rPr>
          <w:rFonts w:ascii="SimSun" w:hAnsi="SimSun" w:eastAsia="SimSun" w:cs="SimSun"/>
          <w:sz w:val="22"/>
          <w:szCs w:val="22"/>
        </w:rPr>
      </w:pPr>
      <w:r>
        <w:rPr>
          <w:rFonts w:ascii="SimSun" w:hAnsi="SimSun" w:eastAsia="SimSun" w:cs="SimSun"/>
          <w:sz w:val="22"/>
          <w:szCs w:val="22"/>
          <w:spacing w:val="-10"/>
        </w:rPr>
        <w:t>纷问题而产生的诉讼、赔偿费用。</w:t>
      </w:r>
    </w:p>
    <w:p>
      <w:pPr>
        <w:ind w:left="430"/>
        <w:spacing w:before="137" w:line="219" w:lineRule="auto"/>
        <w:rPr>
          <w:rFonts w:ascii="SimSun" w:hAnsi="SimSun" w:eastAsia="SimSun" w:cs="SimSun"/>
          <w:sz w:val="22"/>
          <w:szCs w:val="22"/>
        </w:rPr>
      </w:pPr>
      <w:r>
        <w:rPr>
          <w:rFonts w:ascii="SimSun" w:hAnsi="SimSun" w:eastAsia="SimSun" w:cs="SimSun"/>
          <w:sz w:val="22"/>
          <w:szCs w:val="22"/>
          <w:spacing w:val="-8"/>
        </w:rPr>
        <w:t>第二，数据权益资产化可以化解平台与平台之间的权属矛盾。</w:t>
      </w:r>
    </w:p>
    <w:p>
      <w:pPr>
        <w:ind w:right="47" w:firstLine="430"/>
        <w:spacing w:before="134" w:line="328" w:lineRule="auto"/>
        <w:rPr>
          <w:rFonts w:ascii="SimSun" w:hAnsi="SimSun" w:eastAsia="SimSun" w:cs="SimSun"/>
          <w:sz w:val="22"/>
          <w:szCs w:val="22"/>
        </w:rPr>
      </w:pPr>
      <w:r>
        <w:rPr>
          <w:rFonts w:ascii="SimSun" w:hAnsi="SimSun" w:eastAsia="SimSun" w:cs="SimSun"/>
          <w:sz w:val="22"/>
          <w:szCs w:val="22"/>
          <w:spacing w:val="-6"/>
        </w:rPr>
        <w:t>企业之间因数据权属矛盾而引发的纠纷案件有很多，究其</w:t>
      </w:r>
      <w:r>
        <w:rPr>
          <w:rFonts w:ascii="SimSun" w:hAnsi="SimSun" w:eastAsia="SimSun" w:cs="SimSun"/>
          <w:sz w:val="22"/>
          <w:szCs w:val="22"/>
          <w:spacing w:val="-7"/>
        </w:rPr>
        <w:t>本质，均为企</w:t>
      </w:r>
      <w:r>
        <w:rPr>
          <w:rFonts w:ascii="SimSun" w:hAnsi="SimSun" w:eastAsia="SimSun" w:cs="SimSun"/>
          <w:sz w:val="22"/>
          <w:szCs w:val="22"/>
        </w:rPr>
        <w:t xml:space="preserve"> </w:t>
      </w:r>
      <w:r>
        <w:rPr>
          <w:rFonts w:ascii="SimSun" w:hAnsi="SimSun" w:eastAsia="SimSun" w:cs="SimSun"/>
          <w:sz w:val="22"/>
          <w:szCs w:val="22"/>
          <w:spacing w:val="1"/>
        </w:rPr>
        <w:t>业数据权益管理的缺位所导致。值得注意的是，</w:t>
      </w:r>
      <w:r>
        <w:rPr>
          <w:rFonts w:ascii="SimSun" w:hAnsi="SimSun" w:eastAsia="SimSun" w:cs="SimSun"/>
          <w:sz w:val="22"/>
          <w:szCs w:val="22"/>
        </w:rPr>
        <w:t>健康码应用程序中也存在 </w:t>
      </w:r>
      <w:r>
        <w:rPr>
          <w:rFonts w:ascii="SimSun" w:hAnsi="SimSun" w:eastAsia="SimSun" w:cs="SimSun"/>
          <w:sz w:val="22"/>
          <w:szCs w:val="22"/>
          <w:spacing w:val="-6"/>
        </w:rPr>
        <w:t>诸如此类的用户数据权益管理缺陷，如“北京健康宝”“湖北健康码</w:t>
      </w:r>
      <w:r>
        <w:rPr>
          <w:rFonts w:ascii="SimSun" w:hAnsi="SimSun" w:eastAsia="SimSun" w:cs="SimSun"/>
          <w:sz w:val="22"/>
          <w:szCs w:val="22"/>
          <w:spacing w:val="-7"/>
        </w:rPr>
        <w:t>”“杭</w:t>
      </w:r>
      <w:r>
        <w:rPr>
          <w:rFonts w:ascii="SimSun" w:hAnsi="SimSun" w:eastAsia="SimSun" w:cs="SimSun"/>
          <w:sz w:val="22"/>
          <w:szCs w:val="22"/>
        </w:rPr>
        <w:t xml:space="preserve"> </w:t>
      </w:r>
      <w:r>
        <w:rPr>
          <w:rFonts w:ascii="SimSun" w:hAnsi="SimSun" w:eastAsia="SimSun" w:cs="SimSun"/>
          <w:sz w:val="22"/>
          <w:szCs w:val="22"/>
          <w:spacing w:val="-3"/>
        </w:rPr>
        <w:t>州健康码”,虽然用户签订了与支付宝平台间的授权协议，但并不构成任何</w:t>
      </w:r>
      <w:r>
        <w:rPr>
          <w:rFonts w:ascii="SimSun" w:hAnsi="SimSun" w:eastAsia="SimSun" w:cs="SimSun"/>
          <w:sz w:val="22"/>
          <w:szCs w:val="22"/>
          <w:spacing w:val="6"/>
        </w:rPr>
        <w:t xml:space="preserve"> </w:t>
      </w:r>
      <w:r>
        <w:rPr>
          <w:rFonts w:ascii="SimSun" w:hAnsi="SimSun" w:eastAsia="SimSun" w:cs="SimSun"/>
          <w:sz w:val="22"/>
          <w:szCs w:val="22"/>
          <w:spacing w:val="-6"/>
        </w:rPr>
        <w:t>对第三方机构的制约。这无形中增加了平台间的数据侵权风险。此</w:t>
      </w:r>
      <w:r>
        <w:rPr>
          <w:rFonts w:ascii="SimSun" w:hAnsi="SimSun" w:eastAsia="SimSun" w:cs="SimSun"/>
          <w:sz w:val="22"/>
          <w:szCs w:val="22"/>
          <w:spacing w:val="-7"/>
        </w:rPr>
        <w:t>时引入数</w:t>
      </w:r>
      <w:r>
        <w:rPr>
          <w:rFonts w:ascii="SimSun" w:hAnsi="SimSun" w:eastAsia="SimSun" w:cs="SimSun"/>
          <w:sz w:val="22"/>
          <w:szCs w:val="22"/>
        </w:rPr>
        <w:t xml:space="preserve"> </w:t>
      </w:r>
      <w:r>
        <w:rPr>
          <w:rFonts w:ascii="SimSun" w:hAnsi="SimSun" w:eastAsia="SimSun" w:cs="SimSun"/>
          <w:sz w:val="22"/>
          <w:szCs w:val="22"/>
          <w:spacing w:val="-6"/>
        </w:rPr>
        <w:t>据权益资产化，借助市场规则完善数据流通程序，规范数据传</w:t>
      </w:r>
      <w:r>
        <w:rPr>
          <w:rFonts w:ascii="SimSun" w:hAnsi="SimSun" w:eastAsia="SimSun" w:cs="SimSun"/>
          <w:sz w:val="22"/>
          <w:szCs w:val="22"/>
          <w:spacing w:val="-7"/>
        </w:rPr>
        <w:t>递流程，确保</w:t>
      </w:r>
      <w:r>
        <w:rPr>
          <w:rFonts w:ascii="SimSun" w:hAnsi="SimSun" w:eastAsia="SimSun" w:cs="SimSun"/>
          <w:sz w:val="22"/>
          <w:szCs w:val="22"/>
        </w:rPr>
        <w:t xml:space="preserve"> </w:t>
      </w:r>
      <w:r>
        <w:rPr>
          <w:rFonts w:ascii="SimSun" w:hAnsi="SimSun" w:eastAsia="SimSun" w:cs="SimSun"/>
          <w:sz w:val="22"/>
          <w:szCs w:val="22"/>
          <w:spacing w:val="-6"/>
        </w:rPr>
        <w:t>平台本身能够实现对其获得的数据资源的有效控制，不仅能够减少</w:t>
      </w:r>
      <w:r>
        <w:rPr>
          <w:rFonts w:ascii="SimSun" w:hAnsi="SimSun" w:eastAsia="SimSun" w:cs="SimSun"/>
          <w:sz w:val="22"/>
          <w:szCs w:val="22"/>
          <w:spacing w:val="-7"/>
        </w:rPr>
        <w:t>企业对数</w:t>
      </w:r>
      <w:r>
        <w:rPr>
          <w:rFonts w:ascii="SimSun" w:hAnsi="SimSun" w:eastAsia="SimSun" w:cs="SimSun"/>
          <w:sz w:val="22"/>
          <w:szCs w:val="22"/>
        </w:rPr>
        <w:t xml:space="preserve"> </w:t>
      </w:r>
      <w:r>
        <w:rPr>
          <w:rFonts w:ascii="SimSun" w:hAnsi="SimSun" w:eastAsia="SimSun" w:cs="SimSun"/>
          <w:sz w:val="22"/>
          <w:szCs w:val="22"/>
          <w:spacing w:val="1"/>
        </w:rPr>
        <w:t>据权益纠纷的投入，而且还能够促进数字产</w:t>
      </w:r>
      <w:r>
        <w:rPr>
          <w:rFonts w:ascii="SimSun" w:hAnsi="SimSun" w:eastAsia="SimSun" w:cs="SimSun"/>
          <w:sz w:val="22"/>
          <w:szCs w:val="22"/>
        </w:rPr>
        <w:t>业的良性循环，推动行业健康</w:t>
      </w:r>
    </w:p>
    <w:p>
      <w:pPr>
        <w:spacing w:line="220" w:lineRule="auto"/>
        <w:rPr>
          <w:rFonts w:ascii="SimSun" w:hAnsi="SimSun" w:eastAsia="SimSun" w:cs="SimSun"/>
          <w:sz w:val="22"/>
          <w:szCs w:val="22"/>
        </w:rPr>
      </w:pPr>
      <w:r>
        <w:rPr>
          <w:rFonts w:ascii="SimSun" w:hAnsi="SimSun" w:eastAsia="SimSun" w:cs="SimSun"/>
          <w:sz w:val="22"/>
          <w:szCs w:val="22"/>
          <w:spacing w:val="-10"/>
        </w:rPr>
        <w:t>发展。</w:t>
      </w:r>
    </w:p>
    <w:p>
      <w:pPr>
        <w:ind w:left="430"/>
        <w:spacing w:before="195" w:line="222" w:lineRule="auto"/>
        <w:rPr>
          <w:rFonts w:ascii="SimHei" w:hAnsi="SimHei" w:eastAsia="SimHei" w:cs="SimHei"/>
          <w:sz w:val="22"/>
          <w:szCs w:val="22"/>
        </w:rPr>
      </w:pPr>
      <w:r>
        <w:rPr>
          <w:rFonts w:ascii="SimHei" w:hAnsi="SimHei" w:eastAsia="SimHei" w:cs="SimHei"/>
          <w:sz w:val="22"/>
          <w:szCs w:val="22"/>
          <w:spacing w:val="-3"/>
        </w:rPr>
        <w:t>4.提高用户参与的积极性</w:t>
      </w:r>
    </w:p>
    <w:p>
      <w:pPr>
        <w:ind w:firstLine="430"/>
        <w:spacing w:before="190" w:line="327" w:lineRule="auto"/>
        <w:jc w:val="both"/>
        <w:rPr>
          <w:rFonts w:ascii="SimSun" w:hAnsi="SimSun" w:eastAsia="SimSun" w:cs="SimSun"/>
          <w:sz w:val="22"/>
          <w:szCs w:val="22"/>
        </w:rPr>
      </w:pPr>
      <w:r>
        <w:rPr>
          <w:rFonts w:ascii="SimSun" w:hAnsi="SimSun" w:eastAsia="SimSun" w:cs="SimSun"/>
          <w:sz w:val="22"/>
          <w:szCs w:val="22"/>
          <w:spacing w:val="-6"/>
        </w:rPr>
        <w:t>充分调动用户参与的积极性是提高产品或服务竞争实力</w:t>
      </w:r>
      <w:r>
        <w:rPr>
          <w:rFonts w:ascii="SimSun" w:hAnsi="SimSun" w:eastAsia="SimSun" w:cs="SimSun"/>
          <w:sz w:val="22"/>
          <w:szCs w:val="22"/>
          <w:spacing w:val="-7"/>
        </w:rPr>
        <w:t>、抢占市场份额</w:t>
      </w:r>
      <w:r>
        <w:rPr>
          <w:rFonts w:ascii="SimSun" w:hAnsi="SimSun" w:eastAsia="SimSun" w:cs="SimSun"/>
          <w:sz w:val="22"/>
          <w:szCs w:val="22"/>
        </w:rPr>
        <w:t xml:space="preserve"> </w:t>
      </w:r>
      <w:r>
        <w:rPr>
          <w:rFonts w:ascii="SimSun" w:hAnsi="SimSun" w:eastAsia="SimSun" w:cs="SimSun"/>
          <w:sz w:val="22"/>
          <w:szCs w:val="22"/>
          <w:spacing w:val="-7"/>
        </w:rPr>
        <w:t>的有效途径。如今，个人掌握的隐私数据催生着巨大的交易市场，但是</w:t>
      </w:r>
      <w:r>
        <w:rPr>
          <w:rFonts w:ascii="SimSun" w:hAnsi="SimSun" w:eastAsia="SimSun" w:cs="SimSun"/>
          <w:sz w:val="22"/>
          <w:szCs w:val="22"/>
          <w:spacing w:val="-8"/>
        </w:rPr>
        <w:t>用户 </w:t>
      </w:r>
      <w:r>
        <w:rPr>
          <w:rFonts w:ascii="SimSun" w:hAnsi="SimSun" w:eastAsia="SimSun" w:cs="SimSun"/>
          <w:sz w:val="22"/>
          <w:szCs w:val="22"/>
          <w:spacing w:val="-6"/>
        </w:rPr>
        <w:t>与数据处理机构间的信息传递多是用户无偿提供的，受此种机制的影</w:t>
      </w:r>
      <w:r>
        <w:rPr>
          <w:rFonts w:ascii="SimSun" w:hAnsi="SimSun" w:eastAsia="SimSun" w:cs="SimSun"/>
          <w:sz w:val="22"/>
          <w:szCs w:val="22"/>
          <w:spacing w:val="-7"/>
        </w:rPr>
        <w:t>响，平</w:t>
      </w:r>
      <w:r>
        <w:rPr>
          <w:rFonts w:ascii="SimSun" w:hAnsi="SimSun" w:eastAsia="SimSun" w:cs="SimSun"/>
          <w:sz w:val="22"/>
          <w:szCs w:val="22"/>
        </w:rPr>
        <w:t xml:space="preserve"> </w:t>
      </w:r>
      <w:r>
        <w:rPr>
          <w:rFonts w:ascii="SimSun" w:hAnsi="SimSun" w:eastAsia="SimSun" w:cs="SimSun"/>
          <w:sz w:val="22"/>
          <w:szCs w:val="22"/>
          <w:spacing w:val="-5"/>
        </w:rPr>
        <w:t>台用户群体缺乏足够的动机与激励去完成个人信息的如实申报与及时更新。</w:t>
      </w:r>
      <w:r>
        <w:rPr>
          <w:rFonts w:ascii="SimSun" w:hAnsi="SimSun" w:eastAsia="SimSun" w:cs="SimSun"/>
          <w:sz w:val="22"/>
          <w:szCs w:val="22"/>
          <w:spacing w:val="14"/>
        </w:rPr>
        <w:t xml:space="preserve"> </w:t>
      </w:r>
      <w:r>
        <w:rPr>
          <w:rFonts w:ascii="SimSun" w:hAnsi="SimSun" w:eastAsia="SimSun" w:cs="SimSun"/>
          <w:sz w:val="22"/>
          <w:szCs w:val="22"/>
          <w:spacing w:val="-6"/>
        </w:rPr>
        <w:t>将数据权益资产化的概念引入用户数据传递过程中，表明用户与平台</w:t>
      </w:r>
      <w:r>
        <w:rPr>
          <w:rFonts w:ascii="SimSun" w:hAnsi="SimSun" w:eastAsia="SimSun" w:cs="SimSun"/>
          <w:sz w:val="22"/>
          <w:szCs w:val="22"/>
          <w:spacing w:val="-7"/>
        </w:rPr>
        <w:t>间发生</w:t>
      </w:r>
      <w:r>
        <w:rPr>
          <w:rFonts w:ascii="SimSun" w:hAnsi="SimSun" w:eastAsia="SimSun" w:cs="SimSun"/>
          <w:sz w:val="22"/>
          <w:szCs w:val="22"/>
        </w:rPr>
        <w:t xml:space="preserve"> </w:t>
      </w:r>
      <w:r>
        <w:rPr>
          <w:rFonts w:ascii="SimSun" w:hAnsi="SimSun" w:eastAsia="SimSun" w:cs="SimSun"/>
          <w:sz w:val="22"/>
          <w:szCs w:val="22"/>
          <w:spacing w:val="-6"/>
        </w:rPr>
        <w:t>的数据流转不再是单纯的、无偿的信息交换，而是与市场上售卖酒水</w:t>
      </w:r>
      <w:r>
        <w:rPr>
          <w:rFonts w:ascii="SimSun" w:hAnsi="SimSun" w:eastAsia="SimSun" w:cs="SimSun"/>
          <w:sz w:val="22"/>
          <w:szCs w:val="22"/>
          <w:spacing w:val="-7"/>
        </w:rPr>
        <w:t>饮料等</w:t>
      </w:r>
      <w:r>
        <w:rPr>
          <w:rFonts w:ascii="SimSun" w:hAnsi="SimSun" w:eastAsia="SimSun" w:cs="SimSun"/>
          <w:sz w:val="22"/>
          <w:szCs w:val="22"/>
        </w:rPr>
        <w:t xml:space="preserve"> </w:t>
      </w:r>
      <w:r>
        <w:rPr>
          <w:rFonts w:ascii="SimSun" w:hAnsi="SimSun" w:eastAsia="SimSun" w:cs="SimSun"/>
          <w:sz w:val="22"/>
          <w:szCs w:val="22"/>
          <w:spacing w:val="-6"/>
        </w:rPr>
        <w:t>消费品一样具有实质意义的买卖行为，从而使用户能够通过出售数</w:t>
      </w:r>
      <w:r>
        <w:rPr>
          <w:rFonts w:ascii="SimSun" w:hAnsi="SimSun" w:eastAsia="SimSun" w:cs="SimSun"/>
          <w:sz w:val="22"/>
          <w:szCs w:val="22"/>
          <w:spacing w:val="-7"/>
        </w:rPr>
        <w:t>据权益这</w:t>
      </w:r>
      <w:r>
        <w:rPr>
          <w:rFonts w:ascii="SimSun" w:hAnsi="SimSun" w:eastAsia="SimSun" w:cs="SimSun"/>
          <w:sz w:val="22"/>
          <w:szCs w:val="22"/>
        </w:rPr>
        <w:t xml:space="preserve"> </w:t>
      </w:r>
      <w:r>
        <w:rPr>
          <w:rFonts w:ascii="SimSun" w:hAnsi="SimSun" w:eastAsia="SimSun" w:cs="SimSun"/>
          <w:sz w:val="22"/>
          <w:szCs w:val="22"/>
          <w:spacing w:val="-6"/>
        </w:rPr>
        <w:t>类无形资产获取应有的报酬。通过物质奖励点燃用户主动分享个人信息的欲</w:t>
      </w:r>
      <w:r>
        <w:rPr>
          <w:rFonts w:ascii="SimSun" w:hAnsi="SimSun" w:eastAsia="SimSun" w:cs="SimSun"/>
          <w:sz w:val="22"/>
          <w:szCs w:val="22"/>
          <w:spacing w:val="16"/>
        </w:rPr>
        <w:t xml:space="preserve"> </w:t>
      </w:r>
      <w:r>
        <w:rPr>
          <w:rFonts w:ascii="SimSun" w:hAnsi="SimSun" w:eastAsia="SimSun" w:cs="SimSun"/>
          <w:sz w:val="22"/>
          <w:szCs w:val="22"/>
          <w:spacing w:val="-6"/>
        </w:rPr>
        <w:t>望，从而提高用户参与的积极性，并借助市场经济规范整个行业生态</w:t>
      </w:r>
      <w:r>
        <w:rPr>
          <w:rFonts w:ascii="SimSun" w:hAnsi="SimSun" w:eastAsia="SimSun" w:cs="SimSun"/>
          <w:sz w:val="22"/>
          <w:szCs w:val="22"/>
          <w:spacing w:val="-7"/>
        </w:rPr>
        <w:t>，改善</w:t>
      </w:r>
      <w:r>
        <w:rPr>
          <w:rFonts w:ascii="SimSun" w:hAnsi="SimSun" w:eastAsia="SimSun" w:cs="SimSun"/>
          <w:sz w:val="22"/>
          <w:szCs w:val="22"/>
        </w:rPr>
        <w:t xml:space="preserve"> </w:t>
      </w:r>
      <w:r>
        <w:rPr>
          <w:rFonts w:ascii="SimSun" w:hAnsi="SimSun" w:eastAsia="SimSun" w:cs="SimSun"/>
          <w:sz w:val="22"/>
          <w:szCs w:val="22"/>
          <w:spacing w:val="-6"/>
        </w:rPr>
        <w:t>数据质量良莠不齐的困境。全国信息管理平台也应肩负起基本的市场监</w:t>
      </w:r>
      <w:r>
        <w:rPr>
          <w:rFonts w:ascii="SimSun" w:hAnsi="SimSun" w:eastAsia="SimSun" w:cs="SimSun"/>
          <w:sz w:val="22"/>
          <w:szCs w:val="22"/>
          <w:spacing w:val="-7"/>
        </w:rPr>
        <w:t>督职</w:t>
      </w:r>
      <w:r>
        <w:rPr>
          <w:rFonts w:ascii="SimSun" w:hAnsi="SimSun" w:eastAsia="SimSun" w:cs="SimSun"/>
          <w:sz w:val="22"/>
          <w:szCs w:val="22"/>
        </w:rPr>
        <w:t xml:space="preserve"> </w:t>
      </w:r>
      <w:r>
        <w:rPr>
          <w:rFonts w:ascii="SimSun" w:hAnsi="SimSun" w:eastAsia="SimSun" w:cs="SimSun"/>
          <w:sz w:val="22"/>
          <w:szCs w:val="22"/>
          <w:spacing w:val="-6"/>
        </w:rPr>
        <w:t>责，实时监控各项交易活动的合法性与合理性，筛选价值信息，建立行业规</w:t>
      </w:r>
    </w:p>
    <w:p>
      <w:pPr>
        <w:spacing w:before="1" w:line="218" w:lineRule="auto"/>
        <w:jc w:val="right"/>
        <w:rPr>
          <w:rFonts w:ascii="SimSun" w:hAnsi="SimSun" w:eastAsia="SimSun" w:cs="SimSun"/>
          <w:sz w:val="22"/>
          <w:szCs w:val="22"/>
        </w:rPr>
      </w:pPr>
      <w:r>
        <w:rPr>
          <w:rFonts w:ascii="SimSun" w:hAnsi="SimSun" w:eastAsia="SimSun" w:cs="SimSun"/>
          <w:sz w:val="22"/>
          <w:szCs w:val="22"/>
          <w:spacing w:val="-5"/>
        </w:rPr>
        <w:t>范，开展行业自律，推动标准落地，坚决杜绝投机行为的发生，维护稳定、</w:t>
      </w:r>
    </w:p>
    <w:p>
      <w:pPr>
        <w:spacing w:line="218" w:lineRule="auto"/>
        <w:sectPr>
          <w:footerReference w:type="default" r:id="rId284"/>
          <w:pgSz w:w="8490" w:h="13060"/>
          <w:pgMar w:top="400" w:right="499" w:bottom="375" w:left="879" w:header="0" w:footer="226" w:gutter="0"/>
        </w:sectPr>
        <w:rPr>
          <w:rFonts w:ascii="SimSun" w:hAnsi="SimSun" w:eastAsia="SimSun" w:cs="SimSun"/>
          <w:sz w:val="22"/>
          <w:szCs w:val="22"/>
        </w:rPr>
      </w:pPr>
    </w:p>
    <w:p>
      <w:pPr>
        <w:pStyle w:val="BodyText"/>
        <w:spacing w:line="339" w:lineRule="auto"/>
        <w:rPr/>
      </w:pPr>
      <w:r/>
    </w:p>
    <w:p>
      <w:pPr>
        <w:ind w:left="6562"/>
        <w:spacing w:before="62" w:line="222" w:lineRule="auto"/>
        <w:rPr>
          <w:rFonts w:ascii="SimHei" w:hAnsi="SimHei" w:eastAsia="SimHei" w:cs="SimHei"/>
          <w:sz w:val="19"/>
          <w:szCs w:val="19"/>
        </w:rPr>
      </w:pPr>
      <w:r>
        <w:rPr>
          <w:rFonts w:ascii="SimHei" w:hAnsi="SimHei" w:eastAsia="SimHei" w:cs="SimHei"/>
          <w:sz w:val="19"/>
          <w:szCs w:val="19"/>
          <w:b/>
          <w:bCs/>
          <w:spacing w:val="10"/>
        </w:rPr>
        <w:t>第8章</w:t>
      </w:r>
    </w:p>
    <w:p>
      <w:pPr>
        <w:ind w:left="6510"/>
        <w:spacing w:before="14" w:line="224" w:lineRule="auto"/>
        <w:rPr>
          <w:rFonts w:ascii="YouYuan" w:hAnsi="YouYuan" w:eastAsia="YouYuan" w:cs="YouYuan"/>
          <w:sz w:val="15"/>
          <w:szCs w:val="15"/>
        </w:rPr>
      </w:pPr>
      <w:r>
        <w:rPr>
          <w:rFonts w:ascii="YouYuan" w:hAnsi="YouYuan" w:eastAsia="YouYuan" w:cs="YouYuan"/>
          <w:sz w:val="15"/>
          <w:szCs w:val="15"/>
          <w:spacing w:val="-3"/>
          <w:w w:val="97"/>
        </w:rPr>
        <w:t>案例研究</w:t>
      </w:r>
    </w:p>
    <w:p>
      <w:pPr>
        <w:pStyle w:val="BodyText"/>
        <w:spacing w:line="436"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10"/>
        </w:rPr>
        <w:t>有序的市场秩序。</w:t>
      </w:r>
    </w:p>
    <w:p>
      <w:pPr>
        <w:ind w:left="433"/>
        <w:spacing w:before="184" w:line="222" w:lineRule="auto"/>
        <w:outlineLvl w:val="6"/>
        <w:rPr>
          <w:rFonts w:ascii="SimHei" w:hAnsi="SimHei" w:eastAsia="SimHei" w:cs="SimHei"/>
          <w:sz w:val="22"/>
          <w:szCs w:val="22"/>
        </w:rPr>
      </w:pPr>
      <w:r>
        <w:rPr>
          <w:rFonts w:ascii="SimHei" w:hAnsi="SimHei" w:eastAsia="SimHei" w:cs="SimHei"/>
          <w:sz w:val="22"/>
          <w:szCs w:val="22"/>
          <w:b/>
          <w:bCs/>
          <w:spacing w:val="-9"/>
        </w:rPr>
        <w:t>5.促进用户转化的实现</w:t>
      </w:r>
    </w:p>
    <w:p>
      <w:pPr>
        <w:ind w:firstLine="430"/>
        <w:spacing w:before="193" w:line="327" w:lineRule="auto"/>
        <w:jc w:val="both"/>
        <w:rPr>
          <w:rFonts w:ascii="SimSun" w:hAnsi="SimSun" w:eastAsia="SimSun" w:cs="SimSun"/>
          <w:sz w:val="22"/>
          <w:szCs w:val="22"/>
        </w:rPr>
      </w:pPr>
      <w:r>
        <w:rPr>
          <w:rFonts w:ascii="SimSun" w:hAnsi="SimSun" w:eastAsia="SimSun" w:cs="SimSun"/>
          <w:sz w:val="22"/>
          <w:szCs w:val="22"/>
          <w:spacing w:val="-6"/>
        </w:rPr>
        <w:t>用户转化是指完成平台参与者从“用户”到“客</w:t>
      </w:r>
      <w:r>
        <w:rPr>
          <w:rFonts w:ascii="SimSun" w:hAnsi="SimSun" w:eastAsia="SimSun" w:cs="SimSun"/>
          <w:sz w:val="22"/>
          <w:szCs w:val="22"/>
          <w:spacing w:val="-7"/>
        </w:rPr>
        <w:t>户”的转变。其中，用</w:t>
      </w:r>
      <w:r>
        <w:rPr>
          <w:rFonts w:ascii="SimSun" w:hAnsi="SimSun" w:eastAsia="SimSun" w:cs="SimSun"/>
          <w:sz w:val="22"/>
          <w:szCs w:val="22"/>
        </w:rPr>
        <w:t xml:space="preserve">  </w:t>
      </w:r>
      <w:r>
        <w:rPr>
          <w:rFonts w:ascii="SimSun" w:hAnsi="SimSun" w:eastAsia="SimSun" w:cs="SimSun"/>
          <w:sz w:val="22"/>
          <w:szCs w:val="22"/>
          <w:spacing w:val="-7"/>
        </w:rPr>
        <w:t>户是指使用某个产品或某项服务的人，只要是正在使用或者用过的人就属于</w:t>
      </w:r>
      <w:r>
        <w:rPr>
          <w:rFonts w:ascii="SimSun" w:hAnsi="SimSun" w:eastAsia="SimSun" w:cs="SimSun"/>
          <w:sz w:val="22"/>
          <w:szCs w:val="22"/>
          <w:spacing w:val="6"/>
        </w:rPr>
        <w:t xml:space="preserve">  </w:t>
      </w:r>
      <w:r>
        <w:rPr>
          <w:rFonts w:ascii="SimSun" w:hAnsi="SimSun" w:eastAsia="SimSun" w:cs="SimSun"/>
          <w:sz w:val="22"/>
          <w:szCs w:val="22"/>
          <w:spacing w:val="-7"/>
        </w:rPr>
        <w:t>该项产品的用户；客户是指购买了某个产品或某项服务的人，客户不一定是</w:t>
      </w:r>
      <w:r>
        <w:rPr>
          <w:rFonts w:ascii="SimSun" w:hAnsi="SimSun" w:eastAsia="SimSun" w:cs="SimSun"/>
          <w:sz w:val="22"/>
          <w:szCs w:val="22"/>
          <w:spacing w:val="5"/>
        </w:rPr>
        <w:t xml:space="preserve">  </w:t>
      </w:r>
      <w:r>
        <w:rPr>
          <w:rFonts w:ascii="SimSun" w:hAnsi="SimSun" w:eastAsia="SimSun" w:cs="SimSun"/>
          <w:sz w:val="22"/>
          <w:szCs w:val="22"/>
          <w:spacing w:val="-6"/>
        </w:rPr>
        <w:t>用户，但他一定是为这项产品或服务支出费用的人。二者之间最重要的区别</w:t>
      </w:r>
      <w:r>
        <w:rPr>
          <w:rFonts w:ascii="SimSun" w:hAnsi="SimSun" w:eastAsia="SimSun" w:cs="SimSun"/>
          <w:sz w:val="22"/>
          <w:szCs w:val="22"/>
          <w:spacing w:val="2"/>
        </w:rPr>
        <w:t xml:space="preserve">  </w:t>
      </w:r>
      <w:r>
        <w:rPr>
          <w:rFonts w:ascii="SimSun" w:hAnsi="SimSun" w:eastAsia="SimSun" w:cs="SimSun"/>
          <w:sz w:val="22"/>
          <w:szCs w:val="22"/>
          <w:spacing w:val="-7"/>
        </w:rPr>
        <w:t>就在于，通常情况下，用户不需要为平台提供的产品或服务付费，但客户作</w:t>
      </w:r>
      <w:r>
        <w:rPr>
          <w:rFonts w:ascii="SimSun" w:hAnsi="SimSun" w:eastAsia="SimSun" w:cs="SimSun"/>
          <w:sz w:val="22"/>
          <w:szCs w:val="22"/>
          <w:spacing w:val="7"/>
        </w:rPr>
        <w:t xml:space="preserve">  </w:t>
      </w:r>
      <w:r>
        <w:rPr>
          <w:rFonts w:ascii="SimSun" w:hAnsi="SimSun" w:eastAsia="SimSun" w:cs="SimSun"/>
          <w:sz w:val="22"/>
          <w:szCs w:val="22"/>
          <w:spacing w:val="-7"/>
        </w:rPr>
        <w:t>为消费者，需要支付一定的费用。现阶段，健康码平台与个人之间的关系仅</w:t>
      </w:r>
      <w:r>
        <w:rPr>
          <w:rFonts w:ascii="SimSun" w:hAnsi="SimSun" w:eastAsia="SimSun" w:cs="SimSun"/>
          <w:sz w:val="22"/>
          <w:szCs w:val="22"/>
          <w:spacing w:val="6"/>
        </w:rPr>
        <w:t xml:space="preserve">  </w:t>
      </w:r>
      <w:r>
        <w:rPr>
          <w:rFonts w:ascii="SimSun" w:hAnsi="SimSun" w:eastAsia="SimSun" w:cs="SimSun"/>
          <w:sz w:val="22"/>
          <w:szCs w:val="22"/>
          <w:spacing w:val="-4"/>
        </w:rPr>
        <w:t>为“平台”与“用户”的关系，双方之间不存在利益往来，用户黏性较低。</w:t>
      </w:r>
      <w:r>
        <w:rPr>
          <w:rFonts w:ascii="SimSun" w:hAnsi="SimSun" w:eastAsia="SimSun" w:cs="SimSun"/>
          <w:sz w:val="22"/>
          <w:szCs w:val="22"/>
          <w:spacing w:val="11"/>
        </w:rPr>
        <w:t xml:space="preserve"> </w:t>
      </w:r>
      <w:r>
        <w:rPr>
          <w:rFonts w:ascii="SimSun" w:hAnsi="SimSun" w:eastAsia="SimSun" w:cs="SimSun"/>
          <w:sz w:val="22"/>
          <w:szCs w:val="22"/>
          <w:spacing w:val="-3"/>
        </w:rPr>
        <w:t>然而，若按照数据权益资产化的理念，当健康码平台承认用户的数据</w:t>
      </w:r>
      <w:r>
        <w:rPr>
          <w:rFonts w:ascii="SimSun" w:hAnsi="SimSun" w:eastAsia="SimSun" w:cs="SimSun"/>
          <w:sz w:val="22"/>
          <w:szCs w:val="22"/>
          <w:spacing w:val="-4"/>
        </w:rPr>
        <w:t>权益，</w:t>
      </w:r>
      <w:r>
        <w:rPr>
          <w:rFonts w:ascii="SimSun" w:hAnsi="SimSun" w:eastAsia="SimSun" w:cs="SimSun"/>
          <w:sz w:val="22"/>
          <w:szCs w:val="22"/>
        </w:rPr>
        <w:t xml:space="preserve"> </w:t>
      </w:r>
      <w:r>
        <w:rPr>
          <w:rFonts w:ascii="SimSun" w:hAnsi="SimSun" w:eastAsia="SimSun" w:cs="SimSun"/>
          <w:sz w:val="22"/>
          <w:szCs w:val="22"/>
          <w:spacing w:val="-7"/>
        </w:rPr>
        <w:t>并且愿意支付一定的费用来获取该数据的使用权时，平台自身也就有理由将</w:t>
      </w:r>
      <w:r>
        <w:rPr>
          <w:rFonts w:ascii="SimSun" w:hAnsi="SimSun" w:eastAsia="SimSun" w:cs="SimSun"/>
          <w:sz w:val="22"/>
          <w:szCs w:val="22"/>
          <w:spacing w:val="5"/>
        </w:rPr>
        <w:t xml:space="preserve">  </w:t>
      </w:r>
      <w:r>
        <w:rPr>
          <w:rFonts w:ascii="SimSun" w:hAnsi="SimSun" w:eastAsia="SimSun" w:cs="SimSun"/>
          <w:sz w:val="22"/>
          <w:szCs w:val="22"/>
          <w:spacing w:val="-6"/>
        </w:rPr>
        <w:t>其拥有的部分数据权益视作资产出售，进而实现业务范围的拓展，推动用户</w:t>
      </w:r>
    </w:p>
    <w:p>
      <w:pPr>
        <w:spacing w:line="219" w:lineRule="auto"/>
        <w:rPr>
          <w:rFonts w:ascii="SimSun" w:hAnsi="SimSun" w:eastAsia="SimSun" w:cs="SimSun"/>
          <w:sz w:val="22"/>
          <w:szCs w:val="22"/>
        </w:rPr>
      </w:pPr>
      <w:r>
        <w:rPr>
          <w:rFonts w:ascii="SimSun" w:hAnsi="SimSun" w:eastAsia="SimSun" w:cs="SimSun"/>
          <w:sz w:val="22"/>
          <w:szCs w:val="22"/>
          <w:spacing w:val="-8"/>
        </w:rPr>
        <w:t>转化的实现，提升市场需求度，增强客户黏性，提高平台利润。</w:t>
      </w:r>
    </w:p>
    <w:p>
      <w:pPr>
        <w:pStyle w:val="BodyText"/>
        <w:spacing w:line="249" w:lineRule="auto"/>
        <w:rPr/>
      </w:pPr>
      <w:r/>
    </w:p>
    <w:p>
      <w:pPr>
        <w:pStyle w:val="BodyText"/>
        <w:spacing w:line="249" w:lineRule="auto"/>
        <w:rPr/>
      </w:pPr>
      <w:r/>
    </w:p>
    <w:p>
      <w:pPr>
        <w:ind w:left="4"/>
        <w:spacing w:before="97" w:line="223" w:lineRule="auto"/>
        <w:outlineLvl w:val="6"/>
        <w:rPr>
          <w:rFonts w:ascii="SimSun" w:hAnsi="SimSun" w:eastAsia="SimSun" w:cs="SimSun"/>
          <w:sz w:val="30"/>
          <w:szCs w:val="30"/>
        </w:rPr>
      </w:pPr>
      <w:r>
        <w:rPr>
          <w:rFonts w:ascii="SimHei" w:hAnsi="SimHei" w:eastAsia="SimHei" w:cs="SimHei"/>
          <w:sz w:val="30"/>
          <w:szCs w:val="30"/>
          <w:b/>
          <w:bCs/>
          <w:spacing w:val="-6"/>
        </w:rPr>
        <w:t>8.2</w:t>
      </w:r>
      <w:r>
        <w:rPr>
          <w:rFonts w:ascii="SimHei" w:hAnsi="SimHei" w:eastAsia="SimHei" w:cs="SimHei"/>
          <w:sz w:val="30"/>
          <w:szCs w:val="30"/>
          <w:spacing w:val="16"/>
        </w:rPr>
        <w:t xml:space="preserve">  </w:t>
      </w:r>
      <w:r>
        <w:rPr>
          <w:rFonts w:ascii="SimHei" w:hAnsi="SimHei" w:eastAsia="SimHei" w:cs="SimHei"/>
          <w:sz w:val="30"/>
          <w:szCs w:val="30"/>
          <w:b/>
          <w:bCs/>
          <w:spacing w:val="-6"/>
        </w:rPr>
        <w:t>脸书的</w:t>
      </w:r>
      <w:r>
        <w:rPr>
          <w:rFonts w:ascii="SimHei" w:hAnsi="SimHei" w:eastAsia="SimHei" w:cs="SimHei"/>
          <w:sz w:val="30"/>
          <w:szCs w:val="30"/>
          <w:spacing w:val="-70"/>
        </w:rPr>
        <w:t xml:space="preserve"> </w:t>
      </w:r>
      <w:r>
        <w:rPr>
          <w:rFonts w:ascii="SimSun" w:hAnsi="SimSun" w:eastAsia="SimSun" w:cs="SimSun"/>
          <w:sz w:val="30"/>
          <w:szCs w:val="30"/>
          <w:b/>
          <w:bCs/>
          <w:spacing w:val="-6"/>
        </w:rPr>
        <w:t>Libra</w:t>
      </w:r>
    </w:p>
    <w:p>
      <w:pPr>
        <w:pStyle w:val="BodyText"/>
        <w:spacing w:line="306" w:lineRule="auto"/>
        <w:rPr/>
      </w:pPr>
      <w:r/>
    </w:p>
    <w:p>
      <w:pPr>
        <w:ind w:right="19" w:firstLine="430"/>
        <w:spacing w:before="72" w:line="328" w:lineRule="auto"/>
        <w:jc w:val="both"/>
        <w:rPr>
          <w:rFonts w:ascii="SimSun" w:hAnsi="SimSun" w:eastAsia="SimSun" w:cs="SimSun"/>
          <w:sz w:val="22"/>
          <w:szCs w:val="22"/>
        </w:rPr>
      </w:pPr>
      <w:r>
        <w:rPr>
          <w:rFonts w:ascii="SimSun" w:hAnsi="SimSun" w:eastAsia="SimSun" w:cs="SimSun"/>
          <w:sz w:val="22"/>
          <w:szCs w:val="22"/>
          <w:spacing w:val="-4"/>
        </w:rPr>
        <w:t>脸书是全球最大的社交网络平台，用户可以通过脸书分享照片和视频，</w:t>
      </w:r>
      <w:r>
        <w:rPr>
          <w:rFonts w:ascii="SimSun" w:hAnsi="SimSun" w:eastAsia="SimSun" w:cs="SimSun"/>
          <w:sz w:val="22"/>
          <w:szCs w:val="22"/>
          <w:spacing w:val="13"/>
        </w:rPr>
        <w:t xml:space="preserve"> </w:t>
      </w:r>
      <w:r>
        <w:rPr>
          <w:rFonts w:ascii="SimSun" w:hAnsi="SimSun" w:eastAsia="SimSun" w:cs="SimSun"/>
          <w:sz w:val="22"/>
          <w:szCs w:val="22"/>
          <w:spacing w:val="-1"/>
        </w:rPr>
        <w:t>并与家人、好友交流。对于商家来说，脸书不只是展示广告的地方，更是</w:t>
      </w:r>
      <w:r>
        <w:rPr>
          <w:rFonts w:ascii="SimSun" w:hAnsi="SimSun" w:eastAsia="SimSun" w:cs="SimSun"/>
          <w:sz w:val="22"/>
          <w:szCs w:val="22"/>
          <w:spacing w:val="8"/>
        </w:rPr>
        <w:t xml:space="preserve">  </w:t>
      </w:r>
      <w:r>
        <w:rPr>
          <w:rFonts w:ascii="SimSun" w:hAnsi="SimSun" w:eastAsia="SimSun" w:cs="SimSun"/>
          <w:sz w:val="22"/>
          <w:szCs w:val="22"/>
          <w:spacing w:val="-6"/>
        </w:rPr>
        <w:t>一个策略性平台，</w:t>
      </w:r>
      <w:r>
        <w:rPr>
          <w:rFonts w:ascii="SimSun" w:hAnsi="SimSun" w:eastAsia="SimSun" w:cs="SimSun"/>
          <w:sz w:val="22"/>
          <w:szCs w:val="22"/>
          <w:spacing w:val="68"/>
        </w:rPr>
        <w:t xml:space="preserve"> </w:t>
      </w:r>
      <w:r>
        <w:rPr>
          <w:rFonts w:ascii="SimSun" w:hAnsi="SimSun" w:eastAsia="SimSun" w:cs="SimSun"/>
          <w:sz w:val="22"/>
          <w:szCs w:val="22"/>
          <w:spacing w:val="-6"/>
        </w:rPr>
        <w:t>一个用于和顾客交流、巩固和管理顾客关系的平台。据</w:t>
      </w:r>
      <w:r>
        <w:rPr>
          <w:rFonts w:ascii="SimSun" w:hAnsi="SimSun" w:eastAsia="SimSun" w:cs="SimSun"/>
          <w:sz w:val="22"/>
          <w:szCs w:val="22"/>
        </w:rPr>
        <w:t xml:space="preserve">  </w:t>
      </w:r>
      <w:r>
        <w:rPr>
          <w:rFonts w:ascii="SimSun" w:hAnsi="SimSun" w:eastAsia="SimSun" w:cs="SimSun"/>
          <w:sz w:val="22"/>
          <w:szCs w:val="22"/>
          <w:spacing w:val="3"/>
        </w:rPr>
        <w:t>2019年第四季度和全年财报显示，脸书第四季度营收为211亿美元，与去  </w:t>
      </w:r>
      <w:r>
        <w:rPr>
          <w:rFonts w:ascii="SimSun" w:hAnsi="SimSun" w:eastAsia="SimSun" w:cs="SimSun"/>
          <w:sz w:val="22"/>
          <w:szCs w:val="22"/>
          <w:spacing w:val="9"/>
        </w:rPr>
        <w:t>年同期相比增长25%;净利润为74亿美元，与去年同期相比增长7%;日活</w:t>
      </w:r>
    </w:p>
    <w:p>
      <w:pPr>
        <w:spacing w:line="216" w:lineRule="auto"/>
        <w:rPr>
          <w:rFonts w:ascii="SimSun" w:hAnsi="SimSun" w:eastAsia="SimSun" w:cs="SimSun"/>
          <w:sz w:val="22"/>
          <w:szCs w:val="22"/>
        </w:rPr>
      </w:pPr>
      <w:r>
        <w:rPr>
          <w:rFonts w:ascii="SimSun" w:hAnsi="SimSun" w:eastAsia="SimSun" w:cs="SimSun"/>
          <w:sz w:val="22"/>
          <w:szCs w:val="22"/>
          <w:spacing w:val="12"/>
        </w:rPr>
        <w:t>跃用户增长9%,达到16.6亿人；月活跃用户增长8%,达到25亿人。</w:t>
      </w:r>
    </w:p>
    <w:p>
      <w:pPr>
        <w:ind w:right="115" w:firstLine="430"/>
        <w:spacing w:before="155" w:line="319" w:lineRule="auto"/>
        <w:jc w:val="both"/>
        <w:rPr>
          <w:rFonts w:ascii="SimSun" w:hAnsi="SimSun" w:eastAsia="SimSun" w:cs="SimSun"/>
          <w:sz w:val="22"/>
          <w:szCs w:val="22"/>
        </w:rPr>
      </w:pPr>
      <w:r>
        <w:rPr>
          <w:rFonts w:ascii="SimSun" w:hAnsi="SimSun" w:eastAsia="SimSun" w:cs="SimSun"/>
          <w:sz w:val="22"/>
          <w:szCs w:val="22"/>
          <w:spacing w:val="1"/>
        </w:rPr>
        <w:t>然而，脸书于2019年6月提出的</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加密数字货币，引起了</w:t>
      </w:r>
      <w:r>
        <w:rPr>
          <w:rFonts w:ascii="SimSun" w:hAnsi="SimSun" w:eastAsia="SimSun" w:cs="SimSun"/>
          <w:sz w:val="22"/>
          <w:szCs w:val="22"/>
        </w:rPr>
        <w:t>公众和全 </w:t>
      </w:r>
      <w:r>
        <w:rPr>
          <w:rFonts w:ascii="SimSun" w:hAnsi="SimSun" w:eastAsia="SimSun" w:cs="SimSun"/>
          <w:sz w:val="22"/>
          <w:szCs w:val="22"/>
          <w:spacing w:val="-3"/>
        </w:rPr>
        <w:t>球央行的高度关注。为何社交媒体巨头会突然进入加密数</w:t>
      </w:r>
      <w:r>
        <w:rPr>
          <w:rFonts w:ascii="SimSun" w:hAnsi="SimSun" w:eastAsia="SimSun" w:cs="SimSun"/>
          <w:sz w:val="22"/>
          <w:szCs w:val="22"/>
          <w:spacing w:val="-4"/>
        </w:rPr>
        <w:t>字货币领域?脸书</w:t>
      </w:r>
    </w:p>
    <w:p>
      <w:pPr>
        <w:spacing w:before="1" w:line="219" w:lineRule="auto"/>
        <w:rPr>
          <w:rFonts w:ascii="SimSun" w:hAnsi="SimSun" w:eastAsia="SimSun" w:cs="SimSun"/>
          <w:sz w:val="22"/>
          <w:szCs w:val="22"/>
        </w:rPr>
      </w:pPr>
      <w:r>
        <w:rPr>
          <w:rFonts w:ascii="SimSun" w:hAnsi="SimSun" w:eastAsia="SimSun" w:cs="SimSun"/>
          <w:sz w:val="22"/>
          <w:szCs w:val="22"/>
          <w:spacing w:val="-8"/>
        </w:rPr>
        <w:t>的个人隐私数据与数据权益资产化有什么关系?</w:t>
      </w:r>
    </w:p>
    <w:p>
      <w:pPr>
        <w:spacing w:line="219" w:lineRule="auto"/>
        <w:sectPr>
          <w:footerReference w:type="default" r:id="rId285"/>
          <w:pgSz w:w="8490" w:h="13060"/>
          <w:pgMar w:top="400" w:right="840" w:bottom="315" w:left="489" w:header="0" w:footer="166" w:gutter="0"/>
        </w:sectPr>
        <w:rPr>
          <w:rFonts w:ascii="SimSun" w:hAnsi="SimSun" w:eastAsia="SimSun" w:cs="SimSun"/>
          <w:sz w:val="22"/>
          <w:szCs w:val="22"/>
        </w:rPr>
      </w:pPr>
    </w:p>
    <w:p>
      <w:pPr>
        <w:pStyle w:val="BodyText"/>
        <w:spacing w:line="296" w:lineRule="auto"/>
        <w:rPr/>
      </w:pPr>
      <w:r/>
    </w:p>
    <w:p>
      <w:pPr>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ind w:left="17"/>
        <w:spacing w:before="47"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66" w:lineRule="auto"/>
        <w:rPr/>
      </w:pPr>
      <w:r/>
    </w:p>
    <w:p>
      <w:pPr>
        <w:ind w:left="440"/>
        <w:spacing w:before="72" w:line="219" w:lineRule="auto"/>
        <w:outlineLvl w:val="6"/>
        <w:rPr>
          <w:rFonts w:ascii="SimSun" w:hAnsi="SimSun" w:eastAsia="SimSun" w:cs="SimSun"/>
          <w:sz w:val="22"/>
          <w:szCs w:val="22"/>
        </w:rPr>
      </w:pPr>
      <w:r>
        <w:rPr>
          <w:rFonts w:ascii="SimSun" w:hAnsi="SimSun" w:eastAsia="SimSun" w:cs="SimSun"/>
          <w:sz w:val="22"/>
          <w:szCs w:val="22"/>
          <w:b/>
          <w:bCs/>
          <w:spacing w:val="17"/>
        </w:rPr>
        <w:t>8.2.1</w:t>
      </w:r>
      <w:r>
        <w:rPr>
          <w:rFonts w:ascii="SimSun" w:hAnsi="SimSun" w:eastAsia="SimSun" w:cs="SimSun"/>
          <w:sz w:val="22"/>
          <w:szCs w:val="22"/>
          <w:spacing w:val="11"/>
        </w:rPr>
        <w:t xml:space="preserve">  </w:t>
      </w:r>
      <w:r>
        <w:rPr>
          <w:rFonts w:ascii="SimSun" w:hAnsi="SimSun" w:eastAsia="SimSun" w:cs="SimSun"/>
          <w:sz w:val="22"/>
          <w:szCs w:val="22"/>
          <w:b/>
          <w:bCs/>
          <w:spacing w:val="17"/>
        </w:rPr>
        <w:t>脸书的商业模式分析</w:t>
      </w:r>
    </w:p>
    <w:p>
      <w:pPr>
        <w:pStyle w:val="BodyText"/>
        <w:spacing w:line="259" w:lineRule="auto"/>
        <w:rPr/>
      </w:pPr>
      <w:r/>
    </w:p>
    <w:p>
      <w:pPr>
        <w:ind w:left="17" w:right="129" w:firstLine="420"/>
        <w:spacing w:before="72" w:line="268" w:lineRule="auto"/>
        <w:rPr>
          <w:rFonts w:ascii="SimSun" w:hAnsi="SimSun" w:eastAsia="SimSun" w:cs="SimSun"/>
          <w:sz w:val="22"/>
          <w:szCs w:val="22"/>
        </w:rPr>
      </w:pPr>
      <w:r>
        <w:rPr>
          <w:rFonts w:ascii="SimSun" w:hAnsi="SimSun" w:eastAsia="SimSun" w:cs="SimSun"/>
          <w:sz w:val="22"/>
          <w:szCs w:val="22"/>
          <w:spacing w:val="-7"/>
        </w:rPr>
        <w:t>脸书是全球领先的在线社交媒体和社交网络服务提供商，其收</w:t>
      </w:r>
      <w:r>
        <w:rPr>
          <w:rFonts w:ascii="SimSun" w:hAnsi="SimSun" w:eastAsia="SimSun" w:cs="SimSun"/>
          <w:sz w:val="22"/>
          <w:szCs w:val="22"/>
          <w:spacing w:val="-8"/>
        </w:rPr>
        <w:t>入来源有</w:t>
      </w:r>
      <w:r>
        <w:rPr>
          <w:rFonts w:ascii="SimSun" w:hAnsi="SimSun" w:eastAsia="SimSun" w:cs="SimSun"/>
          <w:sz w:val="22"/>
          <w:szCs w:val="22"/>
        </w:rPr>
        <w:t xml:space="preserve"> </w:t>
      </w:r>
      <w:r>
        <w:rPr>
          <w:rFonts w:ascii="SimSun" w:hAnsi="SimSun" w:eastAsia="SimSun" w:cs="SimSun"/>
          <w:sz w:val="22"/>
          <w:szCs w:val="22"/>
          <w:spacing w:val="-9"/>
        </w:rPr>
        <w:t>两大类：广告服务收入和衍生服务收入。</w:t>
      </w:r>
    </w:p>
    <w:p>
      <w:pPr>
        <w:ind w:left="437"/>
        <w:spacing w:before="200" w:line="221" w:lineRule="auto"/>
        <w:rPr>
          <w:rFonts w:ascii="SimHei" w:hAnsi="SimHei" w:eastAsia="SimHei" w:cs="SimHei"/>
          <w:sz w:val="22"/>
          <w:szCs w:val="22"/>
        </w:rPr>
      </w:pPr>
      <w:r>
        <w:rPr>
          <w:rFonts w:ascii="SimHei" w:hAnsi="SimHei" w:eastAsia="SimHei" w:cs="SimHei"/>
          <w:sz w:val="22"/>
          <w:szCs w:val="22"/>
          <w:spacing w:val="-3"/>
        </w:rPr>
        <w:t>1.广告服务模式</w:t>
      </w:r>
    </w:p>
    <w:p>
      <w:pPr>
        <w:ind w:left="17" w:firstLine="420"/>
        <w:spacing w:before="199" w:line="325" w:lineRule="auto"/>
        <w:jc w:val="both"/>
        <w:rPr>
          <w:rFonts w:ascii="SimSun" w:hAnsi="SimSun" w:eastAsia="SimSun" w:cs="SimSun"/>
          <w:sz w:val="22"/>
          <w:szCs w:val="22"/>
        </w:rPr>
      </w:pPr>
      <w:r>
        <w:rPr>
          <w:rFonts w:ascii="SimSun" w:hAnsi="SimSun" w:eastAsia="SimSun" w:cs="SimSun"/>
          <w:sz w:val="22"/>
          <w:szCs w:val="22"/>
        </w:rPr>
        <w:t>脸书作为目前全球规模最大的互联网科技公司</w:t>
      </w:r>
      <w:r>
        <w:rPr>
          <w:rFonts w:ascii="SimSun" w:hAnsi="SimSun" w:eastAsia="SimSun" w:cs="SimSun"/>
          <w:sz w:val="22"/>
          <w:szCs w:val="22"/>
          <w:spacing w:val="-1"/>
        </w:rPr>
        <w:t>，广告服务收入是其重</w:t>
      </w:r>
      <w:r>
        <w:rPr>
          <w:rFonts w:ascii="SimSun" w:hAnsi="SimSun" w:eastAsia="SimSun" w:cs="SimSun"/>
          <w:sz w:val="22"/>
          <w:szCs w:val="22"/>
        </w:rPr>
        <w:t xml:space="preserve">  </w:t>
      </w:r>
      <w:r>
        <w:rPr>
          <w:rFonts w:ascii="SimSun" w:hAnsi="SimSun" w:eastAsia="SimSun" w:cs="SimSun"/>
          <w:sz w:val="22"/>
          <w:szCs w:val="22"/>
          <w:spacing w:val="9"/>
        </w:rPr>
        <w:t>要的收入来源。2015—2017年，脸书的广告收入</w:t>
      </w:r>
      <w:r>
        <w:rPr>
          <w:rFonts w:ascii="SimSun" w:hAnsi="SimSun" w:eastAsia="SimSun" w:cs="SimSun"/>
          <w:sz w:val="22"/>
          <w:szCs w:val="22"/>
          <w:spacing w:val="8"/>
        </w:rPr>
        <w:t>分别为170.79亿美元、</w:t>
      </w:r>
      <w:r>
        <w:rPr>
          <w:rFonts w:ascii="SimSun" w:hAnsi="SimSun" w:eastAsia="SimSun" w:cs="SimSun"/>
          <w:sz w:val="22"/>
          <w:szCs w:val="22"/>
        </w:rPr>
        <w:t xml:space="preserve"> </w:t>
      </w:r>
      <w:r>
        <w:rPr>
          <w:rFonts w:ascii="SimSun" w:hAnsi="SimSun" w:eastAsia="SimSun" w:cs="SimSun"/>
          <w:sz w:val="22"/>
          <w:szCs w:val="22"/>
          <w:spacing w:val="5"/>
        </w:rPr>
        <w:t>268.85亿美元和399.42亿美元，约占脸书当年总收入的95%、97%和98%。</w:t>
      </w:r>
      <w:r>
        <w:rPr>
          <w:rFonts w:ascii="SimSun" w:hAnsi="SimSun" w:eastAsia="SimSun" w:cs="SimSun"/>
          <w:sz w:val="22"/>
          <w:szCs w:val="22"/>
          <w:spacing w:val="9"/>
        </w:rPr>
        <w:t xml:space="preserve"> </w:t>
      </w:r>
      <w:r>
        <w:rPr>
          <w:rFonts w:ascii="SimSun" w:hAnsi="SimSun" w:eastAsia="SimSun" w:cs="SimSun"/>
          <w:sz w:val="22"/>
          <w:szCs w:val="22"/>
          <w:spacing w:val="-7"/>
        </w:rPr>
        <w:t>我们不难发现，脸书的广告收入占总收入的比重呈上升趋势，主</w:t>
      </w:r>
      <w:r>
        <w:rPr>
          <w:rFonts w:ascii="SimSun" w:hAnsi="SimSun" w:eastAsia="SimSun" w:cs="SimSun"/>
          <w:sz w:val="22"/>
          <w:szCs w:val="22"/>
          <w:spacing w:val="-8"/>
        </w:rPr>
        <w:t>要有以下三</w:t>
      </w:r>
    </w:p>
    <w:p>
      <w:pPr>
        <w:ind w:left="17"/>
        <w:spacing w:line="219" w:lineRule="auto"/>
        <w:rPr>
          <w:rFonts w:ascii="SimSun" w:hAnsi="SimSun" w:eastAsia="SimSun" w:cs="SimSun"/>
          <w:sz w:val="22"/>
          <w:szCs w:val="22"/>
        </w:rPr>
      </w:pPr>
      <w:r>
        <w:rPr>
          <w:rFonts w:ascii="SimSun" w:hAnsi="SimSun" w:eastAsia="SimSun" w:cs="SimSun"/>
          <w:sz w:val="22"/>
          <w:szCs w:val="22"/>
          <w:spacing w:val="-8"/>
        </w:rPr>
        <w:t>个原因。</w:t>
      </w:r>
    </w:p>
    <w:p>
      <w:pPr>
        <w:ind w:left="17" w:right="98" w:firstLine="420"/>
        <w:spacing w:before="128" w:line="327" w:lineRule="auto"/>
        <w:jc w:val="both"/>
        <w:rPr>
          <w:rFonts w:ascii="SimSun" w:hAnsi="SimSun" w:eastAsia="SimSun" w:cs="SimSun"/>
          <w:sz w:val="22"/>
          <w:szCs w:val="22"/>
        </w:rPr>
      </w:pPr>
      <w:r>
        <w:rPr>
          <w:rFonts w:ascii="SimSun" w:hAnsi="SimSun" w:eastAsia="SimSun" w:cs="SimSun"/>
          <w:sz w:val="22"/>
          <w:szCs w:val="22"/>
          <w:spacing w:val="-1"/>
        </w:rPr>
        <w:t>首先，脸书拥有全球广泛的用户群体。从其用户基数来看，截至2019</w:t>
      </w:r>
      <w:r>
        <w:rPr>
          <w:rFonts w:ascii="SimSun" w:hAnsi="SimSun" w:eastAsia="SimSun" w:cs="SimSun"/>
          <w:sz w:val="22"/>
          <w:szCs w:val="22"/>
          <w:spacing w:val="18"/>
        </w:rPr>
        <w:t xml:space="preserve"> </w:t>
      </w:r>
      <w:r>
        <w:rPr>
          <w:rFonts w:ascii="SimSun" w:hAnsi="SimSun" w:eastAsia="SimSun" w:cs="SimSun"/>
          <w:sz w:val="22"/>
          <w:szCs w:val="22"/>
          <w:spacing w:val="7"/>
        </w:rPr>
        <w:t>年12月31日，脸书月活跃用户总数达到2</w:t>
      </w:r>
      <w:r>
        <w:rPr>
          <w:rFonts w:ascii="SimSun" w:hAnsi="SimSun" w:eastAsia="SimSun" w:cs="SimSun"/>
          <w:sz w:val="22"/>
          <w:szCs w:val="22"/>
          <w:spacing w:val="6"/>
        </w:rPr>
        <w:t>5亿，意味着有25亿用户至少使</w:t>
      </w:r>
      <w:r>
        <w:rPr>
          <w:rFonts w:ascii="SimSun" w:hAnsi="SimSun" w:eastAsia="SimSun" w:cs="SimSun"/>
          <w:sz w:val="22"/>
          <w:szCs w:val="22"/>
        </w:rPr>
        <w:t xml:space="preserve"> </w:t>
      </w:r>
      <w:r>
        <w:rPr>
          <w:rFonts w:ascii="SimSun" w:hAnsi="SimSun" w:eastAsia="SimSun" w:cs="SimSun"/>
          <w:sz w:val="22"/>
          <w:szCs w:val="22"/>
          <w:spacing w:val="-3"/>
        </w:rPr>
        <w:t>用该公司核心应用程序</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3"/>
        </w:rPr>
        <w:t>(Facebook</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Instagram</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Messenger</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3"/>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3"/>
        </w:rPr>
        <w:t>WhatsApp) </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中</w:t>
      </w:r>
      <w:r>
        <w:rPr>
          <w:rFonts w:ascii="SimSun" w:hAnsi="SimSun" w:eastAsia="SimSun" w:cs="SimSun"/>
          <w:sz w:val="22"/>
          <w:szCs w:val="22"/>
        </w:rPr>
        <w:t xml:space="preserve"> </w:t>
      </w:r>
      <w:r>
        <w:rPr>
          <w:rFonts w:ascii="SimSun" w:hAnsi="SimSun" w:eastAsia="SimSun" w:cs="SimSun"/>
          <w:sz w:val="22"/>
          <w:szCs w:val="22"/>
          <w:spacing w:val="-1"/>
        </w:rPr>
        <w:t>的一款应用。从用户黏性来看，2019年，脸书日活跃用户为16.6亿，平均</w:t>
      </w:r>
      <w:r>
        <w:rPr>
          <w:rFonts w:ascii="SimSun" w:hAnsi="SimSun" w:eastAsia="SimSun" w:cs="SimSun"/>
          <w:sz w:val="22"/>
          <w:szCs w:val="22"/>
          <w:spacing w:val="8"/>
        </w:rPr>
        <w:t xml:space="preserve"> </w:t>
      </w:r>
      <w:r>
        <w:rPr>
          <w:rFonts w:ascii="SimSun" w:hAnsi="SimSun" w:eastAsia="SimSun" w:cs="SimSun"/>
          <w:sz w:val="22"/>
          <w:szCs w:val="22"/>
        </w:rPr>
        <w:t>使用时长超过50分钟，用户忠诚度较高。庞大的</w:t>
      </w:r>
      <w:r>
        <w:rPr>
          <w:rFonts w:ascii="SimSun" w:hAnsi="SimSun" w:eastAsia="SimSun" w:cs="SimSun"/>
          <w:sz w:val="22"/>
          <w:szCs w:val="22"/>
          <w:spacing w:val="-1"/>
        </w:rPr>
        <w:t>用户群体和日活跃量吸引</w:t>
      </w:r>
    </w:p>
    <w:p>
      <w:pPr>
        <w:ind w:left="17"/>
        <w:spacing w:before="1" w:line="217" w:lineRule="auto"/>
        <w:rPr>
          <w:rFonts w:ascii="SimSun" w:hAnsi="SimSun" w:eastAsia="SimSun" w:cs="SimSun"/>
          <w:sz w:val="22"/>
          <w:szCs w:val="22"/>
        </w:rPr>
      </w:pPr>
      <w:r>
        <w:rPr>
          <w:rFonts w:ascii="SimSun" w:hAnsi="SimSun" w:eastAsia="SimSun" w:cs="SimSun"/>
          <w:sz w:val="22"/>
          <w:szCs w:val="22"/>
          <w:spacing w:val="-12"/>
        </w:rPr>
        <w:t>了大量的广告投放。</w:t>
      </w:r>
    </w:p>
    <w:p>
      <w:pPr>
        <w:ind w:left="17" w:right="118" w:firstLine="420"/>
        <w:spacing w:before="151" w:line="327" w:lineRule="auto"/>
        <w:jc w:val="both"/>
        <w:rPr>
          <w:rFonts w:ascii="SimSun" w:hAnsi="SimSun" w:eastAsia="SimSun" w:cs="SimSun"/>
          <w:sz w:val="22"/>
          <w:szCs w:val="22"/>
        </w:rPr>
      </w:pPr>
      <w:r>
        <w:rPr>
          <w:rFonts w:ascii="SimSun" w:hAnsi="SimSun" w:eastAsia="SimSun" w:cs="SimSun"/>
          <w:sz w:val="22"/>
          <w:szCs w:val="22"/>
          <w:spacing w:val="-7"/>
        </w:rPr>
        <w:t>其次，脸书能够精准地投放广告。脸书基于用户真实的注册信息，可以</w:t>
      </w:r>
      <w:r>
        <w:rPr>
          <w:rFonts w:ascii="SimSun" w:hAnsi="SimSun" w:eastAsia="SimSun" w:cs="SimSun"/>
          <w:sz w:val="22"/>
          <w:szCs w:val="22"/>
          <w:spacing w:val="5"/>
        </w:rPr>
        <w:t xml:space="preserve"> </w:t>
      </w:r>
      <w:r>
        <w:rPr>
          <w:rFonts w:ascii="SimSun" w:hAnsi="SimSun" w:eastAsia="SimSun" w:cs="SimSun"/>
          <w:sz w:val="22"/>
          <w:szCs w:val="22"/>
        </w:rPr>
        <w:t>直接从用户的个人基本信息甚至是用户常用的</w:t>
      </w:r>
      <w:r>
        <w:rPr>
          <w:rFonts w:ascii="SimSun" w:hAnsi="SimSun" w:eastAsia="SimSun" w:cs="SimSun"/>
          <w:sz w:val="22"/>
          <w:szCs w:val="22"/>
          <w:spacing w:val="-1"/>
        </w:rPr>
        <w:t>硬件设备等维度进行用户画</w:t>
      </w:r>
      <w:r>
        <w:rPr>
          <w:rFonts w:ascii="SimSun" w:hAnsi="SimSun" w:eastAsia="SimSun" w:cs="SimSun"/>
          <w:sz w:val="22"/>
          <w:szCs w:val="22"/>
        </w:rPr>
        <w:t xml:space="preserve"> </w:t>
      </w:r>
      <w:r>
        <w:rPr>
          <w:rFonts w:ascii="SimSun" w:hAnsi="SimSun" w:eastAsia="SimSun" w:cs="SimSun"/>
          <w:sz w:val="22"/>
          <w:szCs w:val="22"/>
        </w:rPr>
        <w:t>像分析。广告主可以据此自定义广告受众，确定目</w:t>
      </w:r>
      <w:r>
        <w:rPr>
          <w:rFonts w:ascii="SimSun" w:hAnsi="SimSun" w:eastAsia="SimSun" w:cs="SimSun"/>
          <w:sz w:val="22"/>
          <w:szCs w:val="22"/>
          <w:spacing w:val="-1"/>
        </w:rPr>
        <w:t>标客户群体，精准投放</w:t>
      </w:r>
    </w:p>
    <w:p>
      <w:pPr>
        <w:ind w:left="17"/>
        <w:spacing w:before="2" w:line="217" w:lineRule="auto"/>
        <w:rPr>
          <w:rFonts w:ascii="SimSun" w:hAnsi="SimSun" w:eastAsia="SimSun" w:cs="SimSun"/>
          <w:sz w:val="22"/>
          <w:szCs w:val="22"/>
        </w:rPr>
      </w:pPr>
      <w:r>
        <w:rPr>
          <w:rFonts w:ascii="SimSun" w:hAnsi="SimSun" w:eastAsia="SimSun" w:cs="SimSun"/>
          <w:sz w:val="22"/>
          <w:szCs w:val="22"/>
          <w:spacing w:val="-9"/>
        </w:rPr>
        <w:t>广告。</w:t>
      </w:r>
    </w:p>
    <w:p>
      <w:pPr>
        <w:ind w:left="17" w:right="98" w:firstLine="420"/>
        <w:spacing w:before="130" w:line="328" w:lineRule="auto"/>
        <w:jc w:val="both"/>
        <w:rPr>
          <w:rFonts w:ascii="SimSun" w:hAnsi="SimSun" w:eastAsia="SimSun" w:cs="SimSun"/>
          <w:sz w:val="22"/>
          <w:szCs w:val="22"/>
        </w:rPr>
      </w:pPr>
      <w:r>
        <w:rPr>
          <w:rFonts w:ascii="SimSun" w:hAnsi="SimSun" w:eastAsia="SimSun" w:cs="SimSun"/>
          <w:sz w:val="22"/>
          <w:szCs w:val="22"/>
          <w:spacing w:val="-7"/>
        </w:rPr>
        <w:t>最后，脸书能够建立起“粉丝经济”。互联网的快速发展使</w:t>
      </w:r>
      <w:r>
        <w:rPr>
          <w:rFonts w:ascii="SimSun" w:hAnsi="SimSun" w:eastAsia="SimSun" w:cs="SimSun"/>
          <w:sz w:val="22"/>
          <w:szCs w:val="22"/>
          <w:spacing w:val="-8"/>
        </w:rPr>
        <w:t>商家纷纷建</w:t>
      </w:r>
      <w:r>
        <w:rPr>
          <w:rFonts w:ascii="SimSun" w:hAnsi="SimSun" w:eastAsia="SimSun" w:cs="SimSun"/>
          <w:sz w:val="22"/>
          <w:szCs w:val="22"/>
        </w:rPr>
        <w:t xml:space="preserve"> </w:t>
      </w:r>
      <w:r>
        <w:rPr>
          <w:rFonts w:ascii="SimSun" w:hAnsi="SimSun" w:eastAsia="SimSun" w:cs="SimSun"/>
          <w:sz w:val="22"/>
          <w:szCs w:val="22"/>
          <w:spacing w:val="-6"/>
        </w:rPr>
        <w:t>立属于自己的品牌主页，通过专业的“粉丝洞察</w:t>
      </w:r>
      <w:r>
        <w:rPr>
          <w:rFonts w:ascii="SimSun" w:hAnsi="SimSun" w:eastAsia="SimSun" w:cs="SimSun"/>
          <w:sz w:val="22"/>
          <w:szCs w:val="22"/>
          <w:spacing w:val="-7"/>
        </w:rPr>
        <w:t>报告”了解客户的需求以及</w:t>
      </w:r>
      <w:r>
        <w:rPr>
          <w:rFonts w:ascii="SimSun" w:hAnsi="SimSun" w:eastAsia="SimSun" w:cs="SimSun"/>
          <w:sz w:val="22"/>
          <w:szCs w:val="22"/>
        </w:rPr>
        <w:t xml:space="preserve"> </w:t>
      </w:r>
      <w:r>
        <w:rPr>
          <w:rFonts w:ascii="SimSun" w:hAnsi="SimSun" w:eastAsia="SimSun" w:cs="SimSun"/>
          <w:sz w:val="22"/>
          <w:szCs w:val="22"/>
          <w:spacing w:val="-7"/>
        </w:rPr>
        <w:t>客户与广告主的互动情况，给客户提供多样且个性化的商品和服务，最</w:t>
      </w:r>
      <w:r>
        <w:rPr>
          <w:rFonts w:ascii="SimSun" w:hAnsi="SimSun" w:eastAsia="SimSun" w:cs="SimSun"/>
          <w:sz w:val="22"/>
          <w:szCs w:val="22"/>
          <w:spacing w:val="-8"/>
        </w:rPr>
        <w:t>终实</w:t>
      </w:r>
    </w:p>
    <w:p>
      <w:pPr>
        <w:ind w:left="17"/>
        <w:spacing w:line="220" w:lineRule="auto"/>
        <w:rPr>
          <w:rFonts w:ascii="SimSun" w:hAnsi="SimSun" w:eastAsia="SimSun" w:cs="SimSun"/>
          <w:sz w:val="22"/>
          <w:szCs w:val="22"/>
        </w:rPr>
      </w:pPr>
      <w:r>
        <w:rPr>
          <w:rFonts w:ascii="SimSun" w:hAnsi="SimSun" w:eastAsia="SimSun" w:cs="SimSun"/>
          <w:sz w:val="22"/>
          <w:szCs w:val="22"/>
          <w:spacing w:val="-8"/>
        </w:rPr>
        <w:t>现盈利。</w:t>
      </w:r>
    </w:p>
    <w:p>
      <w:pPr>
        <w:ind w:left="437"/>
        <w:spacing w:before="185" w:line="221" w:lineRule="auto"/>
        <w:rPr>
          <w:rFonts w:ascii="SimHei" w:hAnsi="SimHei" w:eastAsia="SimHei" w:cs="SimHei"/>
          <w:sz w:val="22"/>
          <w:szCs w:val="22"/>
        </w:rPr>
      </w:pPr>
      <w:r>
        <w:rPr>
          <w:rFonts w:ascii="SimHei" w:hAnsi="SimHei" w:eastAsia="SimHei" w:cs="SimHei"/>
          <w:sz w:val="22"/>
          <w:szCs w:val="22"/>
          <w:spacing w:val="-2"/>
        </w:rPr>
        <w:t>2.衍生服务模式</w:t>
      </w:r>
    </w:p>
    <w:p>
      <w:pPr>
        <w:ind w:left="437"/>
        <w:spacing w:before="207" w:line="219" w:lineRule="auto"/>
        <w:rPr>
          <w:rFonts w:ascii="SimSun" w:hAnsi="SimSun" w:eastAsia="SimSun" w:cs="SimSun"/>
          <w:sz w:val="22"/>
          <w:szCs w:val="22"/>
        </w:rPr>
      </w:pPr>
      <w:r>
        <w:rPr>
          <w:rFonts w:ascii="SimSun" w:hAnsi="SimSun" w:eastAsia="SimSun" w:cs="SimSun"/>
          <w:sz w:val="22"/>
          <w:szCs w:val="22"/>
        </w:rPr>
        <w:t>2015—2017年，脸书的衍生服务带来的收入分别</w:t>
      </w:r>
      <w:r>
        <w:rPr>
          <w:rFonts w:ascii="SimSun" w:hAnsi="SimSun" w:eastAsia="SimSun" w:cs="SimSun"/>
          <w:sz w:val="22"/>
          <w:szCs w:val="22"/>
          <w:spacing w:val="-1"/>
        </w:rPr>
        <w:t>是8.49亿美元、7.53</w:t>
      </w:r>
    </w:p>
    <w:p>
      <w:pPr>
        <w:spacing w:line="219" w:lineRule="auto"/>
        <w:sectPr>
          <w:footerReference w:type="default" r:id="rId286"/>
          <w:pgSz w:w="8490" w:h="13060"/>
          <w:pgMar w:top="400" w:right="469" w:bottom="368" w:left="852" w:header="0" w:footer="229" w:gutter="0"/>
        </w:sectPr>
        <w:rPr>
          <w:rFonts w:ascii="SimSun" w:hAnsi="SimSun" w:eastAsia="SimSun" w:cs="SimSun"/>
          <w:sz w:val="22"/>
          <w:szCs w:val="22"/>
        </w:rPr>
      </w:pPr>
    </w:p>
    <w:p>
      <w:pPr>
        <w:pStyle w:val="BodyText"/>
        <w:spacing w:line="340" w:lineRule="auto"/>
        <w:rPr/>
      </w:pPr>
      <w:r/>
    </w:p>
    <w:p>
      <w:pPr>
        <w:spacing w:before="72" w:line="222" w:lineRule="auto"/>
        <w:jc w:val="right"/>
        <w:rPr>
          <w:rFonts w:ascii="SimHei" w:hAnsi="SimHei" w:eastAsia="SimHei" w:cs="SimHei"/>
          <w:sz w:val="22"/>
          <w:szCs w:val="22"/>
        </w:rPr>
      </w:pPr>
      <w:r>
        <w:rPr>
          <w:rFonts w:ascii="SimHei" w:hAnsi="SimHei" w:eastAsia="SimHei" w:cs="SimHei"/>
          <w:sz w:val="22"/>
          <w:szCs w:val="22"/>
          <w:b/>
          <w:bCs/>
          <w:spacing w:val="-13"/>
        </w:rPr>
        <w:t>第8</w:t>
      </w:r>
      <w:r>
        <w:rPr>
          <w:rFonts w:ascii="SimHei" w:hAnsi="SimHei" w:eastAsia="SimHei" w:cs="SimHei"/>
          <w:sz w:val="22"/>
          <w:szCs w:val="22"/>
          <w:b/>
          <w:bCs/>
          <w:spacing w:val="-10"/>
        </w:rPr>
        <w:t>章</w:t>
      </w:r>
    </w:p>
    <w:p>
      <w:pPr>
        <w:spacing w:before="25" w:line="222" w:lineRule="auto"/>
        <w:jc w:val="right"/>
        <w:rPr>
          <w:rFonts w:ascii="SimHei" w:hAnsi="SimHei" w:eastAsia="SimHei" w:cs="SimHei"/>
          <w:sz w:val="14"/>
          <w:szCs w:val="14"/>
        </w:rPr>
      </w:pPr>
      <w:r>
        <w:rPr>
          <w:rFonts w:ascii="SimHei" w:hAnsi="SimHei" w:eastAsia="SimHei" w:cs="SimHei"/>
          <w:sz w:val="14"/>
          <w:szCs w:val="14"/>
          <w:spacing w:val="3"/>
        </w:rPr>
        <w:t>案例研究</w:t>
      </w:r>
    </w:p>
    <w:p>
      <w:pPr>
        <w:pStyle w:val="BodyText"/>
        <w:spacing w:line="441" w:lineRule="auto"/>
        <w:rPr/>
      </w:pPr>
      <w:r/>
    </w:p>
    <w:p>
      <w:pPr>
        <w:spacing w:before="72" w:line="219" w:lineRule="auto"/>
        <w:rPr>
          <w:rFonts w:ascii="SimSun" w:hAnsi="SimSun" w:eastAsia="SimSun" w:cs="SimSun"/>
          <w:sz w:val="22"/>
          <w:szCs w:val="22"/>
        </w:rPr>
      </w:pPr>
      <w:r>
        <w:rPr>
          <w:rFonts w:ascii="SimSun" w:hAnsi="SimSun" w:eastAsia="SimSun" w:cs="SimSun"/>
          <w:sz w:val="22"/>
          <w:szCs w:val="22"/>
          <w:spacing w:val="-7"/>
        </w:rPr>
        <w:t>亿美元和7.11</w:t>
      </w:r>
      <w:r>
        <w:rPr>
          <w:rFonts w:ascii="SimSun" w:hAnsi="SimSun" w:eastAsia="SimSun" w:cs="SimSun"/>
          <w:sz w:val="22"/>
          <w:szCs w:val="22"/>
          <w:spacing w:val="-51"/>
        </w:rPr>
        <w:t xml:space="preserve"> </w:t>
      </w:r>
      <w:r>
        <w:rPr>
          <w:rFonts w:ascii="SimSun" w:hAnsi="SimSun" w:eastAsia="SimSun" w:cs="SimSun"/>
          <w:sz w:val="22"/>
          <w:szCs w:val="22"/>
          <w:spacing w:val="-7"/>
        </w:rPr>
        <w:t>亿美元，主要来自以下三个方</w:t>
      </w:r>
      <w:r>
        <w:rPr>
          <w:rFonts w:ascii="SimSun" w:hAnsi="SimSun" w:eastAsia="SimSun" w:cs="SimSun"/>
          <w:sz w:val="22"/>
          <w:szCs w:val="22"/>
          <w:spacing w:val="-8"/>
        </w:rPr>
        <w:t>面。</w:t>
      </w:r>
    </w:p>
    <w:p>
      <w:pPr>
        <w:ind w:right="35" w:firstLine="409"/>
        <w:spacing w:before="118" w:line="327" w:lineRule="auto"/>
        <w:rPr>
          <w:rFonts w:ascii="SimSun" w:hAnsi="SimSun" w:eastAsia="SimSun" w:cs="SimSun"/>
          <w:sz w:val="22"/>
          <w:szCs w:val="22"/>
        </w:rPr>
      </w:pPr>
      <w:r>
        <w:rPr>
          <w:rFonts w:ascii="SimSun" w:hAnsi="SimSun" w:eastAsia="SimSun" w:cs="SimSun"/>
          <w:sz w:val="22"/>
          <w:szCs w:val="22"/>
          <w:spacing w:val="-6"/>
        </w:rPr>
        <w:t>第一是第三方应用程序的盈利，这部分收入主要来源于游戏开发商。脸</w:t>
      </w:r>
      <w:r>
        <w:rPr>
          <w:rFonts w:ascii="SimSun" w:hAnsi="SimSun" w:eastAsia="SimSun" w:cs="SimSun"/>
          <w:sz w:val="22"/>
          <w:szCs w:val="22"/>
          <w:spacing w:val="13"/>
        </w:rPr>
        <w:t xml:space="preserve"> </w:t>
      </w:r>
      <w:r>
        <w:rPr>
          <w:rFonts w:ascii="SimSun" w:hAnsi="SimSun" w:eastAsia="SimSun" w:cs="SimSun"/>
          <w:sz w:val="22"/>
          <w:szCs w:val="22"/>
          <w:spacing w:val="-6"/>
        </w:rPr>
        <w:t>书独特的互联网生态系统有着高度的开放性和互动性，能够实现企</w:t>
      </w:r>
      <w:r>
        <w:rPr>
          <w:rFonts w:ascii="SimSun" w:hAnsi="SimSun" w:eastAsia="SimSun" w:cs="SimSun"/>
          <w:sz w:val="22"/>
          <w:szCs w:val="22"/>
          <w:spacing w:val="-7"/>
        </w:rPr>
        <w:t>业与用户</w:t>
      </w:r>
      <w:r>
        <w:rPr>
          <w:rFonts w:ascii="SimSun" w:hAnsi="SimSun" w:eastAsia="SimSun" w:cs="SimSun"/>
          <w:sz w:val="22"/>
          <w:szCs w:val="22"/>
        </w:rPr>
        <w:t xml:space="preserve"> </w:t>
      </w:r>
      <w:r>
        <w:rPr>
          <w:rFonts w:ascii="SimSun" w:hAnsi="SimSun" w:eastAsia="SimSun" w:cs="SimSun"/>
          <w:sz w:val="22"/>
          <w:szCs w:val="22"/>
          <w:spacing w:val="-6"/>
        </w:rPr>
        <w:t>之间的交流和分享，因此吸引了大量的游戏开发商。</w:t>
      </w:r>
      <w:r>
        <w:rPr>
          <w:rFonts w:ascii="SimSun" w:hAnsi="SimSun" w:eastAsia="SimSun" w:cs="SimSun"/>
          <w:sz w:val="22"/>
          <w:szCs w:val="22"/>
          <w:spacing w:val="-7"/>
        </w:rPr>
        <w:t>在为开发商提供平台的</w:t>
      </w:r>
    </w:p>
    <w:p>
      <w:pPr>
        <w:spacing w:before="1" w:line="218" w:lineRule="auto"/>
        <w:rPr>
          <w:rFonts w:ascii="SimSun" w:hAnsi="SimSun" w:eastAsia="SimSun" w:cs="SimSun"/>
          <w:sz w:val="22"/>
          <w:szCs w:val="22"/>
        </w:rPr>
      </w:pPr>
      <w:r>
        <w:rPr>
          <w:rFonts w:ascii="SimSun" w:hAnsi="SimSun" w:eastAsia="SimSun" w:cs="SimSun"/>
          <w:sz w:val="22"/>
          <w:szCs w:val="22"/>
          <w:spacing w:val="-9"/>
        </w:rPr>
        <w:t>同时，脸书也通过三七分成的合作模式赚取一定的利润。</w:t>
      </w:r>
    </w:p>
    <w:p>
      <w:pPr>
        <w:ind w:right="35" w:firstLine="409"/>
        <w:spacing w:before="138" w:line="336" w:lineRule="auto"/>
        <w:rPr>
          <w:rFonts w:ascii="SimSun" w:hAnsi="SimSun" w:eastAsia="SimSun" w:cs="SimSun"/>
          <w:sz w:val="22"/>
          <w:szCs w:val="22"/>
        </w:rPr>
      </w:pPr>
      <w:r>
        <w:rPr>
          <w:rFonts w:ascii="SimSun" w:hAnsi="SimSun" w:eastAsia="SimSun" w:cs="SimSun"/>
          <w:sz w:val="22"/>
          <w:szCs w:val="22"/>
          <w:spacing w:val="-6"/>
        </w:rPr>
        <w:t>第二是社会化商务服务。脸书作为全球用户活跃度与黏度相当高的社交</w:t>
      </w:r>
      <w:r>
        <w:rPr>
          <w:rFonts w:ascii="SimSun" w:hAnsi="SimSun" w:eastAsia="SimSun" w:cs="SimSun"/>
          <w:sz w:val="22"/>
          <w:szCs w:val="22"/>
          <w:spacing w:val="14"/>
        </w:rPr>
        <w:t xml:space="preserve"> </w:t>
      </w:r>
      <w:r>
        <w:rPr>
          <w:rFonts w:ascii="SimSun" w:hAnsi="SimSun" w:eastAsia="SimSun" w:cs="SimSun"/>
          <w:sz w:val="22"/>
          <w:szCs w:val="22"/>
          <w:spacing w:val="-6"/>
        </w:rPr>
        <w:t>网络平台，越来越多的企业选择在脸书上开通账</w:t>
      </w:r>
      <w:r>
        <w:rPr>
          <w:rFonts w:ascii="SimSun" w:hAnsi="SimSun" w:eastAsia="SimSun" w:cs="SimSun"/>
          <w:sz w:val="22"/>
          <w:szCs w:val="22"/>
          <w:spacing w:val="-7"/>
        </w:rPr>
        <w:t>号并支付佣金和管理费，消</w:t>
      </w:r>
      <w:r>
        <w:rPr>
          <w:rFonts w:ascii="SimSun" w:hAnsi="SimSun" w:eastAsia="SimSun" w:cs="SimSun"/>
          <w:sz w:val="22"/>
          <w:szCs w:val="22"/>
        </w:rPr>
        <w:t xml:space="preserve"> </w:t>
      </w:r>
      <w:r>
        <w:rPr>
          <w:rFonts w:ascii="SimSun" w:hAnsi="SimSun" w:eastAsia="SimSun" w:cs="SimSun"/>
          <w:sz w:val="22"/>
          <w:szCs w:val="22"/>
          <w:spacing w:val="-7"/>
        </w:rPr>
        <w:t>费者可以直接在脸书上购买商品或服务。除此之外，明星和网红等公众人物</w:t>
      </w:r>
    </w:p>
    <w:p>
      <w:pPr>
        <w:spacing w:before="1" w:line="218" w:lineRule="auto"/>
        <w:rPr>
          <w:rFonts w:ascii="SimSun" w:hAnsi="SimSun" w:eastAsia="SimSun" w:cs="SimSun"/>
          <w:sz w:val="22"/>
          <w:szCs w:val="22"/>
        </w:rPr>
      </w:pPr>
      <w:r>
        <w:rPr>
          <w:rFonts w:ascii="SimSun" w:hAnsi="SimSun" w:eastAsia="SimSun" w:cs="SimSun"/>
          <w:sz w:val="22"/>
          <w:szCs w:val="22"/>
          <w:spacing w:val="-9"/>
        </w:rPr>
        <w:t>为维持曝光度，也需要向脸书支付一定的管理费用。</w:t>
      </w:r>
    </w:p>
    <w:p>
      <w:pPr>
        <w:ind w:right="33" w:firstLine="409"/>
        <w:spacing w:before="98" w:line="336" w:lineRule="auto"/>
        <w:rPr>
          <w:rFonts w:ascii="SimSun" w:hAnsi="SimSun" w:eastAsia="SimSun" w:cs="SimSun"/>
          <w:sz w:val="22"/>
          <w:szCs w:val="22"/>
        </w:rPr>
      </w:pPr>
      <w:r>
        <w:rPr>
          <w:rFonts w:ascii="SimSun" w:hAnsi="SimSun" w:eastAsia="SimSun" w:cs="SimSun"/>
          <w:sz w:val="22"/>
          <w:szCs w:val="22"/>
          <w:spacing w:val="-6"/>
        </w:rPr>
        <w:t>第三是付费调查服务。脸书通过实名制注册收集到的用户</w:t>
      </w:r>
      <w:r>
        <w:rPr>
          <w:rFonts w:ascii="SimSun" w:hAnsi="SimSun" w:eastAsia="SimSun" w:cs="SimSun"/>
          <w:sz w:val="22"/>
          <w:szCs w:val="22"/>
          <w:spacing w:val="-7"/>
        </w:rPr>
        <w:t>信息保证了数</w:t>
      </w:r>
      <w:r>
        <w:rPr>
          <w:rFonts w:ascii="SimSun" w:hAnsi="SimSun" w:eastAsia="SimSun" w:cs="SimSun"/>
          <w:sz w:val="22"/>
          <w:szCs w:val="22"/>
        </w:rPr>
        <w:t xml:space="preserve"> </w:t>
      </w:r>
      <w:r>
        <w:rPr>
          <w:rFonts w:ascii="SimSun" w:hAnsi="SimSun" w:eastAsia="SimSun" w:cs="SimSun"/>
          <w:sz w:val="22"/>
          <w:szCs w:val="22"/>
          <w:spacing w:val="-6"/>
        </w:rPr>
        <w:t>据的真实性和可靠性。广告主、研究人员等可以通过支付一定的费用来</w:t>
      </w:r>
      <w:r>
        <w:rPr>
          <w:rFonts w:ascii="SimSun" w:hAnsi="SimSun" w:eastAsia="SimSun" w:cs="SimSun"/>
          <w:sz w:val="22"/>
          <w:szCs w:val="22"/>
          <w:spacing w:val="-7"/>
        </w:rPr>
        <w:t>购买</w:t>
      </w:r>
      <w:r>
        <w:rPr>
          <w:rFonts w:ascii="SimSun" w:hAnsi="SimSun" w:eastAsia="SimSun" w:cs="SimSun"/>
          <w:sz w:val="22"/>
          <w:szCs w:val="22"/>
        </w:rPr>
        <w:t xml:space="preserve"> </w:t>
      </w:r>
      <w:r>
        <w:rPr>
          <w:rFonts w:ascii="SimSun" w:hAnsi="SimSun" w:eastAsia="SimSun" w:cs="SimSun"/>
          <w:sz w:val="22"/>
          <w:szCs w:val="22"/>
          <w:spacing w:val="-7"/>
        </w:rPr>
        <w:t>用户数据，或者利用庞大的用户群体发布问卷调查和进行产品分析等，这些</w:t>
      </w:r>
    </w:p>
    <w:p>
      <w:pPr>
        <w:spacing w:before="1" w:line="218" w:lineRule="auto"/>
        <w:rPr>
          <w:rFonts w:ascii="SimSun" w:hAnsi="SimSun" w:eastAsia="SimSun" w:cs="SimSun"/>
          <w:sz w:val="22"/>
          <w:szCs w:val="22"/>
        </w:rPr>
      </w:pPr>
      <w:r>
        <w:rPr>
          <w:rFonts w:ascii="SimSun" w:hAnsi="SimSun" w:eastAsia="SimSun" w:cs="SimSun"/>
          <w:sz w:val="22"/>
          <w:szCs w:val="22"/>
          <w:spacing w:val="-9"/>
        </w:rPr>
        <w:t>服务也给脸书带来了一定的收入。</w:t>
      </w:r>
    </w:p>
    <w:p>
      <w:pPr>
        <w:ind w:right="13" w:firstLine="409"/>
        <w:spacing w:before="120" w:line="327" w:lineRule="auto"/>
        <w:rPr>
          <w:rFonts w:ascii="SimSun" w:hAnsi="SimSun" w:eastAsia="SimSun" w:cs="SimSun"/>
          <w:sz w:val="22"/>
          <w:szCs w:val="22"/>
        </w:rPr>
      </w:pPr>
      <w:r>
        <w:rPr>
          <w:rFonts w:ascii="SimSun" w:hAnsi="SimSun" w:eastAsia="SimSun" w:cs="SimSun"/>
          <w:sz w:val="22"/>
          <w:szCs w:val="22"/>
          <w:spacing w:val="-7"/>
        </w:rPr>
        <w:t>虽然脸书是当前全球最成功的互联网公司之一，但其商业模式显现出了</w:t>
      </w:r>
      <w:r>
        <w:rPr>
          <w:rFonts w:ascii="SimSun" w:hAnsi="SimSun" w:eastAsia="SimSun" w:cs="SimSun"/>
          <w:sz w:val="22"/>
          <w:szCs w:val="22"/>
          <w:spacing w:val="16"/>
        </w:rPr>
        <w:t xml:space="preserve"> </w:t>
      </w:r>
      <w:r>
        <w:rPr>
          <w:rFonts w:ascii="SimSun" w:hAnsi="SimSun" w:eastAsia="SimSun" w:cs="SimSun"/>
          <w:sz w:val="22"/>
          <w:szCs w:val="22"/>
          <w:spacing w:val="-6"/>
        </w:rPr>
        <w:t>一些严重的问题，尤其是与数据权益保护之间的矛盾日益突出，以下事件是</w:t>
      </w:r>
    </w:p>
    <w:p>
      <w:pPr>
        <w:spacing w:before="1" w:line="218" w:lineRule="auto"/>
        <w:rPr>
          <w:rFonts w:ascii="SimSun" w:hAnsi="SimSun" w:eastAsia="SimSun" w:cs="SimSun"/>
          <w:sz w:val="22"/>
          <w:szCs w:val="22"/>
        </w:rPr>
      </w:pPr>
      <w:r>
        <w:rPr>
          <w:rFonts w:ascii="SimSun" w:hAnsi="SimSun" w:eastAsia="SimSun" w:cs="SimSun"/>
          <w:sz w:val="22"/>
          <w:szCs w:val="22"/>
          <w:spacing w:val="-12"/>
        </w:rPr>
        <w:t>这种矛盾的具体表现。</w:t>
      </w:r>
    </w:p>
    <w:p>
      <w:pPr>
        <w:ind w:left="409"/>
        <w:spacing w:before="149" w:line="219" w:lineRule="auto"/>
        <w:rPr>
          <w:rFonts w:ascii="SimSun" w:hAnsi="SimSun" w:eastAsia="SimSun" w:cs="SimSun"/>
          <w:sz w:val="22"/>
          <w:szCs w:val="22"/>
        </w:rPr>
      </w:pPr>
      <w:r>
        <w:rPr>
          <w:rFonts w:ascii="SimSun" w:hAnsi="SimSun" w:eastAsia="SimSun" w:cs="SimSun"/>
          <w:sz w:val="22"/>
          <w:szCs w:val="22"/>
          <w:spacing w:val="2"/>
        </w:rPr>
        <w:t>(1)脸书用户信息泄露</w:t>
      </w:r>
    </w:p>
    <w:p>
      <w:pPr>
        <w:ind w:right="33" w:firstLine="409"/>
        <w:spacing w:before="119" w:line="336" w:lineRule="auto"/>
        <w:rPr>
          <w:rFonts w:ascii="SimSun" w:hAnsi="SimSun" w:eastAsia="SimSun" w:cs="SimSun"/>
          <w:sz w:val="22"/>
          <w:szCs w:val="22"/>
        </w:rPr>
      </w:pPr>
      <w:r>
        <w:rPr>
          <w:rFonts w:ascii="SimSun" w:hAnsi="SimSun" w:eastAsia="SimSun" w:cs="SimSun"/>
          <w:sz w:val="22"/>
          <w:szCs w:val="22"/>
          <w:spacing w:val="11"/>
        </w:rPr>
        <w:t>2018年3月17日，美国《纽约时报》曾报道</w:t>
      </w:r>
      <w:r>
        <w:rPr>
          <w:rFonts w:ascii="SimSun" w:hAnsi="SimSun" w:eastAsia="SimSun" w:cs="SimSun"/>
          <w:sz w:val="22"/>
          <w:szCs w:val="22"/>
          <w:spacing w:val="10"/>
        </w:rPr>
        <w:t>称，脸书上超过5000万</w:t>
      </w:r>
      <w:r>
        <w:rPr>
          <w:rFonts w:ascii="SimSun" w:hAnsi="SimSun" w:eastAsia="SimSun" w:cs="SimSun"/>
          <w:sz w:val="22"/>
          <w:szCs w:val="22"/>
        </w:rPr>
        <w:t xml:space="preserve"> </w:t>
      </w:r>
      <w:r>
        <w:rPr>
          <w:rFonts w:ascii="SimSun" w:hAnsi="SimSun" w:eastAsia="SimSun" w:cs="SimSun"/>
          <w:sz w:val="22"/>
          <w:szCs w:val="22"/>
          <w:spacing w:val="-6"/>
        </w:rPr>
        <w:t>用户的信息数据被泄露给一家名为“剑桥分析”的公司，剑桥分析利</w:t>
      </w:r>
      <w:r>
        <w:rPr>
          <w:rFonts w:ascii="SimSun" w:hAnsi="SimSun" w:eastAsia="SimSun" w:cs="SimSun"/>
          <w:sz w:val="22"/>
          <w:szCs w:val="22"/>
          <w:spacing w:val="-7"/>
        </w:rPr>
        <w:t>用这些</w:t>
      </w:r>
    </w:p>
    <w:p>
      <w:pPr>
        <w:spacing w:line="219" w:lineRule="auto"/>
        <w:rPr>
          <w:rFonts w:ascii="SimSun" w:hAnsi="SimSun" w:eastAsia="SimSun" w:cs="SimSun"/>
          <w:sz w:val="22"/>
          <w:szCs w:val="22"/>
        </w:rPr>
      </w:pPr>
      <w:r>
        <w:rPr>
          <w:rFonts w:ascii="SimSun" w:hAnsi="SimSun" w:eastAsia="SimSun" w:cs="SimSun"/>
          <w:sz w:val="22"/>
          <w:szCs w:val="22"/>
          <w:spacing w:val="-3"/>
        </w:rPr>
        <w:t>用户数据左右2016年美国总统大选。</w:t>
      </w:r>
    </w:p>
    <w:p>
      <w:pPr>
        <w:ind w:right="35" w:firstLine="409"/>
        <w:spacing w:before="117" w:line="328" w:lineRule="auto"/>
        <w:rPr>
          <w:rFonts w:ascii="SimSun" w:hAnsi="SimSun" w:eastAsia="SimSun" w:cs="SimSun"/>
          <w:sz w:val="22"/>
          <w:szCs w:val="22"/>
        </w:rPr>
      </w:pPr>
      <w:r>
        <w:rPr>
          <w:rFonts w:ascii="SimSun" w:hAnsi="SimSun" w:eastAsia="SimSun" w:cs="SimSun"/>
          <w:sz w:val="22"/>
          <w:szCs w:val="22"/>
          <w:spacing w:val="1"/>
        </w:rPr>
        <w:t>此次事件是脸书成立以来面临的最大危机，也是最严重的数据泄露事</w:t>
      </w:r>
      <w:r>
        <w:rPr>
          <w:rFonts w:ascii="SimSun" w:hAnsi="SimSun" w:eastAsia="SimSun" w:cs="SimSun"/>
          <w:sz w:val="22"/>
          <w:szCs w:val="22"/>
        </w:rPr>
        <w:t xml:space="preserve"> </w:t>
      </w:r>
      <w:r>
        <w:rPr>
          <w:rFonts w:ascii="SimSun" w:hAnsi="SimSun" w:eastAsia="SimSun" w:cs="SimSun"/>
          <w:sz w:val="22"/>
          <w:szCs w:val="22"/>
          <w:spacing w:val="-6"/>
        </w:rPr>
        <w:t>件，但该起事件并非是一起突发的偶然事件，而是源自企业内部对</w:t>
      </w:r>
      <w:r>
        <w:rPr>
          <w:rFonts w:ascii="SimSun" w:hAnsi="SimSun" w:eastAsia="SimSun" w:cs="SimSun"/>
          <w:sz w:val="22"/>
          <w:szCs w:val="22"/>
          <w:spacing w:val="-7"/>
        </w:rPr>
        <w:t>用户个人</w:t>
      </w:r>
    </w:p>
    <w:p>
      <w:pPr>
        <w:spacing w:before="1" w:line="219" w:lineRule="auto"/>
        <w:rPr>
          <w:rFonts w:ascii="SimSun" w:hAnsi="SimSun" w:eastAsia="SimSun" w:cs="SimSun"/>
          <w:sz w:val="22"/>
          <w:szCs w:val="22"/>
        </w:rPr>
      </w:pPr>
      <w:r>
        <w:rPr>
          <w:rFonts w:ascii="SimSun" w:hAnsi="SimSun" w:eastAsia="SimSun" w:cs="SimSun"/>
          <w:sz w:val="22"/>
          <w:szCs w:val="22"/>
          <w:spacing w:val="-9"/>
        </w:rPr>
        <w:t>数据管理的漏洞。</w:t>
      </w:r>
    </w:p>
    <w:p>
      <w:pPr>
        <w:ind w:left="409"/>
        <w:spacing w:before="137" w:line="219" w:lineRule="auto"/>
        <w:rPr>
          <w:rFonts w:ascii="SimSun" w:hAnsi="SimSun" w:eastAsia="SimSun" w:cs="SimSun"/>
          <w:sz w:val="22"/>
          <w:szCs w:val="22"/>
        </w:rPr>
      </w:pPr>
      <w:r>
        <w:rPr>
          <w:rFonts w:ascii="SimSun" w:hAnsi="SimSun" w:eastAsia="SimSun" w:cs="SimSun"/>
          <w:sz w:val="22"/>
          <w:szCs w:val="22"/>
          <w:spacing w:val="1"/>
        </w:rPr>
        <w:t>(2)脸书遭遇用户集体诉讼</w:t>
      </w:r>
    </w:p>
    <w:p>
      <w:pPr>
        <w:ind w:right="40" w:firstLine="409"/>
        <w:spacing w:before="120" w:line="327" w:lineRule="auto"/>
        <w:rPr>
          <w:rFonts w:ascii="SimSun" w:hAnsi="SimSun" w:eastAsia="SimSun" w:cs="SimSun"/>
          <w:sz w:val="22"/>
          <w:szCs w:val="22"/>
        </w:rPr>
      </w:pPr>
      <w:r>
        <w:rPr>
          <w:rFonts w:ascii="SimSun" w:hAnsi="SimSun" w:eastAsia="SimSun" w:cs="SimSun"/>
          <w:sz w:val="22"/>
          <w:szCs w:val="22"/>
          <w:spacing w:val="8"/>
        </w:rPr>
        <w:t>2020年1月29日，脸书同意支付5.5亿美元用于</w:t>
      </w:r>
      <w:r>
        <w:rPr>
          <w:rFonts w:ascii="SimSun" w:hAnsi="SimSun" w:eastAsia="SimSun" w:cs="SimSun"/>
          <w:sz w:val="22"/>
          <w:szCs w:val="22"/>
          <w:spacing w:val="7"/>
        </w:rPr>
        <w:t>解决其在伊利诺伊州</w:t>
      </w:r>
      <w:r>
        <w:rPr>
          <w:rFonts w:ascii="SimSun" w:hAnsi="SimSun" w:eastAsia="SimSun" w:cs="SimSun"/>
          <w:sz w:val="22"/>
          <w:szCs w:val="22"/>
        </w:rPr>
        <w:t xml:space="preserve"> </w:t>
      </w:r>
      <w:r>
        <w:rPr>
          <w:rFonts w:ascii="SimSun" w:hAnsi="SimSun" w:eastAsia="SimSun" w:cs="SimSun"/>
          <w:sz w:val="22"/>
          <w:szCs w:val="22"/>
          <w:spacing w:val="-7"/>
        </w:rPr>
        <w:t>使用人脸识别技术而遭遇的用户集体诉讼事件。这次判决再次引发了人们对</w:t>
      </w:r>
    </w:p>
    <w:p>
      <w:pPr>
        <w:spacing w:before="1" w:line="218" w:lineRule="auto"/>
        <w:rPr>
          <w:rFonts w:ascii="SimSun" w:hAnsi="SimSun" w:eastAsia="SimSun" w:cs="SimSun"/>
          <w:sz w:val="22"/>
          <w:szCs w:val="22"/>
        </w:rPr>
      </w:pPr>
      <w:r>
        <w:rPr>
          <w:rFonts w:ascii="SimSun" w:hAnsi="SimSun" w:eastAsia="SimSun" w:cs="SimSun"/>
          <w:sz w:val="22"/>
          <w:szCs w:val="22"/>
          <w:spacing w:val="-10"/>
        </w:rPr>
        <w:t>脸书采集个人隐私信息做法的质疑。</w:t>
      </w:r>
    </w:p>
    <w:p>
      <w:pPr>
        <w:spacing w:line="218" w:lineRule="auto"/>
        <w:sectPr>
          <w:footerReference w:type="default" r:id="rId287"/>
          <w:pgSz w:w="8490" w:h="13060"/>
          <w:pgMar w:top="400" w:right="895" w:bottom="268" w:left="499" w:header="0" w:footer="129" w:gutter="0"/>
        </w:sectPr>
        <w:rPr>
          <w:rFonts w:ascii="SimSun" w:hAnsi="SimSun" w:eastAsia="SimSun" w:cs="SimSun"/>
          <w:sz w:val="22"/>
          <w:szCs w:val="22"/>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9" w:lineRule="auto"/>
        <w:rPr/>
      </w:pPr>
      <w:r/>
    </w:p>
    <w:p>
      <w:pPr>
        <w:ind w:right="198" w:firstLine="440"/>
        <w:spacing w:before="72" w:line="327" w:lineRule="auto"/>
        <w:jc w:val="both"/>
        <w:rPr>
          <w:rFonts w:ascii="SimSun" w:hAnsi="SimSun" w:eastAsia="SimSun" w:cs="SimSun"/>
          <w:sz w:val="22"/>
          <w:szCs w:val="22"/>
        </w:rPr>
      </w:pPr>
      <w:r>
        <w:rPr>
          <w:rFonts w:ascii="SimSun" w:hAnsi="SimSun" w:eastAsia="SimSun" w:cs="SimSun"/>
          <w:sz w:val="22"/>
          <w:szCs w:val="22"/>
        </w:rPr>
        <w:t>脸书的商业模式本质上是对平台上个人信息数</w:t>
      </w:r>
      <w:r>
        <w:rPr>
          <w:rFonts w:ascii="SimSun" w:hAnsi="SimSun" w:eastAsia="SimSun" w:cs="SimSun"/>
          <w:sz w:val="22"/>
          <w:szCs w:val="22"/>
          <w:spacing w:val="-1"/>
        </w:rPr>
        <w:t>据的收集、挖掘和利用</w:t>
      </w:r>
      <w:r>
        <w:rPr>
          <w:rFonts w:ascii="SimSun" w:hAnsi="SimSun" w:eastAsia="SimSun" w:cs="SimSun"/>
          <w:sz w:val="22"/>
          <w:szCs w:val="22"/>
        </w:rPr>
        <w:t xml:space="preserve"> </w:t>
      </w:r>
      <w:r>
        <w:rPr>
          <w:rFonts w:ascii="SimSun" w:hAnsi="SimSun" w:eastAsia="SimSun" w:cs="SimSun"/>
          <w:sz w:val="22"/>
          <w:szCs w:val="22"/>
          <w:spacing w:val="-5"/>
        </w:rPr>
        <w:t>并通过精准推送广告和应用来获得高额收益。用户的个人信息其实就是</w:t>
      </w:r>
      <w:r>
        <w:rPr>
          <w:rFonts w:ascii="SimSun" w:hAnsi="SimSun" w:eastAsia="SimSun" w:cs="SimSun"/>
          <w:sz w:val="22"/>
          <w:szCs w:val="22"/>
          <w:spacing w:val="-6"/>
        </w:rPr>
        <w:t>脸书</w:t>
      </w:r>
      <w:r>
        <w:rPr>
          <w:rFonts w:ascii="SimSun" w:hAnsi="SimSun" w:eastAsia="SimSun" w:cs="SimSun"/>
          <w:sz w:val="22"/>
          <w:szCs w:val="22"/>
        </w:rPr>
        <w:t xml:space="preserve"> </w:t>
      </w:r>
      <w:r>
        <w:rPr>
          <w:rFonts w:ascii="SimSun" w:hAnsi="SimSun" w:eastAsia="SimSun" w:cs="SimSun"/>
          <w:sz w:val="22"/>
          <w:szCs w:val="22"/>
          <w:spacing w:val="-5"/>
        </w:rPr>
        <w:t>最大的资产，但是随着人们对个人隐私保护和数据权益的重</w:t>
      </w:r>
      <w:r>
        <w:rPr>
          <w:rFonts w:ascii="SimSun" w:hAnsi="SimSun" w:eastAsia="SimSun" w:cs="SimSun"/>
          <w:sz w:val="22"/>
          <w:szCs w:val="22"/>
          <w:spacing w:val="-6"/>
        </w:rPr>
        <w:t>视，这一商业模</w:t>
      </w:r>
      <w:r>
        <w:rPr>
          <w:rFonts w:ascii="SimSun" w:hAnsi="SimSun" w:eastAsia="SimSun" w:cs="SimSun"/>
          <w:sz w:val="22"/>
          <w:szCs w:val="22"/>
        </w:rPr>
        <w:t xml:space="preserve"> </w:t>
      </w:r>
      <w:r>
        <w:rPr>
          <w:rFonts w:ascii="SimSun" w:hAnsi="SimSun" w:eastAsia="SimSun" w:cs="SimSun"/>
          <w:sz w:val="22"/>
          <w:szCs w:val="22"/>
          <w:spacing w:val="1"/>
        </w:rPr>
        <w:t>式正面临着监管风险和成本提高的风险。自2019年起，越来越多的用</w:t>
      </w:r>
      <w:r>
        <w:rPr>
          <w:rFonts w:ascii="SimSun" w:hAnsi="SimSun" w:eastAsia="SimSun" w:cs="SimSun"/>
          <w:sz w:val="22"/>
          <w:szCs w:val="22"/>
        </w:rPr>
        <w:t>户向 </w:t>
      </w:r>
      <w:r>
        <w:rPr>
          <w:rFonts w:ascii="SimSun" w:hAnsi="SimSun" w:eastAsia="SimSun" w:cs="SimSun"/>
          <w:sz w:val="22"/>
          <w:szCs w:val="22"/>
          <w:spacing w:val="-7"/>
        </w:rPr>
        <w:t>监管机构投诉脸书征集用户个人信息的做法，与此同时，监管者和业内人士</w:t>
      </w:r>
      <w:r>
        <w:rPr>
          <w:rFonts w:ascii="SimSun" w:hAnsi="SimSun" w:eastAsia="SimSun" w:cs="SimSun"/>
          <w:sz w:val="22"/>
          <w:szCs w:val="22"/>
          <w:spacing w:val="10"/>
        </w:rPr>
        <w:t xml:space="preserve"> </w:t>
      </w:r>
      <w:r>
        <w:rPr>
          <w:rFonts w:ascii="SimSun" w:hAnsi="SimSun" w:eastAsia="SimSun" w:cs="SimSun"/>
          <w:sz w:val="22"/>
          <w:szCs w:val="22"/>
          <w:spacing w:val="-7"/>
        </w:rPr>
        <w:t>也普遍认为强化监管或许是必要的。在监管趋严的大环境下，脸书可能面临</w:t>
      </w:r>
      <w:r>
        <w:rPr>
          <w:rFonts w:ascii="SimSun" w:hAnsi="SimSun" w:eastAsia="SimSun" w:cs="SimSun"/>
          <w:sz w:val="22"/>
          <w:szCs w:val="22"/>
          <w:spacing w:val="16"/>
        </w:rPr>
        <w:t xml:space="preserve"> </w:t>
      </w:r>
      <w:r>
        <w:rPr>
          <w:rFonts w:ascii="SimSun" w:hAnsi="SimSun" w:eastAsia="SimSun" w:cs="SimSun"/>
          <w:sz w:val="22"/>
          <w:szCs w:val="22"/>
          <w:spacing w:val="-6"/>
        </w:rPr>
        <w:t>着被迫删除用户个人数据，甚至停止使用这些用户数</w:t>
      </w:r>
      <w:r>
        <w:rPr>
          <w:rFonts w:ascii="SimSun" w:hAnsi="SimSun" w:eastAsia="SimSun" w:cs="SimSun"/>
          <w:sz w:val="22"/>
          <w:szCs w:val="22"/>
          <w:spacing w:val="-7"/>
        </w:rPr>
        <w:t>据进行精准广告投放的</w:t>
      </w:r>
    </w:p>
    <w:p>
      <w:pPr>
        <w:spacing w:before="1" w:line="217" w:lineRule="auto"/>
        <w:rPr>
          <w:rFonts w:ascii="SimSun" w:hAnsi="SimSun" w:eastAsia="SimSun" w:cs="SimSun"/>
          <w:sz w:val="22"/>
          <w:szCs w:val="22"/>
        </w:rPr>
      </w:pPr>
      <w:r>
        <w:rPr>
          <w:rFonts w:ascii="SimSun" w:hAnsi="SimSun" w:eastAsia="SimSun" w:cs="SimSun"/>
          <w:sz w:val="22"/>
          <w:szCs w:val="22"/>
          <w:spacing w:val="-8"/>
        </w:rPr>
        <w:t>困境。这将对脸书非常倚重的广告业务造成致命的打击。</w:t>
      </w:r>
    </w:p>
    <w:p>
      <w:pPr>
        <w:pStyle w:val="BodyText"/>
        <w:spacing w:line="391" w:lineRule="auto"/>
        <w:rPr/>
      </w:pPr>
      <w:r/>
    </w:p>
    <w:p>
      <w:pPr>
        <w:ind w:left="443"/>
        <w:spacing w:before="84" w:line="219" w:lineRule="auto"/>
        <w:outlineLvl w:val="6"/>
        <w:rPr>
          <w:rFonts w:ascii="SimSun" w:hAnsi="SimSun" w:eastAsia="SimSun" w:cs="SimSun"/>
          <w:sz w:val="26"/>
          <w:szCs w:val="26"/>
        </w:rPr>
      </w:pPr>
      <w:r>
        <w:rPr>
          <w:rFonts w:ascii="SimSun" w:hAnsi="SimSun" w:eastAsia="SimSun" w:cs="SimSun"/>
          <w:sz w:val="26"/>
          <w:szCs w:val="26"/>
          <w:b/>
          <w:bCs/>
          <w:spacing w:val="-8"/>
        </w:rPr>
        <w:t>8.2.2</w:t>
      </w:r>
      <w:r>
        <w:rPr>
          <w:rFonts w:ascii="SimSun" w:hAnsi="SimSun" w:eastAsia="SimSun" w:cs="SimSun"/>
          <w:sz w:val="26"/>
          <w:szCs w:val="26"/>
          <w:spacing w:val="97"/>
        </w:rPr>
        <w:t xml:space="preserve"> </w:t>
      </w:r>
      <w:r>
        <w:rPr>
          <w:rFonts w:ascii="Times New Roman" w:hAnsi="Times New Roman" w:eastAsia="Times New Roman" w:cs="Times New Roman"/>
          <w:sz w:val="26"/>
          <w:szCs w:val="26"/>
          <w:b/>
          <w:bCs/>
          <w:spacing w:val="-8"/>
        </w:rPr>
        <w:t>Libra</w:t>
      </w:r>
      <w:r>
        <w:rPr>
          <w:rFonts w:ascii="SimSun" w:hAnsi="SimSun" w:eastAsia="SimSun" w:cs="SimSun"/>
          <w:sz w:val="26"/>
          <w:szCs w:val="26"/>
          <w:b/>
          <w:bCs/>
          <w:spacing w:val="-8"/>
        </w:rPr>
        <w:t>项目简介</w:t>
      </w:r>
    </w:p>
    <w:p>
      <w:pPr>
        <w:pStyle w:val="BodyText"/>
        <w:spacing w:line="242" w:lineRule="auto"/>
        <w:rPr/>
      </w:pPr>
      <w:r/>
    </w:p>
    <w:p>
      <w:pPr>
        <w:ind w:firstLine="440"/>
        <w:spacing w:before="72" w:line="306" w:lineRule="auto"/>
        <w:rPr>
          <w:rFonts w:ascii="SimSun" w:hAnsi="SimSun" w:eastAsia="SimSun" w:cs="SimSun"/>
          <w:sz w:val="22"/>
          <w:szCs w:val="22"/>
        </w:rPr>
      </w:pPr>
      <w:r>
        <w:rPr>
          <w:rFonts w:ascii="SimSun" w:hAnsi="SimSun" w:eastAsia="SimSun" w:cs="SimSun"/>
          <w:sz w:val="22"/>
          <w:szCs w:val="22"/>
          <w:spacing w:val="1"/>
        </w:rPr>
        <w:t>脸书于2020年4月发布了</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
        </w:rPr>
        <w:t>白皮书2.0”。根据</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1"/>
        </w:rPr>
        <w:t>白皮</w:t>
      </w:r>
      <w:r>
        <w:rPr>
          <w:rFonts w:ascii="SimSun" w:hAnsi="SimSun" w:eastAsia="SimSun" w:cs="SimSun"/>
          <w:sz w:val="22"/>
          <w:szCs w:val="22"/>
        </w:rPr>
        <w:t>书2.0” </w:t>
      </w:r>
      <w:r>
        <w:rPr>
          <w:rFonts w:ascii="SimSun" w:hAnsi="SimSun" w:eastAsia="SimSun" w:cs="SimSun"/>
          <w:sz w:val="22"/>
          <w:szCs w:val="22"/>
          <w:spacing w:val="-3"/>
        </w:rPr>
        <w:t>中的描述，</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3"/>
        </w:rPr>
        <w:t>协会的使命是利用区块链技术在全球建立一个简单的支付</w:t>
      </w:r>
      <w:r>
        <w:rPr>
          <w:rFonts w:ascii="SimSun" w:hAnsi="SimSun" w:eastAsia="SimSun" w:cs="SimSun"/>
          <w:sz w:val="22"/>
          <w:szCs w:val="22"/>
        </w:rPr>
        <w:t xml:space="preserve">   </w:t>
      </w:r>
      <w:r>
        <w:rPr>
          <w:rFonts w:ascii="SimSun" w:hAnsi="SimSun" w:eastAsia="SimSun" w:cs="SimSun"/>
          <w:sz w:val="22"/>
          <w:szCs w:val="22"/>
          <w:spacing w:val="-7"/>
        </w:rPr>
        <w:t>系统和金融基础设施，目的是让数十亿人从中受益。</w:t>
      </w:r>
      <w:r>
        <w:rPr>
          <w:rFonts w:ascii="Times New Roman" w:hAnsi="Times New Roman" w:eastAsia="Times New Roman" w:cs="Times New Roman"/>
          <w:sz w:val="22"/>
          <w:szCs w:val="22"/>
          <w:spacing w:val="-7"/>
        </w:rPr>
        <w:t>Libra </w:t>
      </w:r>
      <w:r>
        <w:rPr>
          <w:rFonts w:ascii="SimSun" w:hAnsi="SimSun" w:eastAsia="SimSun" w:cs="SimSun"/>
          <w:sz w:val="22"/>
          <w:szCs w:val="22"/>
          <w:spacing w:val="-7"/>
        </w:rPr>
        <w:t>项目中的</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7"/>
        </w:rPr>
        <w:t>Libra </w:t>
      </w:r>
      <w:r>
        <w:rPr>
          <w:rFonts w:ascii="SimSun" w:hAnsi="SimSun" w:eastAsia="SimSun" w:cs="SimSun"/>
          <w:sz w:val="22"/>
          <w:szCs w:val="22"/>
          <w:spacing w:val="-7"/>
        </w:rPr>
        <w:t>币   </w:t>
      </w:r>
      <w:r>
        <w:rPr>
          <w:rFonts w:ascii="SimSun" w:hAnsi="SimSun" w:eastAsia="SimSun" w:cs="SimSun"/>
          <w:sz w:val="22"/>
          <w:szCs w:val="22"/>
          <w:spacing w:val="-8"/>
        </w:rPr>
        <w:t>是由现金、现金等价物和非常短期的政府证券组成的储备金支持，它将由独   </w:t>
      </w:r>
      <w:r>
        <w:rPr>
          <w:rFonts w:ascii="SimSun" w:hAnsi="SimSun" w:eastAsia="SimSun" w:cs="SimSun"/>
          <w:sz w:val="22"/>
          <w:szCs w:val="22"/>
        </w:rPr>
        <w:t>立的</w:t>
      </w:r>
      <w:r>
        <w:rPr>
          <w:rFonts w:ascii="Times New Roman" w:hAnsi="Times New Roman" w:eastAsia="Times New Roman" w:cs="Times New Roman"/>
          <w:sz w:val="22"/>
          <w:szCs w:val="22"/>
        </w:rPr>
        <w:t>Libra </w:t>
      </w:r>
      <w:r>
        <w:rPr>
          <w:rFonts w:ascii="SimSun" w:hAnsi="SimSun" w:eastAsia="SimSun" w:cs="SimSun"/>
          <w:sz w:val="22"/>
          <w:szCs w:val="22"/>
        </w:rPr>
        <w:t>协会和协会附属的网络管理。事实上，脸书的</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6"/>
        </w:rPr>
        <w:t xml:space="preserve"> </w:t>
      </w:r>
      <w:r>
        <w:rPr>
          <w:rFonts w:ascii="SimSun" w:hAnsi="SimSun" w:eastAsia="SimSun" w:cs="SimSun"/>
          <w:sz w:val="22"/>
          <w:szCs w:val="22"/>
        </w:rPr>
        <w:t>项目不</w:t>
      </w:r>
      <w:r>
        <w:rPr>
          <w:rFonts w:ascii="SimSun" w:hAnsi="SimSun" w:eastAsia="SimSun" w:cs="SimSun"/>
          <w:sz w:val="22"/>
          <w:szCs w:val="22"/>
          <w:spacing w:val="-1"/>
        </w:rPr>
        <w:t>仅利   </w:t>
      </w:r>
      <w:r>
        <w:rPr>
          <w:rFonts w:ascii="SimSun" w:hAnsi="SimSun" w:eastAsia="SimSun" w:cs="SimSun"/>
          <w:sz w:val="22"/>
          <w:szCs w:val="22"/>
          <w:spacing w:val="-5"/>
        </w:rPr>
        <w:t>用区块链技术发行</w:t>
      </w:r>
      <w:r>
        <w:rPr>
          <w:rFonts w:ascii="Times New Roman" w:hAnsi="Times New Roman" w:eastAsia="Times New Roman" w:cs="Times New Roman"/>
          <w:sz w:val="22"/>
          <w:szCs w:val="22"/>
          <w:spacing w:val="-5"/>
        </w:rPr>
        <w:t>Libra,   </w:t>
      </w:r>
      <w:r>
        <w:rPr>
          <w:rFonts w:ascii="SimSun" w:hAnsi="SimSun" w:eastAsia="SimSun" w:cs="SimSun"/>
          <w:sz w:val="22"/>
          <w:szCs w:val="22"/>
          <w:spacing w:val="-5"/>
        </w:rPr>
        <w:t>而且构建了全新的覆盖全球的金融商</w:t>
      </w:r>
      <w:r>
        <w:rPr>
          <w:rFonts w:ascii="SimSun" w:hAnsi="SimSun" w:eastAsia="SimSun" w:cs="SimSun"/>
          <w:sz w:val="22"/>
          <w:szCs w:val="22"/>
          <w:spacing w:val="-6"/>
        </w:rPr>
        <w:t>业模式。</w:t>
      </w:r>
    </w:p>
    <w:p>
      <w:pPr>
        <w:ind w:left="440"/>
        <w:spacing w:before="171" w:line="400" w:lineRule="exact"/>
        <w:rPr>
          <w:rFonts w:ascii="SimSun" w:hAnsi="SimSun" w:eastAsia="SimSun" w:cs="SimSun"/>
          <w:sz w:val="22"/>
          <w:szCs w:val="22"/>
        </w:rPr>
      </w:pPr>
      <w:r>
        <w:rPr>
          <w:rFonts w:ascii="SimSun" w:hAnsi="SimSun" w:eastAsia="SimSun" w:cs="SimSun"/>
          <w:sz w:val="22"/>
          <w:szCs w:val="22"/>
          <w:spacing w:val="-7"/>
          <w:position w:val="13"/>
        </w:rPr>
        <w:t>下面我们从核心技术、发布机制、组织形式、现状、意义和潜在影响六</w:t>
      </w:r>
    </w:p>
    <w:p>
      <w:pPr>
        <w:spacing w:line="218" w:lineRule="auto"/>
        <w:rPr>
          <w:rFonts w:ascii="SimSun" w:hAnsi="SimSun" w:eastAsia="SimSun" w:cs="SimSun"/>
          <w:sz w:val="22"/>
          <w:szCs w:val="22"/>
        </w:rPr>
      </w:pPr>
      <w:r>
        <w:rPr>
          <w:rFonts w:ascii="SimSun" w:hAnsi="SimSun" w:eastAsia="SimSun" w:cs="SimSun"/>
          <w:sz w:val="22"/>
          <w:szCs w:val="22"/>
          <w:spacing w:val="-5"/>
        </w:rPr>
        <w:t>个方面对</w:t>
      </w:r>
      <w:r>
        <w:rPr>
          <w:rFonts w:ascii="Times New Roman" w:hAnsi="Times New Roman" w:eastAsia="Times New Roman" w:cs="Times New Roman"/>
          <w:sz w:val="22"/>
          <w:szCs w:val="22"/>
          <w:spacing w:val="-5"/>
        </w:rPr>
        <w:t>Libra</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5"/>
        </w:rPr>
        <w:t>进行简要介绍。</w:t>
      </w:r>
    </w:p>
    <w:p>
      <w:pPr>
        <w:ind w:left="440"/>
        <w:spacing w:before="191" w:line="222" w:lineRule="auto"/>
        <w:rPr>
          <w:rFonts w:ascii="SimHei" w:hAnsi="SimHei" w:eastAsia="SimHei" w:cs="SimHei"/>
          <w:sz w:val="22"/>
          <w:szCs w:val="22"/>
        </w:rPr>
      </w:pPr>
      <w:r>
        <w:rPr>
          <w:rFonts w:ascii="Times New Roman" w:hAnsi="Times New Roman" w:eastAsia="Times New Roman" w:cs="Times New Roman"/>
          <w:sz w:val="22"/>
          <w:szCs w:val="22"/>
          <w:spacing w:val="-3"/>
        </w:rPr>
        <w:t>1.Libra    </w:t>
      </w:r>
      <w:r>
        <w:rPr>
          <w:rFonts w:ascii="SimHei" w:hAnsi="SimHei" w:eastAsia="SimHei" w:cs="SimHei"/>
          <w:sz w:val="22"/>
          <w:szCs w:val="22"/>
          <w:spacing w:val="-3"/>
        </w:rPr>
        <w:t>的核心技术</w:t>
      </w:r>
    </w:p>
    <w:p>
      <w:pPr>
        <w:ind w:right="213" w:firstLine="391"/>
        <w:spacing w:before="177" w:line="327" w:lineRule="auto"/>
        <w:rPr>
          <w:rFonts w:ascii="SimSun" w:hAnsi="SimSun" w:eastAsia="SimSun" w:cs="SimSun"/>
          <w:sz w:val="22"/>
          <w:szCs w:val="22"/>
        </w:rPr>
      </w:pPr>
      <w:r>
        <w:rPr>
          <w:rFonts w:ascii="Times New Roman" w:hAnsi="Times New Roman" w:eastAsia="Times New Roman" w:cs="Times New Roman"/>
          <w:sz w:val="22"/>
          <w:szCs w:val="22"/>
          <w:spacing w:val="-5"/>
        </w:rPr>
        <w:t>“Libra </w:t>
      </w:r>
      <w:r>
        <w:rPr>
          <w:rFonts w:ascii="SimSun" w:hAnsi="SimSun" w:eastAsia="SimSun" w:cs="SimSun"/>
          <w:sz w:val="22"/>
          <w:szCs w:val="22"/>
          <w:spacing w:val="-5"/>
        </w:rPr>
        <w:t>白皮书2.0”强调了三项技术，并以此与其他区块链区分开：</w:t>
      </w:r>
      <w:r>
        <w:rPr>
          <w:rFonts w:ascii="SimSun" w:hAnsi="SimSun" w:eastAsia="SimSun" w:cs="SimSun"/>
          <w:sz w:val="22"/>
          <w:szCs w:val="22"/>
          <w:spacing w:val="78"/>
        </w:rPr>
        <w:t xml:space="preserve"> </w:t>
      </w:r>
      <w:r>
        <w:rPr>
          <w:rFonts w:ascii="SimSun" w:hAnsi="SimSun" w:eastAsia="SimSun" w:cs="SimSun"/>
          <w:sz w:val="22"/>
          <w:szCs w:val="22"/>
          <w:spacing w:val="-5"/>
        </w:rPr>
        <w:t>一</w:t>
      </w:r>
      <w:r>
        <w:rPr>
          <w:rFonts w:ascii="SimSun" w:hAnsi="SimSun" w:eastAsia="SimSun" w:cs="SimSun"/>
          <w:sz w:val="22"/>
          <w:szCs w:val="22"/>
        </w:rPr>
        <w:t xml:space="preserve"> </w:t>
      </w:r>
      <w:r>
        <w:rPr>
          <w:rFonts w:ascii="SimSun" w:hAnsi="SimSun" w:eastAsia="SimSun" w:cs="SimSun"/>
          <w:sz w:val="22"/>
          <w:szCs w:val="22"/>
        </w:rPr>
        <w:t>是设计和使用Move 编程语言，二是使用拜占庭容错(BFT)  共识机制，三</w:t>
      </w:r>
      <w:r>
        <w:rPr>
          <w:rFonts w:ascii="SimSun" w:hAnsi="SimSun" w:eastAsia="SimSun" w:cs="SimSun"/>
          <w:sz w:val="22"/>
          <w:szCs w:val="22"/>
          <w:spacing w:val="11"/>
        </w:rPr>
        <w:t xml:space="preserve"> </w:t>
      </w:r>
      <w:r>
        <w:rPr>
          <w:rFonts w:ascii="SimSun" w:hAnsi="SimSun" w:eastAsia="SimSun" w:cs="SimSun"/>
          <w:sz w:val="22"/>
          <w:szCs w:val="22"/>
          <w:spacing w:val="-2"/>
        </w:rPr>
        <w:t>是对已广泛采用的区块链数据结构进行迭代。</w:t>
      </w:r>
      <w:r>
        <w:rPr>
          <w:rFonts w:ascii="Times New Roman" w:hAnsi="Times New Roman" w:eastAsia="Times New Roman" w:cs="Times New Roman"/>
          <w:sz w:val="22"/>
          <w:szCs w:val="22"/>
          <w:spacing w:val="-2"/>
        </w:rPr>
        <w:t>L</w:t>
      </w:r>
      <w:r>
        <w:rPr>
          <w:rFonts w:ascii="Times New Roman" w:hAnsi="Times New Roman" w:eastAsia="Times New Roman" w:cs="Times New Roman"/>
          <w:sz w:val="22"/>
          <w:szCs w:val="22"/>
          <w:spacing w:val="-3"/>
        </w:rPr>
        <w:t>ibra </w:t>
      </w:r>
      <w:r>
        <w:rPr>
          <w:rFonts w:ascii="SimSun" w:hAnsi="SimSun" w:eastAsia="SimSun" w:cs="SimSun"/>
          <w:sz w:val="22"/>
          <w:szCs w:val="22"/>
          <w:spacing w:val="-3"/>
        </w:rPr>
        <w:t>并没有全盘否定现有技</w:t>
      </w:r>
      <w:r>
        <w:rPr>
          <w:rFonts w:ascii="SimSun" w:hAnsi="SimSun" w:eastAsia="SimSun" w:cs="SimSun"/>
          <w:sz w:val="22"/>
          <w:szCs w:val="22"/>
        </w:rPr>
        <w:t xml:space="preserve"> </w:t>
      </w:r>
      <w:r>
        <w:rPr>
          <w:rFonts w:ascii="SimSun" w:hAnsi="SimSun" w:eastAsia="SimSun" w:cs="SimSun"/>
          <w:sz w:val="22"/>
          <w:szCs w:val="22"/>
          <w:spacing w:val="-4"/>
        </w:rPr>
        <w:t>术，除了</w:t>
      </w:r>
      <w:r>
        <w:rPr>
          <w:rFonts w:ascii="Times New Roman" w:hAnsi="Times New Roman" w:eastAsia="Times New Roman" w:cs="Times New Roman"/>
          <w:sz w:val="22"/>
          <w:szCs w:val="22"/>
          <w:spacing w:val="-4"/>
        </w:rPr>
        <w:t>Move </w:t>
      </w:r>
      <w:r>
        <w:rPr>
          <w:rFonts w:ascii="SimSun" w:hAnsi="SimSun" w:eastAsia="SimSun" w:cs="SimSun"/>
          <w:sz w:val="22"/>
          <w:szCs w:val="22"/>
          <w:spacing w:val="-4"/>
        </w:rPr>
        <w:t>编程语言之外，其余两项技术都是对现有技术的改造。这是</w:t>
      </w:r>
      <w:r>
        <w:rPr>
          <w:rFonts w:ascii="SimSun" w:hAnsi="SimSun" w:eastAsia="SimSun" w:cs="SimSun"/>
          <w:sz w:val="22"/>
          <w:szCs w:val="22"/>
          <w:spacing w:val="11"/>
        </w:rPr>
        <w:t xml:space="preserve"> </w:t>
      </w:r>
      <w:r>
        <w:rPr>
          <w:rFonts w:ascii="SimSun" w:hAnsi="SimSun" w:eastAsia="SimSun" w:cs="SimSun"/>
          <w:sz w:val="22"/>
          <w:szCs w:val="22"/>
          <w:spacing w:val="-7"/>
        </w:rPr>
        <w:t>从更容易实现以及安全的角度选择的更加成熟的方案。这种折中考量和局部</w:t>
      </w:r>
    </w:p>
    <w:p>
      <w:pPr>
        <w:spacing w:line="219" w:lineRule="auto"/>
        <w:rPr>
          <w:rFonts w:ascii="SimSun" w:hAnsi="SimSun" w:eastAsia="SimSun" w:cs="SimSun"/>
          <w:sz w:val="22"/>
          <w:szCs w:val="22"/>
        </w:rPr>
      </w:pPr>
      <w:r>
        <w:rPr>
          <w:rFonts w:ascii="SimSun" w:hAnsi="SimSun" w:eastAsia="SimSun" w:cs="SimSun"/>
          <w:sz w:val="22"/>
          <w:szCs w:val="22"/>
          <w:spacing w:val="-5"/>
        </w:rPr>
        <w:t>创新的思路贯穿了</w:t>
      </w:r>
      <w:r>
        <w:rPr>
          <w:rFonts w:ascii="Times New Roman" w:hAnsi="Times New Roman" w:eastAsia="Times New Roman" w:cs="Times New Roman"/>
          <w:sz w:val="22"/>
          <w:szCs w:val="22"/>
          <w:spacing w:val="-5"/>
        </w:rPr>
        <w:t>Libra </w:t>
      </w:r>
      <w:r>
        <w:rPr>
          <w:rFonts w:ascii="SimSun" w:hAnsi="SimSun" w:eastAsia="SimSun" w:cs="SimSun"/>
          <w:sz w:val="22"/>
          <w:szCs w:val="22"/>
          <w:spacing w:val="-5"/>
        </w:rPr>
        <w:t>的整个设计。</w:t>
      </w:r>
    </w:p>
    <w:p>
      <w:pPr>
        <w:spacing w:line="219" w:lineRule="auto"/>
        <w:sectPr>
          <w:footerReference w:type="default" r:id="rId288"/>
          <w:pgSz w:w="8490" w:h="13060"/>
          <w:pgMar w:top="400" w:right="356" w:bottom="335" w:left="840" w:header="0" w:footer="186" w:gutter="0"/>
        </w:sectPr>
        <w:rPr>
          <w:rFonts w:ascii="SimSun" w:hAnsi="SimSun" w:eastAsia="SimSun" w:cs="SimSun"/>
          <w:sz w:val="22"/>
          <w:szCs w:val="22"/>
        </w:rPr>
      </w:pPr>
    </w:p>
    <w:p>
      <w:pPr>
        <w:pStyle w:val="BodyText"/>
        <w:spacing w:line="382" w:lineRule="auto"/>
        <w:rPr/>
      </w:pPr>
      <w:r/>
    </w:p>
    <w:p>
      <w:pPr>
        <w:ind w:left="6572"/>
        <w:spacing w:before="59" w:line="222" w:lineRule="auto"/>
        <w:rPr>
          <w:rFonts w:ascii="SimHei" w:hAnsi="SimHei" w:eastAsia="SimHei" w:cs="SimHei"/>
          <w:sz w:val="18"/>
          <w:szCs w:val="18"/>
        </w:rPr>
      </w:pPr>
      <w:r>
        <w:rPr>
          <w:rFonts w:ascii="SimHei" w:hAnsi="SimHei" w:eastAsia="SimHei" w:cs="SimHei"/>
          <w:sz w:val="18"/>
          <w:szCs w:val="18"/>
          <w:b/>
          <w:bCs/>
          <w:spacing w:val="12"/>
        </w:rPr>
        <w:t>第8章</w:t>
      </w:r>
    </w:p>
    <w:p>
      <w:pPr>
        <w:ind w:right="21"/>
        <w:spacing w:before="15" w:line="222" w:lineRule="auto"/>
        <w:jc w:val="right"/>
        <w:rPr>
          <w:rFonts w:ascii="SimHei" w:hAnsi="SimHei" w:eastAsia="SimHei" w:cs="SimHei"/>
          <w:sz w:val="16"/>
          <w:szCs w:val="16"/>
        </w:rPr>
      </w:pPr>
      <w:r>
        <w:rPr>
          <w:rFonts w:ascii="SimHei" w:hAnsi="SimHei" w:eastAsia="SimHei" w:cs="SimHei"/>
          <w:sz w:val="16"/>
          <w:szCs w:val="16"/>
          <w:spacing w:val="-11"/>
        </w:rPr>
        <w:t>案例研究</w:t>
      </w:r>
    </w:p>
    <w:p>
      <w:pPr>
        <w:pStyle w:val="BodyText"/>
        <w:spacing w:line="402" w:lineRule="auto"/>
        <w:rPr/>
      </w:pPr>
      <w:r/>
    </w:p>
    <w:p>
      <w:pPr>
        <w:ind w:left="409"/>
        <w:spacing w:before="71" w:line="212" w:lineRule="auto"/>
        <w:rPr>
          <w:rFonts w:ascii="SimSun" w:hAnsi="SimSun" w:eastAsia="SimSun" w:cs="SimSun"/>
          <w:sz w:val="22"/>
          <w:szCs w:val="22"/>
        </w:rPr>
      </w:pPr>
      <w:r>
        <w:rPr>
          <w:rFonts w:ascii="Times New Roman" w:hAnsi="Times New Roman" w:eastAsia="Times New Roman" w:cs="Times New Roman"/>
          <w:sz w:val="22"/>
          <w:szCs w:val="22"/>
          <w:spacing w:val="-1"/>
        </w:rPr>
        <w:t>(1)Move    </w:t>
      </w:r>
      <w:r>
        <w:rPr>
          <w:rFonts w:ascii="SimSun" w:hAnsi="SimSun" w:eastAsia="SimSun" w:cs="SimSun"/>
          <w:sz w:val="22"/>
          <w:szCs w:val="22"/>
          <w:spacing w:val="-1"/>
        </w:rPr>
        <w:t>编程语言</w:t>
      </w:r>
    </w:p>
    <w:p>
      <w:pPr>
        <w:ind w:firstLine="361"/>
        <w:spacing w:before="165" w:line="32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rPr>
        <w:t>Move</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2"/>
        </w:rPr>
        <w:t>是一种新的编程语言，用于在</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2"/>
        </w:rPr>
        <w:t>区块链上实现自定义</w:t>
      </w:r>
      <w:r>
        <w:rPr>
          <w:rFonts w:ascii="SimSun" w:hAnsi="SimSun" w:eastAsia="SimSun" w:cs="SimSun"/>
          <w:sz w:val="22"/>
          <w:szCs w:val="22"/>
          <w:spacing w:val="1"/>
        </w:rPr>
        <w:t>交易</w:t>
      </w:r>
      <w:r>
        <w:rPr>
          <w:rFonts w:ascii="SimSun" w:hAnsi="SimSun" w:eastAsia="SimSun" w:cs="SimSun"/>
          <w:sz w:val="22"/>
          <w:szCs w:val="22"/>
        </w:rPr>
        <w:t xml:space="preserve">  </w:t>
      </w:r>
      <w:r>
        <w:rPr>
          <w:rFonts w:ascii="SimSun" w:hAnsi="SimSun" w:eastAsia="SimSun" w:cs="SimSun"/>
          <w:sz w:val="22"/>
          <w:szCs w:val="22"/>
          <w:spacing w:val="5"/>
        </w:rPr>
        <w:t>逻辑和智能合约。因为</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的目标是有朝一日能为数十亿人服务</w:t>
      </w:r>
      <w:r>
        <w:rPr>
          <w:rFonts w:ascii="SimSun" w:hAnsi="SimSun" w:eastAsia="SimSun" w:cs="SimSun"/>
          <w:sz w:val="22"/>
          <w:szCs w:val="22"/>
          <w:spacing w:val="4"/>
        </w:rPr>
        <w:t>，所以</w:t>
      </w:r>
      <w:r>
        <w:rPr>
          <w:rFonts w:ascii="SimSun" w:hAnsi="SimSun" w:eastAsia="SimSun" w:cs="SimSun"/>
          <w:sz w:val="22"/>
          <w:szCs w:val="22"/>
        </w:rPr>
        <w:t xml:space="preserve"> </w:t>
      </w:r>
      <w:r>
        <w:rPr>
          <w:rFonts w:ascii="Times New Roman" w:hAnsi="Times New Roman" w:eastAsia="Times New Roman" w:cs="Times New Roman"/>
          <w:sz w:val="22"/>
          <w:szCs w:val="22"/>
        </w:rPr>
        <w:t>Move</w:t>
      </w:r>
      <w:r>
        <w:rPr>
          <w:rFonts w:ascii="SimSun" w:hAnsi="SimSun" w:eastAsia="SimSun" w:cs="SimSun"/>
          <w:sz w:val="22"/>
          <w:szCs w:val="22"/>
          <w:spacing w:val="1"/>
        </w:rPr>
        <w:t>的设计以安全和保障为最高优先级。</w:t>
      </w:r>
      <w:r>
        <w:rPr>
          <w:rFonts w:ascii="Times New Roman" w:hAnsi="Times New Roman" w:eastAsia="Times New Roman" w:cs="Times New Roman"/>
          <w:sz w:val="22"/>
          <w:szCs w:val="22"/>
        </w:rPr>
        <w:t>Move</w:t>
      </w:r>
      <w:r>
        <w:rPr>
          <w:rFonts w:ascii="Times New Roman" w:hAnsi="Times New Roman" w:eastAsia="Times New Roman" w:cs="Times New Roman"/>
          <w:sz w:val="22"/>
          <w:szCs w:val="22"/>
          <w:spacing w:val="-11"/>
        </w:rPr>
        <w:t xml:space="preserve"> </w:t>
      </w:r>
      <w:r>
        <w:rPr>
          <w:rFonts w:ascii="SimSun" w:hAnsi="SimSun" w:eastAsia="SimSun" w:cs="SimSun"/>
          <w:sz w:val="22"/>
          <w:szCs w:val="22"/>
          <w:spacing w:val="1"/>
        </w:rPr>
        <w:t>从迄今为止使用智能合约 </w:t>
      </w:r>
      <w:r>
        <w:rPr>
          <w:rFonts w:ascii="SimSun" w:hAnsi="SimSun" w:eastAsia="SimSun" w:cs="SimSun"/>
          <w:sz w:val="22"/>
          <w:szCs w:val="22"/>
          <w:spacing w:val="-4"/>
        </w:rPr>
        <w:t>发生的安全事件中获得洞察力，并创建一种语言，使编写代码变得更容易，</w:t>
      </w:r>
      <w:r>
        <w:rPr>
          <w:rFonts w:ascii="SimSun" w:hAnsi="SimSun" w:eastAsia="SimSun" w:cs="SimSun"/>
          <w:sz w:val="22"/>
          <w:szCs w:val="22"/>
        </w:rPr>
        <w:t xml:space="preserve"> </w:t>
      </w:r>
      <w:r>
        <w:rPr>
          <w:rFonts w:ascii="SimSun" w:hAnsi="SimSun" w:eastAsia="SimSun" w:cs="SimSun"/>
          <w:sz w:val="22"/>
          <w:szCs w:val="22"/>
          <w:spacing w:val="-7"/>
        </w:rPr>
        <w:t>从而减少意外错误，降低安全事件发生的风险。具体来说， </w:t>
      </w:r>
      <w:r>
        <w:rPr>
          <w:rFonts w:ascii="Times New Roman" w:hAnsi="Times New Roman" w:eastAsia="Times New Roman" w:cs="Times New Roman"/>
          <w:sz w:val="22"/>
          <w:szCs w:val="22"/>
          <w:spacing w:val="-7"/>
        </w:rPr>
        <w:t>Move</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7"/>
        </w:rPr>
        <w:t>旨</w:t>
      </w:r>
      <w:r>
        <w:rPr>
          <w:rFonts w:ascii="SimSun" w:hAnsi="SimSun" w:eastAsia="SimSun" w:cs="SimSun"/>
          <w:sz w:val="22"/>
          <w:szCs w:val="22"/>
          <w:spacing w:val="-8"/>
        </w:rPr>
        <w:t>在防止 </w:t>
      </w:r>
      <w:r>
        <w:rPr>
          <w:rFonts w:ascii="SimSun" w:hAnsi="SimSun" w:eastAsia="SimSun" w:cs="SimSun"/>
          <w:sz w:val="22"/>
          <w:szCs w:val="22"/>
          <w:spacing w:val="-7"/>
        </w:rPr>
        <w:t>资产被克隆。它支持将数字资产约束为与物理资产属性相同的资源类型，即</w:t>
      </w:r>
      <w:r>
        <w:rPr>
          <w:rFonts w:ascii="SimSun" w:hAnsi="SimSun" w:eastAsia="SimSun" w:cs="SimSun"/>
          <w:sz w:val="22"/>
          <w:szCs w:val="22"/>
          <w:spacing w:val="12"/>
        </w:rPr>
        <w:t xml:space="preserve"> </w:t>
      </w:r>
      <w:r>
        <w:rPr>
          <w:rFonts w:ascii="SimSun" w:hAnsi="SimSun" w:eastAsia="SimSun" w:cs="SimSun"/>
          <w:sz w:val="22"/>
          <w:szCs w:val="22"/>
          <w:spacing w:val="-7"/>
        </w:rPr>
        <w:t>资源只有一个所有者，只能被使用一次，并且新资源的创建将受到限制。此 </w:t>
      </w:r>
      <w:r>
        <w:rPr>
          <w:rFonts w:ascii="SimSun" w:hAnsi="SimSun" w:eastAsia="SimSun" w:cs="SimSun"/>
          <w:sz w:val="22"/>
          <w:szCs w:val="22"/>
          <w:spacing w:val="-4"/>
        </w:rPr>
        <w:t>外，</w:t>
      </w:r>
      <w:r>
        <w:rPr>
          <w:rFonts w:ascii="Times New Roman" w:hAnsi="Times New Roman" w:eastAsia="Times New Roman" w:cs="Times New Roman"/>
          <w:sz w:val="22"/>
          <w:szCs w:val="22"/>
          <w:spacing w:val="-4"/>
        </w:rPr>
        <w:t>Move </w:t>
      </w:r>
      <w:r>
        <w:rPr>
          <w:rFonts w:ascii="SimSun" w:hAnsi="SimSun" w:eastAsia="SimSun" w:cs="SimSun"/>
          <w:sz w:val="22"/>
          <w:szCs w:val="22"/>
          <w:spacing w:val="-4"/>
        </w:rPr>
        <w:t>语言有助于自动证明交易满足某些属性，例如，付款交易仅更改 </w:t>
      </w:r>
      <w:r>
        <w:rPr>
          <w:rFonts w:ascii="SimSun" w:hAnsi="SimSun" w:eastAsia="SimSun" w:cs="SimSun"/>
          <w:sz w:val="22"/>
          <w:szCs w:val="22"/>
          <w:spacing w:val="-6"/>
        </w:rPr>
        <w:t>付款人和收款人的账户余额。通过优先考虑这些功能</w:t>
      </w:r>
      <w:r>
        <w:rPr>
          <w:rFonts w:ascii="SimSun" w:hAnsi="SimSun" w:eastAsia="SimSun" w:cs="SimSun"/>
          <w:sz w:val="22"/>
          <w:szCs w:val="22"/>
          <w:spacing w:val="-7"/>
        </w:rPr>
        <w:t>， </w:t>
      </w:r>
      <w:r>
        <w:rPr>
          <w:rFonts w:ascii="Times New Roman" w:hAnsi="Times New Roman" w:eastAsia="Times New Roman" w:cs="Times New Roman"/>
          <w:sz w:val="22"/>
          <w:szCs w:val="22"/>
          <w:spacing w:val="-7"/>
        </w:rPr>
        <w:t>Move</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7"/>
        </w:rPr>
        <w:t>将有助于确保</w:t>
      </w:r>
      <w:r>
        <w:rPr>
          <w:rFonts w:ascii="SimSun" w:hAnsi="SimSun" w:eastAsia="SimSun" w:cs="SimSun"/>
          <w:sz w:val="22"/>
          <w:szCs w:val="22"/>
        </w:rPr>
        <w:t xml:space="preserve"> </w:t>
      </w:r>
      <w:r>
        <w:rPr>
          <w:rFonts w:ascii="Times New Roman" w:hAnsi="Times New Roman" w:eastAsia="Times New Roman" w:cs="Times New Roman"/>
          <w:sz w:val="22"/>
          <w:szCs w:val="22"/>
        </w:rPr>
        <w:t>Libra</w:t>
      </w:r>
      <w:r>
        <w:rPr>
          <w:rFonts w:ascii="SimSun" w:hAnsi="SimSun" w:eastAsia="SimSun" w:cs="SimSun"/>
          <w:sz w:val="22"/>
          <w:szCs w:val="22"/>
        </w:rPr>
        <w:t>区块链的安全。通过简化关键事务代码的开发，允许开发者调</w:t>
      </w:r>
      <w:r>
        <w:rPr>
          <w:rFonts w:ascii="SimSun" w:hAnsi="SimSun" w:eastAsia="SimSun" w:cs="SimSun"/>
          <w:sz w:val="22"/>
          <w:szCs w:val="22"/>
          <w:spacing w:val="-1"/>
        </w:rPr>
        <w:t>用各种</w:t>
      </w:r>
      <w:r>
        <w:rPr>
          <w:rFonts w:ascii="SimSun" w:hAnsi="SimSun" w:eastAsia="SimSun" w:cs="SimSun"/>
          <w:sz w:val="22"/>
          <w:szCs w:val="22"/>
        </w:rPr>
        <w:t xml:space="preserve"> </w:t>
      </w:r>
      <w:r>
        <w:rPr>
          <w:rFonts w:ascii="SimSun" w:hAnsi="SimSun" w:eastAsia="SimSun" w:cs="SimSun"/>
          <w:sz w:val="22"/>
          <w:szCs w:val="22"/>
        </w:rPr>
        <w:t>过程或使用概念。</w:t>
      </w:r>
      <w:r>
        <w:rPr>
          <w:rFonts w:ascii="Times New Roman" w:hAnsi="Times New Roman" w:eastAsia="Times New Roman" w:cs="Times New Roman"/>
          <w:sz w:val="22"/>
          <w:szCs w:val="22"/>
        </w:rPr>
        <w:t>Move </w:t>
      </w:r>
      <w:r>
        <w:rPr>
          <w:rFonts w:ascii="SimSun" w:hAnsi="SimSun" w:eastAsia="SimSun" w:cs="SimSun"/>
          <w:sz w:val="22"/>
          <w:szCs w:val="22"/>
        </w:rPr>
        <w:t>可以安全地实现</w:t>
      </w:r>
      <w:r>
        <w:rPr>
          <w:rFonts w:ascii="Times New Roman" w:hAnsi="Times New Roman" w:eastAsia="Times New Roman" w:cs="Times New Roman"/>
          <w:sz w:val="22"/>
          <w:szCs w:val="22"/>
        </w:rPr>
        <w:t>Libra </w:t>
      </w:r>
      <w:r>
        <w:rPr>
          <w:rFonts w:ascii="SimSun" w:hAnsi="SimSun" w:eastAsia="SimSun" w:cs="SimSun"/>
          <w:sz w:val="22"/>
          <w:szCs w:val="22"/>
        </w:rPr>
        <w:t>生态系统的治理策略，</w:t>
      </w:r>
      <w:r>
        <w:rPr>
          <w:rFonts w:ascii="SimSun" w:hAnsi="SimSun" w:eastAsia="SimSun" w:cs="SimSun"/>
          <w:sz w:val="22"/>
          <w:szCs w:val="22"/>
          <w:spacing w:val="-1"/>
        </w:rPr>
        <w:t>比如</w:t>
      </w:r>
      <w:r>
        <w:rPr>
          <w:rFonts w:ascii="SimSun" w:hAnsi="SimSun" w:eastAsia="SimSun" w:cs="SimSun"/>
          <w:sz w:val="22"/>
          <w:szCs w:val="22"/>
        </w:rPr>
        <w:t xml:space="preserve">  </w:t>
      </w:r>
      <w:r>
        <w:rPr>
          <w:rFonts w:ascii="Times New Roman" w:hAnsi="Times New Roman" w:eastAsia="Times New Roman" w:cs="Times New Roman"/>
          <w:sz w:val="22"/>
          <w:szCs w:val="22"/>
          <w:spacing w:val="-1"/>
        </w:rPr>
        <w:t>Libra</w:t>
      </w:r>
      <w:r>
        <w:rPr>
          <w:rFonts w:ascii="SimSun" w:hAnsi="SimSun" w:eastAsia="SimSun" w:cs="SimSun"/>
          <w:sz w:val="22"/>
          <w:szCs w:val="22"/>
          <w:spacing w:val="-1"/>
        </w:rPr>
        <w:t>货币管理和节点网络验证。综上所述，</w:t>
      </w:r>
      <w:r>
        <w:rPr>
          <w:rFonts w:ascii="SimSun" w:hAnsi="SimSun" w:eastAsia="SimSun" w:cs="SimSun"/>
          <w:sz w:val="22"/>
          <w:szCs w:val="22"/>
          <w:spacing w:val="-20"/>
        </w:rPr>
        <w:t xml:space="preserve"> </w:t>
      </w:r>
      <w:r>
        <w:rPr>
          <w:rFonts w:ascii="Times New Roman" w:hAnsi="Times New Roman" w:eastAsia="Times New Roman" w:cs="Times New Roman"/>
          <w:sz w:val="22"/>
          <w:szCs w:val="22"/>
          <w:spacing w:val="-1"/>
        </w:rPr>
        <w:t>Move </w:t>
      </w:r>
      <w:r>
        <w:rPr>
          <w:rFonts w:ascii="SimSun" w:hAnsi="SimSun" w:eastAsia="SimSun" w:cs="SimSun"/>
          <w:sz w:val="22"/>
          <w:szCs w:val="22"/>
          <w:spacing w:val="-1"/>
        </w:rPr>
        <w:t>语言</w:t>
      </w:r>
      <w:r>
        <w:rPr>
          <w:rFonts w:ascii="SimSun" w:hAnsi="SimSun" w:eastAsia="SimSun" w:cs="SimSun"/>
          <w:sz w:val="22"/>
          <w:szCs w:val="22"/>
          <w:spacing w:val="-2"/>
        </w:rPr>
        <w:t>的开创将加速</w:t>
      </w:r>
      <w:r>
        <w:rPr>
          <w:rFonts w:ascii="Times New Roman" w:hAnsi="Times New Roman" w:eastAsia="Times New Roman" w:cs="Times New Roman"/>
          <w:sz w:val="22"/>
          <w:szCs w:val="22"/>
          <w:spacing w:val="-2"/>
        </w:rPr>
        <w:t>Libra</w:t>
      </w:r>
    </w:p>
    <w:p>
      <w:pPr>
        <w:spacing w:line="219" w:lineRule="auto"/>
        <w:rPr>
          <w:rFonts w:ascii="SimSun" w:hAnsi="SimSun" w:eastAsia="SimSun" w:cs="SimSun"/>
          <w:sz w:val="22"/>
          <w:szCs w:val="22"/>
        </w:rPr>
      </w:pPr>
      <w:r>
        <w:rPr>
          <w:rFonts w:ascii="SimSun" w:hAnsi="SimSun" w:eastAsia="SimSun" w:cs="SimSun"/>
          <w:sz w:val="22"/>
          <w:szCs w:val="22"/>
          <w:spacing w:val="-9"/>
        </w:rPr>
        <w:t>区块链协议的演变以及在此基础上的任何金融创新。</w:t>
      </w:r>
    </w:p>
    <w:p>
      <w:pPr>
        <w:ind w:left="409"/>
        <w:spacing w:before="134" w:line="212" w:lineRule="auto"/>
        <w:rPr>
          <w:rFonts w:ascii="SimSun" w:hAnsi="SimSun" w:eastAsia="SimSun" w:cs="SimSun"/>
          <w:sz w:val="22"/>
          <w:szCs w:val="22"/>
        </w:rPr>
      </w:pPr>
      <w:r>
        <w:rPr>
          <w:rFonts w:ascii="Times New Roman" w:hAnsi="Times New Roman" w:eastAsia="Times New Roman" w:cs="Times New Roman"/>
          <w:sz w:val="22"/>
          <w:szCs w:val="22"/>
          <w:spacing w:val="-2"/>
        </w:rPr>
        <w:t>(2)BFT    </w:t>
      </w:r>
      <w:r>
        <w:rPr>
          <w:rFonts w:ascii="SimSun" w:hAnsi="SimSun" w:eastAsia="SimSun" w:cs="SimSun"/>
          <w:sz w:val="22"/>
          <w:szCs w:val="22"/>
          <w:spacing w:val="-2"/>
        </w:rPr>
        <w:t>共识机制</w:t>
      </w:r>
    </w:p>
    <w:p>
      <w:pPr>
        <w:ind w:right="60" w:firstLine="409"/>
        <w:spacing w:before="174" w:line="327" w:lineRule="auto"/>
        <w:rPr>
          <w:rFonts w:ascii="SimSun" w:hAnsi="SimSun" w:eastAsia="SimSun" w:cs="SimSun"/>
          <w:sz w:val="22"/>
          <w:szCs w:val="22"/>
        </w:rPr>
      </w:pPr>
      <w:r>
        <w:rPr>
          <w:rFonts w:ascii="Times New Roman" w:hAnsi="Times New Roman" w:eastAsia="Times New Roman" w:cs="Times New Roman"/>
          <w:sz w:val="22"/>
          <w:szCs w:val="22"/>
        </w:rPr>
        <w:t>BFT</w:t>
      </w:r>
      <w:r>
        <w:rPr>
          <w:rFonts w:ascii="SimSun" w:hAnsi="SimSun" w:eastAsia="SimSun" w:cs="SimSun"/>
          <w:sz w:val="22"/>
          <w:szCs w:val="22"/>
          <w:spacing w:val="2"/>
        </w:rPr>
        <w:t>共识协议允许一组验证器创建单个数据库的逻辑外观。这种一致</w:t>
      </w:r>
      <w:r>
        <w:rPr>
          <w:rFonts w:ascii="SimSun" w:hAnsi="SimSun" w:eastAsia="SimSun" w:cs="SimSun"/>
          <w:sz w:val="22"/>
          <w:szCs w:val="22"/>
          <w:spacing w:val="17"/>
        </w:rPr>
        <w:t xml:space="preserve"> </w:t>
      </w:r>
      <w:r>
        <w:rPr>
          <w:rFonts w:ascii="SimSun" w:hAnsi="SimSun" w:eastAsia="SimSun" w:cs="SimSun"/>
          <w:sz w:val="22"/>
          <w:szCs w:val="22"/>
          <w:spacing w:val="-6"/>
        </w:rPr>
        <w:t>性协议可以在验证器之间复制提交的事务，在</w:t>
      </w:r>
      <w:r>
        <w:rPr>
          <w:rFonts w:ascii="SimSun" w:hAnsi="SimSun" w:eastAsia="SimSun" w:cs="SimSun"/>
          <w:sz w:val="22"/>
          <w:szCs w:val="22"/>
          <w:spacing w:val="-7"/>
        </w:rPr>
        <w:t>当前数据库中再次执行潜在事</w:t>
      </w:r>
      <w:r>
        <w:rPr>
          <w:rFonts w:ascii="SimSun" w:hAnsi="SimSun" w:eastAsia="SimSun" w:cs="SimSun"/>
          <w:sz w:val="22"/>
          <w:szCs w:val="22"/>
        </w:rPr>
        <w:t xml:space="preserve"> </w:t>
      </w:r>
      <w:r>
        <w:rPr>
          <w:rFonts w:ascii="SimSun" w:hAnsi="SimSun" w:eastAsia="SimSun" w:cs="SimSun"/>
          <w:sz w:val="22"/>
          <w:szCs w:val="22"/>
          <w:spacing w:val="-6"/>
        </w:rPr>
        <w:t>务，并对事务和结果执行的顺序启用协议绑定承诺。因此，所有的验证器都</w:t>
      </w:r>
      <w:r>
        <w:rPr>
          <w:rFonts w:ascii="SimSun" w:hAnsi="SimSun" w:eastAsia="SimSun" w:cs="SimSun"/>
          <w:sz w:val="22"/>
          <w:szCs w:val="22"/>
          <w:spacing w:val="6"/>
        </w:rPr>
        <w:t xml:space="preserve"> </w:t>
      </w:r>
      <w:r>
        <w:rPr>
          <w:rFonts w:ascii="SimSun" w:hAnsi="SimSun" w:eastAsia="SimSun" w:cs="SimSun"/>
          <w:sz w:val="22"/>
          <w:szCs w:val="22"/>
          <w:spacing w:val="-3"/>
        </w:rPr>
        <w:t>可以按照状态机复制范例为给定的版本号维护一个相同的数据库。</w:t>
      </w:r>
      <w:r>
        <w:rPr>
          <w:rFonts w:ascii="Times New Roman" w:hAnsi="Times New Roman" w:eastAsia="Times New Roman" w:cs="Times New Roman"/>
          <w:sz w:val="22"/>
          <w:szCs w:val="22"/>
          <w:spacing w:val="-4"/>
        </w:rPr>
        <w:t>Libra</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4"/>
        </w:rPr>
        <w:t>区</w:t>
      </w:r>
      <w:r>
        <w:rPr>
          <w:rFonts w:ascii="SimSun" w:hAnsi="SimSun" w:eastAsia="SimSun" w:cs="SimSun"/>
          <w:sz w:val="22"/>
          <w:szCs w:val="22"/>
        </w:rPr>
        <w:t xml:space="preserve"> </w:t>
      </w:r>
      <w:r>
        <w:rPr>
          <w:rFonts w:ascii="SimSun" w:hAnsi="SimSun" w:eastAsia="SimSun" w:cs="SimSun"/>
          <w:sz w:val="22"/>
          <w:szCs w:val="22"/>
          <w:spacing w:val="4"/>
        </w:rPr>
        <w:t>块链使用了大量的</w:t>
      </w:r>
      <w:r>
        <w:rPr>
          <w:rFonts w:ascii="Times New Roman" w:hAnsi="Times New Roman" w:eastAsia="Times New Roman" w:cs="Times New Roman"/>
          <w:sz w:val="22"/>
          <w:szCs w:val="22"/>
        </w:rPr>
        <w:t>Hotstuff</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4"/>
        </w:rPr>
        <w:t>协议，该协议称为</w:t>
      </w:r>
      <w:r>
        <w:rPr>
          <w:rFonts w:ascii="Times New Roman" w:hAnsi="Times New Roman" w:eastAsia="Times New Roman" w:cs="Times New Roman"/>
          <w:sz w:val="22"/>
          <w:szCs w:val="22"/>
        </w:rPr>
        <w:t>LibraBFT</w:t>
      </w:r>
      <w:r>
        <w:rPr>
          <w:rFonts w:ascii="SimSun" w:hAnsi="SimSun" w:eastAsia="SimSun" w:cs="SimSun"/>
          <w:sz w:val="22"/>
          <w:szCs w:val="22"/>
          <w:spacing w:val="4"/>
        </w:rPr>
        <w:t>。它在传统的</w:t>
      </w:r>
      <w:r>
        <w:rPr>
          <w:rFonts w:ascii="SimSun" w:hAnsi="SimSun" w:eastAsia="SimSun" w:cs="SimSun"/>
          <w:sz w:val="22"/>
          <w:szCs w:val="22"/>
          <w:spacing w:val="-57"/>
        </w:rPr>
        <w:t xml:space="preserve"> </w:t>
      </w:r>
      <w:r>
        <w:rPr>
          <w:rFonts w:ascii="Times New Roman" w:hAnsi="Times New Roman" w:eastAsia="Times New Roman" w:cs="Times New Roman"/>
          <w:sz w:val="22"/>
          <w:szCs w:val="22"/>
        </w:rPr>
        <w:t>DLS </w:t>
      </w:r>
      <w:r>
        <w:rPr>
          <w:rFonts w:ascii="SimSun" w:hAnsi="SimSun" w:eastAsia="SimSun" w:cs="SimSun"/>
          <w:sz w:val="22"/>
          <w:szCs w:val="22"/>
          <w:spacing w:val="5"/>
        </w:rPr>
        <w:t>和</w:t>
      </w:r>
      <w:r>
        <w:rPr>
          <w:rFonts w:ascii="Times New Roman" w:hAnsi="Times New Roman" w:eastAsia="Times New Roman" w:cs="Times New Roman"/>
          <w:sz w:val="22"/>
          <w:szCs w:val="22"/>
        </w:rPr>
        <w:t>PBFT</w:t>
      </w:r>
      <w:r>
        <w:rPr>
          <w:rFonts w:ascii="SimSun" w:hAnsi="SimSun" w:eastAsia="SimSun" w:cs="SimSun"/>
          <w:sz w:val="22"/>
          <w:szCs w:val="22"/>
          <w:spacing w:val="5"/>
        </w:rPr>
        <w:t>以及较新的</w:t>
      </w:r>
      <w:r>
        <w:rPr>
          <w:rFonts w:ascii="SimSun" w:hAnsi="SimSun" w:eastAsia="SimSun" w:cs="SimSun"/>
          <w:sz w:val="22"/>
          <w:szCs w:val="22"/>
          <w:spacing w:val="-47"/>
        </w:rPr>
        <w:t xml:space="preserve"> </w:t>
      </w:r>
      <w:r>
        <w:rPr>
          <w:rFonts w:ascii="Times New Roman" w:hAnsi="Times New Roman" w:eastAsia="Times New Roman" w:cs="Times New Roman"/>
          <w:sz w:val="22"/>
          <w:szCs w:val="22"/>
        </w:rPr>
        <w:t>Casper</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5"/>
        </w:rPr>
        <w:t>和</w:t>
      </w:r>
      <w:r>
        <w:rPr>
          <w:rFonts w:ascii="SimSun" w:hAnsi="SimSun" w:eastAsia="SimSun" w:cs="SimSun"/>
          <w:sz w:val="22"/>
          <w:szCs w:val="22"/>
          <w:spacing w:val="-51"/>
        </w:rPr>
        <w:t xml:space="preserve"> </w:t>
      </w:r>
      <w:r>
        <w:rPr>
          <w:rFonts w:ascii="Times New Roman" w:hAnsi="Times New Roman" w:eastAsia="Times New Roman" w:cs="Times New Roman"/>
          <w:sz w:val="22"/>
          <w:szCs w:val="22"/>
        </w:rPr>
        <w:t>Tendermint</w:t>
      </w:r>
      <w:r>
        <w:rPr>
          <w:rFonts w:ascii="SimSun" w:hAnsi="SimSun" w:eastAsia="SimSun" w:cs="SimSun"/>
          <w:sz w:val="22"/>
          <w:szCs w:val="22"/>
          <w:spacing w:val="5"/>
        </w:rPr>
        <w:t>的部分同步模型中提供了安全性</w:t>
      </w:r>
    </w:p>
    <w:p>
      <w:pPr>
        <w:spacing w:before="1" w:line="219" w:lineRule="auto"/>
        <w:rPr>
          <w:rFonts w:ascii="SimSun" w:hAnsi="SimSun" w:eastAsia="SimSun" w:cs="SimSun"/>
          <w:sz w:val="22"/>
          <w:szCs w:val="22"/>
        </w:rPr>
      </w:pPr>
      <w:r>
        <w:rPr>
          <w:rFonts w:ascii="SimSun" w:hAnsi="SimSun" w:eastAsia="SimSun" w:cs="SimSun"/>
          <w:sz w:val="22"/>
          <w:szCs w:val="22"/>
          <w:spacing w:val="-8"/>
        </w:rPr>
        <w:t>和活力。</w:t>
      </w:r>
    </w:p>
    <w:p>
      <w:pPr>
        <w:ind w:right="78" w:firstLine="409"/>
        <w:spacing w:before="158" w:line="319" w:lineRule="auto"/>
        <w:rPr>
          <w:rFonts w:ascii="SimSun" w:hAnsi="SimSun" w:eastAsia="SimSun" w:cs="SimSun"/>
          <w:sz w:val="22"/>
          <w:szCs w:val="22"/>
        </w:rPr>
      </w:pPr>
      <w:r>
        <w:rPr>
          <w:rFonts w:ascii="SimSun" w:hAnsi="SimSun" w:eastAsia="SimSun" w:cs="SimSun"/>
          <w:sz w:val="22"/>
          <w:szCs w:val="22"/>
        </w:rPr>
        <w:t>在</w:t>
      </w:r>
      <w:r>
        <w:rPr>
          <w:rFonts w:ascii="SimSun" w:hAnsi="SimSun" w:eastAsia="SimSun" w:cs="SimSun"/>
          <w:sz w:val="22"/>
          <w:szCs w:val="22"/>
          <w:spacing w:val="-34"/>
        </w:rPr>
        <w:t xml:space="preserve"> </w:t>
      </w:r>
      <w:r>
        <w:rPr>
          <w:rFonts w:ascii="Times New Roman" w:hAnsi="Times New Roman" w:eastAsia="Times New Roman" w:cs="Times New Roman"/>
          <w:sz w:val="22"/>
          <w:szCs w:val="22"/>
        </w:rPr>
        <w:t>BFT</w:t>
      </w:r>
      <w:r>
        <w:rPr>
          <w:rFonts w:ascii="SimSun" w:hAnsi="SimSun" w:eastAsia="SimSun" w:cs="SimSun"/>
          <w:sz w:val="22"/>
          <w:szCs w:val="22"/>
        </w:rPr>
        <w:t>共识机制的约束下，即使存在拜占庭错误，验证器之间也必须 </w:t>
      </w:r>
      <w:r>
        <w:rPr>
          <w:rFonts w:ascii="SimSun" w:hAnsi="SimSun" w:eastAsia="SimSun" w:cs="SimSun"/>
          <w:sz w:val="22"/>
          <w:szCs w:val="22"/>
          <w:spacing w:val="-6"/>
        </w:rPr>
        <w:t>就数据库状态达成一致。除了在计算上有限制之</w:t>
      </w:r>
      <w:r>
        <w:rPr>
          <w:rFonts w:ascii="SimSun" w:hAnsi="SimSun" w:eastAsia="SimSun" w:cs="SimSun"/>
          <w:sz w:val="22"/>
          <w:szCs w:val="22"/>
          <w:spacing w:val="-7"/>
        </w:rPr>
        <w:t>外，拜占庭失败模型允许一</w:t>
      </w:r>
      <w:r>
        <w:rPr>
          <w:rFonts w:ascii="SimSun" w:hAnsi="SimSun" w:eastAsia="SimSun" w:cs="SimSun"/>
          <w:sz w:val="22"/>
          <w:szCs w:val="22"/>
        </w:rPr>
        <w:t xml:space="preserve"> </w:t>
      </w:r>
      <w:r>
        <w:rPr>
          <w:rFonts w:ascii="SimSun" w:hAnsi="SimSun" w:eastAsia="SimSun" w:cs="SimSun"/>
          <w:sz w:val="22"/>
          <w:szCs w:val="22"/>
          <w:spacing w:val="-11"/>
        </w:rPr>
        <w:t>些验证器在没有约束的情况下任意偏离协议。</w:t>
      </w:r>
      <w:r>
        <w:rPr>
          <w:rFonts w:ascii="SimSun" w:hAnsi="SimSun" w:eastAsia="SimSun" w:cs="SimSun"/>
          <w:sz w:val="22"/>
          <w:szCs w:val="22"/>
          <w:spacing w:val="41"/>
        </w:rPr>
        <w:t xml:space="preserve"> </w:t>
      </w:r>
      <w:r>
        <w:rPr>
          <w:rFonts w:ascii="SimSun" w:hAnsi="SimSun" w:eastAsia="SimSun" w:cs="SimSun"/>
          <w:sz w:val="22"/>
          <w:szCs w:val="22"/>
          <w:spacing w:val="-11"/>
        </w:rPr>
        <w:t>一个能够容忍恶意或黑客验证</w:t>
      </w:r>
    </w:p>
    <w:p>
      <w:pPr>
        <w:spacing w:line="219" w:lineRule="auto"/>
        <w:rPr>
          <w:rFonts w:ascii="SimSun" w:hAnsi="SimSun" w:eastAsia="SimSun" w:cs="SimSun"/>
          <w:sz w:val="22"/>
          <w:szCs w:val="22"/>
        </w:rPr>
      </w:pPr>
      <w:r>
        <w:rPr>
          <w:rFonts w:ascii="SimSun" w:hAnsi="SimSun" w:eastAsia="SimSun" w:cs="SimSun"/>
          <w:sz w:val="22"/>
          <w:szCs w:val="22"/>
          <w:spacing w:val="-8"/>
        </w:rPr>
        <w:t>程序所导致的拜占庭错误的一致性协议可以减轻任意硬件和软件故障。</w:t>
      </w:r>
    </w:p>
    <w:p>
      <w:pPr>
        <w:ind w:left="409"/>
        <w:spacing w:before="148" w:line="219" w:lineRule="auto"/>
        <w:rPr>
          <w:rFonts w:ascii="SimSun" w:hAnsi="SimSun" w:eastAsia="SimSun" w:cs="SimSun"/>
          <w:sz w:val="22"/>
          <w:szCs w:val="22"/>
        </w:rPr>
      </w:pPr>
      <w:r>
        <w:rPr>
          <w:rFonts w:ascii="Times New Roman" w:hAnsi="Times New Roman" w:eastAsia="Times New Roman" w:cs="Times New Roman"/>
          <w:sz w:val="22"/>
          <w:szCs w:val="22"/>
        </w:rPr>
        <w:t>LibraBFT</w:t>
      </w:r>
      <w:r>
        <w:rPr>
          <w:rFonts w:ascii="SimSun" w:hAnsi="SimSun" w:eastAsia="SimSun" w:cs="SimSun"/>
          <w:sz w:val="22"/>
          <w:szCs w:val="22"/>
          <w:spacing w:val="2"/>
        </w:rPr>
        <w:t>假设一组“3</w:t>
      </w:r>
      <w:r>
        <w:rPr>
          <w:rFonts w:ascii="Times New Roman" w:hAnsi="Times New Roman" w:eastAsia="Times New Roman" w:cs="Times New Roman"/>
          <w:sz w:val="22"/>
          <w:szCs w:val="22"/>
          <w:spacing w:val="2"/>
        </w:rPr>
        <w:t>f+1”  </w:t>
      </w:r>
      <w:r>
        <w:rPr>
          <w:rFonts w:ascii="SimSun" w:hAnsi="SimSun" w:eastAsia="SimSun" w:cs="SimSun"/>
          <w:sz w:val="22"/>
          <w:szCs w:val="22"/>
          <w:spacing w:val="2"/>
        </w:rPr>
        <w:t>的选票分布在一组可能是诚实的或拜占庭</w:t>
      </w:r>
    </w:p>
    <w:p>
      <w:pPr>
        <w:spacing w:line="219" w:lineRule="auto"/>
        <w:sectPr>
          <w:footerReference w:type="default" r:id="rId289"/>
          <w:pgSz w:w="8490" w:h="13060"/>
          <w:pgMar w:top="400" w:right="890" w:bottom="268" w:left="470" w:header="0" w:footer="129" w:gutter="0"/>
        </w:sectPr>
        <w:rPr>
          <w:rFonts w:ascii="SimSun" w:hAnsi="SimSun" w:eastAsia="SimSun" w:cs="SimSun"/>
          <w:sz w:val="22"/>
          <w:szCs w:val="22"/>
        </w:rPr>
      </w:pPr>
    </w:p>
    <w:p>
      <w:pPr>
        <w:pStyle w:val="BodyText"/>
        <w:spacing w:line="33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1"/>
        </w:rPr>
        <w:t>数据权益资产化与监管</w:t>
      </w:r>
    </w:p>
    <w:p>
      <w:pPr>
        <w:spacing w:before="5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33" w:lineRule="auto"/>
        <w:rPr/>
      </w:pPr>
      <w:r/>
    </w:p>
    <w:p>
      <w:pPr>
        <w:spacing w:before="72" w:line="327" w:lineRule="auto"/>
        <w:jc w:val="both"/>
        <w:rPr>
          <w:rFonts w:ascii="SimSun" w:hAnsi="SimSun" w:eastAsia="SimSun" w:cs="SimSun"/>
          <w:sz w:val="22"/>
          <w:szCs w:val="22"/>
        </w:rPr>
      </w:pPr>
      <w:r>
        <w:rPr>
          <w:rFonts w:ascii="SimSun" w:hAnsi="SimSun" w:eastAsia="SimSun" w:cs="SimSun"/>
          <w:sz w:val="22"/>
          <w:szCs w:val="22"/>
          <w:spacing w:val="4"/>
        </w:rPr>
        <w:t>式的验证器中。当最多有</w:t>
      </w:r>
      <w:r>
        <w:rPr>
          <w:rFonts w:ascii="Times New Roman" w:hAnsi="Times New Roman" w:eastAsia="Times New Roman" w:cs="Times New Roman"/>
          <w:sz w:val="22"/>
          <w:szCs w:val="22"/>
          <w:spacing w:val="4"/>
        </w:rPr>
        <w:t>f</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4"/>
        </w:rPr>
        <w:t>票被拜占庭验证器所控制时，它可</w:t>
      </w:r>
      <w:r>
        <w:rPr>
          <w:rFonts w:ascii="SimSun" w:hAnsi="SimSun" w:eastAsia="SimSun" w:cs="SimSun"/>
          <w:sz w:val="22"/>
          <w:szCs w:val="22"/>
          <w:spacing w:val="3"/>
        </w:rPr>
        <w:t>以防止双重</w:t>
      </w:r>
      <w:r>
        <w:rPr>
          <w:rFonts w:ascii="SimSun" w:hAnsi="SimSun" w:eastAsia="SimSun" w:cs="SimSun"/>
          <w:sz w:val="22"/>
          <w:szCs w:val="22"/>
        </w:rPr>
        <w:t xml:space="preserve"> </w:t>
      </w:r>
      <w:r>
        <w:rPr>
          <w:rFonts w:ascii="SimSun" w:hAnsi="SimSun" w:eastAsia="SimSun" w:cs="SimSun"/>
          <w:sz w:val="22"/>
          <w:szCs w:val="22"/>
          <w:spacing w:val="9"/>
        </w:rPr>
        <w:t>支付和叉形指令等攻击，使</w:t>
      </w:r>
      <w:r>
        <w:rPr>
          <w:rFonts w:ascii="Times New Roman" w:hAnsi="Times New Roman" w:eastAsia="Times New Roman" w:cs="Times New Roman"/>
          <w:sz w:val="22"/>
          <w:szCs w:val="22"/>
        </w:rPr>
        <w:t>LibraBFT</w:t>
      </w:r>
      <w:r>
        <w:rPr>
          <w:rFonts w:ascii="SimSun" w:hAnsi="SimSun" w:eastAsia="SimSun" w:cs="SimSun"/>
          <w:sz w:val="22"/>
          <w:szCs w:val="22"/>
          <w:spacing w:val="9"/>
        </w:rPr>
        <w:t>保持安全。只要存在全局稳</w:t>
      </w:r>
      <w:r>
        <w:rPr>
          <w:rFonts w:ascii="SimSun" w:hAnsi="SimSun" w:eastAsia="SimSun" w:cs="SimSun"/>
          <w:sz w:val="22"/>
          <w:szCs w:val="22"/>
          <w:spacing w:val="8"/>
        </w:rPr>
        <w:t>定时间</w:t>
      </w:r>
      <w:r>
        <w:rPr>
          <w:rFonts w:ascii="SimSun" w:hAnsi="SimSun" w:eastAsia="SimSun" w:cs="SimSun"/>
          <w:sz w:val="22"/>
          <w:szCs w:val="22"/>
        </w:rPr>
        <w:t xml:space="preserve"> </w:t>
      </w:r>
      <w:r>
        <w:rPr>
          <w:rFonts w:ascii="Times New Roman" w:hAnsi="Times New Roman" w:eastAsia="Times New Roman" w:cs="Times New Roman"/>
          <w:sz w:val="22"/>
          <w:szCs w:val="22"/>
          <w:spacing w:val="-3"/>
        </w:rPr>
        <w:t>(GST),LibraBFT    </w:t>
      </w:r>
      <w:r>
        <w:rPr>
          <w:rFonts w:ascii="SimSun" w:hAnsi="SimSun" w:eastAsia="SimSun" w:cs="SimSun"/>
          <w:sz w:val="22"/>
          <w:szCs w:val="22"/>
          <w:spacing w:val="-3"/>
        </w:rPr>
        <w:t>仍然可以实时地从客户端提交事务。在该时间之后，诚实</w:t>
      </w:r>
      <w:r>
        <w:rPr>
          <w:rFonts w:ascii="SimSun" w:hAnsi="SimSun" w:eastAsia="SimSun" w:cs="SimSun"/>
          <w:sz w:val="22"/>
          <w:szCs w:val="22"/>
          <w:spacing w:val="1"/>
        </w:rPr>
        <w:t xml:space="preserve"> </w:t>
      </w:r>
      <w:r>
        <w:rPr>
          <w:rFonts w:ascii="SimSun" w:hAnsi="SimSun" w:eastAsia="SimSun" w:cs="SimSun"/>
          <w:sz w:val="22"/>
          <w:szCs w:val="22"/>
          <w:spacing w:val="-6"/>
        </w:rPr>
        <w:t>验证器之间的所有消息在最大网络延迟δ内传递给其他诚实验证器。除了传</w:t>
      </w:r>
      <w:r>
        <w:rPr>
          <w:rFonts w:ascii="SimSun" w:hAnsi="SimSun" w:eastAsia="SimSun" w:cs="SimSun"/>
          <w:sz w:val="22"/>
          <w:szCs w:val="22"/>
          <w:spacing w:val="7"/>
        </w:rPr>
        <w:t xml:space="preserve"> </w:t>
      </w:r>
      <w:r>
        <w:rPr>
          <w:rFonts w:ascii="SimSun" w:hAnsi="SimSun" w:eastAsia="SimSun" w:cs="SimSun"/>
          <w:sz w:val="22"/>
          <w:szCs w:val="22"/>
          <w:spacing w:val="-1"/>
        </w:rPr>
        <w:t>统的保证之外，</w:t>
      </w:r>
      <w:r>
        <w:rPr>
          <w:rFonts w:ascii="Times New Roman" w:hAnsi="Times New Roman" w:eastAsia="Times New Roman" w:cs="Times New Roman"/>
          <w:sz w:val="22"/>
          <w:szCs w:val="22"/>
          <w:spacing w:val="-1"/>
        </w:rPr>
        <w:t>LibraBFT</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
        </w:rPr>
        <w:t>在验证器崩溃和重新启动时仍可保持安全，即使</w:t>
      </w:r>
    </w:p>
    <w:p>
      <w:pPr>
        <w:spacing w:line="220" w:lineRule="auto"/>
        <w:rPr>
          <w:rFonts w:ascii="SimSun" w:hAnsi="SimSun" w:eastAsia="SimSun" w:cs="SimSun"/>
          <w:sz w:val="22"/>
          <w:szCs w:val="22"/>
        </w:rPr>
      </w:pPr>
      <w:r>
        <w:rPr>
          <w:rFonts w:ascii="SimSun" w:hAnsi="SimSun" w:eastAsia="SimSun" w:cs="SimSun"/>
          <w:sz w:val="22"/>
          <w:szCs w:val="22"/>
          <w:spacing w:val="-8"/>
        </w:rPr>
        <w:t>所有验证器同时重新启动。</w:t>
      </w:r>
    </w:p>
    <w:p>
      <w:pPr>
        <w:ind w:left="439"/>
        <w:spacing w:before="147" w:line="219" w:lineRule="auto"/>
        <w:rPr>
          <w:rFonts w:ascii="SimSun" w:hAnsi="SimSun" w:eastAsia="SimSun" w:cs="SimSun"/>
          <w:sz w:val="22"/>
          <w:szCs w:val="22"/>
        </w:rPr>
      </w:pPr>
      <w:r>
        <w:rPr>
          <w:rFonts w:ascii="SimSun" w:hAnsi="SimSun" w:eastAsia="SimSun" w:cs="SimSun"/>
          <w:sz w:val="22"/>
          <w:szCs w:val="22"/>
          <w:spacing w:val="4"/>
        </w:rPr>
        <w:t>(3)改善的数据结构</w:t>
      </w:r>
    </w:p>
    <w:p>
      <w:pPr>
        <w:ind w:firstLine="449"/>
        <w:spacing w:before="115" w:line="327" w:lineRule="auto"/>
        <w:rPr>
          <w:rFonts w:ascii="SimSun" w:hAnsi="SimSun" w:eastAsia="SimSun" w:cs="SimSun"/>
          <w:sz w:val="22"/>
          <w:szCs w:val="22"/>
        </w:rPr>
      </w:pPr>
      <w:r>
        <w:rPr>
          <w:rFonts w:ascii="SimSun" w:hAnsi="SimSun" w:eastAsia="SimSun" w:cs="SimSun"/>
          <w:sz w:val="22"/>
          <w:szCs w:val="22"/>
          <w:spacing w:val="3"/>
        </w:rPr>
        <w:t>虽然</w:t>
      </w:r>
      <w:r>
        <w:rPr>
          <w:rFonts w:ascii="SimSun" w:hAnsi="SimSun" w:eastAsia="SimSun" w:cs="SimSun"/>
          <w:sz w:val="22"/>
          <w:szCs w:val="22"/>
          <w:spacing w:val="-51"/>
        </w:rPr>
        <w:t xml:space="preserve"> </w:t>
      </w:r>
      <w:r>
        <w:rPr>
          <w:rFonts w:ascii="Times New Roman" w:hAnsi="Times New Roman" w:eastAsia="Times New Roman" w:cs="Times New Roman"/>
          <w:sz w:val="22"/>
          <w:szCs w:val="22"/>
        </w:rPr>
        <w:t>Libra</w:t>
      </w:r>
      <w:r>
        <w:rPr>
          <w:rFonts w:ascii="SimSun" w:hAnsi="SimSun" w:eastAsia="SimSun" w:cs="SimSun"/>
          <w:sz w:val="22"/>
          <w:szCs w:val="22"/>
          <w:spacing w:val="3"/>
        </w:rPr>
        <w:t>自称为区块链，但是在白皮书中也明确</w:t>
      </w:r>
      <w:r>
        <w:rPr>
          <w:rFonts w:ascii="SimSun" w:hAnsi="SimSun" w:eastAsia="SimSun" w:cs="SimSun"/>
          <w:sz w:val="22"/>
          <w:szCs w:val="22"/>
          <w:spacing w:val="2"/>
        </w:rPr>
        <w:t>指出</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并没有类</w:t>
      </w:r>
      <w:r>
        <w:rPr>
          <w:rFonts w:ascii="SimSun" w:hAnsi="SimSun" w:eastAsia="SimSun" w:cs="SimSun"/>
          <w:sz w:val="22"/>
          <w:szCs w:val="22"/>
        </w:rPr>
        <w:t xml:space="preserve"> </w:t>
      </w:r>
      <w:r>
        <w:rPr>
          <w:rFonts w:ascii="SimSun" w:hAnsi="SimSun" w:eastAsia="SimSun" w:cs="SimSun"/>
          <w:sz w:val="22"/>
          <w:szCs w:val="22"/>
          <w:spacing w:val="-2"/>
        </w:rPr>
        <w:t>似于比特币的区块链条模式，而是以统一的数据库形式存储。</w:t>
      </w:r>
      <w:r>
        <w:rPr>
          <w:rFonts w:ascii="Times New Roman" w:hAnsi="Times New Roman" w:eastAsia="Times New Roman" w:cs="Times New Roman"/>
          <w:sz w:val="22"/>
          <w:szCs w:val="22"/>
          <w:spacing w:val="-2"/>
        </w:rPr>
        <w:t>Libra</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与以太</w:t>
      </w:r>
      <w:r>
        <w:rPr>
          <w:rFonts w:ascii="SimSun" w:hAnsi="SimSun" w:eastAsia="SimSun" w:cs="SimSun"/>
          <w:sz w:val="22"/>
          <w:szCs w:val="22"/>
        </w:rPr>
        <w:t xml:space="preserve"> </w:t>
      </w:r>
      <w:r>
        <w:rPr>
          <w:rFonts w:ascii="SimSun" w:hAnsi="SimSun" w:eastAsia="SimSun" w:cs="SimSun"/>
          <w:sz w:val="22"/>
          <w:szCs w:val="22"/>
          <w:spacing w:val="-1"/>
        </w:rPr>
        <w:t>坊一样，定义了账户的概念，并在账户中存储了相关的资源和模块。</w:t>
      </w:r>
      <w:r>
        <w:rPr>
          <w:rFonts w:ascii="Times New Roman" w:hAnsi="Times New Roman" w:eastAsia="Times New Roman" w:cs="Times New Roman"/>
          <w:sz w:val="22"/>
          <w:szCs w:val="22"/>
          <w:spacing w:val="-1"/>
        </w:rPr>
        <w:t>Libra</w:t>
      </w:r>
      <w:r>
        <w:rPr>
          <w:rFonts w:ascii="Times New Roman" w:hAnsi="Times New Roman" w:eastAsia="Times New Roman" w:cs="Times New Roman"/>
          <w:sz w:val="22"/>
          <w:szCs w:val="22"/>
        </w:rPr>
        <w:t xml:space="preserve">  </w:t>
      </w:r>
      <w:r>
        <w:rPr>
          <w:rFonts w:ascii="SimSun" w:hAnsi="SimSun" w:eastAsia="SimSun" w:cs="SimSun"/>
          <w:sz w:val="22"/>
          <w:szCs w:val="22"/>
          <w:spacing w:val="-3"/>
        </w:rPr>
        <w:t>货币是以资源的形式存储在账户中的，天然受到</w:t>
      </w:r>
      <w:r>
        <w:rPr>
          <w:rFonts w:ascii="Times New Roman" w:hAnsi="Times New Roman" w:eastAsia="Times New Roman" w:cs="Times New Roman"/>
          <w:sz w:val="22"/>
          <w:szCs w:val="22"/>
          <w:spacing w:val="-3"/>
        </w:rPr>
        <w:t>Move</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3"/>
        </w:rPr>
        <w:t>语言的保护，不可以</w:t>
      </w:r>
      <w:r>
        <w:rPr>
          <w:rFonts w:ascii="SimSun" w:hAnsi="SimSun" w:eastAsia="SimSun" w:cs="SimSun"/>
          <w:sz w:val="22"/>
          <w:szCs w:val="22"/>
        </w:rPr>
        <w:t xml:space="preserve"> </w:t>
      </w:r>
      <w:r>
        <w:rPr>
          <w:rFonts w:ascii="SimSun" w:hAnsi="SimSun" w:eastAsia="SimSun" w:cs="SimSun"/>
          <w:sz w:val="22"/>
          <w:szCs w:val="22"/>
          <w:spacing w:val="-3"/>
        </w:rPr>
        <w:t>被随意复制或消除。</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3"/>
        </w:rPr>
        <w:t>以账本的当前状态和历史变化的方式存储整个系</w:t>
      </w:r>
      <w:r>
        <w:rPr>
          <w:rFonts w:ascii="SimSun" w:hAnsi="SimSun" w:eastAsia="SimSun" w:cs="SimSun"/>
          <w:sz w:val="22"/>
          <w:szCs w:val="22"/>
        </w:rPr>
        <w:t xml:space="preserve"> </w:t>
      </w:r>
      <w:r>
        <w:rPr>
          <w:rFonts w:ascii="SimSun" w:hAnsi="SimSun" w:eastAsia="SimSun" w:cs="SimSun"/>
          <w:sz w:val="22"/>
          <w:szCs w:val="22"/>
          <w:spacing w:val="-6"/>
        </w:rPr>
        <w:t>统，有点类似于可恢复到任意一个历史状态</w:t>
      </w:r>
      <w:r>
        <w:rPr>
          <w:rFonts w:ascii="SimSun" w:hAnsi="SimSun" w:eastAsia="SimSun" w:cs="SimSun"/>
          <w:sz w:val="22"/>
          <w:szCs w:val="22"/>
          <w:spacing w:val="-7"/>
        </w:rPr>
        <w:t>的数据库。每当一组新数据写入</w:t>
      </w:r>
      <w:r>
        <w:rPr>
          <w:rFonts w:ascii="SimSun" w:hAnsi="SimSun" w:eastAsia="SimSun" w:cs="SimSun"/>
          <w:sz w:val="22"/>
          <w:szCs w:val="22"/>
        </w:rPr>
        <w:t xml:space="preserve"> </w:t>
      </w:r>
      <w:r>
        <w:rPr>
          <w:rFonts w:ascii="SimSun" w:hAnsi="SimSun" w:eastAsia="SimSun" w:cs="SimSun"/>
          <w:sz w:val="22"/>
          <w:szCs w:val="22"/>
          <w:spacing w:val="-3"/>
        </w:rPr>
        <w:t>数据库，就会生成一个新的历史状态，并通过默克尔树</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3"/>
        </w:rPr>
        <w:t>(Merkle  </w:t>
      </w:r>
      <w:r>
        <w:rPr>
          <w:rFonts w:ascii="Times New Roman" w:hAnsi="Times New Roman" w:eastAsia="Times New Roman" w:cs="Times New Roman"/>
          <w:sz w:val="22"/>
          <w:szCs w:val="22"/>
          <w:spacing w:val="-4"/>
        </w:rPr>
        <w:t xml:space="preserve"> Tree) </w:t>
      </w:r>
      <w:r>
        <w:rPr>
          <w:rFonts w:ascii="SimSun" w:hAnsi="SimSun" w:eastAsia="SimSun" w:cs="SimSun"/>
          <w:sz w:val="22"/>
          <w:szCs w:val="22"/>
          <w:spacing w:val="-4"/>
        </w:rPr>
        <w:t>进行</w:t>
      </w:r>
      <w:r>
        <w:rPr>
          <w:rFonts w:ascii="SimSun" w:hAnsi="SimSun" w:eastAsia="SimSun" w:cs="SimSun"/>
          <w:sz w:val="22"/>
          <w:szCs w:val="22"/>
        </w:rPr>
        <w:t xml:space="preserve"> </w:t>
      </w:r>
      <w:r>
        <w:rPr>
          <w:rFonts w:ascii="SimSun" w:hAnsi="SimSun" w:eastAsia="SimSun" w:cs="SimSun"/>
          <w:sz w:val="22"/>
          <w:szCs w:val="22"/>
          <w:spacing w:val="-5"/>
        </w:rPr>
        <w:t>组织。默克尔树只需要观察根节点即可知道整棵树上各个节点的</w:t>
      </w:r>
      <w:r>
        <w:rPr>
          <w:rFonts w:ascii="SimSun" w:hAnsi="SimSun" w:eastAsia="SimSun" w:cs="SimSun"/>
          <w:sz w:val="22"/>
          <w:szCs w:val="22"/>
          <w:spacing w:val="-6"/>
        </w:rPr>
        <w:t>状态，而不</w:t>
      </w:r>
      <w:r>
        <w:rPr>
          <w:rFonts w:ascii="SimSun" w:hAnsi="SimSun" w:eastAsia="SimSun" w:cs="SimSun"/>
          <w:sz w:val="22"/>
          <w:szCs w:val="22"/>
        </w:rPr>
        <w:t xml:space="preserve"> </w:t>
      </w:r>
      <w:r>
        <w:rPr>
          <w:rFonts w:ascii="SimSun" w:hAnsi="SimSun" w:eastAsia="SimSun" w:cs="SimSun"/>
          <w:sz w:val="22"/>
          <w:szCs w:val="22"/>
          <w:spacing w:val="-6"/>
        </w:rPr>
        <w:t>必把树上所有节点重新计算一遍。这种结构可以方便地追溯数据库中任意一</w:t>
      </w:r>
      <w:r>
        <w:rPr>
          <w:rFonts w:ascii="SimSun" w:hAnsi="SimSun" w:eastAsia="SimSun" w:cs="SimSun"/>
          <w:sz w:val="22"/>
          <w:szCs w:val="22"/>
          <w:spacing w:val="8"/>
        </w:rPr>
        <w:t xml:space="preserve"> </w:t>
      </w:r>
      <w:r>
        <w:rPr>
          <w:rFonts w:ascii="SimSun" w:hAnsi="SimSun" w:eastAsia="SimSun" w:cs="SimSun"/>
          <w:sz w:val="22"/>
          <w:szCs w:val="22"/>
          <w:spacing w:val="-2"/>
        </w:rPr>
        <w:t>个账户在任意一个历史时刻的状态。尽管</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账户与</w:t>
      </w:r>
      <w:r>
        <w:rPr>
          <w:rFonts w:ascii="SimSun" w:hAnsi="SimSun" w:eastAsia="SimSun" w:cs="SimSun"/>
          <w:sz w:val="22"/>
          <w:szCs w:val="22"/>
          <w:spacing w:val="-3"/>
        </w:rPr>
        <w:t>用户的真实身份并不</w:t>
      </w:r>
      <w:r>
        <w:rPr>
          <w:rFonts w:ascii="SimSun" w:hAnsi="SimSun" w:eastAsia="SimSun" w:cs="SimSun"/>
          <w:sz w:val="22"/>
          <w:szCs w:val="22"/>
        </w:rPr>
        <w:t xml:space="preserve"> </w:t>
      </w:r>
      <w:r>
        <w:rPr>
          <w:rFonts w:ascii="SimSun" w:hAnsi="SimSun" w:eastAsia="SimSun" w:cs="SimSun"/>
          <w:sz w:val="22"/>
          <w:szCs w:val="22"/>
          <w:spacing w:val="-12"/>
        </w:rPr>
        <w:t>挂钩，但出于方便监管的考虑，</w:t>
      </w:r>
      <w:r>
        <w:rPr>
          <w:rFonts w:ascii="SimSun" w:hAnsi="SimSun" w:eastAsia="SimSun" w:cs="SimSun"/>
          <w:sz w:val="22"/>
          <w:szCs w:val="22"/>
          <w:spacing w:val="74"/>
        </w:rPr>
        <w:t xml:space="preserve"> </w:t>
      </w:r>
      <w:r>
        <w:rPr>
          <w:rFonts w:ascii="SimSun" w:hAnsi="SimSun" w:eastAsia="SimSun" w:cs="SimSun"/>
          <w:sz w:val="22"/>
          <w:szCs w:val="22"/>
          <w:spacing w:val="-12"/>
        </w:rPr>
        <w:t>一旦账户出现异常，其所有的历史记录都可</w:t>
      </w:r>
      <w:r>
        <w:rPr>
          <w:rFonts w:ascii="SimSun" w:hAnsi="SimSun" w:eastAsia="SimSun" w:cs="SimSun"/>
          <w:sz w:val="22"/>
          <w:szCs w:val="22"/>
        </w:rPr>
        <w:t xml:space="preserve"> </w:t>
      </w:r>
      <w:r>
        <w:rPr>
          <w:rFonts w:ascii="SimSun" w:hAnsi="SimSun" w:eastAsia="SimSun" w:cs="SimSun"/>
          <w:sz w:val="22"/>
          <w:szCs w:val="22"/>
          <w:spacing w:val="-2"/>
        </w:rPr>
        <w:t>以被监管机构快速获得。如果</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与现实储备</w:t>
      </w:r>
      <w:r>
        <w:rPr>
          <w:rFonts w:ascii="SimSun" w:hAnsi="SimSun" w:eastAsia="SimSun" w:cs="SimSun"/>
          <w:sz w:val="22"/>
          <w:szCs w:val="22"/>
          <w:spacing w:val="-3"/>
        </w:rPr>
        <w:t>资产的兑换也受到严格管控</w:t>
      </w:r>
      <w:r>
        <w:rPr>
          <w:rFonts w:ascii="SimSun" w:hAnsi="SimSun" w:eastAsia="SimSun" w:cs="SimSun"/>
          <w:sz w:val="22"/>
          <w:szCs w:val="22"/>
        </w:rPr>
        <w:t xml:space="preserve"> </w:t>
      </w:r>
      <w:r>
        <w:rPr>
          <w:rFonts w:ascii="SimSun" w:hAnsi="SimSun" w:eastAsia="SimSun" w:cs="SimSun"/>
          <w:sz w:val="22"/>
          <w:szCs w:val="22"/>
          <w:spacing w:val="-5"/>
        </w:rPr>
        <w:t>的话，其匿名性与比特币相比将大打折扣。这就好比是一把双</w:t>
      </w:r>
      <w:r>
        <w:rPr>
          <w:rFonts w:ascii="SimSun" w:hAnsi="SimSun" w:eastAsia="SimSun" w:cs="SimSun"/>
          <w:sz w:val="22"/>
          <w:szCs w:val="22"/>
          <w:spacing w:val="-6"/>
        </w:rPr>
        <w:t>刃剑，</w:t>
      </w:r>
      <w:r>
        <w:rPr>
          <w:rFonts w:ascii="SimSun" w:hAnsi="SimSun" w:eastAsia="SimSun" w:cs="SimSun"/>
          <w:sz w:val="22"/>
          <w:szCs w:val="22"/>
          <w:spacing w:val="62"/>
        </w:rPr>
        <w:t xml:space="preserve"> </w:t>
      </w:r>
      <w:r>
        <w:rPr>
          <w:rFonts w:ascii="SimSun" w:hAnsi="SimSun" w:eastAsia="SimSun" w:cs="SimSun"/>
          <w:sz w:val="22"/>
          <w:szCs w:val="22"/>
          <w:spacing w:val="-6"/>
        </w:rPr>
        <w:t>一方</w:t>
      </w:r>
      <w:r>
        <w:rPr>
          <w:rFonts w:ascii="SimSun" w:hAnsi="SimSun" w:eastAsia="SimSun" w:cs="SimSun"/>
          <w:sz w:val="22"/>
          <w:szCs w:val="22"/>
        </w:rPr>
        <w:t xml:space="preserve"> </w:t>
      </w:r>
      <w:r>
        <w:rPr>
          <w:rFonts w:ascii="SimSun" w:hAnsi="SimSun" w:eastAsia="SimSun" w:cs="SimSun"/>
          <w:sz w:val="22"/>
          <w:szCs w:val="22"/>
          <w:spacing w:val="-4"/>
        </w:rPr>
        <w:t>面，</w:t>
      </w:r>
      <w:r>
        <w:rPr>
          <w:rFonts w:ascii="Times New Roman" w:hAnsi="Times New Roman" w:eastAsia="Times New Roman" w:cs="Times New Roman"/>
          <w:sz w:val="22"/>
          <w:szCs w:val="22"/>
          <w:spacing w:val="-4"/>
        </w:rPr>
        <w:t>Libra </w:t>
      </w:r>
      <w:r>
        <w:rPr>
          <w:rFonts w:ascii="SimSun" w:hAnsi="SimSun" w:eastAsia="SimSun" w:cs="SimSun"/>
          <w:sz w:val="22"/>
          <w:szCs w:val="22"/>
          <w:spacing w:val="-4"/>
        </w:rPr>
        <w:t>失去了对用户的吸引力；另一方面，</w:t>
      </w:r>
      <w:r>
        <w:rPr>
          <w:rFonts w:ascii="Times New Roman" w:hAnsi="Times New Roman" w:eastAsia="Times New Roman" w:cs="Times New Roman"/>
          <w:sz w:val="22"/>
          <w:szCs w:val="22"/>
          <w:spacing w:val="-4"/>
        </w:rPr>
        <w:t>L</w:t>
      </w:r>
      <w:r>
        <w:rPr>
          <w:rFonts w:ascii="Times New Roman" w:hAnsi="Times New Roman" w:eastAsia="Times New Roman" w:cs="Times New Roman"/>
          <w:sz w:val="22"/>
          <w:szCs w:val="22"/>
          <w:spacing w:val="-5"/>
        </w:rPr>
        <w:t>ibra</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5"/>
        </w:rPr>
        <w:t>也减少了非法跨境交易</w:t>
      </w:r>
    </w:p>
    <w:p>
      <w:pPr>
        <w:spacing w:line="220" w:lineRule="auto"/>
        <w:rPr>
          <w:rFonts w:ascii="SimSun" w:hAnsi="SimSun" w:eastAsia="SimSun" w:cs="SimSun"/>
          <w:sz w:val="22"/>
          <w:szCs w:val="22"/>
        </w:rPr>
      </w:pPr>
      <w:r>
        <w:rPr>
          <w:rFonts w:ascii="SimSun" w:hAnsi="SimSun" w:eastAsia="SimSun" w:cs="SimSun"/>
          <w:sz w:val="22"/>
          <w:szCs w:val="22"/>
          <w:spacing w:val="-10"/>
        </w:rPr>
        <w:t>和洗钱的空间。</w:t>
      </w:r>
    </w:p>
    <w:p>
      <w:pPr>
        <w:ind w:left="489"/>
        <w:spacing w:before="224" w:line="221" w:lineRule="auto"/>
        <w:rPr>
          <w:rFonts w:ascii="SimHei" w:hAnsi="SimHei" w:eastAsia="SimHei" w:cs="SimHei"/>
          <w:sz w:val="22"/>
          <w:szCs w:val="22"/>
        </w:rPr>
      </w:pPr>
      <w:r>
        <w:rPr>
          <w:rFonts w:ascii="SimSun" w:hAnsi="SimSun" w:eastAsia="SimSun" w:cs="SimSun"/>
          <w:sz w:val="22"/>
          <w:szCs w:val="22"/>
          <w:spacing w:val="-5"/>
        </w:rPr>
        <w:t>2.Libra</w:t>
      </w:r>
      <w:r>
        <w:rPr>
          <w:rFonts w:ascii="SimSun" w:hAnsi="SimSun" w:eastAsia="SimSun" w:cs="SimSun"/>
          <w:sz w:val="22"/>
          <w:szCs w:val="22"/>
          <w:spacing w:val="-43"/>
        </w:rPr>
        <w:t xml:space="preserve"> </w:t>
      </w:r>
      <w:r>
        <w:rPr>
          <w:rFonts w:ascii="SimHei" w:hAnsi="SimHei" w:eastAsia="SimHei" w:cs="SimHei"/>
          <w:sz w:val="22"/>
          <w:szCs w:val="22"/>
          <w:spacing w:val="-5"/>
        </w:rPr>
        <w:t>的发行机制</w:t>
      </w:r>
    </w:p>
    <w:p>
      <w:pPr>
        <w:ind w:right="18" w:firstLine="489"/>
        <w:spacing w:before="167" w:line="336" w:lineRule="auto"/>
        <w:rPr>
          <w:rFonts w:ascii="SimSun" w:hAnsi="SimSun" w:eastAsia="SimSun" w:cs="SimSun"/>
          <w:sz w:val="22"/>
          <w:szCs w:val="22"/>
        </w:rPr>
      </w:pPr>
      <w:r>
        <w:rPr>
          <w:rFonts w:ascii="SimSun" w:hAnsi="SimSun" w:eastAsia="SimSun" w:cs="SimSun"/>
          <w:sz w:val="22"/>
          <w:szCs w:val="22"/>
          <w:spacing w:val="-1"/>
        </w:rPr>
        <w:t>根据</w:t>
      </w:r>
      <w:r>
        <w:rPr>
          <w:rFonts w:ascii="SimSun" w:hAnsi="SimSun" w:eastAsia="SimSun" w:cs="SimSun"/>
          <w:sz w:val="22"/>
          <w:szCs w:val="22"/>
          <w:spacing w:val="-10"/>
        </w:rPr>
        <w:t xml:space="preserve"> </w:t>
      </w:r>
      <w:r>
        <w:rPr>
          <w:rFonts w:ascii="Times New Roman" w:hAnsi="Times New Roman" w:eastAsia="Times New Roman" w:cs="Times New Roman"/>
          <w:sz w:val="22"/>
          <w:szCs w:val="22"/>
          <w:spacing w:val="-1"/>
        </w:rPr>
        <w:t>“Libra</w:t>
      </w:r>
      <w:r>
        <w:rPr>
          <w:rFonts w:ascii="SimSun" w:hAnsi="SimSun" w:eastAsia="SimSun" w:cs="SimSun"/>
          <w:sz w:val="22"/>
          <w:szCs w:val="22"/>
          <w:spacing w:val="-1"/>
        </w:rPr>
        <w:t>白皮书2.0”的描述，</w:t>
      </w:r>
      <w:r>
        <w:rPr>
          <w:rFonts w:ascii="Times New Roman" w:hAnsi="Times New Roman" w:eastAsia="Times New Roman" w:cs="Times New Roman"/>
          <w:sz w:val="22"/>
          <w:szCs w:val="22"/>
          <w:spacing w:val="-1"/>
        </w:rPr>
        <w:t>Libra</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
        </w:rPr>
        <w:t>的支付系统可以支持单货币稳</w:t>
      </w:r>
      <w:r>
        <w:rPr>
          <w:rFonts w:ascii="SimSun" w:hAnsi="SimSun" w:eastAsia="SimSun" w:cs="SimSun"/>
          <w:sz w:val="22"/>
          <w:szCs w:val="22"/>
        </w:rPr>
        <w:t xml:space="preserve"> </w:t>
      </w:r>
      <w:r>
        <w:rPr>
          <w:rFonts w:ascii="SimSun" w:hAnsi="SimSun" w:eastAsia="SimSun" w:cs="SimSun"/>
          <w:sz w:val="22"/>
          <w:szCs w:val="22"/>
          <w:spacing w:val="-2"/>
        </w:rPr>
        <w:t>定币，也可以支持多货币稳定币，它们都可以被称</w:t>
      </w:r>
      <w:r>
        <w:rPr>
          <w:rFonts w:ascii="SimSun" w:hAnsi="SimSun" w:eastAsia="SimSun" w:cs="SimSun"/>
          <w:sz w:val="22"/>
          <w:szCs w:val="22"/>
          <w:spacing w:val="-3"/>
        </w:rPr>
        <w:t>为Libra币。其中，单货</w:t>
      </w:r>
    </w:p>
    <w:p>
      <w:pPr>
        <w:spacing w:before="1" w:line="218" w:lineRule="auto"/>
        <w:rPr>
          <w:rFonts w:ascii="SimSun" w:hAnsi="SimSun" w:eastAsia="SimSun" w:cs="SimSun"/>
          <w:sz w:val="22"/>
          <w:szCs w:val="22"/>
        </w:rPr>
      </w:pPr>
      <w:r>
        <w:rPr>
          <w:rFonts w:ascii="SimSun" w:hAnsi="SimSun" w:eastAsia="SimSun" w:cs="SimSun"/>
          <w:sz w:val="22"/>
          <w:szCs w:val="22"/>
        </w:rPr>
        <w:t>币稳定币需要有100%的风险准备金作为支持，储备金可以由现金、现金等</w:t>
      </w:r>
    </w:p>
    <w:p>
      <w:pPr>
        <w:spacing w:line="218" w:lineRule="auto"/>
        <w:sectPr>
          <w:footerReference w:type="default" r:id="rId290"/>
          <w:pgSz w:w="8490" w:h="13060"/>
          <w:pgMar w:top="400" w:right="548" w:bottom="318" w:left="850" w:header="0" w:footer="179" w:gutter="0"/>
        </w:sectPr>
        <w:rPr>
          <w:rFonts w:ascii="SimSun" w:hAnsi="SimSun" w:eastAsia="SimSun" w:cs="SimSun"/>
          <w:sz w:val="22"/>
          <w:szCs w:val="22"/>
        </w:rPr>
      </w:pPr>
    </w:p>
    <w:p>
      <w:pPr>
        <w:pStyle w:val="BodyText"/>
        <w:spacing w:line="389" w:lineRule="auto"/>
        <w:rPr/>
      </w:pPr>
      <w:r/>
    </w:p>
    <w:p>
      <w:pPr>
        <w:ind w:left="6562"/>
        <w:spacing w:before="62" w:line="222" w:lineRule="auto"/>
        <w:rPr>
          <w:rFonts w:ascii="SimHei" w:hAnsi="SimHei" w:eastAsia="SimHei" w:cs="SimHei"/>
          <w:sz w:val="19"/>
          <w:szCs w:val="19"/>
        </w:rPr>
      </w:pPr>
      <w:r>
        <w:rPr>
          <w:rFonts w:ascii="SimHei" w:hAnsi="SimHei" w:eastAsia="SimHei" w:cs="SimHei"/>
          <w:sz w:val="19"/>
          <w:szCs w:val="19"/>
          <w:b/>
          <w:bCs/>
          <w:spacing w:val="10"/>
        </w:rPr>
        <w:t>第8章</w:t>
      </w:r>
    </w:p>
    <w:p>
      <w:pPr>
        <w:ind w:left="6509"/>
        <w:spacing w:before="13" w:line="219" w:lineRule="auto"/>
        <w:rPr>
          <w:rFonts w:ascii="SimSun" w:hAnsi="SimSun" w:eastAsia="SimSun" w:cs="SimSun"/>
          <w:sz w:val="16"/>
          <w:szCs w:val="16"/>
        </w:rPr>
      </w:pPr>
      <w:r>
        <w:rPr>
          <w:rFonts w:ascii="SimSun" w:hAnsi="SimSun" w:eastAsia="SimSun" w:cs="SimSun"/>
          <w:sz w:val="16"/>
          <w:szCs w:val="16"/>
          <w:spacing w:val="-14"/>
        </w:rPr>
        <w:t>案例研究</w:t>
      </w:r>
    </w:p>
    <w:p>
      <w:pPr>
        <w:pStyle w:val="BodyText"/>
        <w:spacing w:line="427" w:lineRule="auto"/>
        <w:rPr/>
      </w:pPr>
      <w:r/>
    </w:p>
    <w:p>
      <w:pPr>
        <w:spacing w:before="72" w:line="391" w:lineRule="exact"/>
        <w:rPr>
          <w:rFonts w:ascii="SimSun" w:hAnsi="SimSun" w:eastAsia="SimSun" w:cs="SimSun"/>
          <w:sz w:val="22"/>
          <w:szCs w:val="22"/>
        </w:rPr>
      </w:pPr>
      <w:r>
        <w:rPr>
          <w:rFonts w:ascii="SimSun" w:hAnsi="SimSun" w:eastAsia="SimSun" w:cs="SimSun"/>
          <w:sz w:val="22"/>
          <w:szCs w:val="22"/>
          <w:spacing w:val="-6"/>
          <w:position w:val="12"/>
        </w:rPr>
        <w:t>价物和一些非常短期的政府证券组成。多货币稳定</w:t>
      </w:r>
      <w:r>
        <w:rPr>
          <w:rFonts w:ascii="SimSun" w:hAnsi="SimSun" w:eastAsia="SimSun" w:cs="SimSun"/>
          <w:sz w:val="22"/>
          <w:szCs w:val="22"/>
          <w:spacing w:val="-7"/>
          <w:position w:val="12"/>
        </w:rPr>
        <w:t>币则是多种单货币稳定币</w:t>
      </w:r>
    </w:p>
    <w:p>
      <w:pPr>
        <w:spacing w:line="218" w:lineRule="auto"/>
        <w:rPr>
          <w:rFonts w:ascii="SimSun" w:hAnsi="SimSun" w:eastAsia="SimSun" w:cs="SimSun"/>
          <w:sz w:val="22"/>
          <w:szCs w:val="22"/>
        </w:rPr>
      </w:pPr>
      <w:r>
        <w:rPr>
          <w:rFonts w:ascii="SimSun" w:hAnsi="SimSun" w:eastAsia="SimSun" w:cs="SimSun"/>
          <w:sz w:val="22"/>
          <w:szCs w:val="22"/>
          <w:spacing w:val="-9"/>
        </w:rPr>
        <w:t>的集合。多货币和单货币一样，都以真实资产作为背书，具有稳定性。</w:t>
      </w:r>
    </w:p>
    <w:p>
      <w:pPr>
        <w:ind w:left="409"/>
        <w:spacing w:before="200" w:line="222" w:lineRule="auto"/>
        <w:rPr>
          <w:rFonts w:ascii="SimHei" w:hAnsi="SimHei" w:eastAsia="SimHei" w:cs="SimHei"/>
          <w:sz w:val="22"/>
          <w:szCs w:val="22"/>
        </w:rPr>
      </w:pPr>
      <w:r>
        <w:rPr>
          <w:rFonts w:ascii="SimSun" w:hAnsi="SimSun" w:eastAsia="SimSun" w:cs="SimSun"/>
          <w:sz w:val="22"/>
          <w:szCs w:val="22"/>
          <w:spacing w:val="-4"/>
        </w:rPr>
        <w:t>3.Libra</w:t>
      </w:r>
      <w:r>
        <w:rPr>
          <w:rFonts w:ascii="SimSun" w:hAnsi="SimSun" w:eastAsia="SimSun" w:cs="SimSun"/>
          <w:sz w:val="22"/>
          <w:szCs w:val="22"/>
          <w:spacing w:val="-21"/>
        </w:rPr>
        <w:t xml:space="preserve"> </w:t>
      </w:r>
      <w:r>
        <w:rPr>
          <w:rFonts w:ascii="SimHei" w:hAnsi="SimHei" w:eastAsia="SimHei" w:cs="SimHei"/>
          <w:sz w:val="22"/>
          <w:szCs w:val="22"/>
          <w:spacing w:val="-4"/>
        </w:rPr>
        <w:t>协会的组织形式</w:t>
      </w:r>
    </w:p>
    <w:p>
      <w:pPr>
        <w:ind w:right="79" w:firstLine="409"/>
        <w:spacing w:before="175" w:line="327" w:lineRule="auto"/>
        <w:rPr>
          <w:rFonts w:ascii="SimSun" w:hAnsi="SimSun" w:eastAsia="SimSun" w:cs="SimSun"/>
          <w:sz w:val="22"/>
          <w:szCs w:val="22"/>
        </w:rPr>
      </w:pPr>
      <w:r>
        <w:rPr>
          <w:rFonts w:ascii="Times New Roman" w:hAnsi="Times New Roman" w:eastAsia="Times New Roman" w:cs="Times New Roman"/>
          <w:sz w:val="22"/>
          <w:szCs w:val="22"/>
          <w:spacing w:val="-3"/>
        </w:rPr>
        <w:t>Libra</w:t>
      </w:r>
      <w:r>
        <w:rPr>
          <w:rFonts w:ascii="SimSun" w:hAnsi="SimSun" w:eastAsia="SimSun" w:cs="SimSun"/>
          <w:sz w:val="22"/>
          <w:szCs w:val="22"/>
          <w:spacing w:val="-3"/>
        </w:rPr>
        <w:t>协会注册于瑞士日内瓦，是一个</w:t>
      </w:r>
      <w:r>
        <w:rPr>
          <w:rFonts w:ascii="SimSun" w:hAnsi="SimSun" w:eastAsia="SimSun" w:cs="SimSun"/>
          <w:sz w:val="22"/>
          <w:szCs w:val="22"/>
          <w:spacing w:val="-4"/>
        </w:rPr>
        <w:t>独立的会员组织。</w:t>
      </w:r>
      <w:r>
        <w:rPr>
          <w:rFonts w:ascii="Times New Roman" w:hAnsi="Times New Roman" w:eastAsia="Times New Roman" w:cs="Times New Roman"/>
          <w:sz w:val="22"/>
          <w:szCs w:val="22"/>
          <w:spacing w:val="-4"/>
        </w:rPr>
        <w:t>Libra</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4"/>
        </w:rPr>
        <w:t>之所以选</w:t>
      </w:r>
      <w:r>
        <w:rPr>
          <w:rFonts w:ascii="SimSun" w:hAnsi="SimSun" w:eastAsia="SimSun" w:cs="SimSun"/>
          <w:sz w:val="22"/>
          <w:szCs w:val="22"/>
        </w:rPr>
        <w:t xml:space="preserve"> </w:t>
      </w:r>
      <w:r>
        <w:rPr>
          <w:rFonts w:ascii="SimSun" w:hAnsi="SimSun" w:eastAsia="SimSun" w:cs="SimSun"/>
          <w:sz w:val="22"/>
          <w:szCs w:val="22"/>
          <w:spacing w:val="-7"/>
        </w:rPr>
        <w:t>择瑞士作为协会的总部是因为瑞士对金融创新一直保持着开放的态度，并且</w:t>
      </w:r>
      <w:r>
        <w:rPr>
          <w:rFonts w:ascii="SimSun" w:hAnsi="SimSun" w:eastAsia="SimSun" w:cs="SimSun"/>
          <w:sz w:val="22"/>
          <w:szCs w:val="22"/>
        </w:rPr>
        <w:t xml:space="preserve"> </w:t>
      </w:r>
      <w:r>
        <w:rPr>
          <w:rFonts w:ascii="SimSun" w:hAnsi="SimSun" w:eastAsia="SimSun" w:cs="SimSun"/>
          <w:sz w:val="22"/>
          <w:szCs w:val="22"/>
          <w:spacing w:val="-4"/>
        </w:rPr>
        <w:t>致力于严格的金融监管。</w:t>
      </w:r>
      <w:r>
        <w:rPr>
          <w:rFonts w:ascii="Times New Roman" w:hAnsi="Times New Roman" w:eastAsia="Times New Roman" w:cs="Times New Roman"/>
          <w:sz w:val="22"/>
          <w:szCs w:val="22"/>
          <w:spacing w:val="-4"/>
        </w:rPr>
        <w:t>Libra </w:t>
      </w:r>
      <w:r>
        <w:rPr>
          <w:rFonts w:ascii="SimSun" w:hAnsi="SimSun" w:eastAsia="SimSun" w:cs="SimSun"/>
          <w:sz w:val="22"/>
          <w:szCs w:val="22"/>
          <w:spacing w:val="-4"/>
        </w:rPr>
        <w:t>协会创立的目的是促</w:t>
      </w:r>
      <w:r>
        <w:rPr>
          <w:rFonts w:ascii="SimSun" w:hAnsi="SimSun" w:eastAsia="SimSun" w:cs="SimSun"/>
          <w:sz w:val="22"/>
          <w:szCs w:val="22"/>
          <w:spacing w:val="-5"/>
        </w:rPr>
        <w:t>进和支持</w:t>
      </w:r>
      <w:r>
        <w:rPr>
          <w:rFonts w:ascii="Times New Roman" w:hAnsi="Times New Roman" w:eastAsia="Times New Roman" w:cs="Times New Roman"/>
          <w:sz w:val="22"/>
          <w:szCs w:val="22"/>
          <w:spacing w:val="-5"/>
        </w:rPr>
        <w:t>Libra </w:t>
      </w:r>
      <w:r>
        <w:rPr>
          <w:rFonts w:ascii="SimSun" w:hAnsi="SimSun" w:eastAsia="SimSun" w:cs="SimSun"/>
          <w:sz w:val="22"/>
          <w:szCs w:val="22"/>
          <w:spacing w:val="-5"/>
        </w:rPr>
        <w:t>支付系统</w:t>
      </w:r>
      <w:r>
        <w:rPr>
          <w:rFonts w:ascii="SimSun" w:hAnsi="SimSun" w:eastAsia="SimSun" w:cs="SimSun"/>
          <w:sz w:val="22"/>
          <w:szCs w:val="22"/>
        </w:rPr>
        <w:t xml:space="preserve"> </w:t>
      </w:r>
      <w:r>
        <w:rPr>
          <w:rFonts w:ascii="SimSun" w:hAnsi="SimSun" w:eastAsia="SimSun" w:cs="SimSun"/>
          <w:sz w:val="22"/>
          <w:szCs w:val="22"/>
        </w:rPr>
        <w:t>的正常运作，并协调相关利益者之间签订协议。通过</w:t>
      </w:r>
      <w:r>
        <w:rPr>
          <w:rFonts w:ascii="Times New Roman" w:hAnsi="Times New Roman" w:eastAsia="Times New Roman" w:cs="Times New Roman"/>
          <w:sz w:val="22"/>
          <w:szCs w:val="22"/>
        </w:rPr>
        <w:t>Libra </w:t>
      </w:r>
      <w:r>
        <w:rPr>
          <w:rFonts w:ascii="SimSun" w:hAnsi="SimSun" w:eastAsia="SimSun" w:cs="SimSun"/>
          <w:sz w:val="22"/>
          <w:szCs w:val="22"/>
        </w:rPr>
        <w:t>协会</w:t>
      </w:r>
      <w:r>
        <w:rPr>
          <w:rFonts w:ascii="SimSun" w:hAnsi="SimSun" w:eastAsia="SimSun" w:cs="SimSun"/>
          <w:sz w:val="22"/>
          <w:szCs w:val="22"/>
          <w:spacing w:val="-1"/>
        </w:rPr>
        <w:t>对</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1"/>
        </w:rPr>
        <w:t>Libra</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1"/>
        </w:rPr>
        <w:t>储</w:t>
      </w:r>
    </w:p>
    <w:p>
      <w:pPr>
        <w:spacing w:before="1" w:line="218" w:lineRule="auto"/>
        <w:rPr>
          <w:rFonts w:ascii="SimSun" w:hAnsi="SimSun" w:eastAsia="SimSun" w:cs="SimSun"/>
          <w:sz w:val="22"/>
          <w:szCs w:val="22"/>
        </w:rPr>
      </w:pPr>
      <w:r>
        <w:rPr>
          <w:rFonts w:ascii="SimSun" w:hAnsi="SimSun" w:eastAsia="SimSun" w:cs="SimSun"/>
          <w:sz w:val="22"/>
          <w:szCs w:val="22"/>
          <w:spacing w:val="-10"/>
        </w:rPr>
        <w:t>备的监督，</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10"/>
        </w:rPr>
        <w:t>Libra</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10"/>
        </w:rPr>
        <w:t>支付系统能够为用户提供更加安全、合规的服务。</w:t>
      </w:r>
    </w:p>
    <w:p>
      <w:pPr>
        <w:ind w:right="98" w:firstLine="409"/>
        <w:spacing w:before="141" w:line="327" w:lineRule="auto"/>
        <w:rPr>
          <w:rFonts w:ascii="SimSun" w:hAnsi="SimSun" w:eastAsia="SimSun" w:cs="SimSun"/>
          <w:sz w:val="22"/>
          <w:szCs w:val="22"/>
        </w:rPr>
      </w:pPr>
      <w:r>
        <w:rPr>
          <w:rFonts w:ascii="Times New Roman" w:hAnsi="Times New Roman" w:eastAsia="Times New Roman" w:cs="Times New Roman"/>
          <w:sz w:val="22"/>
          <w:szCs w:val="22"/>
          <w:spacing w:val="-2"/>
        </w:rPr>
        <w:t>Libra </w:t>
      </w:r>
      <w:r>
        <w:rPr>
          <w:rFonts w:ascii="SimSun" w:hAnsi="SimSun" w:eastAsia="SimSun" w:cs="SimSun"/>
          <w:sz w:val="22"/>
          <w:szCs w:val="22"/>
          <w:spacing w:val="-2"/>
        </w:rPr>
        <w:t>协会由协会的理事会管理，该理事会由每个验证节</w:t>
      </w:r>
      <w:r>
        <w:rPr>
          <w:rFonts w:ascii="SimSun" w:hAnsi="SimSun" w:eastAsia="SimSun" w:cs="SimSun"/>
          <w:sz w:val="22"/>
          <w:szCs w:val="22"/>
          <w:spacing w:val="-3"/>
        </w:rPr>
        <w:t>点指派的一个</w:t>
      </w:r>
      <w:r>
        <w:rPr>
          <w:rFonts w:ascii="SimSun" w:hAnsi="SimSun" w:eastAsia="SimSun" w:cs="SimSun"/>
          <w:sz w:val="22"/>
          <w:szCs w:val="22"/>
        </w:rPr>
        <w:t xml:space="preserve"> </w:t>
      </w:r>
      <w:r>
        <w:rPr>
          <w:rFonts w:ascii="SimSun" w:hAnsi="SimSun" w:eastAsia="SimSun" w:cs="SimSun"/>
          <w:sz w:val="22"/>
          <w:szCs w:val="22"/>
          <w:spacing w:val="-1"/>
        </w:rPr>
        <w:t>代表组成，每个代表都拥有一票提交理事会核准事项的表决权。与</w:t>
      </w:r>
      <w:r>
        <w:rPr>
          <w:rFonts w:ascii="Times New Roman" w:hAnsi="Times New Roman" w:eastAsia="Times New Roman" w:cs="Times New Roman"/>
          <w:sz w:val="22"/>
          <w:szCs w:val="22"/>
          <w:spacing w:val="-1"/>
        </w:rPr>
        <w:t>BFT </w:t>
      </w:r>
      <w:r>
        <w:rPr>
          <w:rFonts w:ascii="SimSun" w:hAnsi="SimSun" w:eastAsia="SimSun" w:cs="SimSun"/>
          <w:sz w:val="22"/>
          <w:szCs w:val="22"/>
          <w:spacing w:val="-1"/>
        </w:rPr>
        <w:t>协</w:t>
      </w:r>
      <w:r>
        <w:rPr>
          <w:rFonts w:ascii="SimSun" w:hAnsi="SimSun" w:eastAsia="SimSun" w:cs="SimSun"/>
          <w:sz w:val="22"/>
          <w:szCs w:val="22"/>
          <w:spacing w:val="5"/>
        </w:rPr>
        <w:t xml:space="preserve"> </w:t>
      </w:r>
      <w:r>
        <w:rPr>
          <w:rFonts w:ascii="SimSun" w:hAnsi="SimSun" w:eastAsia="SimSun" w:cs="SimSun"/>
          <w:sz w:val="22"/>
          <w:szCs w:val="22"/>
          <w:spacing w:val="-7"/>
        </w:rPr>
        <w:t>商一致的议定书所要求的“网络的绝大多数”相同，对于重大政策或技</w:t>
      </w:r>
      <w:r>
        <w:rPr>
          <w:rFonts w:ascii="SimSun" w:hAnsi="SimSun" w:eastAsia="SimSun" w:cs="SimSun"/>
          <w:sz w:val="22"/>
          <w:szCs w:val="22"/>
          <w:spacing w:val="-8"/>
        </w:rPr>
        <w:t>术决</w:t>
      </w:r>
      <w:r>
        <w:rPr>
          <w:rFonts w:ascii="SimSun" w:hAnsi="SimSun" w:eastAsia="SimSun" w:cs="SimSun"/>
          <w:sz w:val="22"/>
          <w:szCs w:val="22"/>
        </w:rPr>
        <w:t xml:space="preserve"> </w:t>
      </w:r>
      <w:r>
        <w:rPr>
          <w:rFonts w:ascii="SimSun" w:hAnsi="SimSun" w:eastAsia="SimSun" w:cs="SimSun"/>
          <w:sz w:val="22"/>
          <w:szCs w:val="22"/>
          <w:spacing w:val="-3"/>
        </w:rPr>
        <w:t>定，</w:t>
      </w:r>
      <w:r>
        <w:rPr>
          <w:rFonts w:ascii="Times New Roman" w:hAnsi="Times New Roman" w:eastAsia="Times New Roman" w:cs="Times New Roman"/>
          <w:sz w:val="22"/>
          <w:szCs w:val="22"/>
          <w:spacing w:val="-3"/>
        </w:rPr>
        <w:t>Libra </w:t>
      </w:r>
      <w:r>
        <w:rPr>
          <w:rFonts w:ascii="SimSun" w:hAnsi="SimSun" w:eastAsia="SimSun" w:cs="SimSun"/>
          <w:sz w:val="22"/>
          <w:szCs w:val="22"/>
          <w:spacing w:val="-3"/>
        </w:rPr>
        <w:t>协会同样要求三分之二的成员投票同意。目前，理事会的成员主</w:t>
      </w:r>
    </w:p>
    <w:p>
      <w:pPr>
        <w:spacing w:before="1" w:line="218" w:lineRule="auto"/>
        <w:rPr>
          <w:rFonts w:ascii="SimSun" w:hAnsi="SimSun" w:eastAsia="SimSun" w:cs="SimSun"/>
          <w:sz w:val="22"/>
          <w:szCs w:val="22"/>
        </w:rPr>
      </w:pPr>
      <w:r>
        <w:rPr>
          <w:rFonts w:ascii="SimSun" w:hAnsi="SimSun" w:eastAsia="SimSun" w:cs="SimSun"/>
          <w:sz w:val="22"/>
          <w:szCs w:val="22"/>
          <w:spacing w:val="-8"/>
        </w:rPr>
        <w:t>要为全球的企业、非营利组织、多边组织和</w:t>
      </w:r>
      <w:r>
        <w:rPr>
          <w:rFonts w:ascii="SimSun" w:hAnsi="SimSun" w:eastAsia="SimSun" w:cs="SimSun"/>
          <w:sz w:val="22"/>
          <w:szCs w:val="22"/>
          <w:spacing w:val="-9"/>
        </w:rPr>
        <w:t>学术机构的创始人。</w:t>
      </w:r>
    </w:p>
    <w:p>
      <w:pPr>
        <w:ind w:right="100" w:firstLine="409"/>
        <w:spacing w:before="158" w:line="320" w:lineRule="auto"/>
        <w:rPr>
          <w:rFonts w:ascii="SimSun" w:hAnsi="SimSun" w:eastAsia="SimSun" w:cs="SimSun"/>
          <w:sz w:val="22"/>
          <w:szCs w:val="22"/>
        </w:rPr>
      </w:pPr>
      <w:r>
        <w:rPr>
          <w:rFonts w:ascii="SimSun" w:hAnsi="SimSun" w:eastAsia="SimSun" w:cs="SimSun"/>
          <w:sz w:val="22"/>
          <w:szCs w:val="22"/>
          <w:spacing w:val="-3"/>
        </w:rPr>
        <w:t>首先，从</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3"/>
        </w:rPr>
        <w:t>协会的职责来看，它类似于其他非营利实体，通常以基</w:t>
      </w:r>
      <w:r>
        <w:rPr>
          <w:rFonts w:ascii="SimSun" w:hAnsi="SimSun" w:eastAsia="SimSun" w:cs="SimSun"/>
          <w:sz w:val="22"/>
          <w:szCs w:val="22"/>
        </w:rPr>
        <w:t xml:space="preserve"> </w:t>
      </w:r>
      <w:r>
        <w:rPr>
          <w:rFonts w:ascii="SimSun" w:hAnsi="SimSun" w:eastAsia="SimSun" w:cs="SimSun"/>
          <w:sz w:val="22"/>
          <w:szCs w:val="22"/>
          <w:spacing w:val="-3"/>
        </w:rPr>
        <w:t>金会的形式来管理开源项目。由于</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3"/>
        </w:rPr>
        <w:t>的发展</w:t>
      </w:r>
      <w:r>
        <w:rPr>
          <w:rFonts w:ascii="SimSun" w:hAnsi="SimSun" w:eastAsia="SimSun" w:cs="SimSun"/>
          <w:sz w:val="22"/>
          <w:szCs w:val="22"/>
          <w:spacing w:val="-4"/>
        </w:rPr>
        <w:t>依赖于一个不断增长的开源</w:t>
      </w:r>
      <w:r>
        <w:rPr>
          <w:rFonts w:ascii="SimSun" w:hAnsi="SimSun" w:eastAsia="SimSun" w:cs="SimSun"/>
          <w:sz w:val="22"/>
          <w:szCs w:val="22"/>
        </w:rPr>
        <w:t xml:space="preserve"> </w:t>
      </w:r>
      <w:r>
        <w:rPr>
          <w:rFonts w:ascii="SimSun" w:hAnsi="SimSun" w:eastAsia="SimSun" w:cs="SimSun"/>
          <w:sz w:val="22"/>
          <w:szCs w:val="22"/>
        </w:rPr>
        <w:t>贡献者的分布式社区，因此，该协会可以指导</w:t>
      </w:r>
      <w:r>
        <w:rPr>
          <w:rFonts w:ascii="SimSun" w:hAnsi="SimSun" w:eastAsia="SimSun" w:cs="SimSun"/>
          <w:sz w:val="22"/>
          <w:szCs w:val="22"/>
          <w:spacing w:val="-1"/>
        </w:rPr>
        <w:t>社区开发和采用哪些协议或</w:t>
      </w:r>
    </w:p>
    <w:p>
      <w:pPr>
        <w:spacing w:before="1" w:line="221" w:lineRule="auto"/>
        <w:rPr>
          <w:rFonts w:ascii="SimSun" w:hAnsi="SimSun" w:eastAsia="SimSun" w:cs="SimSun"/>
          <w:sz w:val="22"/>
          <w:szCs w:val="22"/>
        </w:rPr>
      </w:pPr>
      <w:r>
        <w:rPr>
          <w:rFonts w:ascii="SimSun" w:hAnsi="SimSun" w:eastAsia="SimSun" w:cs="SimSun"/>
          <w:sz w:val="22"/>
          <w:szCs w:val="22"/>
          <w:spacing w:val="-10"/>
        </w:rPr>
        <w:t>规范。</w:t>
      </w:r>
    </w:p>
    <w:p>
      <w:pPr>
        <w:ind w:firstLine="409"/>
        <w:spacing w:before="145" w:line="327" w:lineRule="auto"/>
        <w:rPr>
          <w:rFonts w:ascii="SimSun" w:hAnsi="SimSun" w:eastAsia="SimSun" w:cs="SimSun"/>
          <w:sz w:val="22"/>
          <w:szCs w:val="22"/>
        </w:rPr>
      </w:pPr>
      <w:r>
        <w:rPr>
          <w:rFonts w:ascii="Times New Roman" w:hAnsi="Times New Roman" w:eastAsia="Times New Roman" w:cs="Times New Roman"/>
          <w:sz w:val="22"/>
          <w:szCs w:val="22"/>
        </w:rPr>
        <w:t>Libra</w:t>
      </w:r>
      <w:r>
        <w:rPr>
          <w:rFonts w:ascii="SimSun" w:hAnsi="SimSun" w:eastAsia="SimSun" w:cs="SimSun"/>
          <w:sz w:val="22"/>
          <w:szCs w:val="22"/>
          <w:spacing w:val="1"/>
        </w:rPr>
        <w:t>协会也是</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储备管理的实体，可以实现</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经济的稳定和增  </w:t>
      </w:r>
      <w:r>
        <w:rPr>
          <w:rFonts w:ascii="SimSun" w:hAnsi="SimSun" w:eastAsia="SimSun" w:cs="SimSun"/>
          <w:sz w:val="22"/>
          <w:szCs w:val="22"/>
          <w:spacing w:val="11"/>
        </w:rPr>
        <w:t>长。</w:t>
      </w:r>
      <w:r>
        <w:rPr>
          <w:rFonts w:ascii="SimSun" w:hAnsi="SimSun" w:eastAsia="SimSun" w:cs="SimSun"/>
          <w:sz w:val="22"/>
          <w:szCs w:val="22"/>
        </w:rPr>
        <w:t>Libra</w:t>
      </w:r>
      <w:r>
        <w:rPr>
          <w:rFonts w:ascii="SimSun" w:hAnsi="SimSun" w:eastAsia="SimSun" w:cs="SimSun"/>
          <w:sz w:val="22"/>
          <w:szCs w:val="22"/>
          <w:spacing w:val="11"/>
        </w:rPr>
        <w:t>协会是唯一一个能够创造(铸币)和摧毁</w:t>
      </w:r>
      <w:r>
        <w:rPr>
          <w:rFonts w:ascii="SimSun" w:hAnsi="SimSun" w:eastAsia="SimSun" w:cs="SimSun"/>
          <w:sz w:val="22"/>
          <w:szCs w:val="22"/>
          <w:spacing w:val="10"/>
        </w:rPr>
        <w:t>(燃烧)</w:t>
      </w:r>
      <w:r>
        <w:rPr>
          <w:rFonts w:ascii="SimSun" w:hAnsi="SimSun" w:eastAsia="SimSun" w:cs="SimSun"/>
          <w:sz w:val="22"/>
          <w:szCs w:val="22"/>
        </w:rPr>
        <w:t>Libra</w:t>
      </w:r>
      <w:r>
        <w:rPr>
          <w:rFonts w:ascii="SimSun" w:hAnsi="SimSun" w:eastAsia="SimSun" w:cs="SimSun"/>
          <w:sz w:val="22"/>
          <w:szCs w:val="22"/>
          <w:spacing w:val="10"/>
        </w:rPr>
        <w:t>的组织。</w:t>
      </w:r>
      <w:r>
        <w:rPr>
          <w:rFonts w:ascii="SimSun" w:hAnsi="SimSun" w:eastAsia="SimSun" w:cs="SimSun"/>
          <w:sz w:val="22"/>
          <w:szCs w:val="22"/>
        </w:rPr>
        <w:t xml:space="preserve"> </w:t>
      </w:r>
      <w:r>
        <w:rPr>
          <w:rFonts w:ascii="SimSun" w:hAnsi="SimSun" w:eastAsia="SimSun" w:cs="SimSun"/>
          <w:sz w:val="22"/>
          <w:szCs w:val="22"/>
          <w:spacing w:val="1"/>
        </w:rPr>
        <w:t>只有当授权经销商从</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协会购买</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币时，才会铸造币。同样，也只 </w:t>
      </w:r>
      <w:r>
        <w:rPr>
          <w:rFonts w:ascii="SimSun" w:hAnsi="SimSun" w:eastAsia="SimSun" w:cs="SimSun"/>
          <w:sz w:val="22"/>
          <w:szCs w:val="22"/>
        </w:rPr>
        <w:t>有授权经销商将</w:t>
      </w:r>
      <w:r>
        <w:rPr>
          <w:rFonts w:ascii="Times New Roman" w:hAnsi="Times New Roman" w:eastAsia="Times New Roman" w:cs="Times New Roman"/>
          <w:sz w:val="22"/>
          <w:szCs w:val="22"/>
        </w:rPr>
        <w:t>Libra </w:t>
      </w:r>
      <w:r>
        <w:rPr>
          <w:rFonts w:ascii="SimSun" w:hAnsi="SimSun" w:eastAsia="SimSun" w:cs="SimSun"/>
          <w:sz w:val="22"/>
          <w:szCs w:val="22"/>
        </w:rPr>
        <w:t>币出售给协会以换取相关资产时，才会销毁这</w:t>
      </w:r>
      <w:r>
        <w:rPr>
          <w:rFonts w:ascii="SimSun" w:hAnsi="SimSun" w:eastAsia="SimSun" w:cs="SimSun"/>
          <w:sz w:val="22"/>
          <w:szCs w:val="22"/>
          <w:spacing w:val="-1"/>
        </w:rPr>
        <w:t>些币。</w:t>
      </w:r>
      <w:r>
        <w:rPr>
          <w:rFonts w:ascii="SimSun" w:hAnsi="SimSun" w:eastAsia="SimSun" w:cs="SimSun"/>
          <w:sz w:val="22"/>
          <w:szCs w:val="22"/>
        </w:rPr>
        <w:t xml:space="preserve"> </w:t>
      </w:r>
      <w:r>
        <w:rPr>
          <w:rFonts w:ascii="SimSun" w:hAnsi="SimSun" w:eastAsia="SimSun" w:cs="SimSun"/>
          <w:sz w:val="22"/>
          <w:szCs w:val="22"/>
          <w:spacing w:val="3"/>
        </w:rPr>
        <w:t>由于授权经销商始终能以与一篮子价值相等的价格将</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3"/>
        </w:rPr>
        <w:t xml:space="preserve"> </w:t>
      </w:r>
      <w:r>
        <w:rPr>
          <w:rFonts w:ascii="SimSun" w:hAnsi="SimSun" w:eastAsia="SimSun" w:cs="SimSun"/>
          <w:sz w:val="22"/>
          <w:szCs w:val="22"/>
          <w:spacing w:val="3"/>
        </w:rPr>
        <w:t>币出</w:t>
      </w:r>
      <w:r>
        <w:rPr>
          <w:rFonts w:ascii="SimSun" w:hAnsi="SimSun" w:eastAsia="SimSun" w:cs="SimSun"/>
          <w:sz w:val="22"/>
          <w:szCs w:val="22"/>
          <w:spacing w:val="2"/>
        </w:rPr>
        <w:t>售给</w:t>
      </w:r>
      <w:r>
        <w:rPr>
          <w:rFonts w:ascii="Times New Roman" w:hAnsi="Times New Roman" w:eastAsia="Times New Roman" w:cs="Times New Roman"/>
          <w:sz w:val="22"/>
          <w:szCs w:val="22"/>
        </w:rPr>
        <w:t>Libra   </w:t>
      </w:r>
      <w:r>
        <w:rPr>
          <w:rFonts w:ascii="SimSun" w:hAnsi="SimSun" w:eastAsia="SimSun" w:cs="SimSun"/>
          <w:sz w:val="22"/>
          <w:szCs w:val="22"/>
          <w:spacing w:val="-5"/>
        </w:rPr>
        <w:t>储备，因此，</w:t>
      </w:r>
      <w:r>
        <w:rPr>
          <w:rFonts w:ascii="Times New Roman" w:hAnsi="Times New Roman" w:eastAsia="Times New Roman" w:cs="Times New Roman"/>
          <w:sz w:val="22"/>
          <w:szCs w:val="22"/>
          <w:spacing w:val="-5"/>
        </w:rPr>
        <w:t>Libra </w:t>
      </w:r>
      <w:r>
        <w:rPr>
          <w:rFonts w:ascii="SimSun" w:hAnsi="SimSun" w:eastAsia="SimSun" w:cs="SimSun"/>
          <w:sz w:val="22"/>
          <w:szCs w:val="22"/>
          <w:spacing w:val="-5"/>
        </w:rPr>
        <w:t>储备也就充当了“最后买家”的角色。</w:t>
      </w:r>
      <w:r>
        <w:rPr>
          <w:rFonts w:ascii="Times New Roman" w:hAnsi="Times New Roman" w:eastAsia="Times New Roman" w:cs="Times New Roman"/>
          <w:sz w:val="22"/>
          <w:szCs w:val="22"/>
          <w:spacing w:val="-5"/>
        </w:rPr>
        <w:t>Libra</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5"/>
        </w:rPr>
        <w:t>协</w:t>
      </w:r>
      <w:r>
        <w:rPr>
          <w:rFonts w:ascii="SimSun" w:hAnsi="SimSun" w:eastAsia="SimSun" w:cs="SimSun"/>
          <w:sz w:val="22"/>
          <w:szCs w:val="22"/>
          <w:spacing w:val="-6"/>
        </w:rPr>
        <w:t>会的这些</w:t>
      </w:r>
    </w:p>
    <w:p>
      <w:pPr>
        <w:spacing w:line="218" w:lineRule="auto"/>
        <w:rPr>
          <w:rFonts w:ascii="SimSun" w:hAnsi="SimSun" w:eastAsia="SimSun" w:cs="SimSun"/>
          <w:sz w:val="22"/>
          <w:szCs w:val="22"/>
        </w:rPr>
      </w:pPr>
      <w:r>
        <w:rPr>
          <w:rFonts w:ascii="SimSun" w:hAnsi="SimSun" w:eastAsia="SimSun" w:cs="SimSun"/>
          <w:sz w:val="22"/>
          <w:szCs w:val="22"/>
          <w:spacing w:val="-8"/>
        </w:rPr>
        <w:t>活动受储备管理政策的制约，只有协会成员才有可能改变储备管理政策。</w:t>
      </w:r>
    </w:p>
    <w:p>
      <w:pPr>
        <w:ind w:left="409"/>
        <w:spacing w:before="140" w:line="400" w:lineRule="exact"/>
        <w:rPr>
          <w:rFonts w:ascii="SimSun" w:hAnsi="SimSun" w:eastAsia="SimSun" w:cs="SimSun"/>
          <w:sz w:val="22"/>
          <w:szCs w:val="22"/>
        </w:rPr>
      </w:pPr>
      <w:r>
        <w:rPr>
          <w:rFonts w:ascii="SimSun" w:hAnsi="SimSun" w:eastAsia="SimSun" w:cs="SimSun"/>
          <w:sz w:val="22"/>
          <w:szCs w:val="22"/>
          <w:spacing w:val="-5"/>
          <w:position w:val="13"/>
        </w:rPr>
        <w:t>在这个项目的早期， </w:t>
      </w:r>
      <w:r>
        <w:rPr>
          <w:rFonts w:ascii="Times New Roman" w:hAnsi="Times New Roman" w:eastAsia="Times New Roman" w:cs="Times New Roman"/>
          <w:sz w:val="22"/>
          <w:szCs w:val="22"/>
          <w:spacing w:val="-5"/>
          <w:position w:val="13"/>
        </w:rPr>
        <w:t>Libra </w:t>
      </w:r>
      <w:r>
        <w:rPr>
          <w:rFonts w:ascii="SimSun" w:hAnsi="SimSun" w:eastAsia="SimSun" w:cs="SimSun"/>
          <w:sz w:val="22"/>
          <w:szCs w:val="22"/>
          <w:spacing w:val="-5"/>
          <w:position w:val="13"/>
        </w:rPr>
        <w:t>协会还需要履行一些额外的职责，比如，招</w:t>
      </w:r>
    </w:p>
    <w:p>
      <w:pPr>
        <w:spacing w:before="1" w:line="218" w:lineRule="auto"/>
        <w:rPr>
          <w:rFonts w:ascii="SimSun" w:hAnsi="SimSun" w:eastAsia="SimSun" w:cs="SimSun"/>
          <w:sz w:val="22"/>
          <w:szCs w:val="22"/>
        </w:rPr>
      </w:pPr>
      <w:r>
        <w:rPr>
          <w:rFonts w:ascii="SimSun" w:hAnsi="SimSun" w:eastAsia="SimSun" w:cs="SimSun"/>
          <w:sz w:val="22"/>
          <w:szCs w:val="22"/>
          <w:spacing w:val="-7"/>
        </w:rPr>
        <w:t>募创始成员作为验证节点，筹集资金以启动生态系统，以协会名义建立社会</w:t>
      </w:r>
    </w:p>
    <w:p>
      <w:pPr>
        <w:spacing w:line="218" w:lineRule="auto"/>
        <w:sectPr>
          <w:footerReference w:type="default" r:id="rId291"/>
          <w:pgSz w:w="8490" w:h="13060"/>
          <w:pgMar w:top="400" w:right="879" w:bottom="258" w:left="480" w:header="0" w:footer="119" w:gutter="0"/>
        </w:sectPr>
        <w:rPr>
          <w:rFonts w:ascii="SimSun" w:hAnsi="SimSun" w:eastAsia="SimSun" w:cs="SimSun"/>
          <w:sz w:val="22"/>
          <w:szCs w:val="22"/>
        </w:rPr>
      </w:pPr>
    </w:p>
    <w:p>
      <w:pPr>
        <w:pStyle w:val="BodyText"/>
        <w:spacing w:line="338" w:lineRule="auto"/>
        <w:rPr/>
      </w:pPr>
      <w:r/>
    </w:p>
    <w:p>
      <w:pPr>
        <w:spacing w:before="55" w:line="222" w:lineRule="auto"/>
        <w:rPr>
          <w:rFonts w:ascii="SimHei" w:hAnsi="SimHei" w:eastAsia="SimHei" w:cs="SimHei"/>
          <w:sz w:val="17"/>
          <w:szCs w:val="17"/>
        </w:rPr>
      </w:pPr>
      <w:r>
        <w:rPr>
          <w:rFonts w:ascii="SimHei" w:hAnsi="SimHei" w:eastAsia="SimHei" w:cs="SimHei"/>
          <w:sz w:val="17"/>
          <w:szCs w:val="17"/>
          <w:spacing w:val="-8"/>
        </w:rPr>
        <w:t>数据权益资产化与监管</w:t>
      </w:r>
    </w:p>
    <w:p>
      <w:pPr>
        <w:spacing w:before="54"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18"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8"/>
        </w:rPr>
        <w:t>影响力资助计划，以及设计和实施激励计划，以推动</w:t>
      </w:r>
      <w:r>
        <w:rPr>
          <w:rFonts w:ascii="SimSun" w:hAnsi="SimSun" w:eastAsia="SimSun" w:cs="SimSun"/>
          <w:sz w:val="22"/>
          <w:szCs w:val="22"/>
          <w:spacing w:val="-50"/>
        </w:rPr>
        <w:t xml:space="preserve"> </w:t>
      </w:r>
      <w:r>
        <w:rPr>
          <w:rFonts w:ascii="SimSun" w:hAnsi="SimSun" w:eastAsia="SimSun" w:cs="SimSun"/>
          <w:sz w:val="22"/>
          <w:szCs w:val="22"/>
          <w:spacing w:val="-8"/>
        </w:rPr>
        <w:t>Libra被广泛采用。</w:t>
      </w:r>
    </w:p>
    <w:p>
      <w:pPr>
        <w:ind w:right="108" w:firstLine="420"/>
        <w:spacing w:before="141" w:line="327" w:lineRule="auto"/>
        <w:jc w:val="both"/>
        <w:rPr>
          <w:rFonts w:ascii="SimSun" w:hAnsi="SimSun" w:eastAsia="SimSun" w:cs="SimSun"/>
          <w:sz w:val="22"/>
          <w:szCs w:val="22"/>
        </w:rPr>
      </w:pPr>
      <w:r>
        <w:rPr>
          <w:rFonts w:ascii="SimSun" w:hAnsi="SimSun" w:eastAsia="SimSun" w:cs="SimSun"/>
          <w:sz w:val="22"/>
          <w:szCs w:val="22"/>
          <w:spacing w:val="-7"/>
        </w:rPr>
        <w:t>其次，从</w:t>
      </w:r>
      <w:r>
        <w:rPr>
          <w:rFonts w:ascii="Times New Roman" w:hAnsi="Times New Roman" w:eastAsia="Times New Roman" w:cs="Times New Roman"/>
          <w:sz w:val="22"/>
          <w:szCs w:val="22"/>
          <w:spacing w:val="-7"/>
        </w:rPr>
        <w:t>Libra </w:t>
      </w:r>
      <w:r>
        <w:rPr>
          <w:rFonts w:ascii="SimSun" w:hAnsi="SimSun" w:eastAsia="SimSun" w:cs="SimSun"/>
          <w:sz w:val="22"/>
          <w:szCs w:val="22"/>
          <w:spacing w:val="-7"/>
        </w:rPr>
        <w:t>协会的目标来看， </w:t>
      </w:r>
      <w:r>
        <w:rPr>
          <w:rFonts w:ascii="Times New Roman" w:hAnsi="Times New Roman" w:eastAsia="Times New Roman" w:cs="Times New Roman"/>
          <w:sz w:val="22"/>
          <w:szCs w:val="22"/>
          <w:spacing w:val="-7"/>
        </w:rPr>
        <w:t>Libra </w:t>
      </w:r>
      <w:r>
        <w:rPr>
          <w:rFonts w:ascii="SimSun" w:hAnsi="SimSun" w:eastAsia="SimSun" w:cs="SimSun"/>
          <w:sz w:val="22"/>
          <w:szCs w:val="22"/>
          <w:spacing w:val="-7"/>
        </w:rPr>
        <w:t>协会的一个重要目标是随着时间</w:t>
      </w:r>
      <w:r>
        <w:rPr>
          <w:rFonts w:ascii="SimSun" w:hAnsi="SimSun" w:eastAsia="SimSun" w:cs="SimSun"/>
          <w:sz w:val="22"/>
          <w:szCs w:val="22"/>
        </w:rPr>
        <w:t xml:space="preserve"> </w:t>
      </w:r>
      <w:r>
        <w:rPr>
          <w:rFonts w:ascii="SimSun" w:hAnsi="SimSun" w:eastAsia="SimSun" w:cs="SimSun"/>
          <w:sz w:val="22"/>
          <w:szCs w:val="22"/>
          <w:spacing w:val="-7"/>
        </w:rPr>
        <w:t>的推移，朝着越来越分散的方向发展。这种分散化确保了建立和使用网络的</w:t>
      </w:r>
      <w:r>
        <w:rPr>
          <w:rFonts w:ascii="SimSun" w:hAnsi="SimSun" w:eastAsia="SimSun" w:cs="SimSun"/>
          <w:sz w:val="22"/>
          <w:szCs w:val="22"/>
          <w:spacing w:val="6"/>
        </w:rPr>
        <w:t xml:space="preserve"> </w:t>
      </w:r>
      <w:r>
        <w:rPr>
          <w:rFonts w:ascii="SimSun" w:hAnsi="SimSun" w:eastAsia="SimSun" w:cs="SimSun"/>
          <w:sz w:val="22"/>
          <w:szCs w:val="22"/>
          <w:spacing w:val="1"/>
        </w:rPr>
        <w:t>低门槛，并提高了</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生态系统的长期弹性。此外，由于</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协会认为</w:t>
      </w:r>
      <w:r>
        <w:rPr>
          <w:rFonts w:ascii="SimSun" w:hAnsi="SimSun" w:eastAsia="SimSun" w:cs="SimSun"/>
          <w:sz w:val="22"/>
          <w:szCs w:val="22"/>
          <w:spacing w:val="7"/>
        </w:rPr>
        <w:t xml:space="preserve"> </w:t>
      </w:r>
      <w:r>
        <w:rPr>
          <w:rFonts w:ascii="SimSun" w:hAnsi="SimSun" w:eastAsia="SimSun" w:cs="SimSun"/>
          <w:sz w:val="22"/>
          <w:szCs w:val="22"/>
          <w:spacing w:val="-5"/>
        </w:rPr>
        <w:t>分散和可移植的数字身份是金融包容和竞争的先决条件，因此， </w:t>
      </w:r>
      <w:r>
        <w:rPr>
          <w:rFonts w:ascii="Times New Roman" w:hAnsi="Times New Roman" w:eastAsia="Times New Roman" w:cs="Times New Roman"/>
          <w:sz w:val="22"/>
          <w:szCs w:val="22"/>
          <w:spacing w:val="-5"/>
        </w:rPr>
        <w:t>L</w:t>
      </w:r>
      <w:r>
        <w:rPr>
          <w:rFonts w:ascii="Times New Roman" w:hAnsi="Times New Roman" w:eastAsia="Times New Roman" w:cs="Times New Roman"/>
          <w:sz w:val="22"/>
          <w:szCs w:val="22"/>
          <w:spacing w:val="-6"/>
        </w:rPr>
        <w:t>ibra</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6"/>
        </w:rPr>
        <w:t>协会</w:t>
      </w:r>
    </w:p>
    <w:p>
      <w:pPr>
        <w:spacing w:before="1" w:line="219" w:lineRule="auto"/>
        <w:rPr>
          <w:rFonts w:ascii="SimSun" w:hAnsi="SimSun" w:eastAsia="SimSun" w:cs="SimSun"/>
          <w:sz w:val="22"/>
          <w:szCs w:val="22"/>
        </w:rPr>
      </w:pPr>
      <w:r>
        <w:rPr>
          <w:rFonts w:ascii="SimSun" w:hAnsi="SimSun" w:eastAsia="SimSun" w:cs="SimSun"/>
          <w:sz w:val="22"/>
          <w:szCs w:val="22"/>
          <w:spacing w:val="-9"/>
        </w:rPr>
        <w:t>的另一个目标是制定一个开放的身份标准。</w:t>
      </w:r>
    </w:p>
    <w:p>
      <w:pPr>
        <w:ind w:left="420"/>
        <w:spacing w:before="197" w:line="222" w:lineRule="auto"/>
        <w:rPr>
          <w:rFonts w:ascii="SimHei" w:hAnsi="SimHei" w:eastAsia="SimHei" w:cs="SimHei"/>
          <w:sz w:val="22"/>
          <w:szCs w:val="22"/>
        </w:rPr>
      </w:pPr>
      <w:r>
        <w:rPr>
          <w:rFonts w:ascii="Times New Roman" w:hAnsi="Times New Roman" w:eastAsia="Times New Roman" w:cs="Times New Roman"/>
          <w:sz w:val="22"/>
          <w:szCs w:val="22"/>
          <w:spacing w:val="-2"/>
        </w:rPr>
        <w:t>4.Libra</w:t>
      </w:r>
      <w:r>
        <w:rPr>
          <w:rFonts w:ascii="Times New Roman" w:hAnsi="Times New Roman" w:eastAsia="Times New Roman" w:cs="Times New Roman"/>
          <w:sz w:val="22"/>
          <w:szCs w:val="22"/>
          <w:spacing w:val="9"/>
        </w:rPr>
        <w:t xml:space="preserve">   </w:t>
      </w:r>
      <w:r>
        <w:rPr>
          <w:rFonts w:ascii="SimHei" w:hAnsi="SimHei" w:eastAsia="SimHei" w:cs="SimHei"/>
          <w:sz w:val="22"/>
          <w:szCs w:val="22"/>
          <w:spacing w:val="-2"/>
        </w:rPr>
        <w:t>的现状</w:t>
      </w:r>
    </w:p>
    <w:p>
      <w:pPr>
        <w:ind w:right="19" w:firstLine="420"/>
        <w:spacing w:before="178" w:line="327" w:lineRule="auto"/>
        <w:rPr>
          <w:rFonts w:ascii="SimSun" w:hAnsi="SimSun" w:eastAsia="SimSun" w:cs="SimSun"/>
          <w:sz w:val="22"/>
          <w:szCs w:val="22"/>
        </w:rPr>
      </w:pPr>
      <w:r>
        <w:rPr>
          <w:rFonts w:ascii="SimSun" w:hAnsi="SimSun" w:eastAsia="SimSun" w:cs="SimSun"/>
          <w:sz w:val="22"/>
          <w:szCs w:val="22"/>
          <w:spacing w:val="-13"/>
        </w:rPr>
        <w:t>现阶段，</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13"/>
        </w:rPr>
        <w:t>Libra </w:t>
      </w:r>
      <w:r>
        <w:rPr>
          <w:rFonts w:ascii="SimSun" w:hAnsi="SimSun" w:eastAsia="SimSun" w:cs="SimSun"/>
          <w:sz w:val="22"/>
          <w:szCs w:val="22"/>
          <w:spacing w:val="-13"/>
        </w:rPr>
        <w:t>项目的推进面临“内忧”与“外患”双重压力：</w:t>
      </w:r>
      <w:r>
        <w:rPr>
          <w:rFonts w:ascii="SimSun" w:hAnsi="SimSun" w:eastAsia="SimSun" w:cs="SimSun"/>
          <w:sz w:val="22"/>
          <w:szCs w:val="22"/>
          <w:spacing w:val="60"/>
        </w:rPr>
        <w:t xml:space="preserve"> </w:t>
      </w:r>
      <w:r>
        <w:rPr>
          <w:rFonts w:ascii="SimSun" w:hAnsi="SimSun" w:eastAsia="SimSun" w:cs="SimSun"/>
          <w:sz w:val="22"/>
          <w:szCs w:val="22"/>
          <w:spacing w:val="-13"/>
        </w:rPr>
        <w:t>一方面，</w:t>
      </w:r>
      <w:r>
        <w:rPr>
          <w:rFonts w:ascii="SimSun" w:hAnsi="SimSun" w:eastAsia="SimSun" w:cs="SimSun"/>
          <w:sz w:val="22"/>
          <w:szCs w:val="22"/>
        </w:rPr>
        <w:t xml:space="preserve"> </w:t>
      </w:r>
      <w:r>
        <w:rPr>
          <w:rFonts w:ascii="SimSun" w:hAnsi="SimSun" w:eastAsia="SimSun" w:cs="SimSun"/>
          <w:sz w:val="22"/>
          <w:szCs w:val="22"/>
          <w:spacing w:val="-6"/>
        </w:rPr>
        <w:t>由于内在的监管压力， </w:t>
      </w:r>
      <w:r>
        <w:rPr>
          <w:rFonts w:ascii="Times New Roman" w:hAnsi="Times New Roman" w:eastAsia="Times New Roman" w:cs="Times New Roman"/>
          <w:sz w:val="22"/>
          <w:szCs w:val="22"/>
          <w:spacing w:val="-6"/>
        </w:rPr>
        <w:t>Libra </w:t>
      </w:r>
      <w:r>
        <w:rPr>
          <w:rFonts w:ascii="SimSun" w:hAnsi="SimSun" w:eastAsia="SimSun" w:cs="SimSun"/>
          <w:sz w:val="22"/>
          <w:szCs w:val="22"/>
          <w:spacing w:val="-6"/>
        </w:rPr>
        <w:t>需要不停地调整战略以满足全球相关监管方的</w:t>
      </w:r>
      <w:r>
        <w:rPr>
          <w:rFonts w:ascii="SimSun" w:hAnsi="SimSun" w:eastAsia="SimSun" w:cs="SimSun"/>
          <w:sz w:val="22"/>
          <w:szCs w:val="22"/>
          <w:spacing w:val="4"/>
        </w:rPr>
        <w:t xml:space="preserve">  </w:t>
      </w:r>
      <w:r>
        <w:rPr>
          <w:rFonts w:ascii="SimSun" w:hAnsi="SimSun" w:eastAsia="SimSun" w:cs="SimSun"/>
          <w:sz w:val="22"/>
          <w:szCs w:val="22"/>
          <w:spacing w:val="1"/>
        </w:rPr>
        <w:t>要求；另一方面，受2020年年初新冠肺炎疫情的影响，不少计划需要推后</w:t>
      </w:r>
    </w:p>
    <w:p>
      <w:pPr>
        <w:spacing w:line="219" w:lineRule="auto"/>
        <w:rPr>
          <w:rFonts w:ascii="SimSun" w:hAnsi="SimSun" w:eastAsia="SimSun" w:cs="SimSun"/>
          <w:sz w:val="22"/>
          <w:szCs w:val="22"/>
        </w:rPr>
      </w:pPr>
      <w:r>
        <w:rPr>
          <w:rFonts w:ascii="SimSun" w:hAnsi="SimSun" w:eastAsia="SimSun" w:cs="SimSun"/>
          <w:sz w:val="22"/>
          <w:szCs w:val="22"/>
          <w:spacing w:val="-9"/>
        </w:rPr>
        <w:t>执行。</w:t>
      </w:r>
    </w:p>
    <w:p>
      <w:pPr>
        <w:ind w:left="420"/>
        <w:spacing w:before="138" w:line="219" w:lineRule="auto"/>
        <w:rPr>
          <w:rFonts w:ascii="SimSun" w:hAnsi="SimSun" w:eastAsia="SimSun" w:cs="SimSun"/>
          <w:sz w:val="22"/>
          <w:szCs w:val="22"/>
        </w:rPr>
      </w:pPr>
      <w:r>
        <w:rPr>
          <w:rFonts w:ascii="SimSun" w:hAnsi="SimSun" w:eastAsia="SimSun" w:cs="SimSun"/>
          <w:sz w:val="22"/>
          <w:szCs w:val="22"/>
          <w:spacing w:val="10"/>
        </w:rPr>
        <w:t>(1)部分</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0"/>
        </w:rPr>
        <w:t xml:space="preserve"> </w:t>
      </w:r>
      <w:r>
        <w:rPr>
          <w:rFonts w:ascii="SimSun" w:hAnsi="SimSun" w:eastAsia="SimSun" w:cs="SimSun"/>
          <w:sz w:val="22"/>
          <w:szCs w:val="22"/>
          <w:spacing w:val="10"/>
        </w:rPr>
        <w:t>协会成员退出</w:t>
      </w:r>
    </w:p>
    <w:p>
      <w:pPr>
        <w:spacing w:before="95" w:line="424" w:lineRule="exact"/>
        <w:jc w:val="right"/>
        <w:rPr>
          <w:rFonts w:ascii="SimSun" w:hAnsi="SimSun" w:eastAsia="SimSun" w:cs="SimSun"/>
          <w:sz w:val="22"/>
          <w:szCs w:val="22"/>
        </w:rPr>
      </w:pPr>
      <w:r>
        <w:rPr>
          <w:rFonts w:ascii="SimSun" w:hAnsi="SimSun" w:eastAsia="SimSun" w:cs="SimSun"/>
          <w:sz w:val="22"/>
          <w:szCs w:val="22"/>
          <w:spacing w:val="-1"/>
          <w:position w:val="15"/>
        </w:rPr>
        <w:t>由于</w:t>
      </w:r>
      <w:r>
        <w:rPr>
          <w:rFonts w:ascii="Times New Roman" w:hAnsi="Times New Roman" w:eastAsia="Times New Roman" w:cs="Times New Roman"/>
          <w:sz w:val="22"/>
          <w:szCs w:val="22"/>
          <w:spacing w:val="-1"/>
          <w:position w:val="15"/>
        </w:rPr>
        <w:t>Libra </w:t>
      </w:r>
      <w:r>
        <w:rPr>
          <w:rFonts w:ascii="SimSun" w:hAnsi="SimSun" w:eastAsia="SimSun" w:cs="SimSun"/>
          <w:sz w:val="22"/>
          <w:szCs w:val="22"/>
          <w:spacing w:val="-1"/>
          <w:position w:val="15"/>
        </w:rPr>
        <w:t>项目不断遭遇障碍与监管压力，包括万事达</w:t>
      </w:r>
      <w:r>
        <w:rPr>
          <w:rFonts w:ascii="SimSun" w:hAnsi="SimSun" w:eastAsia="SimSun" w:cs="SimSun"/>
          <w:sz w:val="22"/>
          <w:szCs w:val="22"/>
          <w:spacing w:val="-2"/>
          <w:position w:val="15"/>
        </w:rPr>
        <w:t>、贝宝、</w:t>
      </w:r>
      <w:r>
        <w:rPr>
          <w:rFonts w:ascii="Times New Roman" w:hAnsi="Times New Roman" w:eastAsia="Times New Roman" w:cs="Times New Roman"/>
          <w:sz w:val="22"/>
          <w:szCs w:val="22"/>
          <w:spacing w:val="-2"/>
          <w:position w:val="15"/>
        </w:rPr>
        <w:t>Stripe</w:t>
      </w:r>
      <w:r>
        <w:rPr>
          <w:rFonts w:ascii="SimSun" w:hAnsi="SimSun" w:eastAsia="SimSun" w:cs="SimSun"/>
          <w:sz w:val="22"/>
          <w:szCs w:val="22"/>
          <w:spacing w:val="-2"/>
          <w:position w:val="15"/>
        </w:rPr>
        <w:t>、</w:t>
      </w:r>
    </w:p>
    <w:p>
      <w:pPr>
        <w:spacing w:before="1" w:line="218" w:lineRule="auto"/>
        <w:rPr>
          <w:rFonts w:ascii="SimSun" w:hAnsi="SimSun" w:eastAsia="SimSun" w:cs="SimSun"/>
          <w:sz w:val="22"/>
          <w:szCs w:val="22"/>
        </w:rPr>
      </w:pPr>
      <w:r>
        <w:rPr>
          <w:rFonts w:ascii="SimSun" w:hAnsi="SimSun" w:eastAsia="SimSun" w:cs="SimSun"/>
          <w:sz w:val="22"/>
          <w:szCs w:val="22"/>
          <w:spacing w:val="-4"/>
        </w:rPr>
        <w:t>维萨等多位重要成员已经相继宣布退出</w:t>
      </w:r>
      <w:r>
        <w:rPr>
          <w:rFonts w:ascii="Times New Roman" w:hAnsi="Times New Roman" w:eastAsia="Times New Roman" w:cs="Times New Roman"/>
          <w:sz w:val="22"/>
          <w:szCs w:val="22"/>
          <w:spacing w:val="-4"/>
        </w:rPr>
        <w:t>Li</w:t>
      </w:r>
      <w:r>
        <w:rPr>
          <w:rFonts w:ascii="Times New Roman" w:hAnsi="Times New Roman" w:eastAsia="Times New Roman" w:cs="Times New Roman"/>
          <w:sz w:val="22"/>
          <w:szCs w:val="22"/>
          <w:spacing w:val="-5"/>
        </w:rPr>
        <w:t>bra </w:t>
      </w:r>
      <w:r>
        <w:rPr>
          <w:rFonts w:ascii="SimSun" w:hAnsi="SimSun" w:eastAsia="SimSun" w:cs="SimSun"/>
          <w:sz w:val="22"/>
          <w:szCs w:val="22"/>
          <w:spacing w:val="-5"/>
        </w:rPr>
        <w:t>协会。</w:t>
      </w:r>
    </w:p>
    <w:p>
      <w:pPr>
        <w:ind w:left="420"/>
        <w:spacing w:before="150" w:line="219" w:lineRule="auto"/>
        <w:rPr>
          <w:rFonts w:ascii="SimSun" w:hAnsi="SimSun" w:eastAsia="SimSun" w:cs="SimSun"/>
          <w:sz w:val="22"/>
          <w:szCs w:val="22"/>
        </w:rPr>
      </w:pPr>
      <w:r>
        <w:rPr>
          <w:rFonts w:ascii="SimSun" w:hAnsi="SimSun" w:eastAsia="SimSun" w:cs="SimSun"/>
          <w:sz w:val="22"/>
          <w:szCs w:val="22"/>
          <w:spacing w:val="3"/>
        </w:rPr>
        <w:t>(2)竞争对手的出现</w:t>
      </w:r>
    </w:p>
    <w:p>
      <w:pPr>
        <w:ind w:right="69" w:firstLine="420"/>
        <w:spacing w:before="117" w:line="328" w:lineRule="auto"/>
        <w:rPr>
          <w:rFonts w:ascii="SimSun" w:hAnsi="SimSun" w:eastAsia="SimSun" w:cs="SimSun"/>
          <w:sz w:val="22"/>
          <w:szCs w:val="22"/>
        </w:rPr>
      </w:pPr>
      <w:r>
        <w:rPr>
          <w:rFonts w:ascii="SimSun" w:hAnsi="SimSun" w:eastAsia="SimSun" w:cs="SimSun"/>
          <w:sz w:val="22"/>
          <w:szCs w:val="22"/>
          <w:spacing w:val="8"/>
        </w:rPr>
        <w:t>同样致力于促进支付领域的发展，创建包容性金额工具的</w:t>
      </w:r>
      <w:r>
        <w:rPr>
          <w:rFonts w:ascii="SimSun" w:hAnsi="SimSun" w:eastAsia="SimSun" w:cs="SimSun"/>
          <w:sz w:val="22"/>
          <w:szCs w:val="22"/>
          <w:spacing w:val="7"/>
        </w:rPr>
        <w:t>繁荣联盟</w:t>
      </w:r>
      <w:r>
        <w:rPr>
          <w:rFonts w:ascii="SimSun" w:hAnsi="SimSun" w:eastAsia="SimSun" w:cs="SimSun"/>
          <w:sz w:val="22"/>
          <w:szCs w:val="22"/>
        </w:rPr>
        <w:t xml:space="preserve"> </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Celo</w:t>
      </w:r>
      <w:r>
        <w:rPr>
          <w:rFonts w:ascii="Times New Roman" w:hAnsi="Times New Roman" w:eastAsia="Times New Roman" w:cs="Times New Roman"/>
          <w:sz w:val="22"/>
          <w:szCs w:val="22"/>
          <w:spacing w:val="19"/>
          <w:w w:val="101"/>
        </w:rPr>
        <w:t xml:space="preserve">  </w:t>
      </w:r>
      <w:r>
        <w:rPr>
          <w:rFonts w:ascii="Times New Roman" w:hAnsi="Times New Roman" w:eastAsia="Times New Roman" w:cs="Times New Roman"/>
          <w:sz w:val="22"/>
          <w:szCs w:val="22"/>
        </w:rPr>
        <w:t>Alliance</w:t>
      </w:r>
      <w:r>
        <w:rPr>
          <w:rFonts w:ascii="Times New Roman" w:hAnsi="Times New Roman" w:eastAsia="Times New Roman" w:cs="Times New Roman"/>
          <w:sz w:val="22"/>
          <w:szCs w:val="22"/>
          <w:spacing w:val="21"/>
        </w:rPr>
        <w:t xml:space="preserve">  </w:t>
      </w:r>
      <w:r>
        <w:rPr>
          <w:rFonts w:ascii="Times New Roman" w:hAnsi="Times New Roman" w:eastAsia="Times New Roman" w:cs="Times New Roman"/>
          <w:sz w:val="22"/>
          <w:szCs w:val="22"/>
        </w:rPr>
        <w:t>for</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rPr>
        <w:t>Prosperity</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rPr>
        <w:t>Celo</w:t>
      </w:r>
      <w:r>
        <w:rPr>
          <w:rFonts w:ascii="Times New Roman" w:hAnsi="Times New Roman" w:eastAsia="Times New Roman" w:cs="Times New Roman"/>
          <w:sz w:val="22"/>
          <w:szCs w:val="22"/>
          <w:spacing w:val="5"/>
        </w:rPr>
        <w:t>)</w:t>
      </w:r>
      <w:r>
        <w:rPr>
          <w:rFonts w:ascii="Times New Roman" w:hAnsi="Times New Roman" w:eastAsia="Times New Roman" w:cs="Times New Roman"/>
          <w:sz w:val="22"/>
          <w:szCs w:val="22"/>
          <w:spacing w:val="16"/>
          <w:w w:val="101"/>
        </w:rPr>
        <w:t xml:space="preserve"> </w:t>
      </w:r>
      <w:r>
        <w:rPr>
          <w:rFonts w:ascii="SimSun" w:hAnsi="SimSun" w:eastAsia="SimSun" w:cs="SimSun"/>
          <w:sz w:val="22"/>
          <w:szCs w:val="22"/>
          <w:spacing w:val="5"/>
        </w:rPr>
        <w:t>项目已经公布了其50个创始成员，其</w:t>
      </w:r>
      <w:r>
        <w:rPr>
          <w:rFonts w:ascii="SimSun" w:hAnsi="SimSun" w:eastAsia="SimSun" w:cs="SimSun"/>
          <w:sz w:val="22"/>
          <w:szCs w:val="22"/>
        </w:rPr>
        <w:t xml:space="preserve"> </w:t>
      </w:r>
      <w:r>
        <w:rPr>
          <w:rFonts w:ascii="SimSun" w:hAnsi="SimSun" w:eastAsia="SimSun" w:cs="SimSun"/>
          <w:sz w:val="22"/>
          <w:szCs w:val="22"/>
          <w:spacing w:val="4"/>
        </w:rPr>
        <w:t>中就包括了</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的支持者(梅西百货、安德森霍洛维茨公司等)。也就是</w:t>
      </w:r>
      <w:r>
        <w:rPr>
          <w:rFonts w:ascii="SimSun" w:hAnsi="SimSun" w:eastAsia="SimSun" w:cs="SimSun"/>
          <w:sz w:val="22"/>
          <w:szCs w:val="22"/>
          <w:spacing w:val="14"/>
        </w:rPr>
        <w:t xml:space="preserve"> </w:t>
      </w:r>
      <w:r>
        <w:rPr>
          <w:rFonts w:ascii="SimSun" w:hAnsi="SimSun" w:eastAsia="SimSun" w:cs="SimSun"/>
          <w:sz w:val="22"/>
          <w:szCs w:val="22"/>
          <w:spacing w:val="2"/>
        </w:rPr>
        <w:t>说，</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协会的部分成员已开始支持</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2"/>
        </w:rPr>
        <w:t>的竞争对手，为自己</w:t>
      </w:r>
      <w:r>
        <w:rPr>
          <w:rFonts w:ascii="SimSun" w:hAnsi="SimSun" w:eastAsia="SimSun" w:cs="SimSun"/>
          <w:sz w:val="22"/>
          <w:szCs w:val="22"/>
          <w:spacing w:val="1"/>
        </w:rPr>
        <w:t>做第二手</w:t>
      </w:r>
    </w:p>
    <w:p>
      <w:pPr>
        <w:spacing w:before="1" w:line="220" w:lineRule="auto"/>
        <w:rPr>
          <w:rFonts w:ascii="SimSun" w:hAnsi="SimSun" w:eastAsia="SimSun" w:cs="SimSun"/>
          <w:sz w:val="22"/>
          <w:szCs w:val="22"/>
        </w:rPr>
      </w:pPr>
      <w:r>
        <w:rPr>
          <w:rFonts w:ascii="SimSun" w:hAnsi="SimSun" w:eastAsia="SimSun" w:cs="SimSun"/>
          <w:sz w:val="22"/>
          <w:szCs w:val="22"/>
          <w:spacing w:val="-10"/>
        </w:rPr>
        <w:t>准备。</w:t>
      </w:r>
    </w:p>
    <w:p>
      <w:pPr>
        <w:ind w:left="420"/>
        <w:spacing w:before="124" w:line="219" w:lineRule="auto"/>
        <w:rPr>
          <w:rFonts w:ascii="SimSun" w:hAnsi="SimSun" w:eastAsia="SimSun" w:cs="SimSun"/>
          <w:sz w:val="22"/>
          <w:szCs w:val="22"/>
        </w:rPr>
      </w:pPr>
      <w:r>
        <w:rPr>
          <w:rFonts w:ascii="SimSun" w:hAnsi="SimSun" w:eastAsia="SimSun" w:cs="SimSun"/>
          <w:sz w:val="22"/>
          <w:szCs w:val="22"/>
          <w:spacing w:val="2"/>
        </w:rPr>
        <w:t>(3)美国政府对</w:t>
      </w:r>
      <w:r>
        <w:rPr>
          <w:rFonts w:ascii="SimSun" w:hAnsi="SimSun" w:eastAsia="SimSun" w:cs="SimSun"/>
          <w:sz w:val="22"/>
          <w:szCs w:val="22"/>
          <w:spacing w:val="-51"/>
        </w:rPr>
        <w:t xml:space="preserve"> </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2"/>
        </w:rPr>
        <w:t>项目的态度不一致</w:t>
      </w:r>
    </w:p>
    <w:p>
      <w:pPr>
        <w:ind w:left="420"/>
        <w:spacing w:before="140" w:line="390" w:lineRule="exact"/>
        <w:rPr>
          <w:rFonts w:ascii="SimSun" w:hAnsi="SimSun" w:eastAsia="SimSun" w:cs="SimSun"/>
          <w:sz w:val="22"/>
          <w:szCs w:val="22"/>
        </w:rPr>
      </w:pPr>
      <w:r>
        <w:rPr>
          <w:rFonts w:ascii="SimSun" w:hAnsi="SimSun" w:eastAsia="SimSun" w:cs="SimSun"/>
          <w:sz w:val="22"/>
          <w:szCs w:val="22"/>
          <w:spacing w:val="-1"/>
          <w:position w:val="12"/>
        </w:rPr>
        <w:t>脸书发布</w:t>
      </w:r>
      <w:r>
        <w:rPr>
          <w:rFonts w:ascii="SimSun" w:hAnsi="SimSun" w:eastAsia="SimSun" w:cs="SimSun"/>
          <w:sz w:val="22"/>
          <w:szCs w:val="22"/>
          <w:spacing w:val="-25"/>
          <w:position w:val="12"/>
        </w:rPr>
        <w:t xml:space="preserve"> </w:t>
      </w:r>
      <w:r>
        <w:rPr>
          <w:rFonts w:ascii="Times New Roman" w:hAnsi="Times New Roman" w:eastAsia="Times New Roman" w:cs="Times New Roman"/>
          <w:sz w:val="22"/>
          <w:szCs w:val="22"/>
          <w:spacing w:val="-1"/>
          <w:position w:val="12"/>
        </w:rPr>
        <w:t>“Libra</w:t>
      </w:r>
      <w:r>
        <w:rPr>
          <w:rFonts w:ascii="Times New Roman" w:hAnsi="Times New Roman" w:eastAsia="Times New Roman" w:cs="Times New Roman"/>
          <w:sz w:val="22"/>
          <w:szCs w:val="22"/>
          <w:spacing w:val="29"/>
          <w:position w:val="12"/>
        </w:rPr>
        <w:t xml:space="preserve"> </w:t>
      </w:r>
      <w:r>
        <w:rPr>
          <w:rFonts w:ascii="SimSun" w:hAnsi="SimSun" w:eastAsia="SimSun" w:cs="SimSun"/>
          <w:sz w:val="22"/>
          <w:szCs w:val="22"/>
          <w:spacing w:val="-1"/>
          <w:position w:val="12"/>
        </w:rPr>
        <w:t>白皮书2.0”并宣布计划在2020年推出</w:t>
      </w:r>
      <w:r>
        <w:rPr>
          <w:rFonts w:ascii="Times New Roman" w:hAnsi="Times New Roman" w:eastAsia="Times New Roman" w:cs="Times New Roman"/>
          <w:sz w:val="22"/>
          <w:szCs w:val="22"/>
          <w:spacing w:val="-1"/>
          <w:position w:val="12"/>
        </w:rPr>
        <w:t>Libra</w:t>
      </w:r>
      <w:r>
        <w:rPr>
          <w:rFonts w:ascii="Times New Roman" w:hAnsi="Times New Roman" w:eastAsia="Times New Roman" w:cs="Times New Roman"/>
          <w:sz w:val="22"/>
          <w:szCs w:val="22"/>
          <w:spacing w:val="23"/>
          <w:w w:val="101"/>
          <w:position w:val="12"/>
        </w:rPr>
        <w:t xml:space="preserve"> </w:t>
      </w:r>
      <w:r>
        <w:rPr>
          <w:rFonts w:ascii="SimSun" w:hAnsi="SimSun" w:eastAsia="SimSun" w:cs="SimSun"/>
          <w:sz w:val="22"/>
          <w:szCs w:val="22"/>
          <w:spacing w:val="-1"/>
          <w:position w:val="12"/>
        </w:rPr>
        <w:t>币的这一</w:t>
      </w:r>
    </w:p>
    <w:p>
      <w:pPr>
        <w:spacing w:before="1" w:line="219" w:lineRule="auto"/>
        <w:rPr>
          <w:rFonts w:ascii="SimSun" w:hAnsi="SimSun" w:eastAsia="SimSun" w:cs="SimSun"/>
          <w:sz w:val="22"/>
          <w:szCs w:val="22"/>
        </w:rPr>
      </w:pPr>
      <w:r>
        <w:rPr>
          <w:rFonts w:ascii="SimSun" w:hAnsi="SimSun" w:eastAsia="SimSun" w:cs="SimSun"/>
          <w:sz w:val="22"/>
          <w:szCs w:val="22"/>
          <w:spacing w:val="-8"/>
        </w:rPr>
        <w:t>消息，引发了美国政经各界和世界经济大国金融监管层的高度关注和热议。</w:t>
      </w:r>
    </w:p>
    <w:p>
      <w:pPr>
        <w:ind w:left="509"/>
        <w:spacing w:before="132" w:line="229" w:lineRule="auto"/>
        <w:rPr>
          <w:rFonts w:ascii="KaiTi" w:hAnsi="KaiTi" w:eastAsia="KaiTi" w:cs="KaiTi"/>
          <w:sz w:val="22"/>
          <w:szCs w:val="22"/>
        </w:rPr>
      </w:pPr>
      <w:r>
        <w:rPr>
          <w:rFonts w:ascii="KaiTi" w:hAnsi="KaiTi" w:eastAsia="KaiTi" w:cs="KaiTi"/>
          <w:sz w:val="22"/>
          <w:szCs w:val="22"/>
          <w:spacing w:val="-19"/>
          <w:w w:val="97"/>
        </w:rPr>
        <w:t>●</w:t>
      </w:r>
      <w:r>
        <w:rPr>
          <w:rFonts w:ascii="KaiTi" w:hAnsi="KaiTi" w:eastAsia="KaiTi" w:cs="KaiTi"/>
          <w:sz w:val="22"/>
          <w:szCs w:val="22"/>
          <w:spacing w:val="94"/>
        </w:rPr>
        <w:t xml:space="preserve"> </w:t>
      </w:r>
      <w:r>
        <w:rPr>
          <w:rFonts w:ascii="KaiTi" w:hAnsi="KaiTi" w:eastAsia="KaiTi" w:cs="KaiTi"/>
          <w:sz w:val="22"/>
          <w:szCs w:val="22"/>
          <w:spacing w:val="-19"/>
          <w:w w:val="97"/>
        </w:rPr>
        <w:t>美联储的摇摆不定</w:t>
      </w:r>
    </w:p>
    <w:p>
      <w:pPr>
        <w:ind w:left="420"/>
        <w:spacing w:before="114" w:line="409" w:lineRule="exact"/>
        <w:rPr>
          <w:rFonts w:ascii="SimSun" w:hAnsi="SimSun" w:eastAsia="SimSun" w:cs="SimSun"/>
          <w:sz w:val="22"/>
          <w:szCs w:val="22"/>
        </w:rPr>
      </w:pPr>
      <w:r>
        <w:rPr>
          <w:rFonts w:ascii="Times New Roman" w:hAnsi="Times New Roman" w:eastAsia="Times New Roman" w:cs="Times New Roman"/>
          <w:sz w:val="22"/>
          <w:szCs w:val="22"/>
          <w:position w:val="14"/>
        </w:rPr>
        <w:t>Libra</w:t>
      </w:r>
      <w:r>
        <w:rPr>
          <w:rFonts w:ascii="SimSun" w:hAnsi="SimSun" w:eastAsia="SimSun" w:cs="SimSun"/>
          <w:sz w:val="22"/>
          <w:szCs w:val="22"/>
          <w:position w:val="14"/>
        </w:rPr>
        <w:t>的出现对于美元和美国而言，到底如何定性，美国中央银行——</w:t>
      </w:r>
    </w:p>
    <w:p>
      <w:pPr>
        <w:spacing w:line="218" w:lineRule="auto"/>
        <w:rPr>
          <w:rFonts w:ascii="SimSun" w:hAnsi="SimSun" w:eastAsia="SimSun" w:cs="SimSun"/>
          <w:sz w:val="22"/>
          <w:szCs w:val="22"/>
        </w:rPr>
      </w:pPr>
      <w:r>
        <w:rPr>
          <w:rFonts w:ascii="SimSun" w:hAnsi="SimSun" w:eastAsia="SimSun" w:cs="SimSun"/>
          <w:sz w:val="22"/>
          <w:szCs w:val="22"/>
          <w:spacing w:val="-3"/>
        </w:rPr>
        <w:t>美国联邦储备委员会的态度至关重要。不过在如何看待</w:t>
      </w:r>
      <w:r>
        <w:rPr>
          <w:rFonts w:ascii="Times New Roman" w:hAnsi="Times New Roman" w:eastAsia="Times New Roman" w:cs="Times New Roman"/>
          <w:sz w:val="22"/>
          <w:szCs w:val="22"/>
          <w:spacing w:val="-3"/>
        </w:rPr>
        <w:t>Libra </w:t>
      </w:r>
      <w:r>
        <w:rPr>
          <w:rFonts w:ascii="SimSun" w:hAnsi="SimSun" w:eastAsia="SimSun" w:cs="SimSun"/>
          <w:sz w:val="22"/>
          <w:szCs w:val="22"/>
          <w:spacing w:val="-3"/>
        </w:rPr>
        <w:t>的问题上，美</w:t>
      </w:r>
    </w:p>
    <w:p>
      <w:pPr>
        <w:spacing w:line="218" w:lineRule="auto"/>
        <w:sectPr>
          <w:footerReference w:type="default" r:id="rId292"/>
          <w:pgSz w:w="8490" w:h="13060"/>
          <w:pgMar w:top="400" w:right="510" w:bottom="325" w:left="829" w:header="0" w:footer="176" w:gutter="0"/>
        </w:sectPr>
        <w:rPr>
          <w:rFonts w:ascii="SimSun" w:hAnsi="SimSun" w:eastAsia="SimSun" w:cs="SimSun"/>
          <w:sz w:val="22"/>
          <w:szCs w:val="22"/>
        </w:rPr>
      </w:pPr>
    </w:p>
    <w:p>
      <w:pPr>
        <w:pStyle w:val="BodyText"/>
        <w:spacing w:line="330" w:lineRule="auto"/>
        <w:rPr/>
      </w:pPr>
      <w:r/>
    </w:p>
    <w:p>
      <w:pPr>
        <w:ind w:right="35"/>
        <w:spacing w:before="72" w:line="222" w:lineRule="auto"/>
        <w:jc w:val="right"/>
        <w:rPr>
          <w:rFonts w:ascii="SimHei" w:hAnsi="SimHei" w:eastAsia="SimHei" w:cs="SimHei"/>
          <w:sz w:val="22"/>
          <w:szCs w:val="22"/>
        </w:rPr>
      </w:pPr>
      <w:r>
        <w:rPr>
          <w:rFonts w:ascii="SimHei" w:hAnsi="SimHei" w:eastAsia="SimHei" w:cs="SimHei"/>
          <w:sz w:val="22"/>
          <w:szCs w:val="22"/>
          <w:b/>
          <w:bCs/>
          <w:spacing w:val="-12"/>
        </w:rPr>
        <w:t>第8章</w:t>
      </w:r>
    </w:p>
    <w:p>
      <w:pPr>
        <w:ind w:right="18"/>
        <w:spacing w:before="6" w:line="222" w:lineRule="auto"/>
        <w:jc w:val="right"/>
        <w:rPr>
          <w:rFonts w:ascii="SimHei" w:hAnsi="SimHei" w:eastAsia="SimHei" w:cs="SimHei"/>
          <w:sz w:val="16"/>
          <w:szCs w:val="16"/>
        </w:rPr>
      </w:pPr>
      <w:r>
        <w:rPr>
          <w:rFonts w:ascii="SimHei" w:hAnsi="SimHei" w:eastAsia="SimHei" w:cs="SimHei"/>
          <w:sz w:val="16"/>
          <w:szCs w:val="16"/>
          <w:spacing w:val="-10"/>
          <w:w w:val="98"/>
        </w:rPr>
        <w:t>案例研究</w:t>
      </w:r>
    </w:p>
    <w:p>
      <w:pPr>
        <w:pStyle w:val="BodyText"/>
        <w:spacing w:line="392" w:lineRule="auto"/>
        <w:rPr/>
      </w:pPr>
      <w:r/>
    </w:p>
    <w:p>
      <w:pPr>
        <w:spacing w:before="71" w:line="434" w:lineRule="exact"/>
        <w:rPr>
          <w:rFonts w:ascii="SimSun" w:hAnsi="SimSun" w:eastAsia="SimSun" w:cs="SimSun"/>
          <w:sz w:val="22"/>
          <w:szCs w:val="22"/>
        </w:rPr>
      </w:pPr>
      <w:r>
        <w:rPr>
          <w:rFonts w:ascii="SimSun" w:hAnsi="SimSun" w:eastAsia="SimSun" w:cs="SimSun"/>
          <w:sz w:val="22"/>
          <w:szCs w:val="22"/>
          <w:spacing w:val="-2"/>
          <w:position w:val="16"/>
        </w:rPr>
        <w:t>联储主席杰罗姆·鲍威尔</w:t>
      </w:r>
      <w:r>
        <w:rPr>
          <w:rFonts w:ascii="SimSun" w:hAnsi="SimSun" w:eastAsia="SimSun" w:cs="SimSun"/>
          <w:sz w:val="22"/>
          <w:szCs w:val="22"/>
          <w:spacing w:val="-49"/>
          <w:position w:val="16"/>
        </w:rPr>
        <w:t xml:space="preserve"> </w:t>
      </w:r>
      <w:r>
        <w:rPr>
          <w:rFonts w:ascii="Times New Roman" w:hAnsi="Times New Roman" w:eastAsia="Times New Roman" w:cs="Times New Roman"/>
          <w:sz w:val="22"/>
          <w:szCs w:val="22"/>
          <w:spacing w:val="-2"/>
          <w:position w:val="16"/>
        </w:rPr>
        <w:t>(Jerome   Powell)</w:t>
      </w:r>
      <w:r>
        <w:rPr>
          <w:rFonts w:ascii="Times New Roman" w:hAnsi="Times New Roman" w:eastAsia="Times New Roman" w:cs="Times New Roman"/>
          <w:sz w:val="22"/>
          <w:szCs w:val="22"/>
          <w:spacing w:val="16"/>
          <w:w w:val="101"/>
          <w:position w:val="16"/>
        </w:rPr>
        <w:t xml:space="preserve"> </w:t>
      </w:r>
      <w:r>
        <w:rPr>
          <w:rFonts w:ascii="SimSun" w:hAnsi="SimSun" w:eastAsia="SimSun" w:cs="SimSun"/>
          <w:sz w:val="22"/>
          <w:szCs w:val="22"/>
          <w:spacing w:val="-2"/>
          <w:position w:val="16"/>
        </w:rPr>
        <w:t>的态度比较模棱两可，他</w:t>
      </w:r>
      <w:r>
        <w:rPr>
          <w:rFonts w:ascii="SimSun" w:hAnsi="SimSun" w:eastAsia="SimSun" w:cs="SimSun"/>
          <w:sz w:val="22"/>
          <w:szCs w:val="22"/>
          <w:spacing w:val="-3"/>
          <w:position w:val="16"/>
        </w:rPr>
        <w:t>先是表</w:t>
      </w:r>
    </w:p>
    <w:p>
      <w:pPr>
        <w:spacing w:line="218" w:lineRule="auto"/>
        <w:rPr>
          <w:rFonts w:ascii="SimSun" w:hAnsi="SimSun" w:eastAsia="SimSun" w:cs="SimSun"/>
          <w:sz w:val="22"/>
          <w:szCs w:val="22"/>
        </w:rPr>
      </w:pPr>
      <w:r>
        <w:rPr>
          <w:rFonts w:ascii="SimSun" w:hAnsi="SimSun" w:eastAsia="SimSun" w:cs="SimSun"/>
          <w:sz w:val="22"/>
          <w:szCs w:val="22"/>
          <w:spacing w:val="-9"/>
        </w:rPr>
        <w:t>达了对金融创新的支持，但是随后又说时机不对， </w:t>
      </w:r>
      <w:r>
        <w:rPr>
          <w:rFonts w:ascii="Times New Roman" w:hAnsi="Times New Roman" w:eastAsia="Times New Roman" w:cs="Times New Roman"/>
          <w:sz w:val="22"/>
          <w:szCs w:val="22"/>
          <w:spacing w:val="-9"/>
        </w:rPr>
        <w:t>Libra </w:t>
      </w:r>
      <w:r>
        <w:rPr>
          <w:rFonts w:ascii="SimSun" w:hAnsi="SimSun" w:eastAsia="SimSun" w:cs="SimSun"/>
          <w:sz w:val="22"/>
          <w:szCs w:val="22"/>
          <w:spacing w:val="-9"/>
        </w:rPr>
        <w:t>项目计划应当暂缓。</w:t>
      </w:r>
    </w:p>
    <w:p>
      <w:pPr>
        <w:ind w:left="430"/>
        <w:spacing w:before="124" w:line="230" w:lineRule="auto"/>
        <w:rPr>
          <w:rFonts w:ascii="KaiTi" w:hAnsi="KaiTi" w:eastAsia="KaiTi" w:cs="KaiTi"/>
          <w:sz w:val="22"/>
          <w:szCs w:val="22"/>
        </w:rPr>
      </w:pPr>
      <w:r>
        <w:rPr>
          <w:rFonts w:ascii="KaiTi" w:hAnsi="KaiTi" w:eastAsia="KaiTi" w:cs="KaiTi"/>
          <w:sz w:val="22"/>
          <w:szCs w:val="22"/>
          <w:spacing w:val="-23"/>
        </w:rPr>
        <w:t>●</w:t>
      </w:r>
      <w:r>
        <w:rPr>
          <w:rFonts w:ascii="KaiTi" w:hAnsi="KaiTi" w:eastAsia="KaiTi" w:cs="KaiTi"/>
          <w:sz w:val="22"/>
          <w:szCs w:val="22"/>
          <w:spacing w:val="-23"/>
        </w:rPr>
        <w:t xml:space="preserve">  </w:t>
      </w:r>
      <w:r>
        <w:rPr>
          <w:rFonts w:ascii="KaiTi" w:hAnsi="KaiTi" w:eastAsia="KaiTi" w:cs="KaiTi"/>
          <w:sz w:val="22"/>
          <w:szCs w:val="22"/>
          <w:spacing w:val="-23"/>
        </w:rPr>
        <w:t>白宫的坚决反对</w:t>
      </w:r>
    </w:p>
    <w:p>
      <w:pPr>
        <w:ind w:firstLine="430"/>
        <w:spacing w:before="123" w:line="327" w:lineRule="auto"/>
        <w:rPr>
          <w:rFonts w:ascii="SimSun" w:hAnsi="SimSun" w:eastAsia="SimSun" w:cs="SimSun"/>
          <w:sz w:val="22"/>
          <w:szCs w:val="22"/>
        </w:rPr>
      </w:pPr>
      <w:r>
        <w:rPr>
          <w:rFonts w:ascii="SimSun" w:hAnsi="SimSun" w:eastAsia="SimSun" w:cs="SimSun"/>
          <w:sz w:val="22"/>
          <w:szCs w:val="22"/>
          <w:spacing w:val="4"/>
        </w:rPr>
        <w:t>与美联储摇摆不定的态度相比，白宫的态度一目了然。2019年7月12</w:t>
      </w:r>
      <w:r>
        <w:rPr>
          <w:rFonts w:ascii="SimSun" w:hAnsi="SimSun" w:eastAsia="SimSun" w:cs="SimSun"/>
          <w:sz w:val="22"/>
          <w:szCs w:val="22"/>
        </w:rPr>
        <w:t xml:space="preserve">  </w:t>
      </w:r>
      <w:r>
        <w:rPr>
          <w:rFonts w:ascii="SimSun" w:hAnsi="SimSun" w:eastAsia="SimSun" w:cs="SimSun"/>
          <w:sz w:val="22"/>
          <w:szCs w:val="22"/>
          <w:spacing w:val="-1"/>
        </w:rPr>
        <w:t>日，美国总统特朗普连发了三篇推文，炮轰脸书和</w:t>
      </w:r>
      <w:r>
        <w:rPr>
          <w:rFonts w:ascii="Times New Roman" w:hAnsi="Times New Roman" w:eastAsia="Times New Roman" w:cs="Times New Roman"/>
          <w:sz w:val="22"/>
          <w:szCs w:val="22"/>
          <w:spacing w:val="-1"/>
        </w:rPr>
        <w:t>Libra</w:t>
      </w:r>
      <w:r>
        <w:rPr>
          <w:rFonts w:ascii="Times New Roman" w:hAnsi="Times New Roman" w:eastAsia="Times New Roman" w:cs="Times New Roman"/>
          <w:sz w:val="22"/>
          <w:szCs w:val="22"/>
          <w:spacing w:val="-8"/>
        </w:rPr>
        <w:t xml:space="preserve"> </w:t>
      </w:r>
      <w:r>
        <w:rPr>
          <w:rFonts w:ascii="SimSun" w:hAnsi="SimSun" w:eastAsia="SimSun" w:cs="SimSun"/>
          <w:sz w:val="22"/>
          <w:szCs w:val="22"/>
          <w:spacing w:val="-1"/>
        </w:rPr>
        <w:t>。在特朗普看来，</w:t>
      </w:r>
      <w:r>
        <w:rPr>
          <w:rFonts w:ascii="SimSun" w:hAnsi="SimSun" w:eastAsia="SimSun" w:cs="SimSun"/>
          <w:sz w:val="22"/>
          <w:szCs w:val="22"/>
        </w:rPr>
        <w:t xml:space="preserve"> </w:t>
      </w:r>
      <w:r>
        <w:rPr>
          <w:rFonts w:ascii="SimSun" w:hAnsi="SimSun" w:eastAsia="SimSun" w:cs="SimSun"/>
          <w:sz w:val="22"/>
          <w:szCs w:val="22"/>
          <w:spacing w:val="-3"/>
        </w:rPr>
        <w:t>不受管制的加密资产会助长非法行为，就像毒</w:t>
      </w:r>
      <w:r>
        <w:rPr>
          <w:rFonts w:ascii="SimSun" w:hAnsi="SimSun" w:eastAsia="SimSun" w:cs="SimSun"/>
          <w:sz w:val="22"/>
          <w:szCs w:val="22"/>
          <w:spacing w:val="-4"/>
        </w:rPr>
        <w:t>品交易和其他非法活动一样。</w:t>
      </w:r>
      <w:r>
        <w:rPr>
          <w:rFonts w:ascii="SimSun" w:hAnsi="SimSun" w:eastAsia="SimSun" w:cs="SimSun"/>
          <w:sz w:val="22"/>
          <w:szCs w:val="22"/>
        </w:rPr>
        <w:t xml:space="preserve"> </w:t>
      </w:r>
      <w:r>
        <w:rPr>
          <w:rFonts w:ascii="SimSun" w:hAnsi="SimSun" w:eastAsia="SimSun" w:cs="SimSun"/>
          <w:sz w:val="22"/>
          <w:szCs w:val="22"/>
          <w:spacing w:val="-6"/>
        </w:rPr>
        <w:t>特朗普认为，脸书如果想要成为一家银行，就必须像其他银行一样寻求新的</w:t>
      </w:r>
    </w:p>
    <w:p>
      <w:pPr>
        <w:spacing w:before="1" w:line="219" w:lineRule="auto"/>
        <w:rPr>
          <w:rFonts w:ascii="SimSun" w:hAnsi="SimSun" w:eastAsia="SimSun" w:cs="SimSun"/>
          <w:sz w:val="22"/>
          <w:szCs w:val="22"/>
        </w:rPr>
      </w:pPr>
      <w:r>
        <w:rPr>
          <w:rFonts w:ascii="SimSun" w:hAnsi="SimSun" w:eastAsia="SimSun" w:cs="SimSun"/>
          <w:sz w:val="22"/>
          <w:szCs w:val="22"/>
          <w:spacing w:val="-8"/>
        </w:rPr>
        <w:t>银行业务许可证并受到所有银行业务规则的约束。</w:t>
      </w:r>
    </w:p>
    <w:p>
      <w:pPr>
        <w:ind w:right="52" w:firstLine="410"/>
        <w:spacing w:before="103" w:line="346" w:lineRule="auto"/>
        <w:rPr>
          <w:rFonts w:ascii="SimSun" w:hAnsi="SimSun" w:eastAsia="SimSun" w:cs="SimSun"/>
          <w:sz w:val="22"/>
          <w:szCs w:val="22"/>
        </w:rPr>
      </w:pPr>
      <w:r>
        <w:rPr>
          <w:rFonts w:ascii="SimSun" w:hAnsi="SimSun" w:eastAsia="SimSun" w:cs="SimSun"/>
          <w:sz w:val="22"/>
          <w:szCs w:val="22"/>
          <w:spacing w:val="3"/>
        </w:rPr>
        <w:t>美国财政部长史蒂芬·姆努钦</w:t>
      </w:r>
      <w:r>
        <w:rPr>
          <w:rFonts w:ascii="SimSun" w:hAnsi="SimSun" w:eastAsia="SimSun" w:cs="SimSun"/>
          <w:sz w:val="22"/>
          <w:szCs w:val="22"/>
          <w:spacing w:val="-51"/>
        </w:rPr>
        <w:t xml:space="preserve"> </w:t>
      </w:r>
      <w:r>
        <w:rPr>
          <w:rFonts w:ascii="Times New Roman" w:hAnsi="Times New Roman" w:eastAsia="Times New Roman" w:cs="Times New Roman"/>
          <w:sz w:val="22"/>
          <w:szCs w:val="22"/>
          <w:spacing w:val="3"/>
        </w:rPr>
        <w:t>(</w:t>
      </w:r>
      <w:r>
        <w:rPr>
          <w:rFonts w:ascii="Times New Roman" w:hAnsi="Times New Roman" w:eastAsia="Times New Roman" w:cs="Times New Roman"/>
          <w:sz w:val="22"/>
          <w:szCs w:val="22"/>
        </w:rPr>
        <w:t>Steven</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rPr>
        <w:t>Mnuchin</w:t>
      </w:r>
      <w:r>
        <w:rPr>
          <w:rFonts w:ascii="Times New Roman" w:hAnsi="Times New Roman" w:eastAsia="Times New Roman" w:cs="Times New Roman"/>
          <w:sz w:val="22"/>
          <w:szCs w:val="22"/>
          <w:spacing w:val="3"/>
        </w:rPr>
        <w:t>) </w:t>
      </w:r>
      <w:r>
        <w:rPr>
          <w:rFonts w:ascii="SimSun" w:hAnsi="SimSun" w:eastAsia="SimSun" w:cs="SimSun"/>
          <w:sz w:val="22"/>
          <w:szCs w:val="22"/>
          <w:spacing w:val="3"/>
        </w:rPr>
        <w:t>对</w:t>
      </w:r>
      <w:r>
        <w:rPr>
          <w:rFonts w:ascii="SimSun" w:hAnsi="SimSun" w:eastAsia="SimSun" w:cs="SimSun"/>
          <w:sz w:val="22"/>
          <w:szCs w:val="22"/>
          <w:spacing w:val="-42"/>
        </w:rPr>
        <w:t xml:space="preserve"> </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3"/>
        </w:rPr>
        <w:t>的立场与特</w:t>
      </w:r>
      <w:r>
        <w:rPr>
          <w:rFonts w:ascii="SimSun" w:hAnsi="SimSun" w:eastAsia="SimSun" w:cs="SimSun"/>
          <w:sz w:val="22"/>
          <w:szCs w:val="22"/>
        </w:rPr>
        <w:t xml:space="preserve"> </w:t>
      </w:r>
      <w:r>
        <w:rPr>
          <w:rFonts w:ascii="SimSun" w:hAnsi="SimSun" w:eastAsia="SimSun" w:cs="SimSun"/>
          <w:sz w:val="22"/>
          <w:szCs w:val="22"/>
          <w:spacing w:val="-3"/>
        </w:rPr>
        <w:t>朗普一致。姆努钦在一场新闻发布会上表示，脸书计划推出的</w:t>
      </w:r>
      <w:r>
        <w:rPr>
          <w:rFonts w:ascii="Times New Roman" w:hAnsi="Times New Roman" w:eastAsia="Times New Roman" w:cs="Times New Roman"/>
          <w:sz w:val="22"/>
          <w:szCs w:val="22"/>
          <w:spacing w:val="-3"/>
        </w:rPr>
        <w:t>Libra </w:t>
      </w:r>
      <w:r>
        <w:rPr>
          <w:rFonts w:ascii="SimSun" w:hAnsi="SimSun" w:eastAsia="SimSun" w:cs="SimSun"/>
          <w:sz w:val="22"/>
          <w:szCs w:val="22"/>
          <w:spacing w:val="-3"/>
        </w:rPr>
        <w:t>数字货</w:t>
      </w:r>
    </w:p>
    <w:p>
      <w:pPr>
        <w:spacing w:before="1" w:line="218" w:lineRule="auto"/>
        <w:rPr>
          <w:rFonts w:ascii="SimSun" w:hAnsi="SimSun" w:eastAsia="SimSun" w:cs="SimSun"/>
          <w:sz w:val="22"/>
          <w:szCs w:val="22"/>
        </w:rPr>
      </w:pPr>
      <w:r>
        <w:rPr>
          <w:rFonts w:ascii="SimSun" w:hAnsi="SimSun" w:eastAsia="SimSun" w:cs="SimSun"/>
          <w:sz w:val="22"/>
          <w:szCs w:val="22"/>
          <w:spacing w:val="-11"/>
        </w:rPr>
        <w:t>币“可能会被洗钱者和恐怖主义金融家滥用，这将会上升到国家</w:t>
      </w:r>
      <w:r>
        <w:rPr>
          <w:rFonts w:ascii="SimSun" w:hAnsi="SimSun" w:eastAsia="SimSun" w:cs="SimSun"/>
          <w:sz w:val="22"/>
          <w:szCs w:val="22"/>
          <w:spacing w:val="-12"/>
        </w:rPr>
        <w:t>安全问题”。</w:t>
      </w:r>
    </w:p>
    <w:p>
      <w:pPr>
        <w:ind w:left="430"/>
        <w:spacing w:before="130" w:line="227" w:lineRule="auto"/>
        <w:rPr>
          <w:rFonts w:ascii="KaiTi" w:hAnsi="KaiTi" w:eastAsia="KaiTi" w:cs="KaiTi"/>
          <w:sz w:val="22"/>
          <w:szCs w:val="22"/>
        </w:rPr>
      </w:pPr>
      <w:r>
        <w:rPr>
          <w:rFonts w:ascii="KaiTi" w:hAnsi="KaiTi" w:eastAsia="KaiTi" w:cs="KaiTi"/>
          <w:sz w:val="22"/>
          <w:szCs w:val="22"/>
          <w:spacing w:val="-24"/>
        </w:rPr>
        <w:t>●</w:t>
      </w:r>
      <w:r>
        <w:rPr>
          <w:rFonts w:ascii="KaiTi" w:hAnsi="KaiTi" w:eastAsia="KaiTi" w:cs="KaiTi"/>
          <w:sz w:val="22"/>
          <w:szCs w:val="22"/>
          <w:spacing w:val="-24"/>
        </w:rPr>
        <w:t xml:space="preserve">  </w:t>
      </w:r>
      <w:r>
        <w:rPr>
          <w:rFonts w:ascii="KaiTi" w:hAnsi="KaiTi" w:eastAsia="KaiTi" w:cs="KaiTi"/>
          <w:sz w:val="22"/>
          <w:szCs w:val="22"/>
          <w:spacing w:val="-24"/>
        </w:rPr>
        <w:t>国会的意见分歧</w:t>
      </w:r>
    </w:p>
    <w:p>
      <w:pPr>
        <w:ind w:right="72" w:firstLine="430"/>
        <w:spacing w:before="139" w:line="319"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Libra</w:t>
      </w:r>
      <w:r>
        <w:rPr>
          <w:rFonts w:ascii="SimSun" w:hAnsi="SimSun" w:eastAsia="SimSun" w:cs="SimSun"/>
          <w:sz w:val="22"/>
          <w:szCs w:val="22"/>
        </w:rPr>
        <w:t>项目的推进速度也引起了美国国会的强烈关注。国会参众两院相</w:t>
      </w:r>
      <w:r>
        <w:rPr>
          <w:rFonts w:ascii="SimSun" w:hAnsi="SimSun" w:eastAsia="SimSun" w:cs="SimSun"/>
          <w:sz w:val="22"/>
          <w:szCs w:val="22"/>
          <w:spacing w:val="10"/>
        </w:rPr>
        <w:t xml:space="preserve"> </w:t>
      </w:r>
      <w:r>
        <w:rPr>
          <w:rFonts w:ascii="SimSun" w:hAnsi="SimSun" w:eastAsia="SimSun" w:cs="SimSun"/>
          <w:sz w:val="22"/>
          <w:szCs w:val="22"/>
          <w:spacing w:val="9"/>
        </w:rPr>
        <w:t>关专业委员会要求</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9"/>
        </w:rPr>
        <w:t xml:space="preserve"> </w:t>
      </w:r>
      <w:r>
        <w:rPr>
          <w:rFonts w:ascii="SimSun" w:hAnsi="SimSun" w:eastAsia="SimSun" w:cs="SimSun"/>
          <w:sz w:val="22"/>
          <w:szCs w:val="22"/>
          <w:spacing w:val="9"/>
        </w:rPr>
        <w:t>的项目负责人大卫·马库斯</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9"/>
        </w:rPr>
        <w:t>(</w:t>
      </w:r>
      <w:r>
        <w:rPr>
          <w:rFonts w:ascii="Times New Roman" w:hAnsi="Times New Roman" w:eastAsia="Times New Roman" w:cs="Times New Roman"/>
          <w:sz w:val="22"/>
          <w:szCs w:val="22"/>
        </w:rPr>
        <w:t>David</w:t>
      </w:r>
      <w:r>
        <w:rPr>
          <w:rFonts w:ascii="Times New Roman" w:hAnsi="Times New Roman" w:eastAsia="Times New Roman" w:cs="Times New Roman"/>
          <w:sz w:val="22"/>
          <w:szCs w:val="22"/>
          <w:spacing w:val="9"/>
        </w:rPr>
        <w:t xml:space="preserve">   </w:t>
      </w:r>
      <w:r>
        <w:rPr>
          <w:rFonts w:ascii="Times New Roman" w:hAnsi="Times New Roman" w:eastAsia="Times New Roman" w:cs="Times New Roman"/>
          <w:sz w:val="22"/>
          <w:szCs w:val="22"/>
        </w:rPr>
        <w:t>Marcus</w:t>
      </w:r>
      <w:r>
        <w:rPr>
          <w:rFonts w:ascii="Times New Roman" w:hAnsi="Times New Roman" w:eastAsia="Times New Roman" w:cs="Times New Roman"/>
          <w:sz w:val="22"/>
          <w:szCs w:val="22"/>
          <w:spacing w:val="9"/>
        </w:rPr>
        <w:t>) </w:t>
      </w:r>
      <w:r>
        <w:rPr>
          <w:rFonts w:ascii="SimSun" w:hAnsi="SimSun" w:eastAsia="SimSun" w:cs="SimSun"/>
          <w:sz w:val="22"/>
          <w:szCs w:val="22"/>
          <w:spacing w:val="9"/>
        </w:rPr>
        <w:t>于</w:t>
      </w:r>
      <w:r>
        <w:rPr>
          <w:rFonts w:ascii="SimSun" w:hAnsi="SimSun" w:eastAsia="SimSun" w:cs="SimSun"/>
          <w:sz w:val="22"/>
          <w:szCs w:val="22"/>
        </w:rPr>
        <w:t xml:space="preserve"> </w:t>
      </w:r>
      <w:r>
        <w:rPr>
          <w:rFonts w:ascii="SimSun" w:hAnsi="SimSun" w:eastAsia="SimSun" w:cs="SimSun"/>
          <w:sz w:val="22"/>
          <w:szCs w:val="22"/>
          <w:spacing w:val="7"/>
        </w:rPr>
        <w:t>2019年7月16日至17日，就</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的相关问题接受听证和质询。在听证会</w:t>
      </w:r>
      <w:r>
        <w:rPr>
          <w:rFonts w:ascii="SimSun" w:hAnsi="SimSun" w:eastAsia="SimSun" w:cs="SimSun"/>
          <w:sz w:val="22"/>
          <w:szCs w:val="22"/>
          <w:spacing w:val="8"/>
        </w:rPr>
        <w:t xml:space="preserve"> </w:t>
      </w:r>
      <w:r>
        <w:rPr>
          <w:rFonts w:ascii="SimSun" w:hAnsi="SimSun" w:eastAsia="SimSun" w:cs="SimSun"/>
          <w:sz w:val="22"/>
          <w:szCs w:val="22"/>
          <w:spacing w:val="1"/>
        </w:rPr>
        <w:t>上，参众两院专业委员会的议员们发表了各自的意见，</w:t>
      </w:r>
      <w:r>
        <w:rPr>
          <w:rFonts w:ascii="SimSun" w:hAnsi="SimSun" w:eastAsia="SimSun" w:cs="SimSun"/>
          <w:sz w:val="22"/>
          <w:szCs w:val="22"/>
        </w:rPr>
        <w:t>也提出了不同的问 </w:t>
      </w:r>
      <w:r>
        <w:rPr>
          <w:rFonts w:ascii="SimSun" w:hAnsi="SimSun" w:eastAsia="SimSun" w:cs="SimSun"/>
          <w:sz w:val="22"/>
          <w:szCs w:val="22"/>
          <w:spacing w:val="-2"/>
        </w:rPr>
        <w:t>题。</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项目的支持者们大多数是共和党的议员们，而民主党却大</w:t>
      </w:r>
      <w:r>
        <w:rPr>
          <w:rFonts w:ascii="SimSun" w:hAnsi="SimSun" w:eastAsia="SimSun" w:cs="SimSun"/>
          <w:sz w:val="22"/>
          <w:szCs w:val="22"/>
          <w:spacing w:val="-3"/>
        </w:rPr>
        <w:t>多支持</w:t>
      </w:r>
      <w:r>
        <w:rPr>
          <w:rFonts w:ascii="SimSun" w:hAnsi="SimSun" w:eastAsia="SimSun" w:cs="SimSun"/>
          <w:sz w:val="22"/>
          <w:szCs w:val="22"/>
        </w:rPr>
        <w:t xml:space="preserve"> </w:t>
      </w:r>
      <w:r>
        <w:rPr>
          <w:rFonts w:ascii="SimSun" w:hAnsi="SimSun" w:eastAsia="SimSun" w:cs="SimSun"/>
          <w:sz w:val="22"/>
          <w:szCs w:val="22"/>
        </w:rPr>
        <w:t>总统的观点。对此，马库斯表示，在监管机构感到满意之前不会推出</w:t>
      </w:r>
      <w:r>
        <w:rPr>
          <w:rFonts w:ascii="Times New Roman" w:hAnsi="Times New Roman" w:eastAsia="Times New Roman" w:cs="Times New Roman"/>
          <w:sz w:val="22"/>
          <w:szCs w:val="22"/>
        </w:rPr>
        <w:t>L</w:t>
      </w:r>
      <w:r>
        <w:rPr>
          <w:rFonts w:ascii="Times New Roman" w:hAnsi="Times New Roman" w:eastAsia="Times New Roman" w:cs="Times New Roman"/>
          <w:sz w:val="22"/>
          <w:szCs w:val="22"/>
          <w:spacing w:val="-1"/>
        </w:rPr>
        <w:t>ibra</w:t>
      </w:r>
    </w:p>
    <w:p>
      <w:pPr>
        <w:spacing w:before="1" w:line="220" w:lineRule="auto"/>
        <w:rPr>
          <w:rFonts w:ascii="SimSun" w:hAnsi="SimSun" w:eastAsia="SimSun" w:cs="SimSun"/>
          <w:sz w:val="22"/>
          <w:szCs w:val="22"/>
        </w:rPr>
      </w:pPr>
      <w:r>
        <w:rPr>
          <w:rFonts w:ascii="SimSun" w:hAnsi="SimSun" w:eastAsia="SimSun" w:cs="SimSun"/>
          <w:sz w:val="22"/>
          <w:szCs w:val="22"/>
          <w:spacing w:val="-10"/>
        </w:rPr>
        <w:t>项目。</w:t>
      </w:r>
    </w:p>
    <w:p>
      <w:pPr>
        <w:pStyle w:val="BodyText"/>
        <w:ind w:left="430"/>
        <w:spacing w:before="236" w:line="426" w:lineRule="exact"/>
        <w:rPr>
          <w:rFonts w:ascii="SimHei" w:hAnsi="SimHei" w:eastAsia="SimHei" w:cs="SimHei"/>
          <w:sz w:val="22"/>
          <w:szCs w:val="22"/>
        </w:rPr>
      </w:pPr>
      <w:r>
        <w:rPr>
          <w:rFonts w:ascii="SimHei" w:hAnsi="SimHei" w:eastAsia="SimHei" w:cs="SimHei"/>
          <w:sz w:val="22"/>
          <w:szCs w:val="22"/>
          <w:spacing w:val="-3"/>
          <w:position w:val="15"/>
        </w:rPr>
        <w:t>5.脸书提出</w:t>
      </w:r>
      <w:r>
        <w:rPr>
          <w:rFonts w:ascii="SimHei" w:hAnsi="SimHei" w:eastAsia="SimHei" w:cs="SimHei"/>
          <w:sz w:val="22"/>
          <w:szCs w:val="22"/>
          <w:spacing w:val="-50"/>
          <w:position w:val="15"/>
        </w:rPr>
        <w:t xml:space="preserve"> </w:t>
      </w:r>
      <w:r>
        <w:rPr>
          <w:sz w:val="22"/>
          <w:szCs w:val="22"/>
          <w:spacing w:val="-3"/>
          <w:position w:val="15"/>
        </w:rPr>
        <w:t>Libra</w:t>
      </w:r>
      <w:r>
        <w:rPr>
          <w:sz w:val="22"/>
          <w:szCs w:val="22"/>
          <w:spacing w:val="46"/>
          <w:w w:val="101"/>
          <w:position w:val="15"/>
        </w:rPr>
        <w:t xml:space="preserve"> </w:t>
      </w:r>
      <w:r>
        <w:rPr>
          <w:rFonts w:ascii="SimHei" w:hAnsi="SimHei" w:eastAsia="SimHei" w:cs="SimHei"/>
          <w:sz w:val="22"/>
          <w:szCs w:val="22"/>
          <w:spacing w:val="-3"/>
          <w:position w:val="15"/>
        </w:rPr>
        <w:t>的意义</w:t>
      </w:r>
    </w:p>
    <w:p>
      <w:pPr>
        <w:ind w:left="430"/>
        <w:spacing w:line="212" w:lineRule="auto"/>
        <w:rPr>
          <w:rFonts w:ascii="SimSun" w:hAnsi="SimSun" w:eastAsia="SimSun" w:cs="SimSun"/>
          <w:sz w:val="22"/>
          <w:szCs w:val="22"/>
        </w:rPr>
      </w:pPr>
      <w:r>
        <w:rPr>
          <w:rFonts w:ascii="Times New Roman" w:hAnsi="Times New Roman" w:eastAsia="Times New Roman" w:cs="Times New Roman"/>
          <w:sz w:val="22"/>
          <w:szCs w:val="22"/>
          <w:spacing w:val="-3"/>
        </w:rPr>
        <w:t>(1)Libra    </w:t>
      </w:r>
      <w:r>
        <w:rPr>
          <w:rFonts w:ascii="SimSun" w:hAnsi="SimSun" w:eastAsia="SimSun" w:cs="SimSun"/>
          <w:sz w:val="22"/>
          <w:szCs w:val="22"/>
          <w:spacing w:val="-3"/>
        </w:rPr>
        <w:t>对脸书的意义</w:t>
      </w:r>
    </w:p>
    <w:p>
      <w:pPr>
        <w:ind w:left="430"/>
        <w:spacing w:before="161" w:line="400" w:lineRule="exact"/>
        <w:rPr>
          <w:rFonts w:ascii="SimSun" w:hAnsi="SimSun" w:eastAsia="SimSun" w:cs="SimSun"/>
          <w:sz w:val="22"/>
          <w:szCs w:val="22"/>
        </w:rPr>
      </w:pPr>
      <w:r>
        <w:rPr>
          <w:rFonts w:ascii="SimSun" w:hAnsi="SimSun" w:eastAsia="SimSun" w:cs="SimSun"/>
          <w:sz w:val="22"/>
          <w:szCs w:val="22"/>
          <w:spacing w:val="-6"/>
          <w:position w:val="13"/>
        </w:rPr>
        <w:t>脸书现有的商业模式所面临的巨大挑战使其必须探索新的具有颠覆性的</w:t>
      </w:r>
    </w:p>
    <w:p>
      <w:pPr>
        <w:spacing w:before="1" w:line="218" w:lineRule="auto"/>
        <w:rPr>
          <w:rFonts w:ascii="SimSun" w:hAnsi="SimSun" w:eastAsia="SimSun" w:cs="SimSun"/>
          <w:sz w:val="22"/>
          <w:szCs w:val="22"/>
        </w:rPr>
      </w:pPr>
      <w:r>
        <w:rPr>
          <w:rFonts w:ascii="SimSun" w:hAnsi="SimSun" w:eastAsia="SimSun" w:cs="SimSun"/>
          <w:sz w:val="22"/>
          <w:szCs w:val="22"/>
          <w:spacing w:val="-7"/>
        </w:rPr>
        <w:t>商业模式。</w:t>
      </w:r>
      <w:r>
        <w:rPr>
          <w:rFonts w:ascii="Times New Roman" w:hAnsi="Times New Roman" w:eastAsia="Times New Roman" w:cs="Times New Roman"/>
          <w:sz w:val="22"/>
          <w:szCs w:val="22"/>
          <w:spacing w:val="-7"/>
        </w:rPr>
        <w:t>Libra </w:t>
      </w:r>
      <w:r>
        <w:rPr>
          <w:rFonts w:ascii="SimSun" w:hAnsi="SimSun" w:eastAsia="SimSun" w:cs="SimSun"/>
          <w:sz w:val="22"/>
          <w:szCs w:val="22"/>
          <w:spacing w:val="-7"/>
        </w:rPr>
        <w:t>项目的启动无疑是脸书至关重要的</w:t>
      </w:r>
      <w:r>
        <w:rPr>
          <w:rFonts w:ascii="SimSun" w:hAnsi="SimSun" w:eastAsia="SimSun" w:cs="SimSun"/>
          <w:sz w:val="22"/>
          <w:szCs w:val="22"/>
          <w:spacing w:val="-8"/>
        </w:rPr>
        <w:t>决策。</w:t>
      </w:r>
    </w:p>
    <w:p>
      <w:pPr>
        <w:ind w:right="97" w:firstLine="430"/>
        <w:spacing w:before="130" w:line="327" w:lineRule="auto"/>
        <w:rPr>
          <w:rFonts w:ascii="SimSun" w:hAnsi="SimSun" w:eastAsia="SimSun" w:cs="SimSun"/>
          <w:sz w:val="22"/>
          <w:szCs w:val="22"/>
        </w:rPr>
      </w:pPr>
      <w:r>
        <w:rPr>
          <w:rFonts w:ascii="SimSun" w:hAnsi="SimSun" w:eastAsia="SimSun" w:cs="SimSun"/>
          <w:sz w:val="22"/>
          <w:szCs w:val="22"/>
          <w:spacing w:val="-2"/>
        </w:rPr>
        <w:t>首先，</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项目的基础是区块链技术，其中的非对称</w:t>
      </w:r>
      <w:r>
        <w:rPr>
          <w:rFonts w:ascii="SimSun" w:hAnsi="SimSun" w:eastAsia="SimSun" w:cs="SimSun"/>
          <w:sz w:val="22"/>
          <w:szCs w:val="22"/>
          <w:spacing w:val="-3"/>
        </w:rPr>
        <w:t>加密技术可以很</w:t>
      </w:r>
      <w:r>
        <w:rPr>
          <w:rFonts w:ascii="SimSun" w:hAnsi="SimSun" w:eastAsia="SimSun" w:cs="SimSun"/>
          <w:sz w:val="22"/>
          <w:szCs w:val="22"/>
        </w:rPr>
        <w:t xml:space="preserve"> </w:t>
      </w:r>
      <w:r>
        <w:rPr>
          <w:rFonts w:ascii="SimSun" w:hAnsi="SimSun" w:eastAsia="SimSun" w:cs="SimSun"/>
          <w:sz w:val="22"/>
          <w:szCs w:val="22"/>
          <w:spacing w:val="-6"/>
        </w:rPr>
        <w:t>好地实现隐私保护，这无疑可以弥补脸书现有的信</w:t>
      </w:r>
      <w:r>
        <w:rPr>
          <w:rFonts w:ascii="SimSun" w:hAnsi="SimSun" w:eastAsia="SimSun" w:cs="SimSun"/>
          <w:sz w:val="22"/>
          <w:szCs w:val="22"/>
          <w:spacing w:val="-7"/>
        </w:rPr>
        <w:t>息泄露问题的短板，给予</w:t>
      </w:r>
    </w:p>
    <w:p>
      <w:pPr>
        <w:spacing w:before="1" w:line="218" w:lineRule="auto"/>
        <w:rPr>
          <w:rFonts w:ascii="SimSun" w:hAnsi="SimSun" w:eastAsia="SimSun" w:cs="SimSun"/>
          <w:sz w:val="22"/>
          <w:szCs w:val="22"/>
        </w:rPr>
      </w:pPr>
      <w:r>
        <w:rPr>
          <w:rFonts w:ascii="SimSun" w:hAnsi="SimSun" w:eastAsia="SimSun" w:cs="SimSun"/>
          <w:sz w:val="22"/>
          <w:szCs w:val="22"/>
          <w:spacing w:val="-9"/>
        </w:rPr>
        <w:t>用户更多的信心，巩固脸书在社交领域的领先地位。</w:t>
      </w:r>
    </w:p>
    <w:p>
      <w:pPr>
        <w:spacing w:line="218" w:lineRule="auto"/>
        <w:sectPr>
          <w:footerReference w:type="default" r:id="rId293"/>
          <w:pgSz w:w="8490" w:h="13060"/>
          <w:pgMar w:top="400" w:right="890" w:bottom="268" w:left="449" w:header="0" w:footer="129"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8"/>
        </w:rPr>
        <w:t>大数据时代的个人信息保护与价值实现</w:t>
      </w:r>
    </w:p>
    <w:p>
      <w:pPr>
        <w:pStyle w:val="BodyText"/>
        <w:spacing w:line="429" w:lineRule="auto"/>
        <w:rPr/>
      </w:pPr>
      <w:r/>
    </w:p>
    <w:p>
      <w:pPr>
        <w:ind w:firstLine="439"/>
        <w:spacing w:before="71" w:line="327" w:lineRule="auto"/>
        <w:rPr>
          <w:rFonts w:ascii="SimSun" w:hAnsi="SimSun" w:eastAsia="SimSun" w:cs="SimSun"/>
          <w:sz w:val="22"/>
          <w:szCs w:val="22"/>
        </w:rPr>
      </w:pPr>
      <w:r>
        <w:rPr>
          <w:rFonts w:ascii="SimSun" w:hAnsi="SimSun" w:eastAsia="SimSun" w:cs="SimSun"/>
          <w:sz w:val="22"/>
          <w:szCs w:val="22"/>
          <w:spacing w:val="4"/>
        </w:rPr>
        <w:t>其次，脸书目前在100多个国家拥有20多亿用户，这超越了当前所有</w:t>
      </w:r>
      <w:r>
        <w:rPr>
          <w:rFonts w:ascii="SimSun" w:hAnsi="SimSun" w:eastAsia="SimSun" w:cs="SimSun"/>
          <w:sz w:val="22"/>
          <w:szCs w:val="22"/>
          <w:spacing w:val="6"/>
        </w:rPr>
        <w:t xml:space="preserve">  </w:t>
      </w:r>
      <w:r>
        <w:rPr>
          <w:rFonts w:ascii="SimSun" w:hAnsi="SimSun" w:eastAsia="SimSun" w:cs="SimSun"/>
          <w:sz w:val="22"/>
          <w:szCs w:val="22"/>
          <w:spacing w:val="-2"/>
        </w:rPr>
        <w:t>法定币种的使用规模。若</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可以发行，将大幅提高脸书在金融领域的公</w:t>
      </w:r>
      <w:r>
        <w:rPr>
          <w:rFonts w:ascii="SimSun" w:hAnsi="SimSun" w:eastAsia="SimSun" w:cs="SimSun"/>
          <w:sz w:val="22"/>
          <w:szCs w:val="22"/>
          <w:spacing w:val="6"/>
        </w:rPr>
        <w:t xml:space="preserve">  </w:t>
      </w:r>
      <w:r>
        <w:rPr>
          <w:rFonts w:ascii="SimSun" w:hAnsi="SimSun" w:eastAsia="SimSun" w:cs="SimSun"/>
          <w:sz w:val="22"/>
          <w:szCs w:val="22"/>
          <w:spacing w:val="-3"/>
        </w:rPr>
        <w:t>共关系和地位，脸书也将从此占据另一个更大规模、更高频率使用的平台，</w:t>
      </w:r>
    </w:p>
    <w:p>
      <w:pPr>
        <w:spacing w:line="218" w:lineRule="auto"/>
        <w:rPr>
          <w:rFonts w:ascii="SimSun" w:hAnsi="SimSun" w:eastAsia="SimSun" w:cs="SimSun"/>
          <w:sz w:val="22"/>
          <w:szCs w:val="22"/>
        </w:rPr>
      </w:pPr>
      <w:r>
        <w:rPr>
          <w:rFonts w:ascii="SimSun" w:hAnsi="SimSun" w:eastAsia="SimSun" w:cs="SimSun"/>
          <w:sz w:val="22"/>
          <w:szCs w:val="22"/>
          <w:spacing w:val="-9"/>
        </w:rPr>
        <w:t>脸书将迎来重大利好。</w:t>
      </w:r>
    </w:p>
    <w:p>
      <w:pPr>
        <w:ind w:left="439"/>
        <w:spacing w:before="119" w:line="410" w:lineRule="exact"/>
        <w:rPr>
          <w:rFonts w:ascii="SimSun" w:hAnsi="SimSun" w:eastAsia="SimSun" w:cs="SimSun"/>
          <w:sz w:val="22"/>
          <w:szCs w:val="22"/>
        </w:rPr>
      </w:pPr>
      <w:r>
        <w:rPr>
          <w:rFonts w:ascii="SimSun" w:hAnsi="SimSun" w:eastAsia="SimSun" w:cs="SimSun"/>
          <w:sz w:val="22"/>
          <w:szCs w:val="22"/>
          <w:spacing w:val="-5"/>
          <w:position w:val="14"/>
        </w:rPr>
        <w:t>最</w:t>
      </w:r>
      <w:r>
        <w:rPr>
          <w:rFonts w:ascii="SimSun" w:hAnsi="SimSun" w:eastAsia="SimSun" w:cs="SimSun"/>
          <w:sz w:val="22"/>
          <w:szCs w:val="22"/>
          <w:spacing w:val="-44"/>
          <w:position w:val="14"/>
        </w:rPr>
        <w:t xml:space="preserve"> </w:t>
      </w:r>
      <w:r>
        <w:rPr>
          <w:rFonts w:ascii="SimSun" w:hAnsi="SimSun" w:eastAsia="SimSun" w:cs="SimSun"/>
          <w:sz w:val="22"/>
          <w:szCs w:val="22"/>
          <w:spacing w:val="-5"/>
          <w:position w:val="14"/>
        </w:rPr>
        <w:t>后</w:t>
      </w:r>
      <w:r>
        <w:rPr>
          <w:rFonts w:ascii="SimSun" w:hAnsi="SimSun" w:eastAsia="SimSun" w:cs="SimSun"/>
          <w:sz w:val="22"/>
          <w:szCs w:val="22"/>
          <w:spacing w:val="-55"/>
          <w:position w:val="14"/>
        </w:rPr>
        <w:t xml:space="preserve"> </w:t>
      </w:r>
      <w:r>
        <w:rPr>
          <w:rFonts w:ascii="SimSun" w:hAnsi="SimSun" w:eastAsia="SimSun" w:cs="SimSun"/>
          <w:sz w:val="22"/>
          <w:szCs w:val="22"/>
          <w:spacing w:val="-5"/>
          <w:position w:val="14"/>
        </w:rPr>
        <w:t>，</w:t>
      </w:r>
      <w:r>
        <w:rPr>
          <w:rFonts w:ascii="Times New Roman" w:hAnsi="Times New Roman" w:eastAsia="Times New Roman" w:cs="Times New Roman"/>
          <w:sz w:val="22"/>
          <w:szCs w:val="22"/>
          <w:spacing w:val="-5"/>
          <w:position w:val="14"/>
        </w:rPr>
        <w:t>Libra </w:t>
      </w:r>
      <w:r>
        <w:rPr>
          <w:rFonts w:ascii="SimSun" w:hAnsi="SimSun" w:eastAsia="SimSun" w:cs="SimSun"/>
          <w:sz w:val="22"/>
          <w:szCs w:val="22"/>
          <w:spacing w:val="-5"/>
          <w:position w:val="14"/>
        </w:rPr>
        <w:t>协会纳入了当前众多行业的领先企业，这种合作模</w:t>
      </w:r>
      <w:r>
        <w:rPr>
          <w:rFonts w:ascii="SimSun" w:hAnsi="SimSun" w:eastAsia="SimSun" w:cs="SimSun"/>
          <w:sz w:val="22"/>
          <w:szCs w:val="22"/>
          <w:spacing w:val="-6"/>
          <w:position w:val="14"/>
        </w:rPr>
        <w:t>式也会</w:t>
      </w:r>
    </w:p>
    <w:p>
      <w:pPr>
        <w:spacing w:before="1" w:line="218" w:lineRule="auto"/>
        <w:rPr>
          <w:rFonts w:ascii="SimSun" w:hAnsi="SimSun" w:eastAsia="SimSun" w:cs="SimSun"/>
          <w:sz w:val="22"/>
          <w:szCs w:val="22"/>
        </w:rPr>
      </w:pPr>
      <w:r>
        <w:rPr>
          <w:rFonts w:ascii="SimSun" w:hAnsi="SimSun" w:eastAsia="SimSun" w:cs="SimSun"/>
          <w:sz w:val="22"/>
          <w:szCs w:val="22"/>
          <w:spacing w:val="-8"/>
        </w:rPr>
        <w:t>进一步丰富脸书的业务生态，为脸书的下一步发展迎来更大的空间。</w:t>
      </w:r>
    </w:p>
    <w:p>
      <w:pPr>
        <w:ind w:left="439"/>
        <w:spacing w:before="106" w:line="212" w:lineRule="auto"/>
        <w:rPr>
          <w:rFonts w:ascii="SimSun" w:hAnsi="SimSun" w:eastAsia="SimSun" w:cs="SimSun"/>
          <w:sz w:val="22"/>
          <w:szCs w:val="22"/>
        </w:rPr>
      </w:pPr>
      <w:r>
        <w:rPr>
          <w:rFonts w:ascii="Times New Roman" w:hAnsi="Times New Roman" w:eastAsia="Times New Roman" w:cs="Times New Roman"/>
          <w:sz w:val="22"/>
          <w:szCs w:val="22"/>
          <w:spacing w:val="-4"/>
        </w:rPr>
        <w:t>(2)Libra    </w:t>
      </w:r>
      <w:r>
        <w:rPr>
          <w:rFonts w:ascii="SimSun" w:hAnsi="SimSun" w:eastAsia="SimSun" w:cs="SimSun"/>
          <w:sz w:val="22"/>
          <w:szCs w:val="22"/>
          <w:spacing w:val="-4"/>
        </w:rPr>
        <w:t>的推出对全球的意义</w:t>
      </w:r>
    </w:p>
    <w:p>
      <w:pPr>
        <w:ind w:left="439"/>
        <w:spacing w:before="161" w:line="401" w:lineRule="exact"/>
        <w:rPr>
          <w:rFonts w:ascii="SimSun" w:hAnsi="SimSun" w:eastAsia="SimSun" w:cs="SimSun"/>
          <w:sz w:val="22"/>
          <w:szCs w:val="22"/>
        </w:rPr>
      </w:pPr>
      <w:r>
        <w:rPr>
          <w:rFonts w:ascii="SimSun" w:hAnsi="SimSun" w:eastAsia="SimSun" w:cs="SimSun"/>
          <w:sz w:val="22"/>
          <w:szCs w:val="22"/>
          <w:spacing w:val="1"/>
          <w:position w:val="13"/>
        </w:rPr>
        <w:t>尽管脸书推出的</w:t>
      </w:r>
      <w:r>
        <w:rPr>
          <w:rFonts w:ascii="Times New Roman" w:hAnsi="Times New Roman" w:eastAsia="Times New Roman" w:cs="Times New Roman"/>
          <w:sz w:val="22"/>
          <w:szCs w:val="22"/>
          <w:position w:val="13"/>
        </w:rPr>
        <w:t>Libra</w:t>
      </w:r>
      <w:r>
        <w:rPr>
          <w:rFonts w:ascii="Times New Roman" w:hAnsi="Times New Roman" w:eastAsia="Times New Roman" w:cs="Times New Roman"/>
          <w:sz w:val="22"/>
          <w:szCs w:val="22"/>
          <w:spacing w:val="25"/>
          <w:position w:val="13"/>
        </w:rPr>
        <w:t xml:space="preserve"> </w:t>
      </w:r>
      <w:r>
        <w:rPr>
          <w:rFonts w:ascii="SimSun" w:hAnsi="SimSun" w:eastAsia="SimSun" w:cs="SimSun"/>
          <w:sz w:val="22"/>
          <w:szCs w:val="22"/>
          <w:spacing w:val="1"/>
          <w:position w:val="13"/>
        </w:rPr>
        <w:t>目前还停留在规划阶段，但是</w:t>
      </w:r>
      <w:r>
        <w:rPr>
          <w:rFonts w:ascii="Times New Roman" w:hAnsi="Times New Roman" w:eastAsia="Times New Roman" w:cs="Times New Roman"/>
          <w:sz w:val="22"/>
          <w:szCs w:val="22"/>
          <w:position w:val="13"/>
        </w:rPr>
        <w:t>Libra</w:t>
      </w:r>
      <w:r>
        <w:rPr>
          <w:rFonts w:ascii="Times New Roman" w:hAnsi="Times New Roman" w:eastAsia="Times New Roman" w:cs="Times New Roman"/>
          <w:sz w:val="22"/>
          <w:szCs w:val="22"/>
          <w:spacing w:val="23"/>
          <w:w w:val="101"/>
          <w:position w:val="13"/>
        </w:rPr>
        <w:t xml:space="preserve"> </w:t>
      </w:r>
      <w:r>
        <w:rPr>
          <w:rFonts w:ascii="SimSun" w:hAnsi="SimSun" w:eastAsia="SimSun" w:cs="SimSun"/>
          <w:sz w:val="22"/>
          <w:szCs w:val="22"/>
          <w:spacing w:val="1"/>
          <w:position w:val="13"/>
        </w:rPr>
        <w:t>白皮书仍透</w:t>
      </w:r>
    </w:p>
    <w:p>
      <w:pPr>
        <w:spacing w:line="220" w:lineRule="auto"/>
        <w:rPr>
          <w:rFonts w:ascii="SimSun" w:hAnsi="SimSun" w:eastAsia="SimSun" w:cs="SimSun"/>
          <w:sz w:val="22"/>
          <w:szCs w:val="22"/>
        </w:rPr>
      </w:pPr>
      <w:r>
        <w:rPr>
          <w:rFonts w:ascii="SimSun" w:hAnsi="SimSun" w:eastAsia="SimSun" w:cs="SimSun"/>
          <w:sz w:val="22"/>
          <w:szCs w:val="22"/>
          <w:spacing w:val="-9"/>
        </w:rPr>
        <w:t>露出了很多创新理念。</w:t>
      </w:r>
    </w:p>
    <w:p>
      <w:pPr>
        <w:ind w:right="63" w:firstLine="439"/>
        <w:spacing w:before="118" w:line="327" w:lineRule="auto"/>
        <w:rPr>
          <w:rFonts w:ascii="SimSun" w:hAnsi="SimSun" w:eastAsia="SimSun" w:cs="SimSun"/>
          <w:sz w:val="22"/>
          <w:szCs w:val="22"/>
        </w:rPr>
      </w:pPr>
      <w:r>
        <w:rPr>
          <w:rFonts w:ascii="SimSun" w:hAnsi="SimSun" w:eastAsia="SimSun" w:cs="SimSun"/>
          <w:sz w:val="22"/>
          <w:szCs w:val="22"/>
          <w:spacing w:val="-4"/>
        </w:rPr>
        <w:t>首先是从信息连接到财富连接。脸书希望通过Libra</w:t>
      </w:r>
      <w:r>
        <w:rPr>
          <w:rFonts w:ascii="SimSun" w:hAnsi="SimSun" w:eastAsia="SimSun" w:cs="SimSun"/>
          <w:sz w:val="22"/>
          <w:szCs w:val="22"/>
          <w:spacing w:val="-54"/>
        </w:rPr>
        <w:t xml:space="preserve"> </w:t>
      </w:r>
      <w:r>
        <w:rPr>
          <w:rFonts w:ascii="SimSun" w:hAnsi="SimSun" w:eastAsia="SimSun" w:cs="SimSun"/>
          <w:sz w:val="22"/>
          <w:szCs w:val="22"/>
          <w:spacing w:val="-4"/>
        </w:rPr>
        <w:t>打造</w:t>
      </w:r>
      <w:r>
        <w:rPr>
          <w:rFonts w:ascii="SimSun" w:hAnsi="SimSun" w:eastAsia="SimSun" w:cs="SimSun"/>
          <w:sz w:val="22"/>
          <w:szCs w:val="22"/>
          <w:spacing w:val="-5"/>
        </w:rPr>
        <w:t>一个人人共享</w:t>
      </w:r>
      <w:r>
        <w:rPr>
          <w:rFonts w:ascii="SimSun" w:hAnsi="SimSun" w:eastAsia="SimSun" w:cs="SimSun"/>
          <w:sz w:val="22"/>
          <w:szCs w:val="22"/>
        </w:rPr>
        <w:t xml:space="preserve"> </w:t>
      </w:r>
      <w:r>
        <w:rPr>
          <w:rFonts w:ascii="SimSun" w:hAnsi="SimSun" w:eastAsia="SimSun" w:cs="SimSun"/>
          <w:sz w:val="22"/>
          <w:szCs w:val="22"/>
          <w:spacing w:val="-1"/>
        </w:rPr>
        <w:t>货币的新世界，拥有世界性数字货币</w:t>
      </w:r>
      <w:r>
        <w:rPr>
          <w:rFonts w:ascii="Times New Roman" w:hAnsi="Times New Roman" w:eastAsia="Times New Roman" w:cs="Times New Roman"/>
          <w:sz w:val="22"/>
          <w:szCs w:val="22"/>
          <w:spacing w:val="-1"/>
        </w:rPr>
        <w:t>Libra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
        </w:rPr>
        <w:t>后，全</w:t>
      </w:r>
      <w:r>
        <w:rPr>
          <w:rFonts w:ascii="SimSun" w:hAnsi="SimSun" w:eastAsia="SimSun" w:cs="SimSun"/>
          <w:sz w:val="22"/>
          <w:szCs w:val="22"/>
          <w:spacing w:val="-2"/>
        </w:rPr>
        <w:t>球贸易往来将变得更加便</w:t>
      </w:r>
      <w:r>
        <w:rPr>
          <w:rFonts w:ascii="SimSun" w:hAnsi="SimSun" w:eastAsia="SimSun" w:cs="SimSun"/>
          <w:sz w:val="22"/>
          <w:szCs w:val="22"/>
        </w:rPr>
        <w:t xml:space="preserve"> </w:t>
      </w:r>
      <w:r>
        <w:rPr>
          <w:rFonts w:ascii="SimSun" w:hAnsi="SimSun" w:eastAsia="SimSun" w:cs="SimSun"/>
          <w:sz w:val="22"/>
          <w:szCs w:val="22"/>
          <w:spacing w:val="-1"/>
        </w:rPr>
        <w:t>捷、迅速，跨境汇款也变得安全可靠。目前</w:t>
      </w:r>
      <w:r>
        <w:rPr>
          <w:rFonts w:ascii="Times New Roman" w:hAnsi="Times New Roman" w:eastAsia="Times New Roman" w:cs="Times New Roman"/>
          <w:sz w:val="22"/>
          <w:szCs w:val="22"/>
          <w:spacing w:val="-1"/>
        </w:rPr>
        <w:t>Libra </w:t>
      </w:r>
      <w:r>
        <w:rPr>
          <w:rFonts w:ascii="SimSun" w:hAnsi="SimSun" w:eastAsia="SimSun" w:cs="SimSun"/>
          <w:sz w:val="22"/>
          <w:szCs w:val="22"/>
          <w:spacing w:val="-1"/>
        </w:rPr>
        <w:t>并未实际发行货币，而是</w:t>
      </w:r>
    </w:p>
    <w:p>
      <w:pPr>
        <w:spacing w:line="218" w:lineRule="auto"/>
        <w:rPr>
          <w:rFonts w:ascii="SimSun" w:hAnsi="SimSun" w:eastAsia="SimSun" w:cs="SimSun"/>
          <w:sz w:val="22"/>
          <w:szCs w:val="22"/>
        </w:rPr>
      </w:pPr>
      <w:r>
        <w:rPr>
          <w:rFonts w:ascii="SimSun" w:hAnsi="SimSun" w:eastAsia="SimSun" w:cs="SimSun"/>
          <w:sz w:val="22"/>
          <w:szCs w:val="22"/>
          <w:spacing w:val="-10"/>
        </w:rPr>
        <w:t>在建立数据时代的货币标尺。</w:t>
      </w:r>
    </w:p>
    <w:p>
      <w:pPr>
        <w:ind w:right="91" w:firstLine="439"/>
        <w:spacing w:before="129" w:line="336" w:lineRule="auto"/>
        <w:rPr>
          <w:rFonts w:ascii="SimSun" w:hAnsi="SimSun" w:eastAsia="SimSun" w:cs="SimSun"/>
          <w:sz w:val="22"/>
          <w:szCs w:val="22"/>
        </w:rPr>
      </w:pPr>
      <w:r>
        <w:rPr>
          <w:rFonts w:ascii="SimSun" w:hAnsi="SimSun" w:eastAsia="SimSun" w:cs="SimSun"/>
          <w:sz w:val="22"/>
          <w:szCs w:val="22"/>
          <w:spacing w:val="-6"/>
        </w:rPr>
        <w:t>其次是构建数字时代的价值尺度。从地球村的角度来看，技术的发展和</w:t>
      </w:r>
      <w:r>
        <w:rPr>
          <w:rFonts w:ascii="SimSun" w:hAnsi="SimSun" w:eastAsia="SimSun" w:cs="SimSun"/>
          <w:sz w:val="22"/>
          <w:szCs w:val="22"/>
          <w:spacing w:val="2"/>
        </w:rPr>
        <w:t xml:space="preserve"> </w:t>
      </w:r>
      <w:r>
        <w:rPr>
          <w:rFonts w:ascii="SimSun" w:hAnsi="SimSun" w:eastAsia="SimSun" w:cs="SimSun"/>
          <w:sz w:val="22"/>
          <w:szCs w:val="22"/>
          <w:spacing w:val="-6"/>
        </w:rPr>
        <w:t>互联网的介入，需要形成真正意义上的电子化世界共识货币，也需要基于区</w:t>
      </w:r>
    </w:p>
    <w:p>
      <w:pPr>
        <w:spacing w:before="1" w:line="218" w:lineRule="auto"/>
        <w:rPr>
          <w:rFonts w:ascii="SimSun" w:hAnsi="SimSun" w:eastAsia="SimSun" w:cs="SimSun"/>
          <w:sz w:val="22"/>
          <w:szCs w:val="22"/>
        </w:rPr>
      </w:pPr>
      <w:r>
        <w:rPr>
          <w:rFonts w:ascii="SimSun" w:hAnsi="SimSun" w:eastAsia="SimSun" w:cs="SimSun"/>
          <w:sz w:val="22"/>
          <w:szCs w:val="22"/>
          <w:spacing w:val="-7"/>
        </w:rPr>
        <w:t>块链技术的电子化世界共识货币体系慢慢取代</w:t>
      </w:r>
      <w:r>
        <w:rPr>
          <w:rFonts w:ascii="SimSun" w:hAnsi="SimSun" w:eastAsia="SimSun" w:cs="SimSun"/>
          <w:sz w:val="22"/>
          <w:szCs w:val="22"/>
          <w:spacing w:val="-8"/>
        </w:rPr>
        <w:t>当前的货币体系。</w:t>
      </w:r>
    </w:p>
    <w:p>
      <w:pPr>
        <w:ind w:right="81" w:firstLine="439"/>
        <w:spacing w:before="130" w:line="327" w:lineRule="auto"/>
        <w:rPr>
          <w:rFonts w:ascii="SimSun" w:hAnsi="SimSun" w:eastAsia="SimSun" w:cs="SimSun"/>
          <w:sz w:val="22"/>
          <w:szCs w:val="22"/>
        </w:rPr>
      </w:pPr>
      <w:r>
        <w:rPr>
          <w:rFonts w:ascii="SimSun" w:hAnsi="SimSun" w:eastAsia="SimSun" w:cs="SimSun"/>
          <w:sz w:val="22"/>
          <w:szCs w:val="22"/>
          <w:spacing w:val="-6"/>
        </w:rPr>
        <w:t>最后是高效的核心代替绝对的中心。中心化的组织在一定程度上提升了</w:t>
      </w:r>
      <w:r>
        <w:rPr>
          <w:rFonts w:ascii="SimSun" w:hAnsi="SimSun" w:eastAsia="SimSun" w:cs="SimSun"/>
          <w:sz w:val="22"/>
          <w:szCs w:val="22"/>
          <w:spacing w:val="13"/>
        </w:rPr>
        <w:t xml:space="preserve"> </w:t>
      </w:r>
      <w:r>
        <w:rPr>
          <w:rFonts w:ascii="SimSun" w:hAnsi="SimSun" w:eastAsia="SimSun" w:cs="SimSun"/>
          <w:sz w:val="22"/>
          <w:szCs w:val="22"/>
          <w:spacing w:val="-6"/>
        </w:rPr>
        <w:t>工作效率，但也容易造成组织的僵化，对组织内部创新形成阻碍，而去中心</w:t>
      </w:r>
    </w:p>
    <w:p>
      <w:pPr>
        <w:spacing w:before="1" w:line="218" w:lineRule="auto"/>
        <w:rPr>
          <w:rFonts w:ascii="SimSun" w:hAnsi="SimSun" w:eastAsia="SimSun" w:cs="SimSun"/>
          <w:sz w:val="22"/>
          <w:szCs w:val="22"/>
        </w:rPr>
      </w:pPr>
      <w:r>
        <w:rPr>
          <w:rFonts w:ascii="SimSun" w:hAnsi="SimSun" w:eastAsia="SimSun" w:cs="SimSun"/>
          <w:sz w:val="22"/>
          <w:szCs w:val="22"/>
          <w:spacing w:val="-10"/>
        </w:rPr>
        <w:t>化将会成为未来组织的新趋势。</w:t>
      </w:r>
    </w:p>
    <w:p>
      <w:pPr>
        <w:ind w:left="439"/>
        <w:spacing w:before="189" w:line="222" w:lineRule="auto"/>
        <w:rPr>
          <w:rFonts w:ascii="SimHei" w:hAnsi="SimHei" w:eastAsia="SimHei" w:cs="SimHei"/>
          <w:sz w:val="22"/>
          <w:szCs w:val="22"/>
        </w:rPr>
      </w:pPr>
      <w:r>
        <w:rPr>
          <w:rFonts w:ascii="SimSun" w:hAnsi="SimSun" w:eastAsia="SimSun" w:cs="SimSun"/>
          <w:sz w:val="22"/>
          <w:szCs w:val="22"/>
          <w:spacing w:val="-3"/>
        </w:rPr>
        <w:t>6.Libra</w:t>
      </w:r>
      <w:r>
        <w:rPr>
          <w:rFonts w:ascii="SimSun" w:hAnsi="SimSun" w:eastAsia="SimSun" w:cs="SimSun"/>
          <w:sz w:val="22"/>
          <w:szCs w:val="22"/>
          <w:spacing w:val="-50"/>
        </w:rPr>
        <w:t xml:space="preserve"> </w:t>
      </w:r>
      <w:r>
        <w:rPr>
          <w:rFonts w:ascii="SimHei" w:hAnsi="SimHei" w:eastAsia="SimHei" w:cs="SimHei"/>
          <w:sz w:val="22"/>
          <w:szCs w:val="22"/>
          <w:spacing w:val="-3"/>
        </w:rPr>
        <w:t>项目潜在的经济影响</w:t>
      </w:r>
    </w:p>
    <w:p>
      <w:pPr>
        <w:ind w:left="439"/>
        <w:spacing w:before="195" w:line="219" w:lineRule="auto"/>
        <w:rPr>
          <w:rFonts w:ascii="SimSun" w:hAnsi="SimSun" w:eastAsia="SimSun" w:cs="SimSun"/>
          <w:sz w:val="22"/>
          <w:szCs w:val="22"/>
        </w:rPr>
      </w:pPr>
      <w:r>
        <w:rPr>
          <w:rFonts w:ascii="SimSun" w:hAnsi="SimSun" w:eastAsia="SimSun" w:cs="SimSun"/>
          <w:sz w:val="22"/>
          <w:szCs w:val="22"/>
          <w:spacing w:val="3"/>
        </w:rPr>
        <w:t>(1)对各国法定货币的影响</w:t>
      </w:r>
    </w:p>
    <w:p>
      <w:pPr>
        <w:ind w:right="98" w:firstLine="439"/>
        <w:spacing w:before="130" w:line="327" w:lineRule="auto"/>
        <w:rPr>
          <w:rFonts w:ascii="SimSun" w:hAnsi="SimSun" w:eastAsia="SimSun" w:cs="SimSun"/>
          <w:sz w:val="22"/>
          <w:szCs w:val="22"/>
        </w:rPr>
      </w:pPr>
      <w:r>
        <w:rPr>
          <w:rFonts w:ascii="Times New Roman" w:hAnsi="Times New Roman" w:eastAsia="Times New Roman" w:cs="Times New Roman"/>
          <w:sz w:val="22"/>
          <w:szCs w:val="22"/>
          <w:spacing w:val="-2"/>
        </w:rPr>
        <w:t>Libra </w:t>
      </w:r>
      <w:r>
        <w:rPr>
          <w:rFonts w:ascii="SimSun" w:hAnsi="SimSun" w:eastAsia="SimSun" w:cs="SimSun"/>
          <w:sz w:val="22"/>
          <w:szCs w:val="22"/>
          <w:spacing w:val="-2"/>
        </w:rPr>
        <w:t>对各国法定货币的影响并不一致。对美元的综合效应可能表现为</w:t>
      </w:r>
      <w:r>
        <w:rPr>
          <w:rFonts w:ascii="SimSun" w:hAnsi="SimSun" w:eastAsia="SimSun" w:cs="SimSun"/>
          <w:sz w:val="22"/>
          <w:szCs w:val="22"/>
          <w:spacing w:val="6"/>
        </w:rPr>
        <w:t xml:space="preserve"> </w:t>
      </w:r>
      <w:r>
        <w:rPr>
          <w:rFonts w:ascii="SimSun" w:hAnsi="SimSun" w:eastAsia="SimSun" w:cs="SimSun"/>
          <w:sz w:val="22"/>
          <w:szCs w:val="22"/>
          <w:spacing w:val="1"/>
        </w:rPr>
        <w:t>信用增强，对英镑、欧元、日元等法定货币的综合效应可能表现为信</w:t>
      </w:r>
      <w:r>
        <w:rPr>
          <w:rFonts w:ascii="SimSun" w:hAnsi="SimSun" w:eastAsia="SimSun" w:cs="SimSun"/>
          <w:sz w:val="22"/>
          <w:szCs w:val="22"/>
        </w:rPr>
        <w:t>用减</w:t>
      </w:r>
    </w:p>
    <w:p>
      <w:pPr>
        <w:spacing w:before="1" w:line="218" w:lineRule="auto"/>
        <w:rPr>
          <w:rFonts w:ascii="SimSun" w:hAnsi="SimSun" w:eastAsia="SimSun" w:cs="SimSun"/>
          <w:sz w:val="22"/>
          <w:szCs w:val="22"/>
        </w:rPr>
      </w:pPr>
      <w:r>
        <w:rPr>
          <w:rFonts w:ascii="SimSun" w:hAnsi="SimSun" w:eastAsia="SimSun" w:cs="SimSun"/>
          <w:sz w:val="22"/>
          <w:szCs w:val="22"/>
          <w:spacing w:val="-8"/>
        </w:rPr>
        <w:t>弱，对于币值不稳的小国主权货币则可能具有摧毁</w:t>
      </w:r>
      <w:r>
        <w:rPr>
          <w:rFonts w:ascii="SimSun" w:hAnsi="SimSun" w:eastAsia="SimSun" w:cs="SimSun"/>
          <w:sz w:val="22"/>
          <w:szCs w:val="22"/>
          <w:spacing w:val="-9"/>
        </w:rPr>
        <w:t>作用。</w:t>
      </w:r>
    </w:p>
    <w:p>
      <w:pPr>
        <w:ind w:right="20"/>
        <w:spacing w:before="139" w:line="380" w:lineRule="exact"/>
        <w:jc w:val="right"/>
        <w:rPr>
          <w:rFonts w:ascii="SimSun" w:hAnsi="SimSun" w:eastAsia="SimSun" w:cs="SimSun"/>
          <w:sz w:val="22"/>
          <w:szCs w:val="22"/>
        </w:rPr>
      </w:pPr>
      <w:r>
        <w:rPr>
          <w:rFonts w:ascii="Times New Roman" w:hAnsi="Times New Roman" w:eastAsia="Times New Roman" w:cs="Times New Roman"/>
          <w:sz w:val="22"/>
          <w:szCs w:val="22"/>
          <w:position w:val="12"/>
        </w:rPr>
        <w:t>Libra</w:t>
      </w:r>
      <w:r>
        <w:rPr>
          <w:rFonts w:ascii="Times New Roman" w:hAnsi="Times New Roman" w:eastAsia="Times New Roman" w:cs="Times New Roman"/>
          <w:sz w:val="22"/>
          <w:szCs w:val="22"/>
          <w:spacing w:val="8"/>
          <w:position w:val="12"/>
        </w:rPr>
        <w:t xml:space="preserve"> </w:t>
      </w:r>
      <w:r>
        <w:rPr>
          <w:rFonts w:ascii="SimSun" w:hAnsi="SimSun" w:eastAsia="SimSun" w:cs="SimSun"/>
          <w:sz w:val="22"/>
          <w:szCs w:val="22"/>
          <w:spacing w:val="8"/>
          <w:position w:val="12"/>
        </w:rPr>
        <w:t>对美元的影响可以从两个角度去思考：从国际结算角度来看，</w:t>
      </w:r>
    </w:p>
    <w:p>
      <w:pPr>
        <w:spacing w:before="1" w:line="218" w:lineRule="auto"/>
        <w:rPr>
          <w:rFonts w:ascii="SimSun" w:hAnsi="SimSun" w:eastAsia="SimSun" w:cs="SimSun"/>
          <w:sz w:val="22"/>
          <w:szCs w:val="22"/>
        </w:rPr>
      </w:pPr>
      <w:r>
        <w:rPr>
          <w:rFonts w:ascii="Times New Roman" w:hAnsi="Times New Roman" w:eastAsia="Times New Roman" w:cs="Times New Roman"/>
          <w:sz w:val="22"/>
          <w:szCs w:val="22"/>
          <w:spacing w:val="-4"/>
        </w:rPr>
        <w:t>Libra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4"/>
        </w:rPr>
        <w:t>与美元可能存在着竞争关系；但从储备资产角度来看，</w:t>
      </w:r>
      <w:r>
        <w:rPr>
          <w:rFonts w:ascii="Times New Roman" w:hAnsi="Times New Roman" w:eastAsia="Times New Roman" w:cs="Times New Roman"/>
          <w:sz w:val="22"/>
          <w:szCs w:val="22"/>
          <w:spacing w:val="-4"/>
        </w:rPr>
        <w:t>Libra</w:t>
      </w:r>
      <w:r>
        <w:rPr>
          <w:rFonts w:ascii="Times New Roman" w:hAnsi="Times New Roman" w:eastAsia="Times New Roman" w:cs="Times New Roman"/>
          <w:sz w:val="22"/>
          <w:szCs w:val="22"/>
          <w:spacing w:val="34"/>
        </w:rPr>
        <w:t xml:space="preserve"> </w:t>
      </w:r>
      <w:r>
        <w:rPr>
          <w:rFonts w:ascii="SimSun" w:hAnsi="SimSun" w:eastAsia="SimSun" w:cs="SimSun"/>
          <w:sz w:val="22"/>
          <w:szCs w:val="22"/>
          <w:spacing w:val="-4"/>
        </w:rPr>
        <w:t>和美元则</w:t>
      </w:r>
    </w:p>
    <w:p>
      <w:pPr>
        <w:spacing w:line="218" w:lineRule="auto"/>
        <w:sectPr>
          <w:footerReference w:type="default" r:id="rId294"/>
          <w:pgSz w:w="8490" w:h="13060"/>
          <w:pgMar w:top="400" w:right="459" w:bottom="325" w:left="860" w:header="0" w:footer="176" w:gutter="0"/>
        </w:sectPr>
        <w:rPr>
          <w:rFonts w:ascii="SimSun" w:hAnsi="SimSun" w:eastAsia="SimSun" w:cs="SimSun"/>
          <w:sz w:val="22"/>
          <w:szCs w:val="22"/>
        </w:rPr>
      </w:pPr>
    </w:p>
    <w:p>
      <w:pPr>
        <w:pStyle w:val="BodyText"/>
        <w:spacing w:line="359" w:lineRule="auto"/>
        <w:rPr/>
      </w:pPr>
      <w:r/>
    </w:p>
    <w:p>
      <w:pPr>
        <w:ind w:left="6641"/>
        <w:spacing w:before="62" w:line="222" w:lineRule="auto"/>
        <w:rPr>
          <w:rFonts w:ascii="SimHei" w:hAnsi="SimHei" w:eastAsia="SimHei" w:cs="SimHei"/>
          <w:sz w:val="19"/>
          <w:szCs w:val="19"/>
        </w:rPr>
      </w:pPr>
      <w:r>
        <w:rPr>
          <w:rFonts w:ascii="SimHei" w:hAnsi="SimHei" w:eastAsia="SimHei" w:cs="SimHei"/>
          <w:sz w:val="19"/>
          <w:szCs w:val="19"/>
          <w:b/>
          <w:bCs/>
          <w:spacing w:val="10"/>
        </w:rPr>
        <w:t>第8章</w:t>
      </w:r>
    </w:p>
    <w:p>
      <w:pPr>
        <w:ind w:left="6588"/>
        <w:spacing w:before="22" w:line="222" w:lineRule="auto"/>
        <w:rPr>
          <w:rFonts w:ascii="SimHei" w:hAnsi="SimHei" w:eastAsia="SimHei" w:cs="SimHei"/>
          <w:sz w:val="15"/>
          <w:szCs w:val="15"/>
        </w:rPr>
      </w:pPr>
      <w:r>
        <w:rPr>
          <w:rFonts w:ascii="SimHei" w:hAnsi="SimHei" w:eastAsia="SimHei" w:cs="SimHei"/>
          <w:sz w:val="15"/>
          <w:szCs w:val="15"/>
          <w:spacing w:val="-7"/>
        </w:rPr>
        <w:t>案例研究</w:t>
      </w:r>
    </w:p>
    <w:p>
      <w:pPr>
        <w:pStyle w:val="BodyText"/>
        <w:spacing w:line="428" w:lineRule="auto"/>
        <w:rPr/>
      </w:pPr>
      <w:r/>
    </w:p>
    <w:p>
      <w:pPr>
        <w:ind w:left="48" w:right="97"/>
        <w:spacing w:before="71" w:line="327" w:lineRule="auto"/>
        <w:jc w:val="both"/>
        <w:rPr>
          <w:rFonts w:ascii="SimSun" w:hAnsi="SimSun" w:eastAsia="SimSun" w:cs="SimSun"/>
          <w:sz w:val="22"/>
          <w:szCs w:val="22"/>
        </w:rPr>
      </w:pPr>
      <w:r>
        <w:rPr>
          <w:rFonts w:ascii="SimSun" w:hAnsi="SimSun" w:eastAsia="SimSun" w:cs="SimSun"/>
          <w:sz w:val="22"/>
          <w:szCs w:val="22"/>
          <w:spacing w:val="-2"/>
        </w:rPr>
        <w:t>是互相支持的关系。在美国境外金融机构发行的</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代币本质上被认为是</w:t>
      </w:r>
      <w:r>
        <w:rPr>
          <w:rFonts w:ascii="SimSun" w:hAnsi="SimSun" w:eastAsia="SimSun" w:cs="SimSun"/>
          <w:sz w:val="22"/>
          <w:szCs w:val="22"/>
          <w:spacing w:val="10"/>
        </w:rPr>
        <w:t xml:space="preserve"> </w:t>
      </w:r>
      <w:r>
        <w:rPr>
          <w:rFonts w:ascii="SimSun" w:hAnsi="SimSun" w:eastAsia="SimSun" w:cs="SimSun"/>
          <w:sz w:val="22"/>
          <w:szCs w:val="22"/>
          <w:spacing w:val="-11"/>
        </w:rPr>
        <w:t>离岸美元。美国曾在过去较长时间内丧失了离岸美元的定价权，</w:t>
      </w:r>
      <w:r>
        <w:rPr>
          <w:rFonts w:ascii="SimSun" w:hAnsi="SimSun" w:eastAsia="SimSun" w:cs="SimSun"/>
          <w:sz w:val="22"/>
          <w:szCs w:val="22"/>
          <w:spacing w:val="62"/>
        </w:rPr>
        <w:t xml:space="preserve"> </w:t>
      </w:r>
      <w:r>
        <w:rPr>
          <w:rFonts w:ascii="SimSun" w:hAnsi="SimSun" w:eastAsia="SimSun" w:cs="SimSun"/>
          <w:sz w:val="22"/>
          <w:szCs w:val="22"/>
          <w:spacing w:val="-11"/>
        </w:rPr>
        <w:t>一度导致美</w:t>
      </w:r>
      <w:r>
        <w:rPr>
          <w:rFonts w:ascii="SimSun" w:hAnsi="SimSun" w:eastAsia="SimSun" w:cs="SimSun"/>
          <w:sz w:val="22"/>
          <w:szCs w:val="22"/>
        </w:rPr>
        <w:t xml:space="preserve"> </w:t>
      </w:r>
      <w:r>
        <w:rPr>
          <w:rFonts w:ascii="SimSun" w:hAnsi="SimSun" w:eastAsia="SimSun" w:cs="SimSun"/>
          <w:sz w:val="22"/>
          <w:szCs w:val="22"/>
          <w:spacing w:val="-6"/>
        </w:rPr>
        <w:t>元离岸市场同业拆借利率无法反映真实的融资成本，</w:t>
      </w:r>
      <w:r>
        <w:rPr>
          <w:rFonts w:ascii="SimSun" w:hAnsi="SimSun" w:eastAsia="SimSun" w:cs="SimSun"/>
          <w:sz w:val="22"/>
          <w:szCs w:val="22"/>
          <w:spacing w:val="-35"/>
        </w:rPr>
        <w:t xml:space="preserve"> </w:t>
      </w:r>
      <w:r>
        <w:rPr>
          <w:rFonts w:ascii="SimSun" w:hAnsi="SimSun" w:eastAsia="SimSun" w:cs="SimSun"/>
          <w:sz w:val="22"/>
          <w:szCs w:val="22"/>
          <w:spacing w:val="-6"/>
        </w:rPr>
        <w:t>Libra</w:t>
      </w:r>
      <w:r>
        <w:rPr>
          <w:rFonts w:ascii="SimSun" w:hAnsi="SimSun" w:eastAsia="SimSun" w:cs="SimSun"/>
          <w:sz w:val="22"/>
          <w:szCs w:val="22"/>
          <w:spacing w:val="-54"/>
        </w:rPr>
        <w:t xml:space="preserve"> </w:t>
      </w:r>
      <w:r>
        <w:rPr>
          <w:rFonts w:ascii="SimSun" w:hAnsi="SimSun" w:eastAsia="SimSun" w:cs="SimSun"/>
          <w:sz w:val="22"/>
          <w:szCs w:val="22"/>
          <w:spacing w:val="-6"/>
        </w:rPr>
        <w:t>对于美国重新掌</w:t>
      </w:r>
    </w:p>
    <w:p>
      <w:pPr>
        <w:ind w:left="48"/>
        <w:spacing w:before="1" w:line="217" w:lineRule="auto"/>
        <w:rPr>
          <w:rFonts w:ascii="SimSun" w:hAnsi="SimSun" w:eastAsia="SimSun" w:cs="SimSun"/>
          <w:sz w:val="22"/>
          <w:szCs w:val="22"/>
        </w:rPr>
      </w:pPr>
      <w:r>
        <w:rPr>
          <w:rFonts w:ascii="SimSun" w:hAnsi="SimSun" w:eastAsia="SimSun" w:cs="SimSun"/>
          <w:sz w:val="22"/>
          <w:szCs w:val="22"/>
          <w:spacing w:val="-8"/>
        </w:rPr>
        <w:t>控美元离岸市场定价权具有一定的积极意义。</w:t>
      </w:r>
    </w:p>
    <w:p>
      <w:pPr>
        <w:ind w:left="48" w:firstLine="430"/>
        <w:spacing w:before="144" w:line="327" w:lineRule="auto"/>
        <w:rPr>
          <w:rFonts w:ascii="SimSun" w:hAnsi="SimSun" w:eastAsia="SimSun" w:cs="SimSun"/>
          <w:sz w:val="22"/>
          <w:szCs w:val="22"/>
        </w:rPr>
      </w:pPr>
      <w:r>
        <w:rPr>
          <w:rFonts w:ascii="SimSun" w:hAnsi="SimSun" w:eastAsia="SimSun" w:cs="SimSun"/>
          <w:sz w:val="22"/>
          <w:szCs w:val="22"/>
          <w:spacing w:val="12"/>
        </w:rPr>
        <w:t>但是对于美元以外的各国法定货币，尤其是币值不稳的法定货币，</w:t>
      </w:r>
      <w:r>
        <w:rPr>
          <w:rFonts w:ascii="SimSun" w:hAnsi="SimSun" w:eastAsia="SimSun" w:cs="SimSun"/>
          <w:sz w:val="22"/>
          <w:szCs w:val="22"/>
          <w:spacing w:val="11"/>
        </w:rPr>
        <w:t xml:space="preserve"> </w:t>
      </w:r>
      <w:r>
        <w:rPr>
          <w:rFonts w:ascii="Times New Roman" w:hAnsi="Times New Roman" w:eastAsia="Times New Roman" w:cs="Times New Roman"/>
          <w:sz w:val="22"/>
          <w:szCs w:val="22"/>
        </w:rPr>
        <w:t>Libra</w:t>
      </w:r>
      <w:r>
        <w:rPr>
          <w:rFonts w:ascii="SimSun" w:hAnsi="SimSun" w:eastAsia="SimSun" w:cs="SimSun"/>
          <w:sz w:val="22"/>
          <w:szCs w:val="22"/>
          <w:spacing w:val="14"/>
        </w:rPr>
        <w:t>可能会产生货币替代效应。在20世纪70年代的拉美国家和20世纪</w:t>
      </w:r>
      <w:r>
        <w:rPr>
          <w:rFonts w:ascii="SimSun" w:hAnsi="SimSun" w:eastAsia="SimSun" w:cs="SimSun"/>
          <w:sz w:val="22"/>
          <w:szCs w:val="22"/>
        </w:rPr>
        <w:t xml:space="preserve">  </w:t>
      </w:r>
      <w:r>
        <w:rPr>
          <w:rFonts w:ascii="SimSun" w:hAnsi="SimSun" w:eastAsia="SimSun" w:cs="SimSun"/>
          <w:sz w:val="22"/>
          <w:szCs w:val="22"/>
          <w:spacing w:val="1"/>
        </w:rPr>
        <w:t>90年代的苏东国家都曾发生较大规模的货币替代。进入21世纪后</w:t>
      </w:r>
      <w:r>
        <w:rPr>
          <w:rFonts w:ascii="SimSun" w:hAnsi="SimSun" w:eastAsia="SimSun" w:cs="SimSun"/>
          <w:sz w:val="22"/>
          <w:szCs w:val="22"/>
        </w:rPr>
        <w:t>，全球美  </w:t>
      </w:r>
      <w:r>
        <w:rPr>
          <w:rFonts w:ascii="SimSun" w:hAnsi="SimSun" w:eastAsia="SimSun" w:cs="SimSun"/>
          <w:sz w:val="22"/>
          <w:szCs w:val="22"/>
          <w:spacing w:val="-3"/>
        </w:rPr>
        <w:t>元化的程度尽管有所降低，但发生过严重通货膨胀的国家(如委内瑞拉、阿</w:t>
      </w:r>
      <w:r>
        <w:rPr>
          <w:rFonts w:ascii="SimSun" w:hAnsi="SimSun" w:eastAsia="SimSun" w:cs="SimSun"/>
          <w:sz w:val="22"/>
          <w:szCs w:val="22"/>
          <w:spacing w:val="9"/>
        </w:rPr>
        <w:t xml:space="preserve">  </w:t>
      </w:r>
      <w:r>
        <w:rPr>
          <w:rFonts w:ascii="SimSun" w:hAnsi="SimSun" w:eastAsia="SimSun" w:cs="SimSun"/>
          <w:sz w:val="22"/>
          <w:szCs w:val="22"/>
          <w:spacing w:val="-2"/>
        </w:rPr>
        <w:t>根廷)的居民仍然有较强的动机持有美元资产。与此同时，这些国家已</w:t>
      </w:r>
      <w:r>
        <w:rPr>
          <w:rFonts w:ascii="SimSun" w:hAnsi="SimSun" w:eastAsia="SimSun" w:cs="SimSun"/>
          <w:sz w:val="22"/>
          <w:szCs w:val="22"/>
          <w:spacing w:val="-3"/>
        </w:rPr>
        <w:t>经考 </w:t>
      </w:r>
      <w:r>
        <w:rPr>
          <w:rFonts w:ascii="SimSun" w:hAnsi="SimSun" w:eastAsia="SimSun" w:cs="SimSun"/>
          <w:sz w:val="22"/>
          <w:szCs w:val="22"/>
          <w:spacing w:val="4"/>
        </w:rPr>
        <w:t>虑利用数字货币来对抗恶性通货膨胀。2018年2月，委内瑞拉以石油为价</w:t>
      </w:r>
      <w:r>
        <w:rPr>
          <w:rFonts w:ascii="SimSun" w:hAnsi="SimSun" w:eastAsia="SimSun" w:cs="SimSun"/>
          <w:sz w:val="22"/>
          <w:szCs w:val="22"/>
          <w:spacing w:val="1"/>
        </w:rPr>
        <w:t xml:space="preserve">  </w:t>
      </w:r>
      <w:r>
        <w:rPr>
          <w:rFonts w:ascii="SimSun" w:hAnsi="SimSun" w:eastAsia="SimSun" w:cs="SimSun"/>
          <w:sz w:val="22"/>
          <w:szCs w:val="22"/>
          <w:spacing w:val="-6"/>
        </w:rPr>
        <w:t>值支持，发布了数字货币并正式对外发售。但事实上，非锚定型数字货币在</w:t>
      </w:r>
      <w:r>
        <w:rPr>
          <w:rFonts w:ascii="SimSun" w:hAnsi="SimSun" w:eastAsia="SimSun" w:cs="SimSun"/>
          <w:sz w:val="22"/>
          <w:szCs w:val="22"/>
          <w:spacing w:val="4"/>
        </w:rPr>
        <w:t xml:space="preserve">  </w:t>
      </w:r>
      <w:r>
        <w:rPr>
          <w:rFonts w:ascii="SimSun" w:hAnsi="SimSun" w:eastAsia="SimSun" w:cs="SimSun"/>
          <w:sz w:val="22"/>
          <w:szCs w:val="22"/>
          <w:spacing w:val="-2"/>
        </w:rPr>
        <w:t>价格稳定方面的表现均不如美元等强势法定货币。</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3"/>
        </w:rPr>
        <w:t>的出现将会提高通</w:t>
      </w:r>
      <w:r>
        <w:rPr>
          <w:rFonts w:ascii="SimSun" w:hAnsi="SimSun" w:eastAsia="SimSun" w:cs="SimSun"/>
          <w:sz w:val="22"/>
          <w:szCs w:val="22"/>
        </w:rPr>
        <w:t xml:space="preserve">  </w:t>
      </w:r>
      <w:r>
        <w:rPr>
          <w:rFonts w:ascii="SimSun" w:hAnsi="SimSun" w:eastAsia="SimSun" w:cs="SimSun"/>
          <w:sz w:val="22"/>
          <w:szCs w:val="22"/>
          <w:spacing w:val="-5"/>
        </w:rPr>
        <w:t>货膨胀国家的居民获得稳定货币的便利性，</w:t>
      </w:r>
      <w:r>
        <w:rPr>
          <w:rFonts w:ascii="SimSun" w:hAnsi="SimSun" w:eastAsia="SimSun" w:cs="SimSun"/>
          <w:sz w:val="22"/>
          <w:szCs w:val="22"/>
          <w:spacing w:val="-6"/>
        </w:rPr>
        <w:t>再次加剧货币替代，并对该国货</w:t>
      </w:r>
    </w:p>
    <w:p>
      <w:pPr>
        <w:ind w:left="48"/>
        <w:spacing w:before="1" w:line="218" w:lineRule="auto"/>
        <w:rPr>
          <w:rFonts w:ascii="SimSun" w:hAnsi="SimSun" w:eastAsia="SimSun" w:cs="SimSun"/>
          <w:sz w:val="22"/>
          <w:szCs w:val="22"/>
        </w:rPr>
      </w:pPr>
      <w:r>
        <w:rPr>
          <w:rFonts w:ascii="SimSun" w:hAnsi="SimSun" w:eastAsia="SimSun" w:cs="SimSun"/>
          <w:sz w:val="22"/>
          <w:szCs w:val="22"/>
          <w:spacing w:val="-8"/>
        </w:rPr>
        <w:t>币金融体系产生较大冲击，甚至有可能取代其主权信用。</w:t>
      </w:r>
    </w:p>
    <w:p>
      <w:pPr>
        <w:ind w:left="478"/>
        <w:spacing w:before="159" w:line="219" w:lineRule="auto"/>
        <w:rPr>
          <w:rFonts w:ascii="SimSun" w:hAnsi="SimSun" w:eastAsia="SimSun" w:cs="SimSun"/>
          <w:sz w:val="22"/>
          <w:szCs w:val="22"/>
        </w:rPr>
      </w:pPr>
      <w:r>
        <w:rPr>
          <w:rFonts w:ascii="SimSun" w:hAnsi="SimSun" w:eastAsia="SimSun" w:cs="SimSun"/>
          <w:sz w:val="22"/>
          <w:szCs w:val="22"/>
          <w:spacing w:val="1"/>
        </w:rPr>
        <w:t>(2)刺激各国研发法定数字货币</w:t>
      </w:r>
    </w:p>
    <w:p>
      <w:pPr>
        <w:ind w:left="48" w:firstLine="430"/>
        <w:spacing w:before="97" w:line="329" w:lineRule="auto"/>
        <w:rPr>
          <w:rFonts w:ascii="Times New Roman" w:hAnsi="Times New Roman" w:eastAsia="Times New Roman" w:cs="Times New Roman"/>
          <w:sz w:val="22"/>
          <w:szCs w:val="22"/>
        </w:rPr>
      </w:pPr>
      <w:r>
        <w:rPr>
          <w:rFonts w:ascii="SimSun" w:hAnsi="SimSun" w:eastAsia="SimSun" w:cs="SimSun"/>
          <w:sz w:val="22"/>
          <w:szCs w:val="22"/>
          <w:spacing w:val="2"/>
        </w:rPr>
        <w:t>发行稳定币</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2"/>
        </w:rPr>
        <w:t>,  </w:t>
      </w:r>
      <w:r>
        <w:rPr>
          <w:rFonts w:ascii="SimSun" w:hAnsi="SimSun" w:eastAsia="SimSun" w:cs="SimSun"/>
          <w:sz w:val="22"/>
          <w:szCs w:val="22"/>
          <w:spacing w:val="2"/>
        </w:rPr>
        <w:t>一方面能为各国发行法定数字货币提供借鉴，另一</w:t>
      </w:r>
      <w:r>
        <w:rPr>
          <w:rFonts w:ascii="SimSun" w:hAnsi="SimSun" w:eastAsia="SimSun" w:cs="SimSun"/>
          <w:sz w:val="22"/>
          <w:szCs w:val="22"/>
        </w:rPr>
        <w:t xml:space="preserve">  </w:t>
      </w:r>
      <w:r>
        <w:rPr>
          <w:rFonts w:ascii="SimSun" w:hAnsi="SimSun" w:eastAsia="SimSun" w:cs="SimSun"/>
          <w:sz w:val="22"/>
          <w:szCs w:val="22"/>
          <w:spacing w:val="-6"/>
        </w:rPr>
        <w:t>方面也会刺激各国加快发行数字货币的步伐。除了厄瓜</w:t>
      </w:r>
      <w:r>
        <w:rPr>
          <w:rFonts w:ascii="SimSun" w:hAnsi="SimSun" w:eastAsia="SimSun" w:cs="SimSun"/>
          <w:sz w:val="22"/>
          <w:szCs w:val="22"/>
          <w:spacing w:val="-7"/>
        </w:rPr>
        <w:t>多尔、委内瑞拉、突</w:t>
      </w:r>
      <w:r>
        <w:rPr>
          <w:rFonts w:ascii="SimSun" w:hAnsi="SimSun" w:eastAsia="SimSun" w:cs="SimSun"/>
          <w:sz w:val="22"/>
          <w:szCs w:val="22"/>
        </w:rPr>
        <w:t xml:space="preserve">  </w:t>
      </w:r>
      <w:r>
        <w:rPr>
          <w:rFonts w:ascii="SimSun" w:hAnsi="SimSun" w:eastAsia="SimSun" w:cs="SimSun"/>
          <w:sz w:val="22"/>
          <w:szCs w:val="22"/>
          <w:spacing w:val="-6"/>
        </w:rPr>
        <w:t>尼斯、塞内加尔等国先后发行过数字货币之外，各主要国家已经纷纷启动对</w:t>
      </w:r>
      <w:r>
        <w:rPr>
          <w:rFonts w:ascii="SimSun" w:hAnsi="SimSun" w:eastAsia="SimSun" w:cs="SimSun"/>
          <w:sz w:val="22"/>
          <w:szCs w:val="22"/>
          <w:spacing w:val="3"/>
        </w:rPr>
        <w:t xml:space="preserve">  </w:t>
      </w:r>
      <w:r>
        <w:rPr>
          <w:rFonts w:ascii="SimSun" w:hAnsi="SimSun" w:eastAsia="SimSun" w:cs="SimSun"/>
          <w:sz w:val="22"/>
          <w:szCs w:val="22"/>
          <w:spacing w:val="-3"/>
        </w:rPr>
        <w:t>法定数字货币的研发：2014年，中国人民银行启动了数字货币</w:t>
      </w:r>
      <w:r>
        <w:rPr>
          <w:rFonts w:ascii="SimSun" w:hAnsi="SimSun" w:eastAsia="SimSun" w:cs="SimSun"/>
          <w:sz w:val="22"/>
          <w:szCs w:val="22"/>
          <w:spacing w:val="-4"/>
        </w:rPr>
        <w:t>的研究工作；</w:t>
      </w:r>
      <w:r>
        <w:rPr>
          <w:rFonts w:ascii="SimSun" w:hAnsi="SimSun" w:eastAsia="SimSun" w:cs="SimSun"/>
          <w:sz w:val="22"/>
          <w:szCs w:val="22"/>
        </w:rPr>
        <w:t xml:space="preserve"> </w:t>
      </w:r>
      <w:r>
        <w:rPr>
          <w:rFonts w:ascii="SimSun" w:hAnsi="SimSun" w:eastAsia="SimSun" w:cs="SimSun"/>
          <w:sz w:val="22"/>
          <w:szCs w:val="22"/>
          <w:spacing w:val="10"/>
        </w:rPr>
        <w:t>2017年7月，中国人民银行数字货币研究所正式挂</w:t>
      </w:r>
      <w:r>
        <w:rPr>
          <w:rFonts w:ascii="SimSun" w:hAnsi="SimSun" w:eastAsia="SimSun" w:cs="SimSun"/>
          <w:sz w:val="22"/>
          <w:szCs w:val="22"/>
          <w:spacing w:val="9"/>
        </w:rPr>
        <w:t>牌成立；2016年6月，</w:t>
      </w:r>
      <w:r>
        <w:rPr>
          <w:rFonts w:ascii="SimSun" w:hAnsi="SimSun" w:eastAsia="SimSun" w:cs="SimSun"/>
          <w:sz w:val="22"/>
          <w:szCs w:val="22"/>
        </w:rPr>
        <w:t xml:space="preserve"> </w:t>
      </w:r>
      <w:r>
        <w:rPr>
          <w:rFonts w:ascii="SimSun" w:hAnsi="SimSun" w:eastAsia="SimSun" w:cs="SimSun"/>
          <w:sz w:val="22"/>
          <w:szCs w:val="22"/>
          <w:spacing w:val="-2"/>
        </w:rPr>
        <w:t>加拿大央行启动</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2"/>
        </w:rPr>
        <w:t>“Jasper </w:t>
      </w:r>
      <w:r>
        <w:rPr>
          <w:rFonts w:ascii="SimSun" w:hAnsi="SimSun" w:eastAsia="SimSun" w:cs="SimSun"/>
          <w:sz w:val="22"/>
          <w:szCs w:val="22"/>
          <w:spacing w:val="-2"/>
        </w:rPr>
        <w:t>项目”;2018年3月，新加坡金融管理局启动 </w:t>
      </w:r>
      <w:r>
        <w:rPr>
          <w:rFonts w:ascii="Times New Roman" w:hAnsi="Times New Roman" w:eastAsia="Times New Roman" w:cs="Times New Roman"/>
          <w:sz w:val="22"/>
          <w:szCs w:val="22"/>
          <w:spacing w:val="-2"/>
        </w:rPr>
        <w:t>“Ubin</w:t>
      </w:r>
    </w:p>
    <w:p>
      <w:pPr>
        <w:ind w:left="48"/>
        <w:spacing w:before="1" w:line="218" w:lineRule="auto"/>
        <w:rPr>
          <w:rFonts w:ascii="SimSun" w:hAnsi="SimSun" w:eastAsia="SimSun" w:cs="SimSun"/>
          <w:sz w:val="22"/>
          <w:szCs w:val="22"/>
        </w:rPr>
      </w:pPr>
      <w:r>
        <w:rPr>
          <w:rFonts w:ascii="SimSun" w:hAnsi="SimSun" w:eastAsia="SimSun" w:cs="SimSun"/>
          <w:sz w:val="22"/>
          <w:szCs w:val="22"/>
        </w:rPr>
        <w:t>项目”;2018年9月，欧洲央行和日本央行联合开展了</w:t>
      </w:r>
      <w:r>
        <w:rPr>
          <w:rFonts w:ascii="SimSun" w:hAnsi="SimSun" w:eastAsia="SimSun" w:cs="SimSun"/>
          <w:sz w:val="22"/>
          <w:szCs w:val="22"/>
          <w:spacing w:val="-49"/>
        </w:rPr>
        <w:t xml:space="preserve"> </w:t>
      </w:r>
      <w:r>
        <w:rPr>
          <w:rFonts w:ascii="Times New Roman" w:hAnsi="Times New Roman" w:eastAsia="Times New Roman" w:cs="Times New Roman"/>
          <w:sz w:val="22"/>
          <w:szCs w:val="22"/>
        </w:rPr>
        <w:t>“Stell</w:t>
      </w:r>
      <w:r>
        <w:rPr>
          <w:rFonts w:ascii="Times New Roman" w:hAnsi="Times New Roman" w:eastAsia="Times New Roman" w:cs="Times New Roman"/>
          <w:sz w:val="22"/>
          <w:szCs w:val="22"/>
          <w:spacing w:val="-1"/>
        </w:rPr>
        <w:t>a </w:t>
      </w:r>
      <w:r>
        <w:rPr>
          <w:rFonts w:ascii="SimSun" w:hAnsi="SimSun" w:eastAsia="SimSun" w:cs="SimSun"/>
          <w:sz w:val="22"/>
          <w:szCs w:val="22"/>
          <w:spacing w:val="-1"/>
        </w:rPr>
        <w:t>项目”。</w:t>
      </w:r>
    </w:p>
    <w:p>
      <w:pPr>
        <w:ind w:right="99" w:firstLine="478"/>
        <w:spacing w:before="161" w:line="327" w:lineRule="auto"/>
        <w:rPr>
          <w:rFonts w:ascii="SimSun" w:hAnsi="SimSun" w:eastAsia="SimSun" w:cs="SimSun"/>
          <w:sz w:val="22"/>
          <w:szCs w:val="22"/>
        </w:rPr>
      </w:pPr>
      <w:r>
        <w:rPr>
          <w:rFonts w:ascii="SimSun" w:hAnsi="SimSun" w:eastAsia="SimSun" w:cs="SimSun"/>
          <w:sz w:val="22"/>
          <w:szCs w:val="22"/>
          <w:spacing w:val="7"/>
        </w:rPr>
        <w:t>目前，中国人民银行对于法定数字货币的研究走在了世界前列。在</w:t>
      </w:r>
      <w:r>
        <w:rPr>
          <w:rFonts w:ascii="SimSun" w:hAnsi="SimSun" w:eastAsia="SimSun" w:cs="SimSun"/>
          <w:sz w:val="22"/>
          <w:szCs w:val="22"/>
          <w:spacing w:val="18"/>
        </w:rPr>
        <w:t xml:space="preserve"> </w:t>
      </w:r>
      <w:r>
        <w:rPr>
          <w:rFonts w:ascii="Times New Roman" w:hAnsi="Times New Roman" w:eastAsia="Times New Roman" w:cs="Times New Roman"/>
          <w:sz w:val="22"/>
          <w:szCs w:val="22"/>
          <w:spacing w:val="-4"/>
        </w:rPr>
        <w:t>“Libra</w:t>
      </w:r>
      <w:r>
        <w:rPr>
          <w:rFonts w:ascii="SimSun" w:hAnsi="SimSun" w:eastAsia="SimSun" w:cs="SimSun"/>
          <w:sz w:val="22"/>
          <w:szCs w:val="22"/>
          <w:spacing w:val="-4"/>
        </w:rPr>
        <w:t>白皮书1.0”发布后，中国人民银行研究局局长王信表示， </w:t>
      </w:r>
      <w:r>
        <w:rPr>
          <w:rFonts w:ascii="Times New Roman" w:hAnsi="Times New Roman" w:eastAsia="Times New Roman" w:cs="Times New Roman"/>
          <w:sz w:val="22"/>
          <w:szCs w:val="22"/>
          <w:spacing w:val="-4"/>
        </w:rPr>
        <w:t>Libra </w:t>
      </w:r>
      <w:r>
        <w:rPr>
          <w:rFonts w:ascii="SimSun" w:hAnsi="SimSun" w:eastAsia="SimSun" w:cs="SimSun"/>
          <w:sz w:val="22"/>
          <w:szCs w:val="22"/>
          <w:spacing w:val="-4"/>
        </w:rPr>
        <w:t>对各</w:t>
      </w:r>
      <w:r>
        <w:rPr>
          <w:rFonts w:ascii="SimSun" w:hAnsi="SimSun" w:eastAsia="SimSun" w:cs="SimSun"/>
          <w:sz w:val="22"/>
          <w:szCs w:val="22"/>
          <w:spacing w:val="2"/>
        </w:rPr>
        <w:t xml:space="preserve"> </w:t>
      </w:r>
      <w:r>
        <w:rPr>
          <w:rFonts w:ascii="SimSun" w:hAnsi="SimSun" w:eastAsia="SimSun" w:cs="SimSun"/>
          <w:sz w:val="22"/>
          <w:szCs w:val="22"/>
          <w:spacing w:val="-4"/>
        </w:rPr>
        <w:t>国货币政策、金融稳定和国际货币体系可能会产生重</w:t>
      </w:r>
      <w:r>
        <w:rPr>
          <w:rFonts w:ascii="SimSun" w:hAnsi="SimSun" w:eastAsia="SimSun" w:cs="SimSun"/>
          <w:sz w:val="22"/>
          <w:szCs w:val="22"/>
          <w:spacing w:val="-5"/>
        </w:rPr>
        <w:t>大影响；中国人民银行</w:t>
      </w:r>
      <w:r>
        <w:rPr>
          <w:rFonts w:ascii="SimSun" w:hAnsi="SimSun" w:eastAsia="SimSun" w:cs="SimSun"/>
          <w:sz w:val="22"/>
          <w:szCs w:val="22"/>
        </w:rPr>
        <w:t xml:space="preserve"> </w:t>
      </w:r>
      <w:r>
        <w:rPr>
          <w:rFonts w:ascii="SimSun" w:hAnsi="SimSun" w:eastAsia="SimSun" w:cs="SimSun"/>
          <w:sz w:val="22"/>
          <w:szCs w:val="22"/>
          <w:spacing w:val="-4"/>
        </w:rPr>
        <w:t>经过国务院正式批准，正在组织市场机构进行法定</w:t>
      </w:r>
      <w:r>
        <w:rPr>
          <w:rFonts w:ascii="SimSun" w:hAnsi="SimSun" w:eastAsia="SimSun" w:cs="SimSun"/>
          <w:sz w:val="22"/>
          <w:szCs w:val="22"/>
          <w:spacing w:val="-5"/>
        </w:rPr>
        <w:t>数字货币的研发。这反映</w:t>
      </w:r>
    </w:p>
    <w:p>
      <w:pPr>
        <w:ind w:left="48"/>
        <w:spacing w:before="1" w:line="219" w:lineRule="auto"/>
        <w:rPr>
          <w:rFonts w:ascii="SimSun" w:hAnsi="SimSun" w:eastAsia="SimSun" w:cs="SimSun"/>
          <w:sz w:val="22"/>
          <w:szCs w:val="22"/>
        </w:rPr>
      </w:pPr>
      <w:r>
        <w:rPr>
          <w:rFonts w:ascii="SimSun" w:hAnsi="SimSun" w:eastAsia="SimSun" w:cs="SimSun"/>
          <w:sz w:val="22"/>
          <w:szCs w:val="22"/>
          <w:spacing w:val="-6"/>
        </w:rPr>
        <w:t>了中国官方对</w:t>
      </w:r>
      <w:r>
        <w:rPr>
          <w:rFonts w:ascii="Times New Roman" w:hAnsi="Times New Roman" w:eastAsia="Times New Roman" w:cs="Times New Roman"/>
          <w:sz w:val="22"/>
          <w:szCs w:val="22"/>
          <w:spacing w:val="-6"/>
        </w:rPr>
        <w:t>Libra</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6"/>
        </w:rPr>
        <w:t>的重视和对此做出</w:t>
      </w:r>
      <w:r>
        <w:rPr>
          <w:rFonts w:ascii="SimSun" w:hAnsi="SimSun" w:eastAsia="SimSun" w:cs="SimSun"/>
          <w:sz w:val="22"/>
          <w:szCs w:val="22"/>
          <w:spacing w:val="-7"/>
        </w:rPr>
        <w:t>的积极反应。</w:t>
      </w:r>
    </w:p>
    <w:p>
      <w:pPr>
        <w:spacing w:line="219" w:lineRule="auto"/>
        <w:sectPr>
          <w:footerReference w:type="default" r:id="rId295"/>
          <w:pgSz w:w="8490" w:h="13060"/>
          <w:pgMar w:top="400" w:right="889" w:bottom="295" w:left="381" w:header="0" w:footer="146" w:gutter="0"/>
        </w:sectPr>
        <w:rPr>
          <w:rFonts w:ascii="SimSun" w:hAnsi="SimSun" w:eastAsia="SimSun" w:cs="SimSun"/>
          <w:sz w:val="22"/>
          <w:szCs w:val="22"/>
        </w:rPr>
      </w:pPr>
    </w:p>
    <w:p>
      <w:pPr>
        <w:pStyle w:val="BodyText"/>
        <w:spacing w:line="31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56" w:line="222" w:lineRule="auto"/>
        <w:rPr>
          <w:rFonts w:ascii="SimHei" w:hAnsi="SimHei" w:eastAsia="SimHei" w:cs="SimHei"/>
          <w:sz w:val="14"/>
          <w:szCs w:val="14"/>
        </w:rPr>
      </w:pPr>
      <w:r>
        <w:rPr>
          <w:rFonts w:ascii="SimHei" w:hAnsi="SimHei" w:eastAsia="SimHei" w:cs="SimHei"/>
          <w:sz w:val="14"/>
          <w:szCs w:val="14"/>
          <w:spacing w:val="-1"/>
        </w:rPr>
        <w:t>大数据时代的个人信息保护与价值实现</w:t>
      </w:r>
    </w:p>
    <w:p>
      <w:pPr>
        <w:pStyle w:val="BodyText"/>
        <w:spacing w:line="432" w:lineRule="auto"/>
        <w:rPr/>
      </w:pPr>
      <w:r/>
    </w:p>
    <w:p>
      <w:pPr>
        <w:ind w:left="399"/>
        <w:spacing w:before="71" w:line="220" w:lineRule="auto"/>
        <w:rPr>
          <w:rFonts w:ascii="SimSun" w:hAnsi="SimSun" w:eastAsia="SimSun" w:cs="SimSun"/>
          <w:sz w:val="22"/>
          <w:szCs w:val="22"/>
        </w:rPr>
      </w:pPr>
      <w:r>
        <w:rPr>
          <w:rFonts w:ascii="SimSun" w:hAnsi="SimSun" w:eastAsia="SimSun" w:cs="SimSun"/>
          <w:sz w:val="22"/>
          <w:szCs w:val="22"/>
          <w:spacing w:val="5"/>
        </w:rPr>
        <w:t>(3)增加全球金融风险</w:t>
      </w:r>
    </w:p>
    <w:p>
      <w:pPr>
        <w:ind w:left="399"/>
        <w:spacing w:before="126" w:line="219" w:lineRule="auto"/>
        <w:rPr>
          <w:rFonts w:ascii="SimSun" w:hAnsi="SimSun" w:eastAsia="SimSun" w:cs="SimSun"/>
          <w:sz w:val="22"/>
          <w:szCs w:val="22"/>
        </w:rPr>
      </w:pPr>
      <w:r>
        <w:rPr>
          <w:rFonts w:ascii="SimSun" w:hAnsi="SimSun" w:eastAsia="SimSun" w:cs="SimSun"/>
          <w:sz w:val="22"/>
          <w:szCs w:val="22"/>
          <w:spacing w:val="-11"/>
        </w:rPr>
        <w:t>从设计机制来看， Libra的发行可能会增大全球系统性风险。</w:t>
      </w:r>
    </w:p>
    <w:p>
      <w:pPr>
        <w:ind w:right="35" w:firstLine="399"/>
        <w:spacing w:before="125" w:line="328" w:lineRule="auto"/>
        <w:rPr>
          <w:rFonts w:ascii="SimSun" w:hAnsi="SimSun" w:eastAsia="SimSun" w:cs="SimSun"/>
          <w:sz w:val="22"/>
          <w:szCs w:val="22"/>
        </w:rPr>
      </w:pPr>
      <w:r>
        <w:rPr>
          <w:rFonts w:ascii="SimSun" w:hAnsi="SimSun" w:eastAsia="SimSun" w:cs="SimSun"/>
          <w:sz w:val="22"/>
          <w:szCs w:val="22"/>
          <w:spacing w:val="-8"/>
        </w:rPr>
        <w:t>第</w:t>
      </w:r>
      <w:r>
        <w:rPr>
          <w:rFonts w:ascii="SimSun" w:hAnsi="SimSun" w:eastAsia="SimSun" w:cs="SimSun"/>
          <w:sz w:val="22"/>
          <w:szCs w:val="22"/>
          <w:spacing w:val="-37"/>
        </w:rPr>
        <w:t xml:space="preserve"> </w:t>
      </w:r>
      <w:r>
        <w:rPr>
          <w:rFonts w:ascii="SimSun" w:hAnsi="SimSun" w:eastAsia="SimSun" w:cs="SimSun"/>
          <w:sz w:val="22"/>
          <w:szCs w:val="22"/>
          <w:spacing w:val="-8"/>
        </w:rPr>
        <w:t>一</w:t>
      </w:r>
      <w:r>
        <w:rPr>
          <w:rFonts w:ascii="SimSun" w:hAnsi="SimSun" w:eastAsia="SimSun" w:cs="SimSun"/>
          <w:sz w:val="22"/>
          <w:szCs w:val="22"/>
          <w:spacing w:val="-56"/>
        </w:rPr>
        <w:t xml:space="preserve"> </w:t>
      </w:r>
      <w:r>
        <w:rPr>
          <w:rFonts w:ascii="SimSun" w:hAnsi="SimSun" w:eastAsia="SimSun" w:cs="SimSun"/>
          <w:sz w:val="22"/>
          <w:szCs w:val="22"/>
          <w:spacing w:val="-8"/>
        </w:rPr>
        <w:t>，</w:t>
      </w:r>
      <w:r>
        <w:rPr>
          <w:rFonts w:ascii="Times New Roman" w:hAnsi="Times New Roman" w:eastAsia="Times New Roman" w:cs="Times New Roman"/>
          <w:sz w:val="22"/>
          <w:szCs w:val="22"/>
          <w:spacing w:val="-8"/>
        </w:rPr>
        <w:t>Libra </w:t>
      </w:r>
      <w:r>
        <w:rPr>
          <w:rFonts w:ascii="SimSun" w:hAnsi="SimSun" w:eastAsia="SimSun" w:cs="SimSun"/>
          <w:sz w:val="22"/>
          <w:szCs w:val="22"/>
          <w:spacing w:val="-8"/>
        </w:rPr>
        <w:t>的本质是“全球影子银行”,存在货币错配和期限错配的风</w:t>
      </w:r>
      <w:r>
        <w:rPr>
          <w:rFonts w:ascii="SimSun" w:hAnsi="SimSun" w:eastAsia="SimSun" w:cs="SimSun"/>
          <w:sz w:val="22"/>
          <w:szCs w:val="22"/>
        </w:rPr>
        <w:t xml:space="preserve"> </w:t>
      </w:r>
      <w:r>
        <w:rPr>
          <w:rFonts w:ascii="SimSun" w:hAnsi="SimSun" w:eastAsia="SimSun" w:cs="SimSun"/>
          <w:sz w:val="22"/>
          <w:szCs w:val="22"/>
          <w:spacing w:val="2"/>
        </w:rPr>
        <w:t>险。用户倾向于将单一货币兑换成</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2"/>
        </w:rPr>
        <w:t xml:space="preserve"> </w:t>
      </w:r>
      <w:r>
        <w:rPr>
          <w:rFonts w:ascii="SimSun" w:hAnsi="SimSun" w:eastAsia="SimSun" w:cs="SimSun"/>
          <w:sz w:val="22"/>
          <w:szCs w:val="22"/>
          <w:spacing w:val="2"/>
        </w:rPr>
        <w:t>代币，</w:t>
      </w:r>
      <w:r>
        <w:rPr>
          <w:rFonts w:ascii="SimSun" w:hAnsi="SimSun" w:eastAsia="SimSun" w:cs="SimSun"/>
          <w:sz w:val="22"/>
          <w:szCs w:val="22"/>
          <w:spacing w:val="1"/>
        </w:rPr>
        <w:t>但</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代币却基于一篮子</w:t>
      </w:r>
      <w:r>
        <w:rPr>
          <w:rFonts w:ascii="SimSun" w:hAnsi="SimSun" w:eastAsia="SimSun" w:cs="SimSun"/>
          <w:sz w:val="22"/>
          <w:szCs w:val="22"/>
        </w:rPr>
        <w:t xml:space="preserve"> </w:t>
      </w:r>
      <w:r>
        <w:rPr>
          <w:rFonts w:ascii="SimSun" w:hAnsi="SimSun" w:eastAsia="SimSun" w:cs="SimSun"/>
          <w:sz w:val="22"/>
          <w:szCs w:val="22"/>
          <w:spacing w:val="-6"/>
        </w:rPr>
        <w:t>货币计价，在资产端和负债端存在货币错配。此外，用</w:t>
      </w:r>
      <w:r>
        <w:rPr>
          <w:rFonts w:ascii="SimSun" w:hAnsi="SimSun" w:eastAsia="SimSun" w:cs="SimSun"/>
          <w:sz w:val="22"/>
          <w:szCs w:val="22"/>
          <w:spacing w:val="-7"/>
        </w:rPr>
        <w:t>户可以随时向经销商</w:t>
      </w:r>
      <w:r>
        <w:rPr>
          <w:rFonts w:ascii="SimSun" w:hAnsi="SimSun" w:eastAsia="SimSun" w:cs="SimSun"/>
          <w:sz w:val="22"/>
          <w:szCs w:val="22"/>
        </w:rPr>
        <w:t xml:space="preserve"> </w:t>
      </w:r>
      <w:r>
        <w:rPr>
          <w:rFonts w:ascii="SimSun" w:hAnsi="SimSun" w:eastAsia="SimSun" w:cs="SimSun"/>
          <w:sz w:val="22"/>
          <w:szCs w:val="22"/>
          <w:spacing w:val="1"/>
        </w:rPr>
        <w:t>双向兑换</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代币，但</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资产池具有一定的投资期</w:t>
      </w:r>
      <w:r>
        <w:rPr>
          <w:rFonts w:ascii="SimSun" w:hAnsi="SimSun" w:eastAsia="SimSun" w:cs="SimSun"/>
          <w:sz w:val="22"/>
          <w:szCs w:val="22"/>
        </w:rPr>
        <w:t>限，经销商和</w:t>
      </w:r>
      <w:r>
        <w:rPr>
          <w:rFonts w:ascii="Times New Roman" w:hAnsi="Times New Roman" w:eastAsia="Times New Roman" w:cs="Times New Roman"/>
          <w:sz w:val="22"/>
          <w:szCs w:val="22"/>
        </w:rPr>
        <w:t>Libra </w:t>
      </w:r>
      <w:r>
        <w:rPr>
          <w:rFonts w:ascii="SimSun" w:hAnsi="SimSun" w:eastAsia="SimSun" w:cs="SimSun"/>
          <w:sz w:val="22"/>
          <w:szCs w:val="22"/>
          <w:spacing w:val="-6"/>
        </w:rPr>
        <w:t>协会无法实现实时兑换，从而导致期限错配。同时，货币</w:t>
      </w:r>
      <w:r>
        <w:rPr>
          <w:rFonts w:ascii="SimSun" w:hAnsi="SimSun" w:eastAsia="SimSun" w:cs="SimSun"/>
          <w:sz w:val="22"/>
          <w:szCs w:val="22"/>
          <w:spacing w:val="-7"/>
        </w:rPr>
        <w:t>错配和期限错配可</w:t>
      </w:r>
    </w:p>
    <w:p>
      <w:pPr>
        <w:spacing w:before="1" w:line="218" w:lineRule="auto"/>
        <w:rPr>
          <w:rFonts w:ascii="SimSun" w:hAnsi="SimSun" w:eastAsia="SimSun" w:cs="SimSun"/>
          <w:sz w:val="22"/>
          <w:szCs w:val="22"/>
        </w:rPr>
      </w:pPr>
      <w:r>
        <w:rPr>
          <w:rFonts w:ascii="SimSun" w:hAnsi="SimSun" w:eastAsia="SimSun" w:cs="SimSun"/>
          <w:sz w:val="22"/>
          <w:szCs w:val="22"/>
          <w:spacing w:val="-8"/>
        </w:rPr>
        <w:t>能会相互强化，加剧错配程度和金融的不稳定性。</w:t>
      </w:r>
    </w:p>
    <w:p>
      <w:pPr>
        <w:ind w:right="47" w:firstLine="399"/>
        <w:spacing w:before="140" w:line="327" w:lineRule="auto"/>
        <w:rPr>
          <w:rFonts w:ascii="SimSun" w:hAnsi="SimSun" w:eastAsia="SimSun" w:cs="SimSun"/>
          <w:sz w:val="22"/>
          <w:szCs w:val="22"/>
        </w:rPr>
      </w:pPr>
      <w:r>
        <w:rPr>
          <w:rFonts w:ascii="SimSun" w:hAnsi="SimSun" w:eastAsia="SimSun" w:cs="SimSun"/>
          <w:sz w:val="22"/>
          <w:szCs w:val="22"/>
          <w:spacing w:val="-4"/>
        </w:rPr>
        <w:t>第二，</w:t>
      </w:r>
      <w:r>
        <w:rPr>
          <w:rFonts w:ascii="Times New Roman" w:hAnsi="Times New Roman" w:eastAsia="Times New Roman" w:cs="Times New Roman"/>
          <w:sz w:val="22"/>
          <w:szCs w:val="22"/>
          <w:spacing w:val="-4"/>
        </w:rPr>
        <w:t>Libra</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4"/>
        </w:rPr>
        <w:t>经济系统存在无风险套利的空</w:t>
      </w:r>
      <w:r>
        <w:rPr>
          <w:rFonts w:ascii="SimSun" w:hAnsi="SimSun" w:eastAsia="SimSun" w:cs="SimSun"/>
          <w:sz w:val="22"/>
          <w:szCs w:val="22"/>
          <w:spacing w:val="-5"/>
        </w:rPr>
        <w:t>间。虽然用户持有的</w:t>
      </w:r>
      <w:r>
        <w:rPr>
          <w:rFonts w:ascii="Times New Roman" w:hAnsi="Times New Roman" w:eastAsia="Times New Roman" w:cs="Times New Roman"/>
          <w:sz w:val="22"/>
          <w:szCs w:val="22"/>
          <w:spacing w:val="-5"/>
        </w:rPr>
        <w:t>Libra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5"/>
        </w:rPr>
        <w:t>代</w:t>
      </w:r>
      <w:r>
        <w:rPr>
          <w:rFonts w:ascii="SimSun" w:hAnsi="SimSun" w:eastAsia="SimSun" w:cs="SimSun"/>
          <w:sz w:val="22"/>
          <w:szCs w:val="22"/>
        </w:rPr>
        <w:t xml:space="preserve"> </w:t>
      </w:r>
      <w:r>
        <w:rPr>
          <w:rFonts w:ascii="SimSun" w:hAnsi="SimSun" w:eastAsia="SimSun" w:cs="SimSun"/>
          <w:sz w:val="22"/>
          <w:szCs w:val="22"/>
          <w:spacing w:val="3"/>
        </w:rPr>
        <w:t>币没有利息，但是</w:t>
      </w:r>
      <w:r>
        <w:rPr>
          <w:rFonts w:ascii="SimSun" w:hAnsi="SimSun" w:eastAsia="SimSun" w:cs="SimSun"/>
          <w:sz w:val="22"/>
          <w:szCs w:val="22"/>
        </w:rPr>
        <w:t>Libra</w:t>
      </w:r>
      <w:r>
        <w:rPr>
          <w:rFonts w:ascii="SimSun" w:hAnsi="SimSun" w:eastAsia="SimSun" w:cs="SimSun"/>
          <w:sz w:val="22"/>
          <w:szCs w:val="22"/>
          <w:spacing w:val="3"/>
        </w:rPr>
        <w:t>的储备资产池(被托管在金融机构中)会产生投资</w:t>
      </w:r>
      <w:r>
        <w:rPr>
          <w:rFonts w:ascii="SimSun" w:hAnsi="SimSun" w:eastAsia="SimSun" w:cs="SimSun"/>
          <w:sz w:val="22"/>
          <w:szCs w:val="22"/>
          <w:spacing w:val="15"/>
        </w:rPr>
        <w:t xml:space="preserve"> </w:t>
      </w:r>
      <w:r>
        <w:rPr>
          <w:rFonts w:ascii="SimSun" w:hAnsi="SimSun" w:eastAsia="SimSun" w:cs="SimSun"/>
          <w:sz w:val="22"/>
          <w:szCs w:val="22"/>
          <w:spacing w:val="-6"/>
        </w:rPr>
        <w:t>收益，投资收益用于支付运营成本及为协会</w:t>
      </w:r>
      <w:r>
        <w:rPr>
          <w:rFonts w:ascii="SimSun" w:hAnsi="SimSun" w:eastAsia="SimSun" w:cs="SimSun"/>
          <w:sz w:val="22"/>
          <w:szCs w:val="22"/>
          <w:spacing w:val="-7"/>
        </w:rPr>
        <w:t>会员分红，而剩余收益则为资金</w:t>
      </w:r>
    </w:p>
    <w:p>
      <w:pPr>
        <w:spacing w:before="1" w:line="218" w:lineRule="auto"/>
        <w:rPr>
          <w:rFonts w:ascii="SimSun" w:hAnsi="SimSun" w:eastAsia="SimSun" w:cs="SimSun"/>
          <w:sz w:val="22"/>
          <w:szCs w:val="22"/>
        </w:rPr>
      </w:pPr>
      <w:r>
        <w:rPr>
          <w:rFonts w:ascii="SimSun" w:hAnsi="SimSun" w:eastAsia="SimSun" w:cs="SimSun"/>
          <w:sz w:val="22"/>
          <w:szCs w:val="22"/>
          <w:spacing w:val="-3"/>
        </w:rPr>
        <w:t>加杠杆进入</w:t>
      </w:r>
      <w:r>
        <w:rPr>
          <w:rFonts w:ascii="Times New Roman" w:hAnsi="Times New Roman" w:eastAsia="Times New Roman" w:cs="Times New Roman"/>
          <w:sz w:val="22"/>
          <w:szCs w:val="22"/>
          <w:spacing w:val="-3"/>
        </w:rPr>
        <w:t>Libra </w:t>
      </w:r>
      <w:r>
        <w:rPr>
          <w:rFonts w:ascii="SimSun" w:hAnsi="SimSun" w:eastAsia="SimSun" w:cs="SimSun"/>
          <w:sz w:val="22"/>
          <w:szCs w:val="22"/>
          <w:spacing w:val="-3"/>
        </w:rPr>
        <w:t>体系进行套利提供了机会。</w:t>
      </w:r>
    </w:p>
    <w:p>
      <w:pPr>
        <w:ind w:right="5" w:firstLine="399"/>
        <w:spacing w:before="141" w:line="327" w:lineRule="auto"/>
        <w:rPr>
          <w:rFonts w:ascii="SimSun" w:hAnsi="SimSun" w:eastAsia="SimSun" w:cs="SimSun"/>
          <w:sz w:val="22"/>
          <w:szCs w:val="22"/>
        </w:rPr>
      </w:pPr>
      <w:r>
        <w:rPr>
          <w:rFonts w:ascii="SimSun" w:hAnsi="SimSun" w:eastAsia="SimSun" w:cs="SimSun"/>
          <w:sz w:val="22"/>
          <w:szCs w:val="22"/>
          <w:spacing w:val="-1"/>
        </w:rPr>
        <w:t>第三，虽然</w:t>
      </w:r>
      <w:r>
        <w:rPr>
          <w:rFonts w:ascii="Times New Roman" w:hAnsi="Times New Roman" w:eastAsia="Times New Roman" w:cs="Times New Roman"/>
          <w:sz w:val="22"/>
          <w:szCs w:val="22"/>
          <w:spacing w:val="-1"/>
        </w:rPr>
        <w:t>Libra </w:t>
      </w:r>
      <w:r>
        <w:rPr>
          <w:rFonts w:ascii="SimSun" w:hAnsi="SimSun" w:eastAsia="SimSun" w:cs="SimSun"/>
          <w:sz w:val="22"/>
          <w:szCs w:val="22"/>
          <w:spacing w:val="-1"/>
        </w:rPr>
        <w:t>没有发行规模限制，但如果发行</w:t>
      </w:r>
      <w:r>
        <w:rPr>
          <w:rFonts w:ascii="SimSun" w:hAnsi="SimSun" w:eastAsia="SimSun" w:cs="SimSun"/>
          <w:sz w:val="22"/>
          <w:szCs w:val="22"/>
          <w:spacing w:val="-2"/>
        </w:rPr>
        <w:t>规模过大，可能就会</w:t>
      </w:r>
      <w:r>
        <w:rPr>
          <w:rFonts w:ascii="SimSun" w:hAnsi="SimSun" w:eastAsia="SimSun" w:cs="SimSun"/>
          <w:sz w:val="22"/>
          <w:szCs w:val="22"/>
        </w:rPr>
        <w:t xml:space="preserve"> </w:t>
      </w:r>
      <w:r>
        <w:rPr>
          <w:rFonts w:ascii="SimSun" w:hAnsi="SimSun" w:eastAsia="SimSun" w:cs="SimSun"/>
          <w:sz w:val="22"/>
          <w:szCs w:val="22"/>
          <w:spacing w:val="-6"/>
        </w:rPr>
        <w:t>导致系统性风险。如果储备池资产为追求较高的投资收益而</w:t>
      </w:r>
      <w:r>
        <w:rPr>
          <w:rFonts w:ascii="SimSun" w:hAnsi="SimSun" w:eastAsia="SimSun" w:cs="SimSun"/>
          <w:sz w:val="22"/>
          <w:szCs w:val="22"/>
          <w:spacing w:val="-7"/>
        </w:rPr>
        <w:t>采取相对激进的</w:t>
      </w:r>
      <w:r>
        <w:rPr>
          <w:rFonts w:ascii="SimSun" w:hAnsi="SimSun" w:eastAsia="SimSun" w:cs="SimSun"/>
          <w:sz w:val="22"/>
          <w:szCs w:val="22"/>
        </w:rPr>
        <w:t xml:space="preserve"> </w:t>
      </w:r>
      <w:r>
        <w:rPr>
          <w:rFonts w:ascii="SimSun" w:hAnsi="SimSun" w:eastAsia="SimSun" w:cs="SimSun"/>
          <w:sz w:val="22"/>
          <w:szCs w:val="22"/>
          <w:spacing w:val="-6"/>
        </w:rPr>
        <w:t>策略，那么当面临集中大额赎回时，则可能无法完成兑付，进而导致折价出</w:t>
      </w:r>
      <w:r>
        <w:rPr>
          <w:rFonts w:ascii="SimSun" w:hAnsi="SimSun" w:eastAsia="SimSun" w:cs="SimSun"/>
          <w:sz w:val="22"/>
          <w:szCs w:val="22"/>
          <w:spacing w:val="2"/>
        </w:rPr>
        <w:t xml:space="preserve"> </w:t>
      </w:r>
      <w:r>
        <w:rPr>
          <w:rFonts w:ascii="SimSun" w:hAnsi="SimSun" w:eastAsia="SimSun" w:cs="SimSun"/>
          <w:sz w:val="22"/>
          <w:szCs w:val="22"/>
          <w:spacing w:val="-5"/>
        </w:rPr>
        <w:t>售储备资产，形成恶性循环，引发流动性危机。要避免这一</w:t>
      </w:r>
      <w:r>
        <w:rPr>
          <w:rFonts w:ascii="SimSun" w:hAnsi="SimSun" w:eastAsia="SimSun" w:cs="SimSun"/>
          <w:sz w:val="22"/>
          <w:szCs w:val="22"/>
          <w:spacing w:val="-6"/>
        </w:rPr>
        <w:t>情况发生，须对</w:t>
      </w:r>
      <w:r>
        <w:rPr>
          <w:rFonts w:ascii="SimSun" w:hAnsi="SimSun" w:eastAsia="SimSun" w:cs="SimSun"/>
          <w:sz w:val="22"/>
          <w:szCs w:val="22"/>
        </w:rPr>
        <w:t xml:space="preserve"> </w:t>
      </w:r>
      <w:r>
        <w:rPr>
          <w:rFonts w:ascii="Times New Roman" w:hAnsi="Times New Roman" w:eastAsia="Times New Roman" w:cs="Times New Roman"/>
          <w:sz w:val="22"/>
          <w:szCs w:val="22"/>
        </w:rPr>
        <w:t>Libra</w:t>
      </w:r>
      <w:r>
        <w:rPr>
          <w:rFonts w:ascii="SimSun" w:hAnsi="SimSun" w:eastAsia="SimSun" w:cs="SimSun"/>
          <w:sz w:val="22"/>
          <w:szCs w:val="22"/>
        </w:rPr>
        <w:t>资产储备池按照类型、信用评级、期限、流动性以及集中度等进行审</w:t>
      </w:r>
    </w:p>
    <w:p>
      <w:pPr>
        <w:spacing w:before="1" w:line="219" w:lineRule="auto"/>
        <w:rPr>
          <w:rFonts w:ascii="SimSun" w:hAnsi="SimSun" w:eastAsia="SimSun" w:cs="SimSun"/>
          <w:sz w:val="22"/>
          <w:szCs w:val="22"/>
        </w:rPr>
      </w:pPr>
      <w:r>
        <w:rPr>
          <w:rFonts w:ascii="SimSun" w:hAnsi="SimSun" w:eastAsia="SimSun" w:cs="SimSun"/>
          <w:sz w:val="22"/>
          <w:szCs w:val="22"/>
          <w:spacing w:val="-8"/>
        </w:rPr>
        <w:t>慎监管。</w:t>
      </w:r>
    </w:p>
    <w:p>
      <w:pPr>
        <w:ind w:firstLine="399"/>
        <w:spacing w:before="140" w:line="327" w:lineRule="auto"/>
        <w:rPr>
          <w:rFonts w:ascii="SimSun" w:hAnsi="SimSun" w:eastAsia="SimSun" w:cs="SimSun"/>
          <w:sz w:val="22"/>
          <w:szCs w:val="22"/>
        </w:rPr>
      </w:pPr>
      <w:r>
        <w:rPr>
          <w:rFonts w:ascii="SimSun" w:hAnsi="SimSun" w:eastAsia="SimSun" w:cs="SimSun"/>
          <w:sz w:val="22"/>
          <w:szCs w:val="22"/>
        </w:rPr>
        <w:t>第 四</w:t>
      </w:r>
      <w:r>
        <w:rPr>
          <w:rFonts w:ascii="SimSun" w:hAnsi="SimSun" w:eastAsia="SimSun" w:cs="SimSun"/>
          <w:sz w:val="22"/>
          <w:szCs w:val="22"/>
          <w:spacing w:val="-40"/>
        </w:rPr>
        <w:t xml:space="preserve"> </w:t>
      </w:r>
      <w:r>
        <w:rPr>
          <w:rFonts w:ascii="SimSun" w:hAnsi="SimSun" w:eastAsia="SimSun" w:cs="SimSun"/>
          <w:sz w:val="22"/>
          <w:szCs w:val="22"/>
        </w:rPr>
        <w:t>，</w:t>
      </w:r>
      <w:r>
        <w:rPr>
          <w:rFonts w:ascii="Times New Roman" w:hAnsi="Times New Roman" w:eastAsia="Times New Roman" w:cs="Times New Roman"/>
          <w:sz w:val="22"/>
          <w:szCs w:val="22"/>
        </w:rPr>
        <w:t>Libra </w:t>
      </w:r>
      <w:r>
        <w:rPr>
          <w:rFonts w:ascii="SimSun" w:hAnsi="SimSun" w:eastAsia="SimSun" w:cs="SimSun"/>
          <w:sz w:val="22"/>
          <w:szCs w:val="22"/>
        </w:rPr>
        <w:t>可能会加剧跨境资本流动风险，并导致监管套利。由于 </w:t>
      </w:r>
      <w:r>
        <w:rPr>
          <w:rFonts w:ascii="Times New Roman" w:hAnsi="Times New Roman" w:eastAsia="Times New Roman" w:cs="Times New Roman"/>
          <w:sz w:val="22"/>
          <w:szCs w:val="22"/>
          <w:spacing w:val="-1"/>
        </w:rPr>
        <w:t>Libra </w:t>
      </w:r>
      <w:r>
        <w:rPr>
          <w:rFonts w:ascii="SimSun" w:hAnsi="SimSun" w:eastAsia="SimSun" w:cs="SimSun"/>
          <w:sz w:val="22"/>
          <w:szCs w:val="22"/>
          <w:spacing w:val="-1"/>
        </w:rPr>
        <w:t>是基于区块链上的地址而不是银行账户进行转移的，因此具有天然的</w:t>
      </w:r>
      <w:r>
        <w:rPr>
          <w:rFonts w:ascii="SimSun" w:hAnsi="SimSun" w:eastAsia="SimSun" w:cs="SimSun"/>
          <w:sz w:val="22"/>
          <w:szCs w:val="22"/>
        </w:rPr>
        <w:t xml:space="preserve"> </w:t>
      </w:r>
      <w:r>
        <w:rPr>
          <w:rFonts w:ascii="SimSun" w:hAnsi="SimSun" w:eastAsia="SimSun" w:cs="SimSun"/>
          <w:sz w:val="22"/>
          <w:szCs w:val="22"/>
          <w:spacing w:val="-6"/>
        </w:rPr>
        <w:t>跨境属性。在美元进入降息周期时，美元为全球</w:t>
      </w:r>
      <w:r>
        <w:rPr>
          <w:rFonts w:ascii="SimSun" w:hAnsi="SimSun" w:eastAsia="SimSun" w:cs="SimSun"/>
          <w:sz w:val="22"/>
          <w:szCs w:val="22"/>
          <w:spacing w:val="-7"/>
        </w:rPr>
        <w:t>金融市场提供流动性，并不</w:t>
      </w:r>
      <w:r>
        <w:rPr>
          <w:rFonts w:ascii="SimSun" w:hAnsi="SimSun" w:eastAsia="SimSun" w:cs="SimSun"/>
          <w:sz w:val="22"/>
          <w:szCs w:val="22"/>
        </w:rPr>
        <w:t xml:space="preserve"> </w:t>
      </w:r>
      <w:r>
        <w:rPr>
          <w:rFonts w:ascii="SimSun" w:hAnsi="SimSun" w:eastAsia="SimSun" w:cs="SimSun"/>
          <w:sz w:val="22"/>
          <w:szCs w:val="22"/>
          <w:spacing w:val="-7"/>
        </w:rPr>
        <w:t>断加杠杆；在美元进入加息周期后，资本便会发生反向流动，从而有可能造</w:t>
      </w:r>
      <w:r>
        <w:rPr>
          <w:rFonts w:ascii="SimSun" w:hAnsi="SimSun" w:eastAsia="SimSun" w:cs="SimSun"/>
          <w:sz w:val="22"/>
          <w:szCs w:val="22"/>
          <w:spacing w:val="18"/>
        </w:rPr>
        <w:t xml:space="preserve"> </w:t>
      </w:r>
      <w:r>
        <w:rPr>
          <w:rFonts w:ascii="SimSun" w:hAnsi="SimSun" w:eastAsia="SimSun" w:cs="SimSun"/>
          <w:sz w:val="22"/>
          <w:szCs w:val="22"/>
        </w:rPr>
        <w:t>成当地金融系统崩溃。2008年国际金融危机后</w:t>
      </w:r>
      <w:r>
        <w:rPr>
          <w:rFonts w:ascii="SimSun" w:hAnsi="SimSun" w:eastAsia="SimSun" w:cs="SimSun"/>
          <w:sz w:val="22"/>
          <w:szCs w:val="22"/>
          <w:spacing w:val="-1"/>
        </w:rPr>
        <w:t>，经济学学界开始重新思考</w:t>
      </w:r>
      <w:r>
        <w:rPr>
          <w:rFonts w:ascii="SimSun" w:hAnsi="SimSun" w:eastAsia="SimSun" w:cs="SimSun"/>
          <w:sz w:val="22"/>
          <w:szCs w:val="22"/>
        </w:rPr>
        <w:t xml:space="preserve"> </w:t>
      </w:r>
      <w:r>
        <w:rPr>
          <w:rFonts w:ascii="SimSun" w:hAnsi="SimSun" w:eastAsia="SimSun" w:cs="SimSun"/>
          <w:sz w:val="22"/>
          <w:szCs w:val="22"/>
          <w:spacing w:val="-2"/>
        </w:rPr>
        <w:t>资本管制的必要性。而</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的发行可能会削弱资本管制政策，</w:t>
      </w:r>
      <w:r>
        <w:rPr>
          <w:rFonts w:ascii="SimSun" w:hAnsi="SimSun" w:eastAsia="SimSun" w:cs="SimSun"/>
          <w:sz w:val="22"/>
          <w:szCs w:val="22"/>
          <w:spacing w:val="-3"/>
        </w:rPr>
        <w:t>增大跨境资</w:t>
      </w:r>
      <w:r>
        <w:rPr>
          <w:rFonts w:ascii="SimSun" w:hAnsi="SimSun" w:eastAsia="SimSun" w:cs="SimSun"/>
          <w:sz w:val="22"/>
          <w:szCs w:val="22"/>
        </w:rPr>
        <w:t xml:space="preserve"> </w:t>
      </w:r>
      <w:r>
        <w:rPr>
          <w:rFonts w:ascii="SimSun" w:hAnsi="SimSun" w:eastAsia="SimSun" w:cs="SimSun"/>
          <w:sz w:val="22"/>
          <w:szCs w:val="22"/>
          <w:spacing w:val="-5"/>
        </w:rPr>
        <w:t>本流动风险。此外， </w:t>
      </w:r>
      <w:r>
        <w:rPr>
          <w:rFonts w:ascii="Times New Roman" w:hAnsi="Times New Roman" w:eastAsia="Times New Roman" w:cs="Times New Roman"/>
          <w:sz w:val="22"/>
          <w:szCs w:val="22"/>
          <w:spacing w:val="-5"/>
        </w:rPr>
        <w:t>Libra</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5"/>
        </w:rPr>
        <w:t>全球化运营的特征为其利用不同国家的法律和政</w:t>
      </w:r>
    </w:p>
    <w:p>
      <w:pPr>
        <w:spacing w:before="1" w:line="218" w:lineRule="auto"/>
        <w:rPr>
          <w:rFonts w:ascii="SimSun" w:hAnsi="SimSun" w:eastAsia="SimSun" w:cs="SimSun"/>
          <w:sz w:val="22"/>
          <w:szCs w:val="22"/>
        </w:rPr>
      </w:pPr>
      <w:r>
        <w:rPr>
          <w:rFonts w:ascii="SimSun" w:hAnsi="SimSun" w:eastAsia="SimSun" w:cs="SimSun"/>
          <w:sz w:val="22"/>
          <w:szCs w:val="22"/>
          <w:spacing w:val="-12"/>
        </w:rPr>
        <w:t>策进行套利提供了空间。</w:t>
      </w:r>
    </w:p>
    <w:p>
      <w:pPr>
        <w:ind w:left="399"/>
        <w:spacing w:before="159" w:line="219" w:lineRule="auto"/>
        <w:rPr>
          <w:rFonts w:ascii="SimSun" w:hAnsi="SimSun" w:eastAsia="SimSun" w:cs="SimSun"/>
          <w:sz w:val="22"/>
          <w:szCs w:val="22"/>
        </w:rPr>
      </w:pPr>
      <w:r>
        <w:rPr>
          <w:rFonts w:ascii="SimSun" w:hAnsi="SimSun" w:eastAsia="SimSun" w:cs="SimSun"/>
          <w:sz w:val="22"/>
          <w:szCs w:val="22"/>
          <w:spacing w:val="-3"/>
        </w:rPr>
        <w:t>第五，</w:t>
      </w:r>
      <w:r>
        <w:rPr>
          <w:rFonts w:ascii="SimSun" w:hAnsi="SimSun" w:eastAsia="SimSun" w:cs="SimSun"/>
          <w:sz w:val="22"/>
          <w:szCs w:val="22"/>
          <w:spacing w:val="-49"/>
        </w:rPr>
        <w:t xml:space="preserve"> </w:t>
      </w:r>
      <w:r>
        <w:rPr>
          <w:rFonts w:ascii="Times New Roman" w:hAnsi="Times New Roman" w:eastAsia="Times New Roman" w:cs="Times New Roman"/>
          <w:sz w:val="22"/>
          <w:szCs w:val="22"/>
          <w:spacing w:val="-3"/>
        </w:rPr>
        <w:t>Libra </w:t>
      </w:r>
      <w:r>
        <w:rPr>
          <w:rFonts w:ascii="SimSun" w:hAnsi="SimSun" w:eastAsia="SimSun" w:cs="SimSun"/>
          <w:sz w:val="22"/>
          <w:szCs w:val="22"/>
          <w:spacing w:val="-3"/>
        </w:rPr>
        <w:t>可能会滋生洗钱、恐怖融资、偷税漏税和欺诈等违法犯罪</w:t>
      </w:r>
    </w:p>
    <w:p>
      <w:pPr>
        <w:spacing w:line="219" w:lineRule="auto"/>
        <w:sectPr>
          <w:footerReference w:type="default" r:id="rId296"/>
          <w:pgSz w:w="8490" w:h="13060"/>
          <w:pgMar w:top="400" w:right="542" w:bottom="338" w:left="850" w:header="0" w:footer="199" w:gutter="0"/>
        </w:sectPr>
        <w:rPr>
          <w:rFonts w:ascii="SimSun" w:hAnsi="SimSun" w:eastAsia="SimSun" w:cs="SimSun"/>
          <w:sz w:val="22"/>
          <w:szCs w:val="22"/>
        </w:rPr>
      </w:pPr>
    </w:p>
    <w:p>
      <w:pPr>
        <w:pStyle w:val="BodyText"/>
        <w:spacing w:line="321" w:lineRule="auto"/>
        <w:rPr/>
      </w:pPr>
      <w:r/>
    </w:p>
    <w:p>
      <w:pPr>
        <w:ind w:left="6572"/>
        <w:spacing w:before="71" w:line="222" w:lineRule="auto"/>
        <w:rPr>
          <w:rFonts w:ascii="SimHei" w:hAnsi="SimHei" w:eastAsia="SimHei" w:cs="SimHei"/>
          <w:sz w:val="22"/>
          <w:szCs w:val="22"/>
        </w:rPr>
      </w:pPr>
      <w:r>
        <w:rPr>
          <w:rFonts w:ascii="SimHei" w:hAnsi="SimHei" w:eastAsia="SimHei" w:cs="SimHei"/>
          <w:sz w:val="22"/>
          <w:szCs w:val="22"/>
          <w:b/>
          <w:bCs/>
          <w:spacing w:val="-14"/>
        </w:rPr>
        <w:t>第8章</w:t>
      </w:r>
    </w:p>
    <w:p>
      <w:pPr>
        <w:ind w:left="6520"/>
        <w:spacing w:before="6" w:line="222" w:lineRule="auto"/>
        <w:rPr>
          <w:rFonts w:ascii="SimHei" w:hAnsi="SimHei" w:eastAsia="SimHei" w:cs="SimHei"/>
          <w:sz w:val="16"/>
          <w:szCs w:val="16"/>
        </w:rPr>
      </w:pPr>
      <w:r>
        <w:rPr>
          <w:rFonts w:ascii="SimHei" w:hAnsi="SimHei" w:eastAsia="SimHei" w:cs="SimHei"/>
          <w:sz w:val="16"/>
          <w:szCs w:val="16"/>
          <w:spacing w:val="-11"/>
        </w:rPr>
        <w:t>案例研究</w:t>
      </w:r>
    </w:p>
    <w:p>
      <w:pPr>
        <w:pStyle w:val="BodyText"/>
        <w:spacing w:line="424" w:lineRule="auto"/>
        <w:rPr/>
      </w:pPr>
      <w:r/>
    </w:p>
    <w:p>
      <w:pPr>
        <w:ind w:right="84"/>
        <w:spacing w:before="72" w:line="328" w:lineRule="auto"/>
        <w:jc w:val="both"/>
        <w:rPr>
          <w:rFonts w:ascii="SimSun" w:hAnsi="SimSun" w:eastAsia="SimSun" w:cs="SimSun"/>
          <w:sz w:val="22"/>
          <w:szCs w:val="22"/>
        </w:rPr>
      </w:pPr>
      <w:r>
        <w:rPr>
          <w:rFonts w:ascii="SimSun" w:hAnsi="SimSun" w:eastAsia="SimSun" w:cs="SimSun"/>
          <w:sz w:val="22"/>
          <w:szCs w:val="22"/>
          <w:spacing w:val="-6"/>
        </w:rPr>
        <w:t>行为。尽管金融机构可通过了解客户、反洗钱、反恐怖主义融资等准则规避</w:t>
      </w:r>
      <w:r>
        <w:rPr>
          <w:rFonts w:ascii="SimSun" w:hAnsi="SimSun" w:eastAsia="SimSun" w:cs="SimSun"/>
          <w:sz w:val="22"/>
          <w:szCs w:val="22"/>
          <w:spacing w:val="5"/>
        </w:rPr>
        <w:t xml:space="preserve"> </w:t>
      </w:r>
      <w:r>
        <w:rPr>
          <w:rFonts w:ascii="SimSun" w:hAnsi="SimSun" w:eastAsia="SimSun" w:cs="SimSun"/>
          <w:sz w:val="22"/>
          <w:szCs w:val="22"/>
          <w:spacing w:val="-1"/>
        </w:rPr>
        <w:t>相关风险，但</w:t>
      </w:r>
      <w:r>
        <w:rPr>
          <w:rFonts w:ascii="Times New Roman" w:hAnsi="Times New Roman" w:eastAsia="Times New Roman" w:cs="Times New Roman"/>
          <w:sz w:val="22"/>
          <w:szCs w:val="22"/>
          <w:spacing w:val="-1"/>
        </w:rPr>
        <w:t>Libra </w:t>
      </w:r>
      <w:r>
        <w:rPr>
          <w:rFonts w:ascii="SimSun" w:hAnsi="SimSun" w:eastAsia="SimSun" w:cs="SimSun"/>
          <w:sz w:val="22"/>
          <w:szCs w:val="22"/>
          <w:spacing w:val="-1"/>
        </w:rPr>
        <w:t>用户接入的低门槛和代币流通</w:t>
      </w:r>
      <w:r>
        <w:rPr>
          <w:rFonts w:ascii="SimSun" w:hAnsi="SimSun" w:eastAsia="SimSun" w:cs="SimSun"/>
          <w:sz w:val="22"/>
          <w:szCs w:val="22"/>
          <w:spacing w:val="-2"/>
        </w:rPr>
        <w:t>的跨国界仍然无法杜绝冒</w:t>
      </w:r>
    </w:p>
    <w:p>
      <w:pPr>
        <w:spacing w:line="219" w:lineRule="auto"/>
        <w:rPr>
          <w:rFonts w:ascii="SimSun" w:hAnsi="SimSun" w:eastAsia="SimSun" w:cs="SimSun"/>
          <w:sz w:val="22"/>
          <w:szCs w:val="22"/>
        </w:rPr>
      </w:pPr>
      <w:r>
        <w:rPr>
          <w:rFonts w:ascii="SimSun" w:hAnsi="SimSun" w:eastAsia="SimSun" w:cs="SimSun"/>
          <w:sz w:val="22"/>
          <w:szCs w:val="22"/>
          <w:spacing w:val="-8"/>
        </w:rPr>
        <w:t>名注册等问题，消费者保护及金融健全性规则亟待</w:t>
      </w:r>
      <w:r>
        <w:rPr>
          <w:rFonts w:ascii="SimSun" w:hAnsi="SimSun" w:eastAsia="SimSun" w:cs="SimSun"/>
          <w:sz w:val="22"/>
          <w:szCs w:val="22"/>
          <w:spacing w:val="-9"/>
        </w:rPr>
        <w:t>建立。</w:t>
      </w:r>
    </w:p>
    <w:p>
      <w:pPr>
        <w:ind w:left="400"/>
        <w:spacing w:before="139" w:line="220" w:lineRule="auto"/>
        <w:rPr>
          <w:rFonts w:ascii="SimSun" w:hAnsi="SimSun" w:eastAsia="SimSun" w:cs="SimSun"/>
          <w:sz w:val="22"/>
          <w:szCs w:val="22"/>
        </w:rPr>
      </w:pPr>
      <w:r>
        <w:rPr>
          <w:rFonts w:ascii="SimSun" w:hAnsi="SimSun" w:eastAsia="SimSun" w:cs="SimSun"/>
          <w:sz w:val="22"/>
          <w:szCs w:val="22"/>
          <w:spacing w:val="3"/>
        </w:rPr>
        <w:t>(4)对商业银行体系的影响</w:t>
      </w:r>
    </w:p>
    <w:p>
      <w:pPr>
        <w:ind w:right="93" w:firstLine="400"/>
        <w:spacing w:before="134" w:line="328" w:lineRule="auto"/>
        <w:rPr>
          <w:rFonts w:ascii="SimSun" w:hAnsi="SimSun" w:eastAsia="SimSun" w:cs="SimSun"/>
          <w:sz w:val="22"/>
          <w:szCs w:val="22"/>
        </w:rPr>
      </w:pPr>
      <w:r>
        <w:rPr>
          <w:rFonts w:ascii="SimSun" w:hAnsi="SimSun" w:eastAsia="SimSun" w:cs="SimSun"/>
          <w:sz w:val="22"/>
          <w:szCs w:val="22"/>
          <w:spacing w:val="-5"/>
        </w:rPr>
        <w:t>互联网金融深刻改变了传统商业银行的盈利模式，加</w:t>
      </w:r>
      <w:r>
        <w:rPr>
          <w:rFonts w:ascii="SimSun" w:hAnsi="SimSun" w:eastAsia="SimSun" w:cs="SimSun"/>
          <w:sz w:val="22"/>
          <w:szCs w:val="22"/>
          <w:spacing w:val="-6"/>
        </w:rPr>
        <w:t>剧了金融脱媒。区</w:t>
      </w:r>
      <w:r>
        <w:rPr>
          <w:rFonts w:ascii="SimSun" w:hAnsi="SimSun" w:eastAsia="SimSun" w:cs="SimSun"/>
          <w:sz w:val="22"/>
          <w:szCs w:val="22"/>
        </w:rPr>
        <w:t xml:space="preserve"> </w:t>
      </w:r>
      <w:r>
        <w:rPr>
          <w:rFonts w:ascii="SimSun" w:hAnsi="SimSun" w:eastAsia="SimSun" w:cs="SimSun"/>
          <w:sz w:val="22"/>
          <w:szCs w:val="22"/>
          <w:spacing w:val="-6"/>
        </w:rPr>
        <w:t>块链凭借点对点价值传输等特点对以商业银行为代表的金融中介提出了更大</w:t>
      </w:r>
      <w:r>
        <w:rPr>
          <w:rFonts w:ascii="SimSun" w:hAnsi="SimSun" w:eastAsia="SimSun" w:cs="SimSun"/>
          <w:sz w:val="22"/>
          <w:szCs w:val="22"/>
          <w:spacing w:val="7"/>
        </w:rPr>
        <w:t xml:space="preserve"> </w:t>
      </w:r>
      <w:r>
        <w:rPr>
          <w:rFonts w:ascii="SimSun" w:hAnsi="SimSun" w:eastAsia="SimSun" w:cs="SimSun"/>
          <w:sz w:val="22"/>
          <w:szCs w:val="22"/>
          <w:spacing w:val="-2"/>
        </w:rPr>
        <w:t>的挑战。虽然脸书高度重视</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的合规性，采取将部分商业银行纳入经销</w:t>
      </w:r>
      <w:r>
        <w:rPr>
          <w:rFonts w:ascii="SimSun" w:hAnsi="SimSun" w:eastAsia="SimSun" w:cs="SimSun"/>
          <w:sz w:val="22"/>
          <w:szCs w:val="22"/>
          <w:spacing w:val="15"/>
        </w:rPr>
        <w:t xml:space="preserve"> </w:t>
      </w:r>
      <w:r>
        <w:rPr>
          <w:rFonts w:ascii="SimSun" w:hAnsi="SimSun" w:eastAsia="SimSun" w:cs="SimSun"/>
          <w:sz w:val="22"/>
          <w:szCs w:val="22"/>
          <w:spacing w:val="-2"/>
        </w:rPr>
        <w:t>商以减少社会阻力的方式推进项目，但</w:t>
      </w:r>
      <w:r>
        <w:rPr>
          <w:rFonts w:ascii="Times New Roman" w:hAnsi="Times New Roman" w:eastAsia="Times New Roman" w:cs="Times New Roman"/>
          <w:sz w:val="22"/>
          <w:szCs w:val="22"/>
          <w:spacing w:val="-2"/>
        </w:rPr>
        <w:t>Libra</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2"/>
        </w:rPr>
        <w:t>的</w:t>
      </w:r>
      <w:r>
        <w:rPr>
          <w:rFonts w:ascii="SimSun" w:hAnsi="SimSun" w:eastAsia="SimSun" w:cs="SimSun"/>
          <w:sz w:val="22"/>
          <w:szCs w:val="22"/>
          <w:spacing w:val="-3"/>
        </w:rPr>
        <w:t>运作方式对于未成为经销商</w:t>
      </w:r>
    </w:p>
    <w:p>
      <w:pPr>
        <w:spacing w:line="220" w:lineRule="auto"/>
        <w:rPr>
          <w:rFonts w:ascii="SimSun" w:hAnsi="SimSun" w:eastAsia="SimSun" w:cs="SimSun"/>
          <w:sz w:val="22"/>
          <w:szCs w:val="22"/>
        </w:rPr>
      </w:pPr>
      <w:r>
        <w:rPr>
          <w:rFonts w:ascii="SimSun" w:hAnsi="SimSun" w:eastAsia="SimSun" w:cs="SimSun"/>
          <w:sz w:val="22"/>
          <w:szCs w:val="22"/>
          <w:spacing w:val="-9"/>
        </w:rPr>
        <w:t>的银行则构成了更加严峻的挑战。</w:t>
      </w:r>
    </w:p>
    <w:p>
      <w:pPr>
        <w:pStyle w:val="BodyText"/>
        <w:spacing w:line="388" w:lineRule="auto"/>
        <w:rPr/>
      </w:pPr>
      <w:r/>
    </w:p>
    <w:p>
      <w:pPr>
        <w:ind w:left="403"/>
        <w:spacing w:before="85" w:line="219" w:lineRule="auto"/>
        <w:outlineLvl w:val="6"/>
        <w:rPr>
          <w:rFonts w:ascii="SimSun" w:hAnsi="SimSun" w:eastAsia="SimSun" w:cs="SimSun"/>
          <w:sz w:val="26"/>
          <w:szCs w:val="26"/>
        </w:rPr>
      </w:pPr>
      <w:r>
        <w:rPr>
          <w:rFonts w:ascii="SimSun" w:hAnsi="SimSun" w:eastAsia="SimSun" w:cs="SimSun"/>
          <w:sz w:val="26"/>
          <w:szCs w:val="26"/>
          <w:b/>
          <w:bCs/>
          <w:spacing w:val="-14"/>
        </w:rPr>
        <w:t>8.2.3</w:t>
      </w:r>
      <w:r>
        <w:rPr>
          <w:rFonts w:ascii="SimSun" w:hAnsi="SimSun" w:eastAsia="SimSun" w:cs="SimSun"/>
          <w:sz w:val="26"/>
          <w:szCs w:val="26"/>
          <w:spacing w:val="101"/>
        </w:rPr>
        <w:t xml:space="preserve"> </w:t>
      </w:r>
      <w:r>
        <w:rPr>
          <w:rFonts w:ascii="Times New Roman" w:hAnsi="Times New Roman" w:eastAsia="Times New Roman" w:cs="Times New Roman"/>
          <w:sz w:val="26"/>
          <w:szCs w:val="26"/>
          <w:b/>
          <w:bCs/>
          <w:spacing w:val="-14"/>
        </w:rPr>
        <w:t>Libra</w:t>
      </w:r>
      <w:r>
        <w:rPr>
          <w:rFonts w:ascii="Times New Roman" w:hAnsi="Times New Roman" w:eastAsia="Times New Roman" w:cs="Times New Roman"/>
          <w:sz w:val="26"/>
          <w:szCs w:val="26"/>
          <w:b/>
          <w:bCs/>
          <w:spacing w:val="28"/>
          <w:w w:val="101"/>
        </w:rPr>
        <w:t xml:space="preserve"> </w:t>
      </w:r>
      <w:r>
        <w:rPr>
          <w:rFonts w:ascii="SimSun" w:hAnsi="SimSun" w:eastAsia="SimSun" w:cs="SimSun"/>
          <w:sz w:val="26"/>
          <w:szCs w:val="26"/>
          <w:b/>
          <w:bCs/>
          <w:spacing w:val="-14"/>
        </w:rPr>
        <w:t>面临的挑战</w:t>
      </w:r>
    </w:p>
    <w:p>
      <w:pPr>
        <w:ind w:right="92" w:firstLine="400"/>
        <w:spacing w:before="302" w:line="328" w:lineRule="auto"/>
        <w:jc w:val="both"/>
        <w:rPr>
          <w:rFonts w:ascii="SimSun" w:hAnsi="SimSun" w:eastAsia="SimSun" w:cs="SimSun"/>
          <w:sz w:val="22"/>
          <w:szCs w:val="22"/>
        </w:rPr>
      </w:pPr>
      <w:r>
        <w:rPr>
          <w:rFonts w:ascii="SimSun" w:hAnsi="SimSun" w:eastAsia="SimSun" w:cs="SimSun"/>
          <w:sz w:val="22"/>
          <w:szCs w:val="22"/>
          <w:spacing w:val="-1"/>
        </w:rPr>
        <w:t>脸书从创设</w:t>
      </w:r>
      <w:r>
        <w:rPr>
          <w:rFonts w:ascii="Times New Roman" w:hAnsi="Times New Roman" w:eastAsia="Times New Roman" w:cs="Times New Roman"/>
          <w:sz w:val="22"/>
          <w:szCs w:val="22"/>
          <w:spacing w:val="-1"/>
        </w:rPr>
        <w:t>Libra </w:t>
      </w:r>
      <w:r>
        <w:rPr>
          <w:rFonts w:ascii="SimSun" w:hAnsi="SimSun" w:eastAsia="SimSun" w:cs="SimSun"/>
          <w:sz w:val="22"/>
          <w:szCs w:val="22"/>
          <w:spacing w:val="-1"/>
        </w:rPr>
        <w:t>之初就声称将会致力于推进普惠金融，这一口号在当</w:t>
      </w:r>
      <w:r>
        <w:rPr>
          <w:rFonts w:ascii="SimSun" w:hAnsi="SimSun" w:eastAsia="SimSun" w:cs="SimSun"/>
          <w:sz w:val="22"/>
          <w:szCs w:val="22"/>
          <w:spacing w:val="2"/>
        </w:rPr>
        <w:t xml:space="preserve"> </w:t>
      </w:r>
      <w:r>
        <w:rPr>
          <w:rFonts w:ascii="SimSun" w:hAnsi="SimSun" w:eastAsia="SimSun" w:cs="SimSun"/>
          <w:sz w:val="22"/>
          <w:szCs w:val="22"/>
          <w:spacing w:val="-2"/>
        </w:rPr>
        <w:t>今世界似乎很容易产生共鸣。但是，Libra是否如脸书所描绘的那</w:t>
      </w:r>
      <w:r>
        <w:rPr>
          <w:rFonts w:ascii="SimSun" w:hAnsi="SimSun" w:eastAsia="SimSun" w:cs="SimSun"/>
          <w:sz w:val="22"/>
          <w:szCs w:val="22"/>
          <w:spacing w:val="-3"/>
        </w:rPr>
        <w:t>样普惠和</w:t>
      </w:r>
    </w:p>
    <w:p>
      <w:pPr>
        <w:spacing w:line="219" w:lineRule="auto"/>
        <w:rPr>
          <w:rFonts w:ascii="SimSun" w:hAnsi="SimSun" w:eastAsia="SimSun" w:cs="SimSun"/>
          <w:sz w:val="22"/>
          <w:szCs w:val="22"/>
        </w:rPr>
      </w:pPr>
      <w:r>
        <w:rPr>
          <w:rFonts w:ascii="SimSun" w:hAnsi="SimSun" w:eastAsia="SimSun" w:cs="SimSun"/>
          <w:sz w:val="22"/>
          <w:szCs w:val="22"/>
          <w:spacing w:val="-8"/>
        </w:rPr>
        <w:t>无害仍有待商榷。</w:t>
      </w:r>
      <w:r>
        <w:rPr>
          <w:rFonts w:ascii="Times New Roman" w:hAnsi="Times New Roman" w:eastAsia="Times New Roman" w:cs="Times New Roman"/>
          <w:sz w:val="22"/>
          <w:szCs w:val="22"/>
          <w:spacing w:val="-8"/>
        </w:rPr>
        <w:t>Libra</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8"/>
        </w:rPr>
        <w:t>面临的挑战如下。</w:t>
      </w:r>
    </w:p>
    <w:p>
      <w:pPr>
        <w:ind w:left="400"/>
        <w:spacing w:before="198" w:line="222" w:lineRule="auto"/>
        <w:rPr>
          <w:rFonts w:ascii="SimHei" w:hAnsi="SimHei" w:eastAsia="SimHei" w:cs="SimHei"/>
          <w:sz w:val="22"/>
          <w:szCs w:val="22"/>
        </w:rPr>
      </w:pPr>
      <w:r>
        <w:rPr>
          <w:rFonts w:ascii="SimHei" w:hAnsi="SimHei" w:eastAsia="SimHei" w:cs="SimHei"/>
          <w:sz w:val="22"/>
          <w:szCs w:val="22"/>
          <w:spacing w:val="-5"/>
        </w:rPr>
        <w:t>1.监管部门关注的问题尚未得到解决</w:t>
      </w:r>
    </w:p>
    <w:p>
      <w:pPr>
        <w:ind w:firstLine="400"/>
        <w:spacing w:before="167" w:line="327" w:lineRule="auto"/>
        <w:rPr>
          <w:rFonts w:ascii="SimSun" w:hAnsi="SimSun" w:eastAsia="SimSun" w:cs="SimSun"/>
          <w:sz w:val="22"/>
          <w:szCs w:val="22"/>
        </w:rPr>
      </w:pPr>
      <w:r>
        <w:rPr>
          <w:rFonts w:ascii="SimSun" w:hAnsi="SimSun" w:eastAsia="SimSun" w:cs="SimSun"/>
          <w:sz w:val="22"/>
          <w:szCs w:val="22"/>
          <w:spacing w:val="5"/>
        </w:rPr>
        <w:t>当前</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5"/>
        </w:rPr>
        <w:t>发展面临的最大问题就是来自监管部门</w:t>
      </w:r>
      <w:r>
        <w:rPr>
          <w:rFonts w:ascii="SimSun" w:hAnsi="SimSun" w:eastAsia="SimSun" w:cs="SimSun"/>
          <w:sz w:val="22"/>
          <w:szCs w:val="22"/>
          <w:spacing w:val="4"/>
        </w:rPr>
        <w:t>的担忧。对于</w:t>
      </w:r>
      <w:r>
        <w:rPr>
          <w:rFonts w:ascii="Times New Roman" w:hAnsi="Times New Roman" w:eastAsia="Times New Roman" w:cs="Times New Roman"/>
          <w:sz w:val="22"/>
          <w:szCs w:val="22"/>
        </w:rPr>
        <w:t>Libra   </w:t>
      </w:r>
      <w:r>
        <w:rPr>
          <w:rFonts w:ascii="SimSun" w:hAnsi="SimSun" w:eastAsia="SimSun" w:cs="SimSun"/>
          <w:sz w:val="22"/>
          <w:szCs w:val="22"/>
          <w:spacing w:val="-3"/>
        </w:rPr>
        <w:t>这种新兴业态，到底应该由谁来监管以及监管的领域具体应包括哪些方面，</w:t>
      </w:r>
      <w:r>
        <w:rPr>
          <w:rFonts w:ascii="SimSun" w:hAnsi="SimSun" w:eastAsia="SimSun" w:cs="SimSun"/>
          <w:sz w:val="22"/>
          <w:szCs w:val="22"/>
          <w:spacing w:val="8"/>
        </w:rPr>
        <w:t xml:space="preserve"> </w:t>
      </w:r>
      <w:r>
        <w:rPr>
          <w:rFonts w:ascii="SimSun" w:hAnsi="SimSun" w:eastAsia="SimSun" w:cs="SimSun"/>
          <w:sz w:val="22"/>
          <w:szCs w:val="22"/>
          <w:spacing w:val="-2"/>
        </w:rPr>
        <w:t>目前尚存争议。参与</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项目的企业大多是重</w:t>
      </w:r>
      <w:r>
        <w:rPr>
          <w:rFonts w:ascii="SimSun" w:hAnsi="SimSun" w:eastAsia="SimSun" w:cs="SimSun"/>
          <w:sz w:val="22"/>
          <w:szCs w:val="22"/>
          <w:spacing w:val="-3"/>
        </w:rPr>
        <w:t>量级的跨国企业，在各国监</w:t>
      </w:r>
      <w:r>
        <w:rPr>
          <w:rFonts w:ascii="SimSun" w:hAnsi="SimSun" w:eastAsia="SimSun" w:cs="SimSun"/>
          <w:sz w:val="22"/>
          <w:szCs w:val="22"/>
        </w:rPr>
        <w:t xml:space="preserve">  </w:t>
      </w:r>
      <w:r>
        <w:rPr>
          <w:rFonts w:ascii="SimSun" w:hAnsi="SimSun" w:eastAsia="SimSun" w:cs="SimSun"/>
          <w:sz w:val="22"/>
          <w:szCs w:val="22"/>
        </w:rPr>
        <w:t>管部门态度未明朗之前，这些企业定不会冒险强行推广</w:t>
      </w:r>
      <w:r>
        <w:rPr>
          <w:rFonts w:ascii="Times New Roman" w:hAnsi="Times New Roman" w:eastAsia="Times New Roman" w:cs="Times New Roman"/>
          <w:sz w:val="22"/>
          <w:szCs w:val="22"/>
        </w:rPr>
        <w:t>Libra,   </w:t>
      </w:r>
      <w:r>
        <w:rPr>
          <w:rFonts w:ascii="SimSun" w:hAnsi="SimSun" w:eastAsia="SimSun" w:cs="SimSun"/>
          <w:sz w:val="22"/>
          <w:szCs w:val="22"/>
        </w:rPr>
        <w:t>而各国监管</w:t>
      </w:r>
    </w:p>
    <w:p>
      <w:pPr>
        <w:spacing w:before="1" w:line="218" w:lineRule="auto"/>
        <w:rPr>
          <w:rFonts w:ascii="SimSun" w:hAnsi="SimSun" w:eastAsia="SimSun" w:cs="SimSun"/>
          <w:sz w:val="22"/>
          <w:szCs w:val="22"/>
        </w:rPr>
      </w:pPr>
      <w:r>
        <w:rPr>
          <w:rFonts w:ascii="SimSun" w:hAnsi="SimSun" w:eastAsia="SimSun" w:cs="SimSun"/>
          <w:sz w:val="22"/>
          <w:szCs w:val="22"/>
          <w:spacing w:val="-11"/>
        </w:rPr>
        <w:t>部门关注的问题主要包括以下几点：</w:t>
      </w:r>
    </w:p>
    <w:p>
      <w:pPr>
        <w:pStyle w:val="BodyText"/>
        <w:spacing w:line="248" w:lineRule="auto"/>
        <w:rPr/>
      </w:pPr>
      <w:r/>
    </w:p>
    <w:p>
      <w:pPr>
        <w:ind w:left="730" w:right="121" w:hanging="330"/>
        <w:spacing w:before="72" w:line="293" w:lineRule="auto"/>
        <w:rPr>
          <w:rFonts w:ascii="KaiTi" w:hAnsi="KaiTi" w:eastAsia="KaiTi" w:cs="KaiTi"/>
          <w:sz w:val="22"/>
          <w:szCs w:val="22"/>
        </w:rPr>
      </w:pPr>
      <w:r>
        <w:rPr>
          <w:rFonts w:ascii="KaiTi" w:hAnsi="KaiTi" w:eastAsia="KaiTi" w:cs="KaiTi"/>
          <w:sz w:val="22"/>
          <w:szCs w:val="22"/>
          <w:spacing w:val="-5"/>
        </w:rPr>
        <w:t>●</w:t>
      </w:r>
      <w:r>
        <w:rPr>
          <w:rFonts w:ascii="KaiTi" w:hAnsi="KaiTi" w:eastAsia="KaiTi" w:cs="KaiTi"/>
          <w:sz w:val="22"/>
          <w:szCs w:val="22"/>
          <w:spacing w:val="64"/>
        </w:rPr>
        <w:t xml:space="preserve"> </w:t>
      </w:r>
      <w:r>
        <w:rPr>
          <w:rFonts w:ascii="KaiTi" w:hAnsi="KaiTi" w:eastAsia="KaiTi" w:cs="KaiTi"/>
          <w:sz w:val="22"/>
          <w:szCs w:val="22"/>
          <w:spacing w:val="-5"/>
        </w:rPr>
        <w:t>鉴于脸书在数据隐私和数据安全方面曾经暴露出的重</w:t>
      </w:r>
      <w:r>
        <w:rPr>
          <w:rFonts w:ascii="KaiTi" w:hAnsi="KaiTi" w:eastAsia="KaiTi" w:cs="KaiTi"/>
          <w:sz w:val="22"/>
          <w:szCs w:val="22"/>
          <w:spacing w:val="-6"/>
        </w:rPr>
        <w:t>大风险，失去</w:t>
      </w:r>
      <w:r>
        <w:rPr>
          <w:rFonts w:ascii="KaiTi" w:hAnsi="KaiTi" w:eastAsia="KaiTi" w:cs="KaiTi"/>
          <w:sz w:val="22"/>
          <w:szCs w:val="22"/>
        </w:rPr>
        <w:t xml:space="preserve"> </w:t>
      </w:r>
      <w:r>
        <w:rPr>
          <w:rFonts w:ascii="KaiTi" w:hAnsi="KaiTi" w:eastAsia="KaiTi" w:cs="KaiTi"/>
          <w:sz w:val="22"/>
          <w:szCs w:val="22"/>
          <w:spacing w:val="-2"/>
        </w:rPr>
        <w:t>了一定的公信力，那么脸书是否可以提供安全的数字货</w:t>
      </w:r>
      <w:r>
        <w:rPr>
          <w:rFonts w:ascii="KaiTi" w:hAnsi="KaiTi" w:eastAsia="KaiTi" w:cs="KaiTi"/>
          <w:sz w:val="22"/>
          <w:szCs w:val="22"/>
          <w:spacing w:val="-3"/>
        </w:rPr>
        <w:t>币交易平台</w:t>
      </w:r>
      <w:r>
        <w:rPr>
          <w:rFonts w:ascii="KaiTi" w:hAnsi="KaiTi" w:eastAsia="KaiTi" w:cs="KaiTi"/>
          <w:sz w:val="22"/>
          <w:szCs w:val="22"/>
        </w:rPr>
        <w:t xml:space="preserve"> </w:t>
      </w:r>
      <w:r>
        <w:rPr>
          <w:rFonts w:ascii="KaiTi" w:hAnsi="KaiTi" w:eastAsia="KaiTi" w:cs="KaiTi"/>
          <w:sz w:val="22"/>
          <w:szCs w:val="22"/>
          <w:spacing w:val="-14"/>
        </w:rPr>
        <w:t>还有待商榷；</w:t>
      </w:r>
    </w:p>
    <w:p>
      <w:pPr>
        <w:ind w:left="730" w:right="148" w:hanging="330"/>
        <w:spacing w:before="123" w:line="272" w:lineRule="auto"/>
        <w:rPr>
          <w:rFonts w:ascii="KaiTi" w:hAnsi="KaiTi" w:eastAsia="KaiTi" w:cs="KaiTi"/>
          <w:sz w:val="22"/>
          <w:szCs w:val="22"/>
        </w:rPr>
      </w:pPr>
      <w:r>
        <w:rPr>
          <w:rFonts w:ascii="SimSun" w:hAnsi="SimSun" w:eastAsia="SimSun" w:cs="SimSun"/>
          <w:sz w:val="22"/>
          <w:szCs w:val="22"/>
          <w:spacing w:val="-6"/>
        </w:rPr>
        <w:t>● Libra</w:t>
      </w:r>
      <w:r>
        <w:rPr>
          <w:rFonts w:ascii="KaiTi" w:hAnsi="KaiTi" w:eastAsia="KaiTi" w:cs="KaiTi"/>
          <w:sz w:val="22"/>
          <w:szCs w:val="22"/>
          <w:spacing w:val="-6"/>
        </w:rPr>
        <w:t>预期构建的覆盖全球的金融商业模式的可持续性尚不明确，可</w:t>
      </w:r>
      <w:r>
        <w:rPr>
          <w:rFonts w:ascii="KaiTi" w:hAnsi="KaiTi" w:eastAsia="KaiTi" w:cs="KaiTi"/>
          <w:sz w:val="22"/>
          <w:szCs w:val="22"/>
          <w:spacing w:val="4"/>
        </w:rPr>
        <w:t xml:space="preserve"> </w:t>
      </w:r>
      <w:r>
        <w:rPr>
          <w:rFonts w:ascii="KaiTi" w:hAnsi="KaiTi" w:eastAsia="KaiTi" w:cs="KaiTi"/>
          <w:sz w:val="22"/>
          <w:szCs w:val="22"/>
          <w:spacing w:val="-12"/>
        </w:rPr>
        <w:t>能会影响当前的金融稳定；</w:t>
      </w:r>
    </w:p>
    <w:p>
      <w:pPr>
        <w:spacing w:line="272" w:lineRule="auto"/>
        <w:sectPr>
          <w:footerReference w:type="default" r:id="rId297"/>
          <w:pgSz w:w="8490" w:h="13060"/>
          <w:pgMar w:top="400" w:right="869" w:bottom="268" w:left="449" w:header="0" w:footer="129" w:gutter="0"/>
        </w:sectPr>
        <w:rPr>
          <w:rFonts w:ascii="KaiTi" w:hAnsi="KaiTi" w:eastAsia="KaiTi" w:cs="KaiTi"/>
          <w:sz w:val="22"/>
          <w:szCs w:val="22"/>
        </w:rPr>
      </w:pPr>
    </w:p>
    <w:p>
      <w:pPr>
        <w:pStyle w:val="BodyText"/>
        <w:spacing w:line="328" w:lineRule="auto"/>
        <w:rPr/>
      </w:pPr>
      <w:r/>
    </w:p>
    <w:p>
      <w:pPr>
        <w:spacing w:before="55" w:line="222" w:lineRule="auto"/>
        <w:rPr>
          <w:rFonts w:ascii="SimHei" w:hAnsi="SimHei" w:eastAsia="SimHei" w:cs="SimHei"/>
          <w:sz w:val="17"/>
          <w:szCs w:val="17"/>
        </w:rPr>
      </w:pPr>
      <w:r>
        <w:rPr>
          <w:rFonts w:ascii="SimHei" w:hAnsi="SimHei" w:eastAsia="SimHei" w:cs="SimHei"/>
          <w:sz w:val="17"/>
          <w:szCs w:val="17"/>
          <w:spacing w:val="-8"/>
        </w:rPr>
        <w:t>数据权益资产化与监管</w:t>
      </w:r>
    </w:p>
    <w:p>
      <w:pPr>
        <w:spacing w:before="54"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30" w:lineRule="auto"/>
        <w:rPr/>
      </w:pPr>
      <w:r/>
    </w:p>
    <w:p>
      <w:pPr>
        <w:ind w:left="459"/>
        <w:spacing w:before="72" w:line="220" w:lineRule="auto"/>
        <w:rPr>
          <w:rFonts w:ascii="KaiTi" w:hAnsi="KaiTi" w:eastAsia="KaiTi" w:cs="KaiTi"/>
          <w:sz w:val="22"/>
          <w:szCs w:val="22"/>
        </w:rPr>
      </w:pPr>
      <w:r>
        <w:rPr>
          <w:rFonts w:ascii="KaiTi" w:hAnsi="KaiTi" w:eastAsia="KaiTi" w:cs="KaiTi"/>
          <w:sz w:val="22"/>
          <w:szCs w:val="22"/>
          <w:spacing w:val="-10"/>
        </w:rPr>
        <w:t>●</w:t>
      </w:r>
      <w:r>
        <w:rPr>
          <w:rFonts w:ascii="KaiTi" w:hAnsi="KaiTi" w:eastAsia="KaiTi" w:cs="KaiTi"/>
          <w:sz w:val="22"/>
          <w:szCs w:val="22"/>
          <w:spacing w:val="65"/>
        </w:rPr>
        <w:t xml:space="preserve"> </w:t>
      </w:r>
      <w:r>
        <w:rPr>
          <w:rFonts w:ascii="KaiTi" w:hAnsi="KaiTi" w:eastAsia="KaiTi" w:cs="KaiTi"/>
          <w:sz w:val="22"/>
          <w:szCs w:val="22"/>
          <w:spacing w:val="-10"/>
        </w:rPr>
        <w:t>对于使用</w:t>
      </w:r>
      <w:r>
        <w:rPr>
          <w:rFonts w:ascii="SimSun" w:hAnsi="SimSun" w:eastAsia="SimSun" w:cs="SimSun"/>
          <w:sz w:val="22"/>
          <w:szCs w:val="22"/>
          <w:spacing w:val="-10"/>
        </w:rPr>
        <w:t>Libra</w:t>
      </w:r>
      <w:r>
        <w:rPr>
          <w:rFonts w:ascii="KaiTi" w:hAnsi="KaiTi" w:eastAsia="KaiTi" w:cs="KaiTi"/>
          <w:sz w:val="22"/>
          <w:szCs w:val="22"/>
          <w:spacing w:val="-10"/>
        </w:rPr>
        <w:t>的消费者来说，其利益是否有足够的保障；</w:t>
      </w:r>
    </w:p>
    <w:p>
      <w:pPr>
        <w:ind w:left="759" w:right="67" w:hanging="300"/>
        <w:spacing w:before="117" w:line="278" w:lineRule="auto"/>
        <w:rPr>
          <w:rFonts w:ascii="KaiTi" w:hAnsi="KaiTi" w:eastAsia="KaiTi" w:cs="KaiTi"/>
          <w:sz w:val="22"/>
          <w:szCs w:val="22"/>
        </w:rPr>
      </w:pPr>
      <w:r>
        <w:rPr>
          <w:rFonts w:ascii="KaiTi" w:hAnsi="KaiTi" w:eastAsia="KaiTi" w:cs="KaiTi"/>
          <w:sz w:val="22"/>
          <w:szCs w:val="22"/>
          <w:spacing w:val="-11"/>
        </w:rPr>
        <w:t>●</w:t>
      </w:r>
      <w:r>
        <w:rPr>
          <w:rFonts w:ascii="KaiTi" w:hAnsi="KaiTi" w:eastAsia="KaiTi" w:cs="KaiTi"/>
          <w:sz w:val="22"/>
          <w:szCs w:val="22"/>
          <w:spacing w:val="65"/>
        </w:rPr>
        <w:t xml:space="preserve"> </w:t>
      </w:r>
      <w:r>
        <w:rPr>
          <w:rFonts w:ascii="KaiTi" w:hAnsi="KaiTi" w:eastAsia="KaiTi" w:cs="KaiTi"/>
          <w:sz w:val="22"/>
          <w:szCs w:val="22"/>
          <w:spacing w:val="-11"/>
        </w:rPr>
        <w:t>脸书在社交网络方面具有前期积累的强大</w:t>
      </w:r>
      <w:r>
        <w:rPr>
          <w:rFonts w:ascii="KaiTi" w:hAnsi="KaiTi" w:eastAsia="KaiTi" w:cs="KaiTi"/>
          <w:sz w:val="22"/>
          <w:szCs w:val="22"/>
          <w:spacing w:val="-12"/>
        </w:rPr>
        <w:t>优势，</w:t>
      </w:r>
      <w:r>
        <w:rPr>
          <w:rFonts w:ascii="KaiTi" w:hAnsi="KaiTi" w:eastAsia="KaiTi" w:cs="KaiTi"/>
          <w:sz w:val="22"/>
          <w:szCs w:val="22"/>
          <w:spacing w:val="57"/>
        </w:rPr>
        <w:t xml:space="preserve"> </w:t>
      </w:r>
      <w:r>
        <w:rPr>
          <w:rFonts w:ascii="KaiTi" w:hAnsi="KaiTi" w:eastAsia="KaiTi" w:cs="KaiTi"/>
          <w:sz w:val="22"/>
          <w:szCs w:val="22"/>
          <w:spacing w:val="-12"/>
        </w:rPr>
        <w:t>一旦发行</w:t>
      </w:r>
      <w:r>
        <w:rPr>
          <w:rFonts w:ascii="SimSun" w:hAnsi="SimSun" w:eastAsia="SimSun" w:cs="SimSun"/>
          <w:sz w:val="22"/>
          <w:szCs w:val="22"/>
          <w:spacing w:val="-12"/>
        </w:rPr>
        <w:t>Libra,</w:t>
      </w:r>
      <w:r>
        <w:rPr>
          <w:rFonts w:ascii="SimSun" w:hAnsi="SimSun" w:eastAsia="SimSun" w:cs="SimSun"/>
          <w:sz w:val="22"/>
          <w:szCs w:val="22"/>
          <w:spacing w:val="-64"/>
        </w:rPr>
        <w:t xml:space="preserve"> </w:t>
      </w:r>
      <w:r>
        <w:rPr>
          <w:rFonts w:ascii="KaiTi" w:hAnsi="KaiTi" w:eastAsia="KaiTi" w:cs="KaiTi"/>
          <w:sz w:val="22"/>
          <w:szCs w:val="22"/>
          <w:spacing w:val="-12"/>
        </w:rPr>
        <w:t>可</w:t>
      </w:r>
      <w:r>
        <w:rPr>
          <w:rFonts w:ascii="KaiTi" w:hAnsi="KaiTi" w:eastAsia="KaiTi" w:cs="KaiTi"/>
          <w:sz w:val="22"/>
          <w:szCs w:val="22"/>
        </w:rPr>
        <w:t xml:space="preserve"> </w:t>
      </w:r>
      <w:r>
        <w:rPr>
          <w:rFonts w:ascii="KaiTi" w:hAnsi="KaiTi" w:eastAsia="KaiTi" w:cs="KaiTi"/>
          <w:sz w:val="22"/>
          <w:szCs w:val="22"/>
          <w:spacing w:val="-9"/>
        </w:rPr>
        <w:t>能就会产生联动效应，甚至再造一个垄断巨头；</w:t>
      </w:r>
    </w:p>
    <w:p>
      <w:pPr>
        <w:ind w:left="759" w:right="93" w:hanging="300"/>
        <w:spacing w:before="122" w:line="277" w:lineRule="auto"/>
        <w:rPr>
          <w:rFonts w:ascii="KaiTi" w:hAnsi="KaiTi" w:eastAsia="KaiTi" w:cs="KaiTi"/>
          <w:sz w:val="22"/>
          <w:szCs w:val="22"/>
        </w:rPr>
      </w:pPr>
      <w:r>
        <w:rPr>
          <w:rFonts w:ascii="SimSun" w:hAnsi="SimSun" w:eastAsia="SimSun" w:cs="SimSun"/>
          <w:sz w:val="22"/>
          <w:szCs w:val="22"/>
          <w:spacing w:val="-7"/>
        </w:rPr>
        <w:t>● Libra</w:t>
      </w:r>
      <w:r>
        <w:rPr>
          <w:rFonts w:ascii="KaiTi" w:hAnsi="KaiTi" w:eastAsia="KaiTi" w:cs="KaiTi"/>
          <w:sz w:val="22"/>
          <w:szCs w:val="22"/>
          <w:spacing w:val="-7"/>
        </w:rPr>
        <w:t>背后的法定货币储备托管机构的资质要求以及资产和数字货币</w:t>
      </w:r>
      <w:r>
        <w:rPr>
          <w:rFonts w:ascii="KaiTi" w:hAnsi="KaiTi" w:eastAsia="KaiTi" w:cs="KaiTi"/>
          <w:sz w:val="22"/>
          <w:szCs w:val="22"/>
          <w:spacing w:val="3"/>
        </w:rPr>
        <w:t xml:space="preserve"> </w:t>
      </w:r>
      <w:r>
        <w:rPr>
          <w:rFonts w:ascii="KaiTi" w:hAnsi="KaiTi" w:eastAsia="KaiTi" w:cs="KaiTi"/>
          <w:sz w:val="22"/>
          <w:szCs w:val="22"/>
          <w:spacing w:val="-12"/>
        </w:rPr>
        <w:t>兑换之间的赎回要求尚未明确；</w:t>
      </w:r>
    </w:p>
    <w:p>
      <w:pPr>
        <w:ind w:left="759" w:right="79" w:hanging="300"/>
        <w:spacing w:before="115" w:line="281" w:lineRule="auto"/>
        <w:rPr>
          <w:rFonts w:ascii="KaiTi" w:hAnsi="KaiTi" w:eastAsia="KaiTi" w:cs="KaiTi"/>
          <w:sz w:val="22"/>
          <w:szCs w:val="22"/>
        </w:rPr>
      </w:pPr>
      <w:r>
        <w:rPr>
          <w:rFonts w:ascii="SimSun" w:hAnsi="SimSun" w:eastAsia="SimSun" w:cs="SimSun"/>
          <w:sz w:val="22"/>
          <w:szCs w:val="22"/>
          <w:spacing w:val="-3"/>
        </w:rPr>
        <w:t>● Libra</w:t>
      </w:r>
      <w:r>
        <w:rPr>
          <w:rFonts w:ascii="KaiTi" w:hAnsi="KaiTi" w:eastAsia="KaiTi" w:cs="KaiTi"/>
          <w:sz w:val="22"/>
          <w:szCs w:val="22"/>
          <w:spacing w:val="-3"/>
        </w:rPr>
        <w:t>是否会要求完全匿名，若完全匿名，那么</w:t>
      </w:r>
      <w:r>
        <w:rPr>
          <w:rFonts w:ascii="SimSun" w:hAnsi="SimSun" w:eastAsia="SimSun" w:cs="SimSun"/>
          <w:sz w:val="22"/>
          <w:szCs w:val="22"/>
          <w:spacing w:val="-3"/>
        </w:rPr>
        <w:t>Libra</w:t>
      </w:r>
      <w:r>
        <w:rPr>
          <w:rFonts w:ascii="KaiTi" w:hAnsi="KaiTi" w:eastAsia="KaiTi" w:cs="KaiTi"/>
          <w:sz w:val="22"/>
          <w:szCs w:val="22"/>
          <w:spacing w:val="-3"/>
        </w:rPr>
        <w:t>最终是</w:t>
      </w:r>
      <w:r>
        <w:rPr>
          <w:rFonts w:ascii="KaiTi" w:hAnsi="KaiTi" w:eastAsia="KaiTi" w:cs="KaiTi"/>
          <w:sz w:val="22"/>
          <w:szCs w:val="22"/>
          <w:spacing w:val="-4"/>
        </w:rPr>
        <w:t>否会沦</w:t>
      </w:r>
      <w:r>
        <w:rPr>
          <w:rFonts w:ascii="KaiTi" w:hAnsi="KaiTi" w:eastAsia="KaiTi" w:cs="KaiTi"/>
          <w:sz w:val="22"/>
          <w:szCs w:val="22"/>
        </w:rPr>
        <w:t xml:space="preserve"> </w:t>
      </w:r>
      <w:r>
        <w:rPr>
          <w:rFonts w:ascii="KaiTi" w:hAnsi="KaiTi" w:eastAsia="KaiTi" w:cs="KaiTi"/>
          <w:sz w:val="22"/>
          <w:szCs w:val="22"/>
          <w:spacing w:val="-11"/>
        </w:rPr>
        <w:t>为洗钱和支持各种非法活动的工具。</w:t>
      </w:r>
    </w:p>
    <w:p>
      <w:pPr>
        <w:ind w:right="60" w:firstLine="459"/>
        <w:spacing w:before="310" w:line="324" w:lineRule="auto"/>
        <w:jc w:val="both"/>
        <w:rPr>
          <w:rFonts w:ascii="SimSun" w:hAnsi="SimSun" w:eastAsia="SimSun" w:cs="SimSun"/>
          <w:sz w:val="22"/>
          <w:szCs w:val="22"/>
        </w:rPr>
      </w:pPr>
      <w:r>
        <w:rPr>
          <w:rFonts w:ascii="SimSun" w:hAnsi="SimSun" w:eastAsia="SimSun" w:cs="SimSun"/>
          <w:sz w:val="22"/>
          <w:szCs w:val="22"/>
          <w:spacing w:val="-2"/>
        </w:rPr>
        <w:t>由于 </w:t>
      </w:r>
      <w:r>
        <w:rPr>
          <w:rFonts w:ascii="Times New Roman" w:hAnsi="Times New Roman" w:eastAsia="Times New Roman" w:cs="Times New Roman"/>
          <w:sz w:val="22"/>
          <w:szCs w:val="22"/>
          <w:spacing w:val="-2"/>
        </w:rPr>
        <w:t>“Libra</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2"/>
        </w:rPr>
        <w:t>白皮书1.0”发布后受到各方的质疑，所以</w:t>
      </w:r>
      <w:r>
        <w:rPr>
          <w:rFonts w:ascii="SimSun" w:hAnsi="SimSun" w:eastAsia="SimSun" w:cs="SimSun"/>
          <w:sz w:val="22"/>
          <w:szCs w:val="22"/>
          <w:spacing w:val="-20"/>
        </w:rPr>
        <w:t xml:space="preserve"> </w:t>
      </w:r>
      <w:r>
        <w:rPr>
          <w:rFonts w:ascii="Times New Roman" w:hAnsi="Times New Roman" w:eastAsia="Times New Roman" w:cs="Times New Roman"/>
          <w:sz w:val="22"/>
          <w:szCs w:val="22"/>
          <w:spacing w:val="-2"/>
        </w:rPr>
        <w:t>“Libra</w:t>
      </w:r>
      <w:r>
        <w:rPr>
          <w:rFonts w:ascii="Times New Roman" w:hAnsi="Times New Roman" w:eastAsia="Times New Roman" w:cs="Times New Roman"/>
          <w:sz w:val="22"/>
          <w:szCs w:val="22"/>
          <w:spacing w:val="39"/>
        </w:rPr>
        <w:t xml:space="preserve"> </w:t>
      </w:r>
      <w:r>
        <w:rPr>
          <w:rFonts w:ascii="SimSun" w:hAnsi="SimSun" w:eastAsia="SimSun" w:cs="SimSun"/>
          <w:sz w:val="22"/>
          <w:szCs w:val="22"/>
          <w:spacing w:val="-2"/>
        </w:rPr>
        <w:t>白皮书</w:t>
      </w:r>
      <w:r>
        <w:rPr>
          <w:rFonts w:ascii="SimSun" w:hAnsi="SimSun" w:eastAsia="SimSun" w:cs="SimSun"/>
          <w:sz w:val="22"/>
          <w:szCs w:val="22"/>
        </w:rPr>
        <w:t xml:space="preserve"> </w:t>
      </w:r>
      <w:r>
        <w:rPr>
          <w:rFonts w:ascii="SimSun" w:hAnsi="SimSun" w:eastAsia="SimSun" w:cs="SimSun"/>
          <w:sz w:val="22"/>
          <w:szCs w:val="22"/>
          <w:spacing w:val="-2"/>
        </w:rPr>
        <w:t>2.0”为应对监管问题做出了一系列反馈，</w:t>
      </w:r>
      <w:r>
        <w:rPr>
          <w:rFonts w:ascii="SimSun" w:hAnsi="SimSun" w:eastAsia="SimSun" w:cs="SimSun"/>
          <w:sz w:val="22"/>
          <w:szCs w:val="22"/>
          <w:spacing w:val="-3"/>
        </w:rPr>
        <w:t>比如，建立金融情报部门，用以</w:t>
      </w:r>
      <w:r>
        <w:rPr>
          <w:rFonts w:ascii="SimSun" w:hAnsi="SimSun" w:eastAsia="SimSun" w:cs="SimSun"/>
          <w:sz w:val="22"/>
          <w:szCs w:val="22"/>
        </w:rPr>
        <w:t xml:space="preserve"> </w:t>
      </w:r>
      <w:r>
        <w:rPr>
          <w:rFonts w:ascii="SimSun" w:hAnsi="SimSun" w:eastAsia="SimSun" w:cs="SimSun"/>
          <w:sz w:val="22"/>
          <w:szCs w:val="22"/>
          <w:spacing w:val="-6"/>
        </w:rPr>
        <w:t>随时汇报相关可疑行为，制定反洗钱等合规政策，但是现行的监管框架和部</w:t>
      </w:r>
    </w:p>
    <w:p>
      <w:pPr>
        <w:spacing w:before="1" w:line="218" w:lineRule="auto"/>
        <w:rPr>
          <w:rFonts w:ascii="SimSun" w:hAnsi="SimSun" w:eastAsia="SimSun" w:cs="SimSun"/>
          <w:sz w:val="22"/>
          <w:szCs w:val="22"/>
        </w:rPr>
      </w:pPr>
      <w:r>
        <w:rPr>
          <w:rFonts w:ascii="SimSun" w:hAnsi="SimSun" w:eastAsia="SimSun" w:cs="SimSun"/>
          <w:sz w:val="22"/>
          <w:szCs w:val="22"/>
          <w:spacing w:val="-6"/>
        </w:rPr>
        <w:t>门是否接受</w:t>
      </w:r>
      <w:r>
        <w:rPr>
          <w:rFonts w:ascii="Times New Roman" w:hAnsi="Times New Roman" w:eastAsia="Times New Roman" w:cs="Times New Roman"/>
          <w:sz w:val="22"/>
          <w:szCs w:val="22"/>
          <w:spacing w:val="-6"/>
        </w:rPr>
        <w:t>Libra</w:t>
      </w:r>
      <w:r>
        <w:rPr>
          <w:rFonts w:ascii="Times New Roman" w:hAnsi="Times New Roman" w:eastAsia="Times New Roman" w:cs="Times New Roman"/>
          <w:sz w:val="22"/>
          <w:szCs w:val="22"/>
          <w:spacing w:val="48"/>
        </w:rPr>
        <w:t xml:space="preserve"> </w:t>
      </w:r>
      <w:r>
        <w:rPr>
          <w:rFonts w:ascii="Times New Roman" w:hAnsi="Times New Roman" w:eastAsia="Times New Roman" w:cs="Times New Roman"/>
          <w:sz w:val="22"/>
          <w:szCs w:val="22"/>
          <w:spacing w:val="-6"/>
        </w:rPr>
        <w:t>2.0</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6"/>
        </w:rPr>
        <w:t>所采取的方式仍有待观察。</w:t>
      </w:r>
    </w:p>
    <w:p>
      <w:pPr>
        <w:ind w:left="420"/>
        <w:spacing w:before="198" w:line="221" w:lineRule="auto"/>
        <w:rPr>
          <w:rFonts w:ascii="SimHei" w:hAnsi="SimHei" w:eastAsia="SimHei" w:cs="SimHei"/>
          <w:sz w:val="22"/>
          <w:szCs w:val="22"/>
        </w:rPr>
      </w:pPr>
      <w:r>
        <w:rPr>
          <w:rFonts w:ascii="SimHei" w:hAnsi="SimHei" w:eastAsia="SimHei" w:cs="SimHei"/>
          <w:sz w:val="22"/>
          <w:szCs w:val="22"/>
          <w:spacing w:val="-5"/>
        </w:rPr>
        <w:t>2.加密货币的隐私保护和金融监管存在根本性冲突</w:t>
      </w:r>
    </w:p>
    <w:p>
      <w:pPr>
        <w:ind w:right="70" w:firstLine="430"/>
        <w:spacing w:before="180" w:line="327" w:lineRule="auto"/>
        <w:rPr>
          <w:rFonts w:ascii="SimSun" w:hAnsi="SimSun" w:eastAsia="SimSun" w:cs="SimSun"/>
          <w:sz w:val="22"/>
          <w:szCs w:val="22"/>
        </w:rPr>
      </w:pPr>
      <w:r>
        <w:rPr>
          <w:rFonts w:ascii="SimSun" w:hAnsi="SimSun" w:eastAsia="SimSun" w:cs="SimSun"/>
          <w:sz w:val="22"/>
          <w:szCs w:val="22"/>
          <w:spacing w:val="-6"/>
        </w:rPr>
        <w:t>账户是金融监管的基础，而金融机构提供的绝大部分金融服务是需要以</w:t>
      </w:r>
      <w:r>
        <w:rPr>
          <w:rFonts w:ascii="SimSun" w:hAnsi="SimSun" w:eastAsia="SimSun" w:cs="SimSun"/>
          <w:sz w:val="22"/>
          <w:szCs w:val="22"/>
          <w:spacing w:val="4"/>
        </w:rPr>
        <w:t xml:space="preserve"> </w:t>
      </w:r>
      <w:r>
        <w:rPr>
          <w:rFonts w:ascii="SimSun" w:hAnsi="SimSun" w:eastAsia="SimSun" w:cs="SimSun"/>
          <w:sz w:val="22"/>
          <w:szCs w:val="22"/>
          <w:spacing w:val="-7"/>
        </w:rPr>
        <w:t>身份认证为前提的。很多加密数字货币都在强调账户的匿名性，这一特点与</w:t>
      </w:r>
      <w:r>
        <w:rPr>
          <w:rFonts w:ascii="SimSun" w:hAnsi="SimSun" w:eastAsia="SimSun" w:cs="SimSun"/>
          <w:sz w:val="22"/>
          <w:szCs w:val="22"/>
          <w:spacing w:val="17"/>
        </w:rPr>
        <w:t xml:space="preserve"> </w:t>
      </w:r>
      <w:r>
        <w:rPr>
          <w:rFonts w:ascii="SimSun" w:hAnsi="SimSun" w:eastAsia="SimSun" w:cs="SimSun"/>
          <w:sz w:val="22"/>
          <w:szCs w:val="22"/>
          <w:spacing w:val="-7"/>
        </w:rPr>
        <w:t>金融监管原则存在根本性冲突。如果数字货币允许使用匿名账户，那么就不</w:t>
      </w:r>
      <w:r>
        <w:rPr>
          <w:rFonts w:ascii="SimSun" w:hAnsi="SimSun" w:eastAsia="SimSun" w:cs="SimSun"/>
          <w:sz w:val="22"/>
          <w:szCs w:val="22"/>
          <w:spacing w:val="11"/>
        </w:rPr>
        <w:t xml:space="preserve"> </w:t>
      </w:r>
      <w:r>
        <w:rPr>
          <w:rFonts w:ascii="SimSun" w:hAnsi="SimSun" w:eastAsia="SimSun" w:cs="SimSun"/>
          <w:sz w:val="22"/>
          <w:szCs w:val="22"/>
          <w:spacing w:val="-7"/>
        </w:rPr>
        <w:t>能识别账户持有人的真实身份，这将在反洗钱等方面产生很大隐患，显然难</w:t>
      </w:r>
      <w:r>
        <w:rPr>
          <w:rFonts w:ascii="SimSun" w:hAnsi="SimSun" w:eastAsia="SimSun" w:cs="SimSun"/>
          <w:sz w:val="22"/>
          <w:szCs w:val="22"/>
          <w:spacing w:val="9"/>
        </w:rPr>
        <w:t xml:space="preserve"> </w:t>
      </w:r>
      <w:r>
        <w:rPr>
          <w:rFonts w:ascii="SimSun" w:hAnsi="SimSun" w:eastAsia="SimSun" w:cs="SimSun"/>
          <w:sz w:val="22"/>
          <w:szCs w:val="22"/>
          <w:spacing w:val="-6"/>
        </w:rPr>
        <w:t>以满足最基本的金融监管要求。除此之外，由于脸书近年来多次爆</w:t>
      </w:r>
      <w:r>
        <w:rPr>
          <w:rFonts w:ascii="SimSun" w:hAnsi="SimSun" w:eastAsia="SimSun" w:cs="SimSun"/>
          <w:sz w:val="22"/>
          <w:szCs w:val="22"/>
          <w:spacing w:val="-7"/>
        </w:rPr>
        <w:t>出侵犯个</w:t>
      </w:r>
      <w:r>
        <w:rPr>
          <w:rFonts w:ascii="SimSun" w:hAnsi="SimSun" w:eastAsia="SimSun" w:cs="SimSun"/>
          <w:sz w:val="22"/>
          <w:szCs w:val="22"/>
        </w:rPr>
        <w:t xml:space="preserve"> </w:t>
      </w:r>
      <w:r>
        <w:rPr>
          <w:rFonts w:ascii="SimSun" w:hAnsi="SimSun" w:eastAsia="SimSun" w:cs="SimSun"/>
          <w:sz w:val="22"/>
          <w:szCs w:val="22"/>
          <w:spacing w:val="-2"/>
        </w:rPr>
        <w:t>人隐私及数据泄露的丑闻，对于</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能否建立起用户信任、是否能妥善保</w:t>
      </w:r>
    </w:p>
    <w:p>
      <w:pPr>
        <w:spacing w:before="1" w:line="218" w:lineRule="auto"/>
        <w:rPr>
          <w:rFonts w:ascii="SimSun" w:hAnsi="SimSun" w:eastAsia="SimSun" w:cs="SimSun"/>
          <w:sz w:val="22"/>
          <w:szCs w:val="22"/>
        </w:rPr>
      </w:pPr>
      <w:r>
        <w:rPr>
          <w:rFonts w:ascii="SimSun" w:hAnsi="SimSun" w:eastAsia="SimSun" w:cs="SimSun"/>
          <w:sz w:val="22"/>
          <w:szCs w:val="22"/>
          <w:spacing w:val="-10"/>
        </w:rPr>
        <w:t>护用户隐私，市场和监管部门普遍存有疑虑。</w:t>
      </w:r>
    </w:p>
    <w:p>
      <w:pPr>
        <w:ind w:left="459"/>
        <w:spacing w:before="200" w:line="222" w:lineRule="auto"/>
        <w:rPr>
          <w:rFonts w:ascii="SimHei" w:hAnsi="SimHei" w:eastAsia="SimHei" w:cs="SimHei"/>
          <w:sz w:val="22"/>
          <w:szCs w:val="22"/>
        </w:rPr>
      </w:pPr>
      <w:r>
        <w:rPr>
          <w:rFonts w:ascii="SimHei" w:hAnsi="SimHei" w:eastAsia="SimHei" w:cs="SimHei"/>
          <w:sz w:val="22"/>
          <w:szCs w:val="22"/>
          <w:spacing w:val="-2"/>
        </w:rPr>
        <w:t>3.技术安全问题</w:t>
      </w:r>
    </w:p>
    <w:p>
      <w:pPr>
        <w:ind w:firstLine="459"/>
        <w:spacing w:before="194" w:line="328" w:lineRule="auto"/>
        <w:jc w:val="both"/>
        <w:rPr>
          <w:rFonts w:ascii="SimSun" w:hAnsi="SimSun" w:eastAsia="SimSun" w:cs="SimSun"/>
          <w:sz w:val="22"/>
          <w:szCs w:val="22"/>
        </w:rPr>
      </w:pPr>
      <w:r>
        <w:rPr>
          <w:rFonts w:ascii="SimSun" w:hAnsi="SimSun" w:eastAsia="SimSun" w:cs="SimSun"/>
          <w:sz w:val="22"/>
          <w:szCs w:val="22"/>
          <w:spacing w:val="-3"/>
        </w:rPr>
        <w:t>区块链是</w:t>
      </w:r>
      <w:r>
        <w:rPr>
          <w:rFonts w:ascii="Times New Roman" w:hAnsi="Times New Roman" w:eastAsia="Times New Roman" w:cs="Times New Roman"/>
          <w:sz w:val="22"/>
          <w:szCs w:val="22"/>
          <w:spacing w:val="-3"/>
        </w:rPr>
        <w:t>Libra </w:t>
      </w:r>
      <w:r>
        <w:rPr>
          <w:rFonts w:ascii="SimSun" w:hAnsi="SimSun" w:eastAsia="SimSun" w:cs="SimSun"/>
          <w:sz w:val="22"/>
          <w:szCs w:val="22"/>
          <w:spacing w:val="-3"/>
        </w:rPr>
        <w:t>依赖的核心技术，虽然区块链技术相对安全，但全球区 </w:t>
      </w:r>
      <w:r>
        <w:rPr>
          <w:rFonts w:ascii="SimSun" w:hAnsi="SimSun" w:eastAsia="SimSun" w:cs="SimSun"/>
          <w:sz w:val="22"/>
          <w:szCs w:val="22"/>
          <w:spacing w:val="-4"/>
        </w:rPr>
        <w:t>块链技术尚在开发阶段，并不成熟，还未完全解决客户端和应用安全问题，</w:t>
      </w:r>
      <w:r>
        <w:rPr>
          <w:rFonts w:ascii="SimSun" w:hAnsi="SimSun" w:eastAsia="SimSun" w:cs="SimSun"/>
          <w:sz w:val="22"/>
          <w:szCs w:val="22"/>
          <w:spacing w:val="11"/>
        </w:rPr>
        <w:t xml:space="preserve"> </w:t>
      </w:r>
      <w:r>
        <w:rPr>
          <w:rFonts w:ascii="SimSun" w:hAnsi="SimSun" w:eastAsia="SimSun" w:cs="SimSun"/>
          <w:sz w:val="22"/>
          <w:szCs w:val="22"/>
          <w:spacing w:val="-7"/>
        </w:rPr>
        <w:t>且缺乏统一、明确的规定和标准，因此不得不</w:t>
      </w:r>
      <w:r>
        <w:rPr>
          <w:rFonts w:ascii="SimSun" w:hAnsi="SimSun" w:eastAsia="SimSun" w:cs="SimSun"/>
          <w:sz w:val="22"/>
          <w:szCs w:val="22"/>
          <w:spacing w:val="-8"/>
        </w:rPr>
        <w:t>防范可能会出现的更高级别的</w:t>
      </w:r>
    </w:p>
    <w:p>
      <w:pPr>
        <w:spacing w:line="220" w:lineRule="auto"/>
        <w:rPr>
          <w:rFonts w:ascii="SimSun" w:hAnsi="SimSun" w:eastAsia="SimSun" w:cs="SimSun"/>
          <w:sz w:val="22"/>
          <w:szCs w:val="22"/>
        </w:rPr>
      </w:pPr>
      <w:r>
        <w:rPr>
          <w:rFonts w:ascii="SimSun" w:hAnsi="SimSun" w:eastAsia="SimSun" w:cs="SimSun"/>
          <w:sz w:val="22"/>
          <w:szCs w:val="22"/>
          <w:spacing w:val="-8"/>
        </w:rPr>
        <w:t>黑客攻击。</w:t>
      </w:r>
    </w:p>
    <w:p>
      <w:pPr>
        <w:spacing w:line="220" w:lineRule="auto"/>
        <w:sectPr>
          <w:footerReference w:type="default" r:id="rId298"/>
          <w:pgSz w:w="8490" w:h="13060"/>
          <w:pgMar w:top="400" w:right="479" w:bottom="325" w:left="869" w:header="0" w:footer="176" w:gutter="0"/>
        </w:sectPr>
        <w:rPr>
          <w:rFonts w:ascii="SimSun" w:hAnsi="SimSun" w:eastAsia="SimSun" w:cs="SimSun"/>
          <w:sz w:val="22"/>
          <w:szCs w:val="22"/>
        </w:rPr>
      </w:pPr>
    </w:p>
    <w:p>
      <w:pPr>
        <w:pStyle w:val="BodyText"/>
        <w:spacing w:line="352" w:lineRule="auto"/>
        <w:rPr/>
      </w:pPr>
      <w:r/>
    </w:p>
    <w:p>
      <w:pPr>
        <w:ind w:left="6552"/>
        <w:spacing w:before="59" w:line="222" w:lineRule="auto"/>
        <w:rPr>
          <w:rFonts w:ascii="SimHei" w:hAnsi="SimHei" w:eastAsia="SimHei" w:cs="SimHei"/>
          <w:sz w:val="18"/>
          <w:szCs w:val="18"/>
        </w:rPr>
      </w:pPr>
      <w:r>
        <w:rPr>
          <w:rFonts w:ascii="SimHei" w:hAnsi="SimHei" w:eastAsia="SimHei" w:cs="SimHei"/>
          <w:sz w:val="18"/>
          <w:szCs w:val="18"/>
          <w:b/>
          <w:bCs/>
          <w:spacing w:val="15"/>
        </w:rPr>
        <w:t>第8章</w:t>
      </w:r>
    </w:p>
    <w:p>
      <w:pPr>
        <w:ind w:left="6490"/>
        <w:spacing w:before="15" w:line="222" w:lineRule="auto"/>
        <w:rPr>
          <w:rFonts w:ascii="SimHei" w:hAnsi="SimHei" w:eastAsia="SimHei" w:cs="SimHei"/>
          <w:sz w:val="16"/>
          <w:szCs w:val="16"/>
        </w:rPr>
      </w:pPr>
      <w:r>
        <w:rPr>
          <w:rFonts w:ascii="SimHei" w:hAnsi="SimHei" w:eastAsia="SimHei" w:cs="SimHei"/>
          <w:sz w:val="16"/>
          <w:szCs w:val="16"/>
          <w:spacing w:val="-11"/>
        </w:rPr>
        <w:t>案例研究</w:t>
      </w:r>
    </w:p>
    <w:p>
      <w:pPr>
        <w:pStyle w:val="BodyText"/>
        <w:spacing w:line="425" w:lineRule="auto"/>
        <w:rPr/>
      </w:pPr>
      <w:r/>
    </w:p>
    <w:p>
      <w:pPr>
        <w:ind w:left="399"/>
        <w:spacing w:before="71" w:line="221" w:lineRule="auto"/>
        <w:rPr>
          <w:rFonts w:ascii="SimHei" w:hAnsi="SimHei" w:eastAsia="SimHei" w:cs="SimHei"/>
          <w:sz w:val="22"/>
          <w:szCs w:val="22"/>
        </w:rPr>
      </w:pPr>
      <w:r>
        <w:rPr>
          <w:rFonts w:ascii="SimHei" w:hAnsi="SimHei" w:eastAsia="SimHei" w:cs="SimHei"/>
          <w:sz w:val="22"/>
          <w:szCs w:val="22"/>
          <w:spacing w:val="-6"/>
        </w:rPr>
        <w:t>4.各国政府基于自身利益很难将</w:t>
      </w:r>
      <w:r>
        <w:rPr>
          <w:rFonts w:ascii="SimHei" w:hAnsi="SimHei" w:eastAsia="SimHei" w:cs="SimHei"/>
          <w:sz w:val="22"/>
          <w:szCs w:val="22"/>
          <w:spacing w:val="-36"/>
        </w:rPr>
        <w:t xml:space="preserve"> </w:t>
      </w:r>
      <w:r>
        <w:rPr>
          <w:rFonts w:ascii="SimSun" w:hAnsi="SimSun" w:eastAsia="SimSun" w:cs="SimSun"/>
          <w:sz w:val="22"/>
          <w:szCs w:val="22"/>
          <w:spacing w:val="-6"/>
        </w:rPr>
        <w:t>Libra</w:t>
      </w:r>
      <w:r>
        <w:rPr>
          <w:rFonts w:ascii="SimSun" w:hAnsi="SimSun" w:eastAsia="SimSun" w:cs="SimSun"/>
          <w:sz w:val="22"/>
          <w:szCs w:val="22"/>
          <w:spacing w:val="-44"/>
        </w:rPr>
        <w:t xml:space="preserve"> </w:t>
      </w:r>
      <w:r>
        <w:rPr>
          <w:rFonts w:ascii="SimHei" w:hAnsi="SimHei" w:eastAsia="SimHei" w:cs="SimHei"/>
          <w:sz w:val="22"/>
          <w:szCs w:val="22"/>
          <w:spacing w:val="-6"/>
        </w:rPr>
        <w:t>合法化</w:t>
      </w:r>
    </w:p>
    <w:p>
      <w:pPr>
        <w:ind w:right="108" w:firstLine="399"/>
        <w:spacing w:before="188" w:line="327" w:lineRule="auto"/>
        <w:rPr>
          <w:rFonts w:ascii="SimSun" w:hAnsi="SimSun" w:eastAsia="SimSun" w:cs="SimSun"/>
          <w:sz w:val="22"/>
          <w:szCs w:val="22"/>
        </w:rPr>
      </w:pPr>
      <w:r>
        <w:rPr>
          <w:rFonts w:ascii="SimSun" w:hAnsi="SimSun" w:eastAsia="SimSun" w:cs="SimSun"/>
          <w:sz w:val="22"/>
          <w:szCs w:val="22"/>
          <w:spacing w:val="-2"/>
        </w:rPr>
        <w:t>即便</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项目可以解决上述所有</w:t>
      </w:r>
      <w:r>
        <w:rPr>
          <w:rFonts w:ascii="SimSun" w:hAnsi="SimSun" w:eastAsia="SimSun" w:cs="SimSun"/>
          <w:sz w:val="22"/>
          <w:szCs w:val="22"/>
          <w:spacing w:val="-3"/>
        </w:rPr>
        <w:t>的监管问题，但是它的体系架构中并</w:t>
      </w:r>
      <w:r>
        <w:rPr>
          <w:rFonts w:ascii="SimSun" w:hAnsi="SimSun" w:eastAsia="SimSun" w:cs="SimSun"/>
          <w:sz w:val="22"/>
          <w:szCs w:val="22"/>
        </w:rPr>
        <w:t xml:space="preserve"> </w:t>
      </w:r>
      <w:r>
        <w:rPr>
          <w:rFonts w:ascii="SimSun" w:hAnsi="SimSun" w:eastAsia="SimSun" w:cs="SimSun"/>
          <w:sz w:val="22"/>
          <w:szCs w:val="22"/>
          <w:spacing w:val="-7"/>
        </w:rPr>
        <w:t>未考虑各国政府的利益。而且，由于非主权货币形态本身就与主权货币相冲</w:t>
      </w:r>
    </w:p>
    <w:p>
      <w:pPr>
        <w:spacing w:line="218" w:lineRule="auto"/>
        <w:rPr>
          <w:rFonts w:ascii="SimSun" w:hAnsi="SimSun" w:eastAsia="SimSun" w:cs="SimSun"/>
          <w:sz w:val="22"/>
          <w:szCs w:val="22"/>
        </w:rPr>
      </w:pPr>
      <w:r>
        <w:rPr>
          <w:rFonts w:ascii="SimSun" w:hAnsi="SimSun" w:eastAsia="SimSun" w:cs="SimSun"/>
          <w:sz w:val="22"/>
          <w:szCs w:val="22"/>
          <w:spacing w:val="-10"/>
        </w:rPr>
        <w:t>突，因此，</w:t>
      </w:r>
      <w:r>
        <w:rPr>
          <w:rFonts w:ascii="SimSun" w:hAnsi="SimSun" w:eastAsia="SimSun" w:cs="SimSun"/>
          <w:sz w:val="22"/>
          <w:szCs w:val="22"/>
          <w:spacing w:val="-25"/>
        </w:rPr>
        <w:t xml:space="preserve"> </w:t>
      </w:r>
      <w:r>
        <w:rPr>
          <w:rFonts w:ascii="Times New Roman" w:hAnsi="Times New Roman" w:eastAsia="Times New Roman" w:cs="Times New Roman"/>
          <w:sz w:val="22"/>
          <w:szCs w:val="22"/>
          <w:spacing w:val="-10"/>
        </w:rPr>
        <w:t>Libra </w:t>
      </w:r>
      <w:r>
        <w:rPr>
          <w:rFonts w:ascii="SimSun" w:hAnsi="SimSun" w:eastAsia="SimSun" w:cs="SimSun"/>
          <w:sz w:val="22"/>
          <w:szCs w:val="22"/>
          <w:spacing w:val="-10"/>
        </w:rPr>
        <w:t>也很难将各国政府的利益考虑在内。</w:t>
      </w:r>
    </w:p>
    <w:p>
      <w:pPr>
        <w:ind w:left="399"/>
        <w:spacing w:before="199" w:line="451" w:lineRule="exact"/>
        <w:rPr>
          <w:rFonts w:ascii="SimHei" w:hAnsi="SimHei" w:eastAsia="SimHei" w:cs="SimHei"/>
          <w:sz w:val="22"/>
          <w:szCs w:val="22"/>
        </w:rPr>
      </w:pPr>
      <w:r>
        <w:rPr>
          <w:rFonts w:ascii="SimSun" w:hAnsi="SimSun" w:eastAsia="SimSun" w:cs="SimSun"/>
          <w:sz w:val="22"/>
          <w:szCs w:val="22"/>
          <w:spacing w:val="-6"/>
          <w:position w:val="17"/>
        </w:rPr>
        <w:t>5.Libra </w:t>
      </w:r>
      <w:r>
        <w:rPr>
          <w:rFonts w:ascii="SimHei" w:hAnsi="SimHei" w:eastAsia="SimHei" w:cs="SimHei"/>
          <w:sz w:val="22"/>
          <w:szCs w:val="22"/>
          <w:spacing w:val="-6"/>
          <w:position w:val="17"/>
        </w:rPr>
        <w:t>声称传统金融普惠性未能完全覆盖</w:t>
      </w:r>
    </w:p>
    <w:p>
      <w:pPr>
        <w:ind w:left="351"/>
        <w:spacing w:line="218" w:lineRule="auto"/>
        <w:rPr>
          <w:rFonts w:ascii="SimSun" w:hAnsi="SimSun" w:eastAsia="SimSun" w:cs="SimSun"/>
          <w:sz w:val="22"/>
          <w:szCs w:val="22"/>
        </w:rPr>
      </w:pPr>
      <w:r>
        <w:rPr>
          <w:rFonts w:ascii="Times New Roman" w:hAnsi="Times New Roman" w:eastAsia="Times New Roman" w:cs="Times New Roman"/>
          <w:sz w:val="22"/>
          <w:szCs w:val="22"/>
          <w:spacing w:val="-2"/>
        </w:rPr>
        <w:t>“Libra</w:t>
      </w:r>
      <w:r>
        <w:rPr>
          <w:rFonts w:ascii="SimSun" w:hAnsi="SimSun" w:eastAsia="SimSun" w:cs="SimSun"/>
          <w:sz w:val="22"/>
          <w:szCs w:val="22"/>
          <w:spacing w:val="-2"/>
        </w:rPr>
        <w:t>白皮书1.0”对传统金融描述如下。</w:t>
      </w:r>
    </w:p>
    <w:p>
      <w:pPr>
        <w:ind w:left="399" w:right="88" w:firstLine="440"/>
        <w:spacing w:before="281" w:line="312" w:lineRule="auto"/>
        <w:jc w:val="both"/>
        <w:rPr>
          <w:rFonts w:ascii="KaiTi" w:hAnsi="KaiTi" w:eastAsia="KaiTi" w:cs="KaiTi"/>
          <w:sz w:val="22"/>
          <w:szCs w:val="22"/>
        </w:rPr>
      </w:pPr>
      <w:r>
        <w:rPr>
          <w:rFonts w:ascii="KaiTi" w:hAnsi="KaiTi" w:eastAsia="KaiTi" w:cs="KaiTi"/>
          <w:sz w:val="22"/>
          <w:szCs w:val="22"/>
          <w:spacing w:val="-6"/>
        </w:rPr>
        <w:t>纵观全球，事实上穷人为金融服务支付的费用更多。穷人辛苦赚来</w:t>
      </w:r>
      <w:r>
        <w:rPr>
          <w:rFonts w:ascii="KaiTi" w:hAnsi="KaiTi" w:eastAsia="KaiTi" w:cs="KaiTi"/>
          <w:sz w:val="22"/>
          <w:szCs w:val="22"/>
          <w:spacing w:val="7"/>
        </w:rPr>
        <w:t xml:space="preserve"> </w:t>
      </w:r>
      <w:r>
        <w:rPr>
          <w:rFonts w:ascii="KaiTi" w:hAnsi="KaiTi" w:eastAsia="KaiTi" w:cs="KaiTi"/>
          <w:sz w:val="22"/>
          <w:szCs w:val="22"/>
          <w:spacing w:val="-6"/>
        </w:rPr>
        <w:t>的收入被用于支付各种繁杂的费用，如汇款手续</w:t>
      </w:r>
      <w:r>
        <w:rPr>
          <w:rFonts w:ascii="KaiTi" w:hAnsi="KaiTi" w:eastAsia="KaiTi" w:cs="KaiTi"/>
          <w:sz w:val="22"/>
          <w:szCs w:val="22"/>
          <w:spacing w:val="-7"/>
        </w:rPr>
        <w:t>费、电汇手续费、透支</w:t>
      </w:r>
      <w:r>
        <w:rPr>
          <w:rFonts w:ascii="KaiTi" w:hAnsi="KaiTi" w:eastAsia="KaiTi" w:cs="KaiTi"/>
          <w:sz w:val="22"/>
          <w:szCs w:val="22"/>
        </w:rPr>
        <w:t xml:space="preserve"> </w:t>
      </w:r>
      <w:r>
        <w:rPr>
          <w:rFonts w:ascii="KaiTi" w:hAnsi="KaiTi" w:eastAsia="KaiTi" w:cs="KaiTi"/>
          <w:sz w:val="22"/>
          <w:szCs w:val="22"/>
          <w:spacing w:val="10"/>
        </w:rPr>
        <w:t>手续费和</w:t>
      </w:r>
      <w:r>
        <w:rPr>
          <w:rFonts w:ascii="Times New Roman" w:hAnsi="Times New Roman" w:eastAsia="Times New Roman" w:cs="Times New Roman"/>
          <w:sz w:val="22"/>
          <w:szCs w:val="22"/>
        </w:rPr>
        <w:t>ATM</w:t>
      </w:r>
      <w:r>
        <w:rPr>
          <w:rFonts w:ascii="KaiTi" w:hAnsi="KaiTi" w:eastAsia="KaiTi" w:cs="KaiTi"/>
          <w:sz w:val="22"/>
          <w:szCs w:val="22"/>
          <w:spacing w:val="10"/>
        </w:rPr>
        <w:t>手续费等。发薪日贷款的年化利率可能达到400%,甚</w:t>
      </w:r>
      <w:r>
        <w:rPr>
          <w:rFonts w:ascii="KaiTi" w:hAnsi="KaiTi" w:eastAsia="KaiTi" w:cs="KaiTi"/>
          <w:sz w:val="22"/>
          <w:szCs w:val="22"/>
        </w:rPr>
        <w:t xml:space="preserve"> </w:t>
      </w:r>
      <w:r>
        <w:rPr>
          <w:rFonts w:ascii="KaiTi" w:hAnsi="KaiTi" w:eastAsia="KaiTi" w:cs="KaiTi"/>
          <w:sz w:val="22"/>
          <w:szCs w:val="22"/>
          <w:spacing w:val="4"/>
        </w:rPr>
        <w:t>至更高，仅借贷100美元的金融服务费便可高达30美元。当被问及为</w:t>
      </w:r>
      <w:r>
        <w:rPr>
          <w:rFonts w:ascii="KaiTi" w:hAnsi="KaiTi" w:eastAsia="KaiTi" w:cs="KaiTi"/>
          <w:sz w:val="22"/>
          <w:szCs w:val="22"/>
          <w:spacing w:val="12"/>
        </w:rPr>
        <w:t xml:space="preserve"> </w:t>
      </w:r>
      <w:r>
        <w:rPr>
          <w:rFonts w:ascii="KaiTi" w:hAnsi="KaiTi" w:eastAsia="KaiTi" w:cs="KaiTi"/>
          <w:sz w:val="22"/>
          <w:szCs w:val="22"/>
          <w:spacing w:val="-6"/>
        </w:rPr>
        <w:t>什么仍然徘徊在现行金融体系的边缘时，那些仍未开立银行账户的人指</w:t>
      </w:r>
      <w:r>
        <w:rPr>
          <w:rFonts w:ascii="KaiTi" w:hAnsi="KaiTi" w:eastAsia="KaiTi" w:cs="KaiTi"/>
          <w:sz w:val="22"/>
          <w:szCs w:val="22"/>
          <w:spacing w:val="3"/>
        </w:rPr>
        <w:t xml:space="preserve"> </w:t>
      </w:r>
      <w:r>
        <w:rPr>
          <w:rFonts w:ascii="KaiTi" w:hAnsi="KaiTi" w:eastAsia="KaiTi" w:cs="KaiTi"/>
          <w:sz w:val="22"/>
          <w:szCs w:val="22"/>
          <w:spacing w:val="-7"/>
        </w:rPr>
        <w:t>出了原因：缺乏足够的资金、各种不菲且难以预测的费用、距离银行太</w:t>
      </w:r>
      <w:r>
        <w:rPr>
          <w:rFonts w:ascii="KaiTi" w:hAnsi="KaiTi" w:eastAsia="KaiTi" w:cs="KaiTi"/>
          <w:sz w:val="22"/>
          <w:szCs w:val="22"/>
          <w:spacing w:val="7"/>
        </w:rPr>
        <w:t xml:space="preserve"> </w:t>
      </w:r>
      <w:r>
        <w:rPr>
          <w:rFonts w:ascii="KaiTi" w:hAnsi="KaiTi" w:eastAsia="KaiTi" w:cs="KaiTi"/>
          <w:sz w:val="22"/>
          <w:szCs w:val="22"/>
          <w:spacing w:val="-8"/>
        </w:rPr>
        <w:t>远，以及缺乏必要的手续材料。</w:t>
      </w:r>
    </w:p>
    <w:p>
      <w:pPr>
        <w:pStyle w:val="BodyText"/>
        <w:spacing w:line="257" w:lineRule="auto"/>
        <w:rPr/>
      </w:pPr>
      <w:r/>
    </w:p>
    <w:p>
      <w:pPr>
        <w:ind w:firstLine="399"/>
        <w:spacing w:before="73" w:line="327" w:lineRule="auto"/>
        <w:jc w:val="both"/>
        <w:rPr>
          <w:rFonts w:ascii="SimSun" w:hAnsi="SimSun" w:eastAsia="SimSun" w:cs="SimSun"/>
          <w:sz w:val="22"/>
          <w:szCs w:val="22"/>
        </w:rPr>
      </w:pPr>
      <w:r>
        <w:rPr>
          <w:rFonts w:ascii="Times New Roman" w:hAnsi="Times New Roman" w:eastAsia="Times New Roman" w:cs="Times New Roman"/>
          <w:sz w:val="22"/>
          <w:szCs w:val="22"/>
        </w:rPr>
        <w:t>Libra</w:t>
      </w:r>
      <w:r>
        <w:rPr>
          <w:rFonts w:ascii="SimSun" w:hAnsi="SimSun" w:eastAsia="SimSun" w:cs="SimSun"/>
          <w:sz w:val="22"/>
          <w:szCs w:val="22"/>
          <w:spacing w:val="3"/>
        </w:rPr>
        <w:t>力图说服人们其是在致力于推进普惠金融，然而，从</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35"/>
          <w:w w:val="101"/>
        </w:rPr>
        <w:t xml:space="preserve"> </w:t>
      </w:r>
      <w:r>
        <w:rPr>
          <w:rFonts w:ascii="SimSun" w:hAnsi="SimSun" w:eastAsia="SimSun" w:cs="SimSun"/>
          <w:sz w:val="22"/>
          <w:szCs w:val="22"/>
          <w:spacing w:val="3"/>
        </w:rPr>
        <w:t>目前</w:t>
      </w:r>
      <w:r>
        <w:rPr>
          <w:rFonts w:ascii="SimSun" w:hAnsi="SimSun" w:eastAsia="SimSun" w:cs="SimSun"/>
          <w:sz w:val="22"/>
          <w:szCs w:val="22"/>
        </w:rPr>
        <w:t xml:space="preserve">  </w:t>
      </w:r>
      <w:r>
        <w:rPr>
          <w:rFonts w:ascii="SimSun" w:hAnsi="SimSun" w:eastAsia="SimSun" w:cs="SimSun"/>
          <w:sz w:val="22"/>
          <w:szCs w:val="22"/>
          <w:spacing w:val="-6"/>
        </w:rPr>
        <w:t>的设计中，我们并不能看出解决这个问题的方法。首先， </w:t>
      </w:r>
      <w:r>
        <w:rPr>
          <w:rFonts w:ascii="Times New Roman" w:hAnsi="Times New Roman" w:eastAsia="Times New Roman" w:cs="Times New Roman"/>
          <w:sz w:val="22"/>
          <w:szCs w:val="22"/>
          <w:spacing w:val="-6"/>
        </w:rPr>
        <w:t>Libra</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7"/>
        </w:rPr>
        <w:t>未能说明如</w:t>
      </w:r>
      <w:r>
        <w:rPr>
          <w:rFonts w:ascii="SimSun" w:hAnsi="SimSun" w:eastAsia="SimSun" w:cs="SimSun"/>
          <w:sz w:val="22"/>
          <w:szCs w:val="22"/>
        </w:rPr>
        <w:t xml:space="preserve">  </w:t>
      </w:r>
      <w:r>
        <w:rPr>
          <w:rFonts w:ascii="SimSun" w:hAnsi="SimSun" w:eastAsia="SimSun" w:cs="SimSun"/>
          <w:sz w:val="22"/>
          <w:szCs w:val="22"/>
          <w:spacing w:val="-6"/>
        </w:rPr>
        <w:t>何覆盖没有银行账户的用户，用户需要通过主权货币兑换或者别人</w:t>
      </w:r>
      <w:r>
        <w:rPr>
          <w:rFonts w:ascii="SimSun" w:hAnsi="SimSun" w:eastAsia="SimSun" w:cs="SimSun"/>
          <w:sz w:val="22"/>
          <w:szCs w:val="22"/>
          <w:spacing w:val="-7"/>
        </w:rPr>
        <w:t>转账获得 </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w:t>
      </w:r>
      <w:r>
        <w:rPr>
          <w:rFonts w:ascii="SimSun" w:hAnsi="SimSun" w:eastAsia="SimSun" w:cs="SimSun"/>
          <w:sz w:val="22"/>
          <w:szCs w:val="22"/>
          <w:spacing w:val="1"/>
        </w:rPr>
        <w:t>对于那些无法开通银行账户的用户，我们很难想象该用户可</w:t>
      </w:r>
      <w:r>
        <w:rPr>
          <w:rFonts w:ascii="SimSun" w:hAnsi="SimSun" w:eastAsia="SimSun" w:cs="SimSun"/>
          <w:sz w:val="22"/>
          <w:szCs w:val="22"/>
        </w:rPr>
        <w:t>以轻松 </w:t>
      </w:r>
      <w:r>
        <w:rPr>
          <w:rFonts w:ascii="SimSun" w:hAnsi="SimSun" w:eastAsia="SimSun" w:cs="SimSun"/>
          <w:sz w:val="22"/>
          <w:szCs w:val="22"/>
          <w:spacing w:val="-3"/>
        </w:rPr>
        <w:t>开通</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6"/>
        </w:rPr>
        <w:t xml:space="preserve"> </w:t>
      </w:r>
      <w:r>
        <w:rPr>
          <w:rFonts w:ascii="SimSun" w:hAnsi="SimSun" w:eastAsia="SimSun" w:cs="SimSun"/>
          <w:sz w:val="22"/>
          <w:szCs w:val="22"/>
          <w:spacing w:val="-3"/>
        </w:rPr>
        <w:t>账号并获得</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。如果</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3"/>
        </w:rPr>
        <w:t>服务的目标人群是脸书的20亿用户，</w:t>
      </w:r>
      <w:r>
        <w:rPr>
          <w:rFonts w:ascii="SimSun" w:hAnsi="SimSun" w:eastAsia="SimSun" w:cs="SimSun"/>
          <w:sz w:val="22"/>
          <w:szCs w:val="22"/>
        </w:rPr>
        <w:t xml:space="preserve"> </w:t>
      </w:r>
      <w:r>
        <w:rPr>
          <w:rFonts w:ascii="SimSun" w:hAnsi="SimSun" w:eastAsia="SimSun" w:cs="SimSun"/>
          <w:sz w:val="22"/>
          <w:szCs w:val="22"/>
          <w:spacing w:val="1"/>
        </w:rPr>
        <w:t>那么使用互联网平台的用户又怎么会没有银行账户呢?这和</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1"/>
        </w:rPr>
        <w:t>宣称的普</w:t>
      </w:r>
      <w:r>
        <w:rPr>
          <w:rFonts w:ascii="SimSun" w:hAnsi="SimSun" w:eastAsia="SimSun" w:cs="SimSun"/>
          <w:sz w:val="22"/>
          <w:szCs w:val="22"/>
        </w:rPr>
        <w:t xml:space="preserve">  </w:t>
      </w:r>
      <w:r>
        <w:rPr>
          <w:rFonts w:ascii="SimSun" w:hAnsi="SimSun" w:eastAsia="SimSun" w:cs="SimSun"/>
          <w:sz w:val="22"/>
          <w:szCs w:val="22"/>
          <w:spacing w:val="-7"/>
        </w:rPr>
        <w:t>惠性相悖。其次，贷款体系和支付体系所需的能力、成本和运营模式都完全</w:t>
      </w:r>
      <w:r>
        <w:rPr>
          <w:rFonts w:ascii="SimSun" w:hAnsi="SimSun" w:eastAsia="SimSun" w:cs="SimSun"/>
          <w:sz w:val="22"/>
          <w:szCs w:val="22"/>
        </w:rPr>
        <w:t xml:space="preserve">  </w:t>
      </w:r>
      <w:r>
        <w:rPr>
          <w:rFonts w:ascii="SimSun" w:hAnsi="SimSun" w:eastAsia="SimSun" w:cs="SimSun"/>
          <w:sz w:val="22"/>
          <w:szCs w:val="22"/>
          <w:spacing w:val="1"/>
        </w:rPr>
        <w:t>不同，如果</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试图解决贷款利率过高的问题，那么</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应当怎样</w:t>
      </w:r>
      <w:r>
        <w:rPr>
          <w:rFonts w:ascii="SimSun" w:hAnsi="SimSun" w:eastAsia="SimSun" w:cs="SimSun"/>
          <w:sz w:val="22"/>
          <w:szCs w:val="22"/>
        </w:rPr>
        <w:t>做到  </w:t>
      </w:r>
      <w:r>
        <w:rPr>
          <w:rFonts w:ascii="SimSun" w:hAnsi="SimSun" w:eastAsia="SimSun" w:cs="SimSun"/>
          <w:sz w:val="22"/>
          <w:szCs w:val="22"/>
          <w:spacing w:val="1"/>
        </w:rPr>
        <w:t>比银行更加高效?最后，</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是否能够维持比银行更低的运</w:t>
      </w:r>
      <w:r>
        <w:rPr>
          <w:rFonts w:ascii="SimSun" w:hAnsi="SimSun" w:eastAsia="SimSun" w:cs="SimSun"/>
          <w:sz w:val="22"/>
          <w:szCs w:val="22"/>
        </w:rPr>
        <w:t>营成本还有待  </w:t>
      </w:r>
      <w:r>
        <w:rPr>
          <w:rFonts w:ascii="SimSun" w:hAnsi="SimSun" w:eastAsia="SimSun" w:cs="SimSun"/>
          <w:sz w:val="22"/>
          <w:szCs w:val="22"/>
          <w:spacing w:val="-4"/>
        </w:rPr>
        <w:t>观察。例如，区块链整体的</w:t>
      </w:r>
      <w:r>
        <w:rPr>
          <w:rFonts w:ascii="Times New Roman" w:hAnsi="Times New Roman" w:eastAsia="Times New Roman" w:cs="Times New Roman"/>
          <w:sz w:val="22"/>
          <w:szCs w:val="22"/>
          <w:spacing w:val="-4"/>
        </w:rPr>
        <w:t>IT </w:t>
      </w:r>
      <w:r>
        <w:rPr>
          <w:rFonts w:ascii="SimSun" w:hAnsi="SimSun" w:eastAsia="SimSun" w:cs="SimSun"/>
          <w:sz w:val="22"/>
          <w:szCs w:val="22"/>
          <w:spacing w:val="-4"/>
        </w:rPr>
        <w:t>成本、</w:t>
      </w:r>
      <w:r>
        <w:rPr>
          <w:rFonts w:ascii="Times New Roman" w:hAnsi="Times New Roman" w:eastAsia="Times New Roman" w:cs="Times New Roman"/>
          <w:sz w:val="22"/>
          <w:szCs w:val="22"/>
          <w:spacing w:val="-4"/>
        </w:rPr>
        <w:t>Libra</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4"/>
        </w:rPr>
        <w:t>和主权货</w:t>
      </w:r>
      <w:r>
        <w:rPr>
          <w:rFonts w:ascii="SimSun" w:hAnsi="SimSun" w:eastAsia="SimSun" w:cs="SimSun"/>
          <w:sz w:val="22"/>
          <w:szCs w:val="22"/>
          <w:spacing w:val="-5"/>
        </w:rPr>
        <w:t>币的换汇等费用是否能</w:t>
      </w:r>
      <w:r>
        <w:rPr>
          <w:rFonts w:ascii="SimSun" w:hAnsi="SimSun" w:eastAsia="SimSun" w:cs="SimSun"/>
          <w:sz w:val="22"/>
          <w:szCs w:val="22"/>
        </w:rPr>
        <w:t xml:space="preserve">  </w:t>
      </w:r>
      <w:r>
        <w:rPr>
          <w:rFonts w:ascii="SimSun" w:hAnsi="SimSun" w:eastAsia="SimSun" w:cs="SimSun"/>
          <w:sz w:val="22"/>
          <w:szCs w:val="22"/>
          <w:spacing w:val="-3"/>
        </w:rPr>
        <w:t>够通过资产的储备增值来覆盖还可未知。因此，</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18"/>
          <w:w w:val="101"/>
        </w:rPr>
        <w:t xml:space="preserve"> </w:t>
      </w:r>
      <w:r>
        <w:rPr>
          <w:rFonts w:ascii="SimSun" w:hAnsi="SimSun" w:eastAsia="SimSun" w:cs="SimSun"/>
          <w:sz w:val="22"/>
          <w:szCs w:val="22"/>
          <w:spacing w:val="-3"/>
        </w:rPr>
        <w:t>的普惠性还存在逻辑</w:t>
      </w:r>
    </w:p>
    <w:p>
      <w:pPr>
        <w:spacing w:line="220" w:lineRule="auto"/>
        <w:rPr>
          <w:rFonts w:ascii="SimSun" w:hAnsi="SimSun" w:eastAsia="SimSun" w:cs="SimSun"/>
          <w:sz w:val="22"/>
          <w:szCs w:val="22"/>
        </w:rPr>
      </w:pPr>
      <w:r>
        <w:rPr>
          <w:rFonts w:ascii="SimSun" w:hAnsi="SimSun" w:eastAsia="SimSun" w:cs="SimSun"/>
          <w:sz w:val="22"/>
          <w:szCs w:val="22"/>
          <w:spacing w:val="-10"/>
        </w:rPr>
        <w:t>上的诸多疑点。</w:t>
      </w:r>
    </w:p>
    <w:p>
      <w:pPr>
        <w:spacing w:line="220" w:lineRule="auto"/>
        <w:sectPr>
          <w:footerReference w:type="default" r:id="rId299"/>
          <w:pgSz w:w="8490" w:h="13060"/>
          <w:pgMar w:top="400" w:right="817" w:bottom="308" w:left="530" w:header="0" w:footer="169" w:gutter="0"/>
        </w:sectPr>
        <w:rPr>
          <w:rFonts w:ascii="SimSun" w:hAnsi="SimSun" w:eastAsia="SimSun" w:cs="SimSun"/>
          <w:sz w:val="22"/>
          <w:szCs w:val="22"/>
        </w:rPr>
      </w:pPr>
    </w:p>
    <w:p>
      <w:pPr>
        <w:pStyle w:val="BodyText"/>
        <w:spacing w:line="31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03" w:lineRule="auto"/>
        <w:rPr/>
      </w:pPr>
      <w:r/>
    </w:p>
    <w:p>
      <w:pPr>
        <w:ind w:left="4"/>
        <w:spacing w:before="94" w:line="222" w:lineRule="auto"/>
        <w:outlineLvl w:val="6"/>
        <w:rPr>
          <w:rFonts w:ascii="SimHei" w:hAnsi="SimHei" w:eastAsia="SimHei" w:cs="SimHei"/>
          <w:sz w:val="29"/>
          <w:szCs w:val="29"/>
        </w:rPr>
      </w:pPr>
      <w:r>
        <w:rPr>
          <w:rFonts w:ascii="SimHei" w:hAnsi="SimHei" w:eastAsia="SimHei" w:cs="SimHei"/>
          <w:sz w:val="29"/>
          <w:szCs w:val="29"/>
          <w:b/>
          <w:bCs/>
          <w:spacing w:val="-5"/>
        </w:rPr>
        <w:t>8.3</w:t>
      </w:r>
      <w:r>
        <w:rPr>
          <w:rFonts w:ascii="SimHei" w:hAnsi="SimHei" w:eastAsia="SimHei" w:cs="SimHei"/>
          <w:sz w:val="29"/>
          <w:szCs w:val="29"/>
          <w:spacing w:val="35"/>
        </w:rPr>
        <w:t xml:space="preserve">  </w:t>
      </w:r>
      <w:r>
        <w:rPr>
          <w:rFonts w:ascii="Times New Roman" w:hAnsi="Times New Roman" w:eastAsia="Times New Roman" w:cs="Times New Roman"/>
          <w:sz w:val="29"/>
          <w:szCs w:val="29"/>
          <w:b/>
          <w:bCs/>
          <w:spacing w:val="-5"/>
        </w:rPr>
        <w:t>Libra</w:t>
      </w:r>
      <w:r>
        <w:rPr>
          <w:rFonts w:ascii="Times New Roman" w:hAnsi="Times New Roman" w:eastAsia="Times New Roman" w:cs="Times New Roman"/>
          <w:sz w:val="29"/>
          <w:szCs w:val="29"/>
          <w:b/>
          <w:bCs/>
          <w:spacing w:val="23"/>
        </w:rPr>
        <w:t xml:space="preserve">  </w:t>
      </w:r>
      <w:r>
        <w:rPr>
          <w:rFonts w:ascii="SimHei" w:hAnsi="SimHei" w:eastAsia="SimHei" w:cs="SimHei"/>
          <w:sz w:val="29"/>
          <w:szCs w:val="29"/>
          <w:b/>
          <w:bCs/>
          <w:spacing w:val="-5"/>
        </w:rPr>
        <w:t>与数据权益资产化</w:t>
      </w:r>
    </w:p>
    <w:p>
      <w:pPr>
        <w:pStyle w:val="BodyText"/>
        <w:spacing w:line="311" w:lineRule="auto"/>
        <w:rPr/>
      </w:pPr>
      <w:r/>
    </w:p>
    <w:p>
      <w:pPr>
        <w:ind w:right="162" w:firstLine="429"/>
        <w:spacing w:before="71" w:line="327" w:lineRule="auto"/>
        <w:jc w:val="both"/>
        <w:rPr>
          <w:rFonts w:ascii="SimSun" w:hAnsi="SimSun" w:eastAsia="SimSun" w:cs="SimSun"/>
          <w:sz w:val="22"/>
          <w:szCs w:val="22"/>
        </w:rPr>
      </w:pPr>
      <w:r>
        <w:rPr>
          <w:rFonts w:ascii="SimSun" w:hAnsi="SimSun" w:eastAsia="SimSun" w:cs="SimSun"/>
          <w:sz w:val="22"/>
          <w:szCs w:val="22"/>
          <w:spacing w:val="-6"/>
        </w:rPr>
        <w:t>随着世界范围内各国对隐私保护监管的不断加强和公众隐私保护意识的</w:t>
      </w:r>
      <w:r>
        <w:rPr>
          <w:rFonts w:ascii="SimSun" w:hAnsi="SimSun" w:eastAsia="SimSun" w:cs="SimSun"/>
          <w:sz w:val="22"/>
          <w:szCs w:val="22"/>
          <w:spacing w:val="1"/>
        </w:rPr>
        <w:t xml:space="preserve"> </w:t>
      </w:r>
      <w:r>
        <w:rPr>
          <w:rFonts w:ascii="SimSun" w:hAnsi="SimSun" w:eastAsia="SimSun" w:cs="SimSun"/>
          <w:sz w:val="22"/>
          <w:szCs w:val="22"/>
          <w:spacing w:val="-6"/>
        </w:rPr>
        <w:t>提高，脸书赖以生存的广告业务受到了严重影响并深陷诉讼泥潭。在此背景</w:t>
      </w:r>
      <w:r>
        <w:rPr>
          <w:rFonts w:ascii="SimSun" w:hAnsi="SimSun" w:eastAsia="SimSun" w:cs="SimSun"/>
          <w:sz w:val="22"/>
          <w:szCs w:val="22"/>
          <w:spacing w:val="17"/>
        </w:rPr>
        <w:t xml:space="preserve"> </w:t>
      </w:r>
      <w:r>
        <w:rPr>
          <w:rFonts w:ascii="SimSun" w:hAnsi="SimSun" w:eastAsia="SimSun" w:cs="SimSun"/>
          <w:sz w:val="22"/>
          <w:szCs w:val="22"/>
          <w:spacing w:val="-1"/>
        </w:rPr>
        <w:t>下，脸书突然推出看似和隐私保护及广告业务无关的</w:t>
      </w:r>
      <w:r>
        <w:rPr>
          <w:rFonts w:ascii="Times New Roman" w:hAnsi="Times New Roman" w:eastAsia="Times New Roman" w:cs="Times New Roman"/>
          <w:sz w:val="22"/>
          <w:szCs w:val="22"/>
          <w:spacing w:val="-1"/>
        </w:rPr>
        <w:t>Libra,</w:t>
      </w:r>
      <w:r>
        <w:rPr>
          <w:rFonts w:ascii="Times New Roman" w:hAnsi="Times New Roman" w:eastAsia="Times New Roman" w:cs="Times New Roman"/>
          <w:sz w:val="22"/>
          <w:szCs w:val="22"/>
          <w:spacing w:val="36"/>
        </w:rPr>
        <w:t xml:space="preserve">  </w:t>
      </w:r>
      <w:r>
        <w:rPr>
          <w:rFonts w:ascii="SimSun" w:hAnsi="SimSun" w:eastAsia="SimSun" w:cs="SimSun"/>
          <w:sz w:val="22"/>
          <w:szCs w:val="22"/>
          <w:spacing w:val="-1"/>
        </w:rPr>
        <w:t>是否有更深层</w:t>
      </w:r>
    </w:p>
    <w:p>
      <w:pPr>
        <w:spacing w:line="218" w:lineRule="auto"/>
        <w:rPr>
          <w:rFonts w:ascii="SimSun" w:hAnsi="SimSun" w:eastAsia="SimSun" w:cs="SimSun"/>
          <w:sz w:val="22"/>
          <w:szCs w:val="22"/>
        </w:rPr>
      </w:pPr>
      <w:r>
        <w:rPr>
          <w:rFonts w:ascii="SimSun" w:hAnsi="SimSun" w:eastAsia="SimSun" w:cs="SimSun"/>
          <w:sz w:val="22"/>
          <w:szCs w:val="22"/>
          <w:spacing w:val="-10"/>
        </w:rPr>
        <w:t>次的战略目的值得研究。</w:t>
      </w:r>
    </w:p>
    <w:p>
      <w:pPr>
        <w:ind w:left="429"/>
        <w:spacing w:before="191" w:line="222" w:lineRule="auto"/>
        <w:rPr>
          <w:rFonts w:ascii="SimHei" w:hAnsi="SimHei" w:eastAsia="SimHei" w:cs="SimHei"/>
          <w:sz w:val="22"/>
          <w:szCs w:val="22"/>
        </w:rPr>
      </w:pPr>
      <w:r>
        <w:rPr>
          <w:rFonts w:ascii="SimHei" w:hAnsi="SimHei" w:eastAsia="SimHei" w:cs="SimHei"/>
          <w:sz w:val="22"/>
          <w:szCs w:val="22"/>
          <w:spacing w:val="-8"/>
        </w:rPr>
        <w:t>1.脸书推出</w:t>
      </w:r>
      <w:r>
        <w:rPr>
          <w:rFonts w:ascii="SimHei" w:hAnsi="SimHei" w:eastAsia="SimHei" w:cs="SimHei"/>
          <w:sz w:val="22"/>
          <w:szCs w:val="22"/>
          <w:spacing w:val="-40"/>
        </w:rPr>
        <w:t xml:space="preserve"> </w:t>
      </w:r>
      <w:r>
        <w:rPr>
          <w:rFonts w:ascii="SimSun" w:hAnsi="SimSun" w:eastAsia="SimSun" w:cs="SimSun"/>
          <w:sz w:val="22"/>
          <w:szCs w:val="22"/>
          <w:spacing w:val="-8"/>
        </w:rPr>
        <w:t>Libra</w:t>
      </w:r>
      <w:r>
        <w:rPr>
          <w:rFonts w:ascii="SimSun" w:hAnsi="SimSun" w:eastAsia="SimSun" w:cs="SimSun"/>
          <w:sz w:val="22"/>
          <w:szCs w:val="22"/>
          <w:spacing w:val="-44"/>
        </w:rPr>
        <w:t xml:space="preserve"> </w:t>
      </w:r>
      <w:r>
        <w:rPr>
          <w:rFonts w:ascii="SimHei" w:hAnsi="SimHei" w:eastAsia="SimHei" w:cs="SimHei"/>
          <w:sz w:val="22"/>
          <w:szCs w:val="22"/>
          <w:spacing w:val="-8"/>
        </w:rPr>
        <w:t>的意图猜想</w:t>
      </w:r>
    </w:p>
    <w:p>
      <w:pPr>
        <w:ind w:firstLine="429"/>
        <w:spacing w:before="187" w:line="327" w:lineRule="auto"/>
        <w:jc w:val="both"/>
        <w:rPr>
          <w:rFonts w:ascii="SimSun" w:hAnsi="SimSun" w:eastAsia="SimSun" w:cs="SimSun"/>
          <w:sz w:val="22"/>
          <w:szCs w:val="22"/>
        </w:rPr>
      </w:pPr>
      <w:r>
        <w:rPr>
          <w:rFonts w:ascii="SimSun" w:hAnsi="SimSun" w:eastAsia="SimSun" w:cs="SimSun"/>
          <w:sz w:val="22"/>
          <w:szCs w:val="22"/>
          <w:spacing w:val="-6"/>
        </w:rPr>
        <w:t>脸书突然发行数字货币让人多少感到有些意外，而作</w:t>
      </w:r>
      <w:r>
        <w:rPr>
          <w:rFonts w:ascii="SimSun" w:hAnsi="SimSun" w:eastAsia="SimSun" w:cs="SimSun"/>
          <w:sz w:val="22"/>
          <w:szCs w:val="22"/>
          <w:spacing w:val="-7"/>
        </w:rPr>
        <w:t>为大型社交平台的  </w:t>
      </w:r>
      <w:r>
        <w:rPr>
          <w:rFonts w:ascii="SimSun" w:hAnsi="SimSun" w:eastAsia="SimSun" w:cs="SimSun"/>
          <w:sz w:val="22"/>
          <w:szCs w:val="22"/>
          <w:spacing w:val="-6"/>
        </w:rPr>
        <w:t>脸书并没有通过发行数字货币进行融资或增加用户黏度，从脸</w:t>
      </w:r>
      <w:r>
        <w:rPr>
          <w:rFonts w:ascii="SimSun" w:hAnsi="SimSun" w:eastAsia="SimSun" w:cs="SimSun"/>
          <w:sz w:val="22"/>
          <w:szCs w:val="22"/>
          <w:spacing w:val="-7"/>
        </w:rPr>
        <w:t>书发布的官方  </w:t>
      </w:r>
      <w:r>
        <w:rPr>
          <w:rFonts w:ascii="SimSun" w:hAnsi="SimSun" w:eastAsia="SimSun" w:cs="SimSun"/>
          <w:sz w:val="22"/>
          <w:szCs w:val="22"/>
        </w:rPr>
        <w:t>资料中也不能直接找出</w:t>
      </w:r>
      <w:r>
        <w:rPr>
          <w:rFonts w:ascii="Times New Roman" w:hAnsi="Times New Roman" w:eastAsia="Times New Roman" w:cs="Times New Roman"/>
          <w:sz w:val="22"/>
          <w:szCs w:val="22"/>
        </w:rPr>
        <w:t>Libra </w:t>
      </w:r>
      <w:r>
        <w:rPr>
          <w:rFonts w:ascii="SimSun" w:hAnsi="SimSun" w:eastAsia="SimSun" w:cs="SimSun"/>
          <w:sz w:val="22"/>
          <w:szCs w:val="22"/>
        </w:rPr>
        <w:t>与隐私保护问题的关联性。</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31"/>
          <w:w w:val="101"/>
        </w:rPr>
        <w:t xml:space="preserve"> </w:t>
      </w:r>
      <w:r>
        <w:rPr>
          <w:rFonts w:ascii="SimSun" w:hAnsi="SimSun" w:eastAsia="SimSun" w:cs="SimSun"/>
          <w:sz w:val="22"/>
          <w:szCs w:val="22"/>
        </w:rPr>
        <w:t>白皮书1.0” </w:t>
      </w:r>
      <w:r>
        <w:rPr>
          <w:rFonts w:ascii="SimSun" w:hAnsi="SimSun" w:eastAsia="SimSun" w:cs="SimSun"/>
          <w:sz w:val="22"/>
          <w:szCs w:val="22"/>
          <w:spacing w:val="-7"/>
        </w:rPr>
        <w:t>指出，</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7"/>
        </w:rPr>
        <w:t>Libra </w:t>
      </w:r>
      <w:r>
        <w:rPr>
          <w:rFonts w:ascii="SimSun" w:hAnsi="SimSun" w:eastAsia="SimSun" w:cs="SimSun"/>
          <w:sz w:val="22"/>
          <w:szCs w:val="22"/>
          <w:spacing w:val="-7"/>
        </w:rPr>
        <w:t>是为解决被传统金融体系拒之门外的弱势群体的金融服务问题。 </w:t>
      </w:r>
      <w:r>
        <w:rPr>
          <w:rFonts w:ascii="SimSun" w:hAnsi="SimSun" w:eastAsia="SimSun" w:cs="SimSun"/>
          <w:sz w:val="22"/>
          <w:szCs w:val="22"/>
          <w:spacing w:val="-8"/>
        </w:rPr>
        <w:t>但这一看似伟大的目标并没有得到各国监管部门的认可</w:t>
      </w:r>
      <w:r>
        <w:rPr>
          <w:rFonts w:ascii="SimSun" w:hAnsi="SimSun" w:eastAsia="SimSun" w:cs="SimSun"/>
          <w:sz w:val="22"/>
          <w:szCs w:val="22"/>
          <w:spacing w:val="-9"/>
        </w:rPr>
        <w:t>。</w:t>
      </w:r>
      <w:r>
        <w:rPr>
          <w:rFonts w:ascii="SimSun" w:hAnsi="SimSun" w:eastAsia="SimSun" w:cs="SimSun"/>
          <w:sz w:val="22"/>
          <w:szCs w:val="22"/>
          <w:spacing w:val="45"/>
        </w:rPr>
        <w:t xml:space="preserve"> </w:t>
      </w:r>
      <w:r>
        <w:rPr>
          <w:rFonts w:ascii="SimSun" w:hAnsi="SimSun" w:eastAsia="SimSun" w:cs="SimSun"/>
          <w:sz w:val="22"/>
          <w:szCs w:val="22"/>
          <w:spacing w:val="-9"/>
        </w:rPr>
        <w:t>一方面，Libra</w:t>
      </w:r>
      <w:r>
        <w:rPr>
          <w:rFonts w:ascii="SimSun" w:hAnsi="SimSun" w:eastAsia="SimSun" w:cs="SimSun"/>
          <w:sz w:val="22"/>
          <w:szCs w:val="22"/>
          <w:spacing w:val="-64"/>
        </w:rPr>
        <w:t xml:space="preserve"> </w:t>
      </w:r>
      <w:r>
        <w:rPr>
          <w:rFonts w:ascii="SimSun" w:hAnsi="SimSun" w:eastAsia="SimSun" w:cs="SimSun"/>
          <w:sz w:val="22"/>
          <w:szCs w:val="22"/>
          <w:spacing w:val="-9"/>
        </w:rPr>
        <w:t>对  </w:t>
      </w:r>
      <w:r>
        <w:rPr>
          <w:rFonts w:ascii="SimSun" w:hAnsi="SimSun" w:eastAsia="SimSun" w:cs="SimSun"/>
          <w:sz w:val="22"/>
          <w:szCs w:val="22"/>
          <w:spacing w:val="-6"/>
        </w:rPr>
        <w:t>各国法币造成的影响将带来不可预知的金融风险；另一方面，</w:t>
      </w:r>
      <w:r>
        <w:rPr>
          <w:rFonts w:ascii="SimSun" w:hAnsi="SimSun" w:eastAsia="SimSun" w:cs="SimSun"/>
          <w:sz w:val="22"/>
          <w:szCs w:val="22"/>
          <w:spacing w:val="-7"/>
        </w:rPr>
        <w:t>脸书完全可以  </w:t>
      </w:r>
      <w:r>
        <w:rPr>
          <w:rFonts w:ascii="SimSun" w:hAnsi="SimSun" w:eastAsia="SimSun" w:cs="SimSun"/>
          <w:sz w:val="22"/>
          <w:szCs w:val="22"/>
          <w:spacing w:val="-6"/>
        </w:rPr>
        <w:t>采用其他更安全的方式来帮助弱势群体，而非发行数字货币。</w:t>
      </w:r>
      <w:r>
        <w:rPr>
          <w:rFonts w:ascii="SimSun" w:hAnsi="SimSun" w:eastAsia="SimSun" w:cs="SimSun"/>
          <w:sz w:val="22"/>
          <w:szCs w:val="22"/>
          <w:spacing w:val="-7"/>
        </w:rPr>
        <w:t>因此，数字货  </w:t>
      </w:r>
      <w:r>
        <w:rPr>
          <w:rFonts w:ascii="SimSun" w:hAnsi="SimSun" w:eastAsia="SimSun" w:cs="SimSun"/>
          <w:sz w:val="22"/>
          <w:szCs w:val="22"/>
          <w:spacing w:val="-6"/>
        </w:rPr>
        <w:t>币对于脸书来说非必然之选，更不是最安全和最合乎常理的选择，脸书冒着</w:t>
      </w:r>
    </w:p>
    <w:p>
      <w:pPr>
        <w:spacing w:before="1" w:line="218" w:lineRule="auto"/>
        <w:rPr>
          <w:rFonts w:ascii="SimSun" w:hAnsi="SimSun" w:eastAsia="SimSun" w:cs="SimSun"/>
          <w:sz w:val="22"/>
          <w:szCs w:val="22"/>
        </w:rPr>
      </w:pPr>
      <w:r>
        <w:rPr>
          <w:rFonts w:ascii="SimSun" w:hAnsi="SimSun" w:eastAsia="SimSun" w:cs="SimSun"/>
          <w:sz w:val="22"/>
          <w:szCs w:val="22"/>
          <w:spacing w:val="-8"/>
        </w:rPr>
        <w:t>巨大的监管压力发行数字货币而且锲而不舍必定有更深远的战略目标。</w:t>
      </w:r>
    </w:p>
    <w:p>
      <w:pPr>
        <w:ind w:left="429"/>
        <w:spacing w:before="149" w:line="401" w:lineRule="exact"/>
        <w:rPr>
          <w:rFonts w:ascii="SimSun" w:hAnsi="SimSun" w:eastAsia="SimSun" w:cs="SimSun"/>
          <w:sz w:val="22"/>
          <w:szCs w:val="22"/>
        </w:rPr>
      </w:pPr>
      <w:r>
        <w:rPr>
          <w:rFonts w:ascii="SimSun" w:hAnsi="SimSun" w:eastAsia="SimSun" w:cs="SimSun"/>
          <w:sz w:val="22"/>
          <w:szCs w:val="22"/>
          <w:spacing w:val="-8"/>
          <w:position w:val="13"/>
        </w:rPr>
        <w:t>目前，针对脸书发行数字货币意图的猜测主</w:t>
      </w:r>
      <w:r>
        <w:rPr>
          <w:rFonts w:ascii="SimSun" w:hAnsi="SimSun" w:eastAsia="SimSun" w:cs="SimSun"/>
          <w:sz w:val="22"/>
          <w:szCs w:val="22"/>
          <w:spacing w:val="-9"/>
          <w:position w:val="13"/>
        </w:rPr>
        <w:t>要有以下三种观点。</w:t>
      </w:r>
    </w:p>
    <w:p>
      <w:pPr>
        <w:ind w:left="429"/>
        <w:spacing w:line="219" w:lineRule="auto"/>
        <w:rPr>
          <w:rFonts w:ascii="SimSun" w:hAnsi="SimSun" w:eastAsia="SimSun" w:cs="SimSun"/>
          <w:sz w:val="22"/>
          <w:szCs w:val="22"/>
        </w:rPr>
      </w:pPr>
      <w:r>
        <w:rPr>
          <w:rFonts w:ascii="SimSun" w:hAnsi="SimSun" w:eastAsia="SimSun" w:cs="SimSun"/>
          <w:sz w:val="22"/>
          <w:szCs w:val="22"/>
          <w:spacing w:val="1"/>
        </w:rPr>
        <w:t>(1)通过实现通证激励来增加用户黏度</w:t>
      </w:r>
    </w:p>
    <w:p>
      <w:pPr>
        <w:ind w:right="103" w:firstLine="429"/>
        <w:spacing w:before="115" w:line="328" w:lineRule="auto"/>
        <w:rPr>
          <w:rFonts w:ascii="SimSun" w:hAnsi="SimSun" w:eastAsia="SimSun" w:cs="SimSun"/>
          <w:sz w:val="22"/>
          <w:szCs w:val="22"/>
        </w:rPr>
      </w:pPr>
      <w:r>
        <w:rPr>
          <w:rFonts w:ascii="SimSun" w:hAnsi="SimSun" w:eastAsia="SimSun" w:cs="SimSun"/>
          <w:sz w:val="22"/>
          <w:szCs w:val="22"/>
          <w:spacing w:val="-4"/>
        </w:rPr>
        <w:t>该观点认为， </w:t>
      </w:r>
      <w:r>
        <w:rPr>
          <w:rFonts w:ascii="Times New Roman" w:hAnsi="Times New Roman" w:eastAsia="Times New Roman" w:cs="Times New Roman"/>
          <w:sz w:val="22"/>
          <w:szCs w:val="22"/>
          <w:spacing w:val="-4"/>
        </w:rPr>
        <w:t>Libra </w:t>
      </w:r>
      <w:r>
        <w:rPr>
          <w:rFonts w:ascii="SimSun" w:hAnsi="SimSun" w:eastAsia="SimSun" w:cs="SimSun"/>
          <w:sz w:val="22"/>
          <w:szCs w:val="22"/>
          <w:spacing w:val="-4"/>
        </w:rPr>
        <w:t>可以与脸书现</w:t>
      </w:r>
      <w:r>
        <w:rPr>
          <w:rFonts w:ascii="SimSun" w:hAnsi="SimSun" w:eastAsia="SimSun" w:cs="SimSun"/>
          <w:sz w:val="22"/>
          <w:szCs w:val="22"/>
          <w:spacing w:val="-5"/>
        </w:rPr>
        <w:t>有的业务相结合，在避免过度收集用</w:t>
      </w:r>
      <w:r>
        <w:rPr>
          <w:rFonts w:ascii="SimSun" w:hAnsi="SimSun" w:eastAsia="SimSun" w:cs="SimSun"/>
          <w:sz w:val="22"/>
          <w:szCs w:val="22"/>
        </w:rPr>
        <w:t xml:space="preserve"> </w:t>
      </w:r>
      <w:r>
        <w:rPr>
          <w:rFonts w:ascii="SimSun" w:hAnsi="SimSun" w:eastAsia="SimSun" w:cs="SimSun"/>
          <w:sz w:val="22"/>
          <w:szCs w:val="22"/>
          <w:spacing w:val="-6"/>
        </w:rPr>
        <w:t>户数据的同时，为互联网广告业务注入新的活力。具体而言</w:t>
      </w:r>
      <w:r>
        <w:rPr>
          <w:rFonts w:ascii="SimSun" w:hAnsi="SimSun" w:eastAsia="SimSun" w:cs="SimSun"/>
          <w:sz w:val="22"/>
          <w:szCs w:val="22"/>
          <w:spacing w:val="-7"/>
        </w:rPr>
        <w:t>，脸书可以在其 </w:t>
      </w:r>
      <w:r>
        <w:rPr>
          <w:rFonts w:ascii="SimSun" w:hAnsi="SimSun" w:eastAsia="SimSun" w:cs="SimSun"/>
          <w:sz w:val="22"/>
          <w:szCs w:val="22"/>
          <w:spacing w:val="-3"/>
        </w:rPr>
        <w:t>社交网络、游戏等业务当中基于</w:t>
      </w:r>
      <w:r>
        <w:rPr>
          <w:rFonts w:ascii="Times New Roman" w:hAnsi="Times New Roman" w:eastAsia="Times New Roman" w:cs="Times New Roman"/>
          <w:sz w:val="22"/>
          <w:szCs w:val="22"/>
          <w:spacing w:val="-3"/>
        </w:rPr>
        <w:t>Libra</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3"/>
        </w:rPr>
        <w:t>构造通证激励体系。该体系不必过度 </w:t>
      </w:r>
      <w:r>
        <w:rPr>
          <w:rFonts w:ascii="SimSun" w:hAnsi="SimSun" w:eastAsia="SimSun" w:cs="SimSun"/>
          <w:sz w:val="22"/>
          <w:szCs w:val="22"/>
          <w:spacing w:val="-2"/>
        </w:rPr>
        <w:t>分析个人信息，而是可以用</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进行奖励，并配合一个</w:t>
      </w:r>
      <w:r>
        <w:rPr>
          <w:rFonts w:ascii="SimSun" w:hAnsi="SimSun" w:eastAsia="SimSun" w:cs="SimSun"/>
          <w:sz w:val="22"/>
          <w:szCs w:val="22"/>
          <w:spacing w:val="-3"/>
        </w:rPr>
        <w:t>通证二级市场实现 </w:t>
      </w:r>
      <w:r>
        <w:rPr>
          <w:rFonts w:ascii="SimSun" w:hAnsi="SimSun" w:eastAsia="SimSun" w:cs="SimSun"/>
          <w:sz w:val="22"/>
          <w:szCs w:val="22"/>
          <w:spacing w:val="-4"/>
        </w:rPr>
        <w:t>通证的流通。在不了解用户具体偏好的情况下，该体系鼓励用户点击广告，</w:t>
      </w:r>
    </w:p>
    <w:p>
      <w:pPr>
        <w:ind w:left="129"/>
        <w:spacing w:before="1" w:line="220" w:lineRule="auto"/>
        <w:rPr>
          <w:rFonts w:ascii="SimSun" w:hAnsi="SimSun" w:eastAsia="SimSun" w:cs="SimSun"/>
          <w:sz w:val="22"/>
          <w:szCs w:val="22"/>
        </w:rPr>
      </w:pPr>
      <w:r>
        <w:rPr>
          <w:rFonts w:ascii="SimSun" w:hAnsi="SimSun" w:eastAsia="SimSun" w:cs="SimSun"/>
          <w:sz w:val="22"/>
          <w:szCs w:val="22"/>
          <w:spacing w:val="-17"/>
        </w:rPr>
        <w:t>引导用户深度互动。</w:t>
      </w:r>
    </w:p>
    <w:p>
      <w:pPr>
        <w:ind w:left="429"/>
        <w:spacing w:before="136" w:line="399" w:lineRule="exact"/>
        <w:rPr>
          <w:rFonts w:ascii="SimSun" w:hAnsi="SimSun" w:eastAsia="SimSun" w:cs="SimSun"/>
          <w:sz w:val="22"/>
          <w:szCs w:val="22"/>
        </w:rPr>
      </w:pPr>
      <w:r>
        <w:rPr>
          <w:rFonts w:ascii="SimSun" w:hAnsi="SimSun" w:eastAsia="SimSun" w:cs="SimSun"/>
          <w:sz w:val="22"/>
          <w:szCs w:val="22"/>
          <w:spacing w:val="4"/>
          <w:position w:val="13"/>
        </w:rPr>
        <w:t>该观点的主要问题在于</w:t>
      </w:r>
      <w:r>
        <w:rPr>
          <w:rFonts w:ascii="Times New Roman" w:hAnsi="Times New Roman" w:eastAsia="Times New Roman" w:cs="Times New Roman"/>
          <w:sz w:val="22"/>
          <w:szCs w:val="22"/>
          <w:position w:val="13"/>
        </w:rPr>
        <w:t>Libra</w:t>
      </w:r>
      <w:r>
        <w:rPr>
          <w:rFonts w:ascii="SimSun" w:hAnsi="SimSun" w:eastAsia="SimSun" w:cs="SimSun"/>
          <w:sz w:val="22"/>
          <w:szCs w:val="22"/>
          <w:spacing w:val="4"/>
          <w:position w:val="13"/>
        </w:rPr>
        <w:t>定位为稳定币，锚定了多国的法定货币，</w:t>
      </w:r>
    </w:p>
    <w:p>
      <w:pPr>
        <w:spacing w:before="1" w:line="217" w:lineRule="auto"/>
        <w:rPr>
          <w:rFonts w:ascii="SimSun" w:hAnsi="SimSun" w:eastAsia="SimSun" w:cs="SimSun"/>
          <w:sz w:val="22"/>
          <w:szCs w:val="22"/>
        </w:rPr>
      </w:pPr>
      <w:r>
        <w:rPr>
          <w:rFonts w:ascii="SimSun" w:hAnsi="SimSun" w:eastAsia="SimSun" w:cs="SimSun"/>
          <w:sz w:val="22"/>
          <w:szCs w:val="22"/>
          <w:spacing w:val="-2"/>
        </w:rPr>
        <w:t>这种定位必然使得</w:t>
      </w:r>
      <w:r>
        <w:rPr>
          <w:rFonts w:ascii="Times New Roman" w:hAnsi="Times New Roman" w:eastAsia="Times New Roman" w:cs="Times New Roman"/>
          <w:sz w:val="22"/>
          <w:szCs w:val="22"/>
          <w:spacing w:val="-2"/>
        </w:rPr>
        <w:t>Libra</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2"/>
        </w:rPr>
        <w:t>的兑换价格不会出</w:t>
      </w:r>
      <w:r>
        <w:rPr>
          <w:rFonts w:ascii="SimSun" w:hAnsi="SimSun" w:eastAsia="SimSun" w:cs="SimSun"/>
          <w:sz w:val="22"/>
          <w:szCs w:val="22"/>
          <w:spacing w:val="-3"/>
        </w:rPr>
        <w:t>现大幅度的波动。通证激励是通</w:t>
      </w:r>
    </w:p>
    <w:p>
      <w:pPr>
        <w:spacing w:line="217" w:lineRule="auto"/>
        <w:sectPr>
          <w:footerReference w:type="default" r:id="rId300"/>
          <w:pgSz w:w="8490" w:h="13060"/>
          <w:pgMar w:top="400" w:right="436" w:bottom="355" w:left="810" w:header="0" w:footer="206" w:gutter="0"/>
        </w:sectPr>
        <w:rPr>
          <w:rFonts w:ascii="SimSun" w:hAnsi="SimSun" w:eastAsia="SimSun" w:cs="SimSun"/>
          <w:sz w:val="22"/>
          <w:szCs w:val="22"/>
        </w:rPr>
      </w:pPr>
    </w:p>
    <w:p>
      <w:pPr>
        <w:pStyle w:val="BodyText"/>
        <w:spacing w:line="419" w:lineRule="auto"/>
        <w:rPr/>
      </w:pPr>
      <w:r/>
    </w:p>
    <w:p>
      <w:pPr>
        <w:ind w:left="6592"/>
        <w:spacing w:before="62" w:line="222" w:lineRule="auto"/>
        <w:rPr>
          <w:rFonts w:ascii="SimHei" w:hAnsi="SimHei" w:eastAsia="SimHei" w:cs="SimHei"/>
          <w:sz w:val="19"/>
          <w:szCs w:val="19"/>
        </w:rPr>
      </w:pPr>
      <w:r>
        <w:rPr>
          <w:rFonts w:ascii="SimHei" w:hAnsi="SimHei" w:eastAsia="SimHei" w:cs="SimHei"/>
          <w:sz w:val="19"/>
          <w:szCs w:val="19"/>
          <w:b/>
          <w:bCs/>
          <w:spacing w:val="10"/>
        </w:rPr>
        <w:t>第8章</w:t>
      </w:r>
    </w:p>
    <w:p>
      <w:pPr>
        <w:ind w:right="21"/>
        <w:spacing w:before="13" w:line="222" w:lineRule="auto"/>
        <w:jc w:val="right"/>
        <w:rPr>
          <w:rFonts w:ascii="SimHei" w:hAnsi="SimHei" w:eastAsia="SimHei" w:cs="SimHei"/>
          <w:sz w:val="16"/>
          <w:szCs w:val="16"/>
        </w:rPr>
      </w:pPr>
      <w:r>
        <w:rPr>
          <w:rFonts w:ascii="SimHei" w:hAnsi="SimHei" w:eastAsia="SimHei" w:cs="SimHei"/>
          <w:sz w:val="16"/>
          <w:szCs w:val="16"/>
          <w:spacing w:val="-11"/>
        </w:rPr>
        <w:t>案例研究</w:t>
      </w:r>
    </w:p>
    <w:p>
      <w:pPr>
        <w:pStyle w:val="BodyText"/>
        <w:spacing w:line="427" w:lineRule="auto"/>
        <w:rPr/>
      </w:pPr>
      <w:r/>
    </w:p>
    <w:p>
      <w:pPr>
        <w:ind w:right="11"/>
        <w:spacing w:before="71" w:line="327" w:lineRule="auto"/>
        <w:jc w:val="both"/>
        <w:rPr>
          <w:rFonts w:ascii="SimSun" w:hAnsi="SimSun" w:eastAsia="SimSun" w:cs="SimSun"/>
          <w:sz w:val="22"/>
          <w:szCs w:val="22"/>
        </w:rPr>
      </w:pPr>
      <w:r>
        <w:rPr>
          <w:rFonts w:ascii="SimSun" w:hAnsi="SimSun" w:eastAsia="SimSun" w:cs="SimSun"/>
          <w:sz w:val="22"/>
          <w:szCs w:val="22"/>
          <w:spacing w:val="1"/>
        </w:rPr>
        <w:t>过通证本身的价格波动提高用户对通证增值的预期来实现用户激励的，因</w:t>
      </w:r>
      <w:r>
        <w:rPr>
          <w:rFonts w:ascii="SimSun" w:hAnsi="SimSun" w:eastAsia="SimSun" w:cs="SimSun"/>
          <w:sz w:val="22"/>
          <w:szCs w:val="22"/>
        </w:rPr>
        <w:t xml:space="preserve"> </w:t>
      </w:r>
      <w:r>
        <w:rPr>
          <w:rFonts w:ascii="SimSun" w:hAnsi="SimSun" w:eastAsia="SimSun" w:cs="SimSun"/>
          <w:sz w:val="22"/>
          <w:szCs w:val="22"/>
          <w:spacing w:val="-2"/>
        </w:rPr>
        <w:t>此，</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并不能起到通证激励的作用。另外，如果脸书的目的是通过构建</w:t>
      </w:r>
      <w:r>
        <w:rPr>
          <w:rFonts w:ascii="SimSun" w:hAnsi="SimSun" w:eastAsia="SimSun" w:cs="SimSun"/>
          <w:sz w:val="22"/>
          <w:szCs w:val="22"/>
          <w:spacing w:val="5"/>
        </w:rPr>
        <w:t xml:space="preserve"> </w:t>
      </w:r>
      <w:r>
        <w:rPr>
          <w:rFonts w:ascii="SimSun" w:hAnsi="SimSun" w:eastAsia="SimSun" w:cs="SimSun"/>
          <w:sz w:val="22"/>
          <w:szCs w:val="22"/>
          <w:spacing w:val="-4"/>
        </w:rPr>
        <w:t>激励体系来增加用户黏度，那么通过类似</w:t>
      </w:r>
      <w:r>
        <w:rPr>
          <w:rFonts w:ascii="Times New Roman" w:hAnsi="Times New Roman" w:eastAsia="Times New Roman" w:cs="Times New Roman"/>
          <w:sz w:val="22"/>
          <w:szCs w:val="22"/>
          <w:spacing w:val="-4"/>
        </w:rPr>
        <w:t>Q</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4"/>
        </w:rPr>
        <w:t>币的传统积</w:t>
      </w:r>
      <w:r>
        <w:rPr>
          <w:rFonts w:ascii="SimSun" w:hAnsi="SimSun" w:eastAsia="SimSun" w:cs="SimSun"/>
          <w:sz w:val="22"/>
          <w:szCs w:val="22"/>
          <w:spacing w:val="-5"/>
        </w:rPr>
        <w:t>分体系就可以实现，</w:t>
      </w:r>
      <w:r>
        <w:rPr>
          <w:rFonts w:ascii="SimSun" w:hAnsi="SimSun" w:eastAsia="SimSun" w:cs="SimSun"/>
          <w:sz w:val="22"/>
          <w:szCs w:val="22"/>
        </w:rPr>
        <w:t xml:space="preserve"> </w:t>
      </w:r>
      <w:r>
        <w:rPr>
          <w:rFonts w:ascii="SimSun" w:hAnsi="SimSun" w:eastAsia="SimSun" w:cs="SimSun"/>
          <w:sz w:val="22"/>
          <w:szCs w:val="22"/>
          <w:spacing w:val="-5"/>
        </w:rPr>
        <w:t>完全没必要采用技术复杂度更高的区块链技术来实现</w:t>
      </w:r>
      <w:r>
        <w:rPr>
          <w:rFonts w:ascii="SimSun" w:hAnsi="SimSun" w:eastAsia="SimSun" w:cs="SimSun"/>
          <w:sz w:val="22"/>
          <w:szCs w:val="22"/>
          <w:spacing w:val="-6"/>
        </w:rPr>
        <w:t>。由此可见，脸书发行</w:t>
      </w:r>
    </w:p>
    <w:p>
      <w:pPr>
        <w:spacing w:line="218" w:lineRule="auto"/>
        <w:rPr>
          <w:rFonts w:ascii="SimSun" w:hAnsi="SimSun" w:eastAsia="SimSun" w:cs="SimSun"/>
          <w:sz w:val="22"/>
          <w:szCs w:val="22"/>
        </w:rPr>
      </w:pPr>
      <w:r>
        <w:rPr>
          <w:rFonts w:ascii="Times New Roman" w:hAnsi="Times New Roman" w:eastAsia="Times New Roman" w:cs="Times New Roman"/>
          <w:sz w:val="22"/>
          <w:szCs w:val="22"/>
          <w:spacing w:val="-7"/>
        </w:rPr>
        <w:t>Libra </w:t>
      </w:r>
      <w:r>
        <w:rPr>
          <w:rFonts w:ascii="SimSun" w:hAnsi="SimSun" w:eastAsia="SimSun" w:cs="SimSun"/>
          <w:sz w:val="22"/>
          <w:szCs w:val="22"/>
          <w:spacing w:val="-7"/>
        </w:rPr>
        <w:t>是为了通过实现通证激励来增加用户黏度的研究结论并不成立。</w:t>
      </w:r>
    </w:p>
    <w:p>
      <w:pPr>
        <w:ind w:left="429"/>
        <w:spacing w:before="141" w:line="220" w:lineRule="auto"/>
        <w:rPr>
          <w:rFonts w:ascii="SimSun" w:hAnsi="SimSun" w:eastAsia="SimSun" w:cs="SimSun"/>
          <w:sz w:val="22"/>
          <w:szCs w:val="22"/>
        </w:rPr>
      </w:pPr>
      <w:r>
        <w:rPr>
          <w:rFonts w:ascii="SimSun" w:hAnsi="SimSun" w:eastAsia="SimSun" w:cs="SimSun"/>
          <w:sz w:val="22"/>
          <w:szCs w:val="22"/>
          <w:spacing w:val="4"/>
        </w:rPr>
        <w:t>(2)寻找新的利润增长点</w:t>
      </w:r>
    </w:p>
    <w:p>
      <w:pPr>
        <w:ind w:firstLine="429"/>
        <w:spacing w:before="139" w:line="327" w:lineRule="auto"/>
        <w:rPr>
          <w:rFonts w:ascii="SimSun" w:hAnsi="SimSun" w:eastAsia="SimSun" w:cs="SimSun"/>
          <w:sz w:val="22"/>
          <w:szCs w:val="22"/>
        </w:rPr>
      </w:pPr>
      <w:r>
        <w:rPr>
          <w:rFonts w:ascii="Times New Roman" w:hAnsi="Times New Roman" w:eastAsia="Times New Roman" w:cs="Times New Roman"/>
          <w:sz w:val="22"/>
          <w:szCs w:val="22"/>
        </w:rPr>
        <w:t>Libra </w:t>
      </w:r>
      <w:r>
        <w:rPr>
          <w:rFonts w:ascii="SimSun" w:hAnsi="SimSun" w:eastAsia="SimSun" w:cs="SimSun"/>
          <w:sz w:val="22"/>
          <w:szCs w:val="22"/>
        </w:rPr>
        <w:t>能够在不侵犯用户隐私的情况下，从最高点切入金融科技领域，</w:t>
      </w:r>
      <w:r>
        <w:rPr>
          <w:rFonts w:ascii="SimSun" w:hAnsi="SimSun" w:eastAsia="SimSun" w:cs="SimSun"/>
          <w:sz w:val="22"/>
          <w:szCs w:val="22"/>
          <w:spacing w:val="17"/>
        </w:rPr>
        <w:t xml:space="preserve"> </w:t>
      </w:r>
      <w:r>
        <w:rPr>
          <w:rFonts w:ascii="SimSun" w:hAnsi="SimSun" w:eastAsia="SimSun" w:cs="SimSun"/>
          <w:sz w:val="22"/>
          <w:szCs w:val="22"/>
          <w:spacing w:val="-2"/>
        </w:rPr>
        <w:t>赚取巨额的收入和利润。互联网支付是</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具备的最基</w:t>
      </w:r>
      <w:r>
        <w:rPr>
          <w:rFonts w:ascii="SimSun" w:hAnsi="SimSun" w:eastAsia="SimSun" w:cs="SimSun"/>
          <w:sz w:val="22"/>
          <w:szCs w:val="22"/>
          <w:spacing w:val="-3"/>
        </w:rPr>
        <w:t>本的能力，拥有巨 </w:t>
      </w:r>
      <w:r>
        <w:rPr>
          <w:rFonts w:ascii="SimSun" w:hAnsi="SimSun" w:eastAsia="SimSun" w:cs="SimSun"/>
          <w:sz w:val="22"/>
          <w:szCs w:val="22"/>
          <w:spacing w:val="-6"/>
        </w:rPr>
        <w:t>大的规模和丰厚的利润，不但可以改善用户在隐私保护方面的</w:t>
      </w:r>
      <w:r>
        <w:rPr>
          <w:rFonts w:ascii="SimSun" w:hAnsi="SimSun" w:eastAsia="SimSun" w:cs="SimSun"/>
          <w:sz w:val="22"/>
          <w:szCs w:val="22"/>
          <w:spacing w:val="-7"/>
        </w:rPr>
        <w:t>支付体验，还 </w:t>
      </w:r>
      <w:r>
        <w:rPr>
          <w:rFonts w:ascii="SimSun" w:hAnsi="SimSun" w:eastAsia="SimSun" w:cs="SimSun"/>
          <w:sz w:val="22"/>
          <w:szCs w:val="22"/>
          <w:spacing w:val="4"/>
        </w:rPr>
        <w:t>可以大幅提升跨境支付效率。如果脸书可以向</w:t>
      </w:r>
      <w:r>
        <w:rPr>
          <w:rFonts w:ascii="Times New Roman" w:hAnsi="Times New Roman" w:eastAsia="Times New Roman" w:cs="Times New Roman"/>
          <w:sz w:val="22"/>
          <w:szCs w:val="22"/>
        </w:rPr>
        <w:t>Libra</w:t>
      </w:r>
      <w:r>
        <w:rPr>
          <w:rFonts w:ascii="Times New Roman" w:hAnsi="Times New Roman" w:eastAsia="Times New Roman" w:cs="Times New Roman"/>
          <w:sz w:val="22"/>
          <w:szCs w:val="22"/>
          <w:spacing w:val="4"/>
        </w:rPr>
        <w:t xml:space="preserve"> </w:t>
      </w:r>
      <w:r>
        <w:rPr>
          <w:rFonts w:ascii="SimSun" w:hAnsi="SimSun" w:eastAsia="SimSun" w:cs="SimSun"/>
          <w:sz w:val="22"/>
          <w:szCs w:val="22"/>
          <w:spacing w:val="4"/>
        </w:rPr>
        <w:t>有效转化用户，那么 </w:t>
      </w:r>
      <w:r>
        <w:rPr>
          <w:rFonts w:ascii="Times New Roman" w:hAnsi="Times New Roman" w:eastAsia="Times New Roman" w:cs="Times New Roman"/>
          <w:sz w:val="22"/>
          <w:szCs w:val="22"/>
          <w:spacing w:val="-1"/>
        </w:rPr>
        <w:t>Libra</w:t>
      </w:r>
      <w:r>
        <w:rPr>
          <w:rFonts w:ascii="SimSun" w:hAnsi="SimSun" w:eastAsia="SimSun" w:cs="SimSun"/>
          <w:sz w:val="22"/>
          <w:szCs w:val="22"/>
          <w:spacing w:val="-1"/>
        </w:rPr>
        <w:t>仅手续费收入就比现在脸书的全部营收还要高，而这一切都无须过度 </w:t>
      </w:r>
      <w:r>
        <w:rPr>
          <w:rFonts w:ascii="SimSun" w:hAnsi="SimSun" w:eastAsia="SimSun" w:cs="SimSun"/>
          <w:sz w:val="22"/>
          <w:szCs w:val="22"/>
          <w:spacing w:val="-6"/>
        </w:rPr>
        <w:t>获取用户数据就可以在端到端加密的情况下完成。脸书还可以</w:t>
      </w:r>
      <w:r>
        <w:rPr>
          <w:rFonts w:ascii="SimSun" w:hAnsi="SimSun" w:eastAsia="SimSun" w:cs="SimSun"/>
          <w:sz w:val="22"/>
          <w:szCs w:val="22"/>
          <w:spacing w:val="-7"/>
        </w:rPr>
        <w:t>与银行、基金 </w:t>
      </w:r>
      <w:r>
        <w:rPr>
          <w:rFonts w:ascii="SimSun" w:hAnsi="SimSun" w:eastAsia="SimSun" w:cs="SimSun"/>
          <w:sz w:val="22"/>
          <w:szCs w:val="22"/>
          <w:spacing w:val="-6"/>
        </w:rPr>
        <w:t>公司、证券公司、交易所、保险公司等传统的金融机构合作，</w:t>
      </w:r>
      <w:r>
        <w:rPr>
          <w:rFonts w:ascii="SimSun" w:hAnsi="SimSun" w:eastAsia="SimSun" w:cs="SimSun"/>
          <w:sz w:val="22"/>
          <w:szCs w:val="22"/>
          <w:spacing w:val="-7"/>
        </w:rPr>
        <w:t>在自己的体系 </w:t>
      </w:r>
      <w:r>
        <w:rPr>
          <w:rFonts w:ascii="SimSun" w:hAnsi="SimSun" w:eastAsia="SimSun" w:cs="SimSun"/>
          <w:sz w:val="22"/>
          <w:szCs w:val="22"/>
          <w:spacing w:val="-6"/>
        </w:rPr>
        <w:t>中创建各种金融产品，成为用户的金融服务入口，甚至是全球最大的金融中</w:t>
      </w:r>
      <w:r>
        <w:rPr>
          <w:rFonts w:ascii="SimSun" w:hAnsi="SimSun" w:eastAsia="SimSun" w:cs="SimSun"/>
          <w:sz w:val="22"/>
          <w:szCs w:val="22"/>
          <w:spacing w:val="10"/>
        </w:rPr>
        <w:t xml:space="preserve"> </w:t>
      </w:r>
      <w:r>
        <w:rPr>
          <w:rFonts w:ascii="SimSun" w:hAnsi="SimSun" w:eastAsia="SimSun" w:cs="SimSun"/>
          <w:sz w:val="22"/>
          <w:szCs w:val="22"/>
          <w:spacing w:val="-4"/>
        </w:rPr>
        <w:t>介，赚取高额的中介费用。基于此，</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4"/>
        </w:rPr>
        <w:t>Libra </w:t>
      </w:r>
      <w:r>
        <w:rPr>
          <w:rFonts w:ascii="SimSun" w:hAnsi="SimSun" w:eastAsia="SimSun" w:cs="SimSun"/>
          <w:sz w:val="22"/>
          <w:szCs w:val="22"/>
          <w:spacing w:val="-4"/>
        </w:rPr>
        <w:t>有能力为脸书创造一个新的商业</w:t>
      </w:r>
      <w:r>
        <w:rPr>
          <w:rFonts w:ascii="SimSun" w:hAnsi="SimSun" w:eastAsia="SimSun" w:cs="SimSun"/>
          <w:sz w:val="22"/>
          <w:szCs w:val="22"/>
        </w:rPr>
        <w:t xml:space="preserve"> </w:t>
      </w:r>
      <w:r>
        <w:rPr>
          <w:rFonts w:ascii="SimSun" w:hAnsi="SimSun" w:eastAsia="SimSun" w:cs="SimSun"/>
          <w:sz w:val="22"/>
          <w:szCs w:val="22"/>
          <w:spacing w:val="-6"/>
        </w:rPr>
        <w:t>模式，不但能够使其摆脱目前过度依赖个人信息带来的困境，而且有可能使</w:t>
      </w:r>
    </w:p>
    <w:p>
      <w:pPr>
        <w:spacing w:before="1" w:line="218" w:lineRule="auto"/>
        <w:rPr>
          <w:rFonts w:ascii="SimSun" w:hAnsi="SimSun" w:eastAsia="SimSun" w:cs="SimSun"/>
          <w:sz w:val="22"/>
          <w:szCs w:val="22"/>
        </w:rPr>
      </w:pPr>
      <w:r>
        <w:rPr>
          <w:rFonts w:ascii="SimSun" w:hAnsi="SimSun" w:eastAsia="SimSun" w:cs="SimSun"/>
          <w:sz w:val="22"/>
          <w:szCs w:val="22"/>
          <w:spacing w:val="-9"/>
        </w:rPr>
        <w:t>脸书在互联网领域里保持长期竞争优势。</w:t>
      </w:r>
    </w:p>
    <w:p>
      <w:pPr>
        <w:ind w:right="60" w:firstLine="429"/>
        <w:spacing w:before="170" w:line="319" w:lineRule="auto"/>
        <w:rPr>
          <w:rFonts w:ascii="SimSun" w:hAnsi="SimSun" w:eastAsia="SimSun" w:cs="SimSun"/>
          <w:sz w:val="22"/>
          <w:szCs w:val="22"/>
        </w:rPr>
      </w:pPr>
      <w:r>
        <w:rPr>
          <w:rFonts w:ascii="SimSun" w:hAnsi="SimSun" w:eastAsia="SimSun" w:cs="SimSun"/>
          <w:sz w:val="22"/>
          <w:szCs w:val="22"/>
          <w:spacing w:val="-6"/>
        </w:rPr>
        <w:t>该观点的主要问题是脸书切入金融科技领域谋求更高的收入和利润是否</w:t>
      </w:r>
      <w:r>
        <w:rPr>
          <w:rFonts w:ascii="SimSun" w:hAnsi="SimSun" w:eastAsia="SimSun" w:cs="SimSun"/>
          <w:sz w:val="22"/>
          <w:szCs w:val="22"/>
        </w:rPr>
        <w:t xml:space="preserve"> </w:t>
      </w:r>
      <w:r>
        <w:rPr>
          <w:rFonts w:ascii="SimSun" w:hAnsi="SimSun" w:eastAsia="SimSun" w:cs="SimSun"/>
          <w:sz w:val="22"/>
          <w:szCs w:val="22"/>
          <w:spacing w:val="-6"/>
        </w:rPr>
        <w:t>有必要通过发行数字货币的方式实现，是否可以通过类似中国的蚂蚁</w:t>
      </w:r>
      <w:r>
        <w:rPr>
          <w:rFonts w:ascii="SimSun" w:hAnsi="SimSun" w:eastAsia="SimSun" w:cs="SimSun"/>
          <w:sz w:val="22"/>
          <w:szCs w:val="22"/>
          <w:spacing w:val="-7"/>
        </w:rPr>
        <w:t>金服或</w:t>
      </w:r>
      <w:r>
        <w:rPr>
          <w:rFonts w:ascii="SimSun" w:hAnsi="SimSun" w:eastAsia="SimSun" w:cs="SimSun"/>
          <w:sz w:val="22"/>
          <w:szCs w:val="22"/>
        </w:rPr>
        <w:t xml:space="preserve"> </w:t>
      </w:r>
      <w:r>
        <w:rPr>
          <w:rFonts w:ascii="SimSun" w:hAnsi="SimSun" w:eastAsia="SimSun" w:cs="SimSun"/>
          <w:sz w:val="22"/>
          <w:szCs w:val="22"/>
          <w:spacing w:val="-6"/>
        </w:rPr>
        <w:t>财富通这种金融科技公司实现新的盈利增长点。关于这些问题，脸书一直没</w:t>
      </w:r>
    </w:p>
    <w:p>
      <w:pPr>
        <w:spacing w:line="219" w:lineRule="auto"/>
        <w:rPr>
          <w:rFonts w:ascii="SimSun" w:hAnsi="SimSun" w:eastAsia="SimSun" w:cs="SimSun"/>
          <w:sz w:val="22"/>
          <w:szCs w:val="22"/>
        </w:rPr>
      </w:pPr>
      <w:r>
        <w:rPr>
          <w:rFonts w:ascii="SimSun" w:hAnsi="SimSun" w:eastAsia="SimSun" w:cs="SimSun"/>
          <w:sz w:val="22"/>
          <w:szCs w:val="22"/>
          <w:spacing w:val="-9"/>
        </w:rPr>
        <w:t>有给出让人信服的回答。</w:t>
      </w:r>
    </w:p>
    <w:p>
      <w:pPr>
        <w:ind w:left="429"/>
        <w:spacing w:before="158" w:line="219" w:lineRule="auto"/>
        <w:rPr>
          <w:rFonts w:ascii="SimSun" w:hAnsi="SimSun" w:eastAsia="SimSun" w:cs="SimSun"/>
          <w:sz w:val="22"/>
          <w:szCs w:val="22"/>
        </w:rPr>
      </w:pPr>
      <w:r>
        <w:rPr>
          <w:rFonts w:ascii="SimSun" w:hAnsi="SimSun" w:eastAsia="SimSun" w:cs="SimSun"/>
          <w:sz w:val="22"/>
          <w:szCs w:val="22"/>
          <w:spacing w:val="4"/>
        </w:rPr>
        <w:t>(3)构建数字货币央行</w:t>
      </w:r>
    </w:p>
    <w:p>
      <w:pPr>
        <w:ind w:right="61" w:firstLine="429"/>
        <w:spacing w:before="120" w:line="327" w:lineRule="auto"/>
        <w:rPr>
          <w:rFonts w:ascii="SimSun" w:hAnsi="SimSun" w:eastAsia="SimSun" w:cs="SimSun"/>
          <w:sz w:val="22"/>
          <w:szCs w:val="22"/>
        </w:rPr>
      </w:pPr>
      <w:r>
        <w:rPr>
          <w:rFonts w:ascii="Times New Roman" w:hAnsi="Times New Roman" w:eastAsia="Times New Roman" w:cs="Times New Roman"/>
          <w:sz w:val="22"/>
          <w:szCs w:val="22"/>
          <w:spacing w:val="-4"/>
        </w:rPr>
        <w:t>Libra </w:t>
      </w:r>
      <w:r>
        <w:rPr>
          <w:rFonts w:ascii="SimSun" w:hAnsi="SimSun" w:eastAsia="SimSun" w:cs="SimSun"/>
          <w:sz w:val="22"/>
          <w:szCs w:val="22"/>
          <w:spacing w:val="-4"/>
        </w:rPr>
        <w:t>将锚定多国法币组成一篮子货币，这就意味着</w:t>
      </w:r>
      <w:r>
        <w:rPr>
          <w:rFonts w:ascii="Times New Roman" w:hAnsi="Times New Roman" w:eastAsia="Times New Roman" w:cs="Times New Roman"/>
          <w:sz w:val="22"/>
          <w:szCs w:val="22"/>
          <w:spacing w:val="-5"/>
        </w:rPr>
        <w:t>Libra</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5"/>
        </w:rPr>
        <w:t>和数字货币领</w:t>
      </w:r>
      <w:r>
        <w:rPr>
          <w:rFonts w:ascii="SimSun" w:hAnsi="SimSun" w:eastAsia="SimSun" w:cs="SimSun"/>
          <w:sz w:val="22"/>
          <w:szCs w:val="22"/>
        </w:rPr>
        <w:t xml:space="preserve"> </w:t>
      </w:r>
      <w:r>
        <w:rPr>
          <w:rFonts w:ascii="SimSun" w:hAnsi="SimSun" w:eastAsia="SimSun" w:cs="SimSun"/>
          <w:sz w:val="22"/>
          <w:szCs w:val="22"/>
          <w:spacing w:val="-6"/>
        </w:rPr>
        <w:t>域中的“稳定币”类似，在一定范围内控制价格波动，而不是试图</w:t>
      </w:r>
      <w:r>
        <w:rPr>
          <w:rFonts w:ascii="SimSun" w:hAnsi="SimSun" w:eastAsia="SimSun" w:cs="SimSun"/>
          <w:sz w:val="22"/>
          <w:szCs w:val="22"/>
          <w:spacing w:val="-7"/>
        </w:rPr>
        <w:t>通过通证</w:t>
      </w:r>
      <w:r>
        <w:rPr>
          <w:rFonts w:ascii="SimSun" w:hAnsi="SimSun" w:eastAsia="SimSun" w:cs="SimSun"/>
          <w:sz w:val="22"/>
          <w:szCs w:val="22"/>
        </w:rPr>
        <w:t xml:space="preserve"> </w:t>
      </w:r>
      <w:r>
        <w:rPr>
          <w:rFonts w:ascii="SimSun" w:hAnsi="SimSun" w:eastAsia="SimSun" w:cs="SimSun"/>
          <w:sz w:val="22"/>
          <w:szCs w:val="22"/>
          <w:spacing w:val="-7"/>
        </w:rPr>
        <w:t>升值来提供激励。更为可能的是， </w:t>
      </w:r>
      <w:r>
        <w:rPr>
          <w:rFonts w:ascii="Times New Roman" w:hAnsi="Times New Roman" w:eastAsia="Times New Roman" w:cs="Times New Roman"/>
          <w:sz w:val="22"/>
          <w:szCs w:val="22"/>
          <w:spacing w:val="-7"/>
        </w:rPr>
        <w:t>Libra </w:t>
      </w:r>
      <w:r>
        <w:rPr>
          <w:rFonts w:ascii="SimSun" w:hAnsi="SimSun" w:eastAsia="SimSun" w:cs="SimSun"/>
          <w:sz w:val="22"/>
          <w:szCs w:val="22"/>
          <w:spacing w:val="-7"/>
        </w:rPr>
        <w:t>为持有者发放利息，从而使</w:t>
      </w:r>
      <w:r>
        <w:rPr>
          <w:rFonts w:ascii="Times New Roman" w:hAnsi="Times New Roman" w:eastAsia="Times New Roman" w:cs="Times New Roman"/>
          <w:sz w:val="22"/>
          <w:szCs w:val="22"/>
          <w:spacing w:val="-7"/>
        </w:rPr>
        <w:t>L</w:t>
      </w:r>
      <w:r>
        <w:rPr>
          <w:rFonts w:ascii="Times New Roman" w:hAnsi="Times New Roman" w:eastAsia="Times New Roman" w:cs="Times New Roman"/>
          <w:sz w:val="22"/>
          <w:szCs w:val="22"/>
          <w:spacing w:val="-8"/>
        </w:rPr>
        <w:t>ibra </w:t>
      </w:r>
      <w:r>
        <w:rPr>
          <w:rFonts w:ascii="SimSun" w:hAnsi="SimSun" w:eastAsia="SimSun" w:cs="SimSun"/>
          <w:sz w:val="22"/>
          <w:szCs w:val="22"/>
          <w:spacing w:val="-8"/>
        </w:rPr>
        <w:t>体</w:t>
      </w:r>
      <w:r>
        <w:rPr>
          <w:rFonts w:ascii="SimSun" w:hAnsi="SimSun" w:eastAsia="SimSun" w:cs="SimSun"/>
          <w:sz w:val="22"/>
          <w:szCs w:val="22"/>
        </w:rPr>
        <w:t xml:space="preserve"> </w:t>
      </w:r>
      <w:r>
        <w:rPr>
          <w:rFonts w:ascii="SimSun" w:hAnsi="SimSun" w:eastAsia="SimSun" w:cs="SimSun"/>
          <w:sz w:val="22"/>
          <w:szCs w:val="22"/>
          <w:spacing w:val="-2"/>
        </w:rPr>
        <w:t>系更接近一个银行。有观点认为，脸书希望通过</w:t>
      </w:r>
      <w:r>
        <w:rPr>
          <w:rFonts w:ascii="Times New Roman" w:hAnsi="Times New Roman" w:eastAsia="Times New Roman" w:cs="Times New Roman"/>
          <w:sz w:val="22"/>
          <w:szCs w:val="22"/>
          <w:spacing w:val="-2"/>
        </w:rPr>
        <w:t>Lib</w:t>
      </w:r>
      <w:r>
        <w:rPr>
          <w:rFonts w:ascii="Times New Roman" w:hAnsi="Times New Roman" w:eastAsia="Times New Roman" w:cs="Times New Roman"/>
          <w:sz w:val="22"/>
          <w:szCs w:val="22"/>
          <w:spacing w:val="-3"/>
        </w:rPr>
        <w:t>ra </w:t>
      </w:r>
      <w:r>
        <w:rPr>
          <w:rFonts w:ascii="SimSun" w:hAnsi="SimSun" w:eastAsia="SimSun" w:cs="SimSun"/>
          <w:sz w:val="22"/>
          <w:szCs w:val="22"/>
          <w:spacing w:val="-3"/>
        </w:rPr>
        <w:t>项目构建数字经济世</w:t>
      </w:r>
    </w:p>
    <w:p>
      <w:pPr>
        <w:spacing w:before="1" w:line="218" w:lineRule="auto"/>
        <w:rPr>
          <w:rFonts w:ascii="SimSun" w:hAnsi="SimSun" w:eastAsia="SimSun" w:cs="SimSun"/>
          <w:sz w:val="22"/>
          <w:szCs w:val="22"/>
        </w:rPr>
      </w:pPr>
      <w:r>
        <w:rPr>
          <w:rFonts w:ascii="SimSun" w:hAnsi="SimSun" w:eastAsia="SimSun" w:cs="SimSun"/>
          <w:sz w:val="22"/>
          <w:szCs w:val="22"/>
          <w:spacing w:val="-9"/>
        </w:rPr>
        <w:t>界里的中央银行，同时掌握铸币权和信贷权。</w:t>
      </w:r>
    </w:p>
    <w:p>
      <w:pPr>
        <w:spacing w:line="218" w:lineRule="auto"/>
        <w:sectPr>
          <w:footerReference w:type="default" r:id="rId301"/>
          <w:pgSz w:w="8490" w:h="13060"/>
          <w:pgMar w:top="400" w:right="819" w:bottom="228" w:left="530" w:header="0" w:footer="89" w:gutter="0"/>
        </w:sectPr>
        <w:rPr>
          <w:rFonts w:ascii="SimSun" w:hAnsi="SimSun" w:eastAsia="SimSun" w:cs="SimSun"/>
          <w:sz w:val="22"/>
          <w:szCs w:val="22"/>
        </w:rPr>
      </w:pPr>
    </w:p>
    <w:p>
      <w:pPr>
        <w:pStyle w:val="BodyText"/>
        <w:spacing w:line="385" w:lineRule="auto"/>
        <w:rPr/>
      </w:pPr>
      <w:r/>
    </w:p>
    <w:p>
      <w:pPr>
        <w:ind w:left="2"/>
        <w:spacing w:before="56"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4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29" w:lineRule="auto"/>
        <w:rPr/>
      </w:pPr>
      <w:r/>
    </w:p>
    <w:p>
      <w:pPr>
        <w:ind w:right="58" w:firstLine="450"/>
        <w:spacing w:before="72" w:line="327" w:lineRule="auto"/>
        <w:jc w:val="both"/>
        <w:rPr>
          <w:rFonts w:ascii="SimSun" w:hAnsi="SimSun" w:eastAsia="SimSun" w:cs="SimSun"/>
          <w:sz w:val="22"/>
          <w:szCs w:val="22"/>
        </w:rPr>
      </w:pPr>
      <w:r>
        <w:rPr>
          <w:rFonts w:ascii="SimSun" w:hAnsi="SimSun" w:eastAsia="SimSun" w:cs="SimSun"/>
          <w:sz w:val="22"/>
          <w:szCs w:val="22"/>
          <w:spacing w:val="-7"/>
        </w:rPr>
        <w:t>构建数字货币央行也许是脸书的理想，但理想往往和现实存在差距。货</w:t>
      </w:r>
      <w:r>
        <w:rPr>
          <w:rFonts w:ascii="SimSun" w:hAnsi="SimSun" w:eastAsia="SimSun" w:cs="SimSun"/>
          <w:sz w:val="22"/>
          <w:szCs w:val="22"/>
          <w:spacing w:val="12"/>
        </w:rPr>
        <w:t xml:space="preserve"> </w:t>
      </w:r>
      <w:r>
        <w:rPr>
          <w:rFonts w:ascii="SimSun" w:hAnsi="SimSun" w:eastAsia="SimSun" w:cs="SimSun"/>
          <w:sz w:val="22"/>
          <w:szCs w:val="22"/>
          <w:spacing w:val="-7"/>
        </w:rPr>
        <w:t>币发行权不但是国家主权的体现，而且其中还蕴含着巨大的经济利益和经济</w:t>
      </w:r>
      <w:r>
        <w:rPr>
          <w:rFonts w:ascii="SimSun" w:hAnsi="SimSun" w:eastAsia="SimSun" w:cs="SimSun"/>
          <w:sz w:val="22"/>
          <w:szCs w:val="22"/>
          <w:spacing w:val="10"/>
        </w:rPr>
        <w:t xml:space="preserve"> </w:t>
      </w:r>
      <w:r>
        <w:rPr>
          <w:rFonts w:ascii="SimSun" w:hAnsi="SimSun" w:eastAsia="SimSun" w:cs="SimSun"/>
          <w:sz w:val="22"/>
          <w:szCs w:val="22"/>
          <w:spacing w:val="-6"/>
        </w:rPr>
        <w:t>调节的作用。脸书拥有铸币权，势必对某国的主</w:t>
      </w:r>
      <w:r>
        <w:rPr>
          <w:rFonts w:ascii="SimSun" w:hAnsi="SimSun" w:eastAsia="SimSun" w:cs="SimSun"/>
          <w:sz w:val="22"/>
          <w:szCs w:val="22"/>
          <w:spacing w:val="-7"/>
        </w:rPr>
        <w:t>权货币造成冲击，侵害该国</w:t>
      </w:r>
      <w:r>
        <w:rPr>
          <w:rFonts w:ascii="SimSun" w:hAnsi="SimSun" w:eastAsia="SimSun" w:cs="SimSun"/>
          <w:sz w:val="22"/>
          <w:szCs w:val="22"/>
        </w:rPr>
        <w:t xml:space="preserve"> </w:t>
      </w:r>
      <w:r>
        <w:rPr>
          <w:rFonts w:ascii="SimSun" w:hAnsi="SimSun" w:eastAsia="SimSun" w:cs="SimSun"/>
          <w:sz w:val="22"/>
          <w:szCs w:val="22"/>
          <w:spacing w:val="-7"/>
        </w:rPr>
        <w:t>政府的直接利益，甚至引发通货膨胀，引起该国的货币政策失效，对其经济</w:t>
      </w:r>
      <w:r>
        <w:rPr>
          <w:rFonts w:ascii="SimSun" w:hAnsi="SimSun" w:eastAsia="SimSun" w:cs="SimSun"/>
          <w:sz w:val="22"/>
          <w:szCs w:val="22"/>
          <w:spacing w:val="10"/>
        </w:rPr>
        <w:t xml:space="preserve"> </w:t>
      </w:r>
      <w:r>
        <w:rPr>
          <w:rFonts w:ascii="SimSun" w:hAnsi="SimSun" w:eastAsia="SimSun" w:cs="SimSun"/>
          <w:sz w:val="22"/>
          <w:szCs w:val="22"/>
          <w:spacing w:val="-1"/>
        </w:rPr>
        <w:t>稳定造成一系列影响。因此，各国政府基于自身利益很难将</w:t>
      </w:r>
      <w:r>
        <w:rPr>
          <w:rFonts w:ascii="Times New Roman" w:hAnsi="Times New Roman" w:eastAsia="Times New Roman" w:cs="Times New Roman"/>
          <w:sz w:val="22"/>
          <w:szCs w:val="22"/>
          <w:spacing w:val="-1"/>
        </w:rPr>
        <w:t>Libra </w:t>
      </w:r>
      <w:r>
        <w:rPr>
          <w:rFonts w:ascii="SimSun" w:hAnsi="SimSun" w:eastAsia="SimSun" w:cs="SimSun"/>
          <w:sz w:val="22"/>
          <w:szCs w:val="22"/>
          <w:spacing w:val="-1"/>
        </w:rPr>
        <w:t>合法化，</w:t>
      </w:r>
    </w:p>
    <w:p>
      <w:pPr>
        <w:spacing w:line="218" w:lineRule="auto"/>
        <w:rPr>
          <w:rFonts w:ascii="SimSun" w:hAnsi="SimSun" w:eastAsia="SimSun" w:cs="SimSun"/>
          <w:sz w:val="22"/>
          <w:szCs w:val="22"/>
        </w:rPr>
      </w:pPr>
      <w:r>
        <w:rPr>
          <w:rFonts w:ascii="SimSun" w:hAnsi="SimSun" w:eastAsia="SimSun" w:cs="SimSun"/>
          <w:sz w:val="22"/>
          <w:szCs w:val="22"/>
          <w:spacing w:val="-9"/>
        </w:rPr>
        <w:t>更不可能承认脸书的数字央行的地位。</w:t>
      </w:r>
    </w:p>
    <w:p>
      <w:pPr>
        <w:ind w:left="450"/>
        <w:spacing w:before="198" w:line="221" w:lineRule="auto"/>
        <w:rPr>
          <w:rFonts w:ascii="SimHei" w:hAnsi="SimHei" w:eastAsia="SimHei" w:cs="SimHei"/>
          <w:sz w:val="22"/>
          <w:szCs w:val="22"/>
        </w:rPr>
      </w:pPr>
      <w:r>
        <w:rPr>
          <w:rFonts w:ascii="SimHei" w:hAnsi="SimHei" w:eastAsia="SimHei" w:cs="SimHei"/>
          <w:sz w:val="22"/>
          <w:szCs w:val="22"/>
          <w:spacing w:val="-4"/>
        </w:rPr>
        <w:t>2.基于用户数据资产化的新商业模式</w:t>
      </w:r>
    </w:p>
    <w:p>
      <w:pPr>
        <w:ind w:firstLine="450"/>
        <w:spacing w:before="181" w:line="327" w:lineRule="auto"/>
        <w:rPr>
          <w:rFonts w:ascii="SimSun" w:hAnsi="SimSun" w:eastAsia="SimSun" w:cs="SimSun"/>
          <w:sz w:val="22"/>
          <w:szCs w:val="22"/>
        </w:rPr>
      </w:pPr>
      <w:r>
        <w:rPr>
          <w:rFonts w:ascii="SimSun" w:hAnsi="SimSun" w:eastAsia="SimSun" w:cs="SimSun"/>
          <w:sz w:val="22"/>
          <w:szCs w:val="22"/>
          <w:spacing w:val="-6"/>
        </w:rPr>
        <w:t>脸书宣称其一直在为实现个人信息保护的合规性进行整改，但这种整改</w:t>
      </w:r>
      <w:r>
        <w:rPr>
          <w:rFonts w:ascii="SimSun" w:hAnsi="SimSun" w:eastAsia="SimSun" w:cs="SimSun"/>
          <w:sz w:val="22"/>
          <w:szCs w:val="22"/>
          <w:spacing w:val="14"/>
        </w:rPr>
        <w:t xml:space="preserve"> </w:t>
      </w:r>
      <w:r>
        <w:rPr>
          <w:rFonts w:ascii="SimSun" w:hAnsi="SimSun" w:eastAsia="SimSun" w:cs="SimSun"/>
          <w:sz w:val="22"/>
          <w:szCs w:val="22"/>
        </w:rPr>
        <w:t>是否可以达到预期效果，真正使用户获益呢?以欧盟《通用数据保护条例》</w:t>
      </w:r>
      <w:r>
        <w:rPr>
          <w:rFonts w:ascii="SimSun" w:hAnsi="SimSun" w:eastAsia="SimSun" w:cs="SimSun"/>
          <w:sz w:val="22"/>
          <w:szCs w:val="22"/>
          <w:spacing w:val="9"/>
        </w:rPr>
        <w:t xml:space="preserve"> </w:t>
      </w:r>
      <w:r>
        <w:rPr>
          <w:rFonts w:ascii="SimSun" w:hAnsi="SimSun" w:eastAsia="SimSun" w:cs="SimSun"/>
          <w:sz w:val="22"/>
          <w:szCs w:val="22"/>
          <w:spacing w:val="-6"/>
        </w:rPr>
        <w:t>为例，该条例要求服务商必须征得用户同意，才能使用用户的个人数</w:t>
      </w:r>
      <w:r>
        <w:rPr>
          <w:rFonts w:ascii="SimSun" w:hAnsi="SimSun" w:eastAsia="SimSun" w:cs="SimSun"/>
          <w:sz w:val="22"/>
          <w:szCs w:val="22"/>
          <w:spacing w:val="-7"/>
        </w:rPr>
        <w:t>据。为</w:t>
      </w:r>
      <w:r>
        <w:rPr>
          <w:rFonts w:ascii="SimSun" w:hAnsi="SimSun" w:eastAsia="SimSun" w:cs="SimSun"/>
          <w:sz w:val="22"/>
          <w:szCs w:val="22"/>
        </w:rPr>
        <w:t xml:space="preserve">  </w:t>
      </w:r>
      <w:r>
        <w:rPr>
          <w:rFonts w:ascii="SimSun" w:hAnsi="SimSun" w:eastAsia="SimSun" w:cs="SimSun"/>
          <w:sz w:val="22"/>
          <w:szCs w:val="22"/>
          <w:spacing w:val="-6"/>
        </w:rPr>
        <w:t>完成这一合规要求，脸书表示，用户将会被问及是否同意接收来自合</w:t>
      </w:r>
      <w:r>
        <w:rPr>
          <w:rFonts w:ascii="SimSun" w:hAnsi="SimSun" w:eastAsia="SimSun" w:cs="SimSun"/>
          <w:sz w:val="22"/>
          <w:szCs w:val="22"/>
          <w:spacing w:val="-7"/>
        </w:rPr>
        <w:t>作伙伴</w:t>
      </w:r>
      <w:r>
        <w:rPr>
          <w:rFonts w:ascii="SimSun" w:hAnsi="SimSun" w:eastAsia="SimSun" w:cs="SimSun"/>
          <w:sz w:val="22"/>
          <w:szCs w:val="22"/>
        </w:rPr>
        <w:t xml:space="preserve">  </w:t>
      </w:r>
      <w:r>
        <w:rPr>
          <w:rFonts w:ascii="SimSun" w:hAnsi="SimSun" w:eastAsia="SimSun" w:cs="SimSun"/>
          <w:sz w:val="22"/>
          <w:szCs w:val="22"/>
          <w:spacing w:val="-6"/>
        </w:rPr>
        <w:t>向其发布的广告数据，以及是否同意让脸书使用并分享个人信息。然</w:t>
      </w:r>
      <w:r>
        <w:rPr>
          <w:rFonts w:ascii="SimSun" w:hAnsi="SimSun" w:eastAsia="SimSun" w:cs="SimSun"/>
          <w:sz w:val="22"/>
          <w:szCs w:val="22"/>
          <w:spacing w:val="-7"/>
        </w:rPr>
        <w:t>而事实</w:t>
      </w:r>
      <w:r>
        <w:rPr>
          <w:rFonts w:ascii="SimSun" w:hAnsi="SimSun" w:eastAsia="SimSun" w:cs="SimSun"/>
          <w:sz w:val="22"/>
          <w:szCs w:val="22"/>
        </w:rPr>
        <w:t xml:space="preserve">  </w:t>
      </w:r>
      <w:r>
        <w:rPr>
          <w:rFonts w:ascii="SimSun" w:hAnsi="SimSun" w:eastAsia="SimSun" w:cs="SimSun"/>
          <w:sz w:val="22"/>
          <w:szCs w:val="22"/>
          <w:spacing w:val="-5"/>
        </w:rPr>
        <w:t>上，用户只能选择限制其个人信息用于广告投放的程度，但无法完全关闭分</w:t>
      </w:r>
      <w:r>
        <w:rPr>
          <w:rFonts w:ascii="SimSun" w:hAnsi="SimSun" w:eastAsia="SimSun" w:cs="SimSun"/>
          <w:sz w:val="22"/>
          <w:szCs w:val="22"/>
          <w:spacing w:val="3"/>
        </w:rPr>
        <w:t xml:space="preserve"> </w:t>
      </w:r>
      <w:r>
        <w:rPr>
          <w:rFonts w:ascii="SimSun" w:hAnsi="SimSun" w:eastAsia="SimSun" w:cs="SimSun"/>
          <w:sz w:val="22"/>
          <w:szCs w:val="22"/>
          <w:spacing w:val="-6"/>
        </w:rPr>
        <w:t>享。如果用户不想分享任何数据，那么结果就是系统会发出“账户即将</w:t>
      </w:r>
      <w:r>
        <w:rPr>
          <w:rFonts w:ascii="SimSun" w:hAnsi="SimSun" w:eastAsia="SimSun" w:cs="SimSun"/>
          <w:sz w:val="22"/>
          <w:szCs w:val="22"/>
          <w:spacing w:val="-7"/>
        </w:rPr>
        <w:t>被停</w:t>
      </w:r>
      <w:r>
        <w:rPr>
          <w:rFonts w:ascii="SimSun" w:hAnsi="SimSun" w:eastAsia="SimSun" w:cs="SimSun"/>
          <w:sz w:val="22"/>
          <w:szCs w:val="22"/>
        </w:rPr>
        <w:t xml:space="preserve">  </w:t>
      </w:r>
      <w:r>
        <w:rPr>
          <w:rFonts w:ascii="SimSun" w:hAnsi="SimSun" w:eastAsia="SimSun" w:cs="SimSun"/>
          <w:sz w:val="22"/>
          <w:szCs w:val="22"/>
          <w:spacing w:val="-7"/>
        </w:rPr>
        <w:t>用”的警告。从脸书的商业模式来看，选择退出有针对性的广告营销是不可</w:t>
      </w:r>
      <w:r>
        <w:rPr>
          <w:rFonts w:ascii="SimSun" w:hAnsi="SimSun" w:eastAsia="SimSun" w:cs="SimSun"/>
          <w:sz w:val="22"/>
          <w:szCs w:val="22"/>
          <w:spacing w:val="4"/>
        </w:rPr>
        <w:t xml:space="preserve">  </w:t>
      </w:r>
      <w:r>
        <w:rPr>
          <w:rFonts w:ascii="SimSun" w:hAnsi="SimSun" w:eastAsia="SimSun" w:cs="SimSun"/>
          <w:sz w:val="22"/>
          <w:szCs w:val="22"/>
          <w:spacing w:val="-6"/>
        </w:rPr>
        <w:t>能的，因为脸书本身就是一项由广告支持的服务。由此可见，脸书针对隐私</w:t>
      </w:r>
      <w:r>
        <w:rPr>
          <w:rFonts w:ascii="SimSun" w:hAnsi="SimSun" w:eastAsia="SimSun" w:cs="SimSun"/>
          <w:sz w:val="22"/>
          <w:szCs w:val="22"/>
        </w:rPr>
        <w:t xml:space="preserve">  </w:t>
      </w:r>
      <w:r>
        <w:rPr>
          <w:rFonts w:ascii="SimSun" w:hAnsi="SimSun" w:eastAsia="SimSun" w:cs="SimSun"/>
          <w:sz w:val="22"/>
          <w:szCs w:val="22"/>
          <w:spacing w:val="-6"/>
        </w:rPr>
        <w:t>保护的合规整改可以使其暂时符合监管要求，规避风险，但并不能</w:t>
      </w:r>
      <w:r>
        <w:rPr>
          <w:rFonts w:ascii="SimSun" w:hAnsi="SimSun" w:eastAsia="SimSun" w:cs="SimSun"/>
          <w:sz w:val="22"/>
          <w:szCs w:val="22"/>
          <w:spacing w:val="-7"/>
        </w:rPr>
        <w:t>从根本上</w:t>
      </w:r>
      <w:r>
        <w:rPr>
          <w:rFonts w:ascii="SimSun" w:hAnsi="SimSun" w:eastAsia="SimSun" w:cs="SimSun"/>
          <w:sz w:val="22"/>
          <w:szCs w:val="22"/>
        </w:rPr>
        <w:t xml:space="preserve">  </w:t>
      </w:r>
      <w:r>
        <w:rPr>
          <w:rFonts w:ascii="SimSun" w:hAnsi="SimSun" w:eastAsia="SimSun" w:cs="SimSun"/>
          <w:sz w:val="22"/>
          <w:szCs w:val="22"/>
          <w:spacing w:val="-7"/>
        </w:rPr>
        <w:t>解决商业模式和用户数据权益之间的矛盾。脸书必须寻找新的方案来解决这</w:t>
      </w:r>
    </w:p>
    <w:p>
      <w:pPr>
        <w:spacing w:before="1" w:line="218" w:lineRule="auto"/>
        <w:rPr>
          <w:rFonts w:ascii="SimSun" w:hAnsi="SimSun" w:eastAsia="SimSun" w:cs="SimSun"/>
          <w:sz w:val="22"/>
          <w:szCs w:val="22"/>
        </w:rPr>
      </w:pPr>
      <w:r>
        <w:rPr>
          <w:rFonts w:ascii="SimSun" w:hAnsi="SimSun" w:eastAsia="SimSun" w:cs="SimSun"/>
          <w:sz w:val="22"/>
          <w:szCs w:val="22"/>
          <w:spacing w:val="-9"/>
        </w:rPr>
        <w:t>一矛盾。</w:t>
      </w:r>
    </w:p>
    <w:p>
      <w:pPr>
        <w:ind w:right="80" w:firstLine="450"/>
        <w:spacing w:before="151" w:line="327" w:lineRule="auto"/>
        <w:rPr>
          <w:rFonts w:ascii="SimSun" w:hAnsi="SimSun" w:eastAsia="SimSun" w:cs="SimSun"/>
          <w:sz w:val="22"/>
          <w:szCs w:val="22"/>
        </w:rPr>
      </w:pPr>
      <w:r>
        <w:rPr>
          <w:rFonts w:ascii="SimSun" w:hAnsi="SimSun" w:eastAsia="SimSun" w:cs="SimSun"/>
          <w:sz w:val="22"/>
          <w:szCs w:val="22"/>
          <w:spacing w:val="-2"/>
        </w:rPr>
        <w:t>在这种背景下，脸书推出</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必然与上述问题存在关联。脸书最有可</w:t>
      </w:r>
      <w:r>
        <w:rPr>
          <w:rFonts w:ascii="SimSun" w:hAnsi="SimSun" w:eastAsia="SimSun" w:cs="SimSun"/>
          <w:sz w:val="22"/>
          <w:szCs w:val="22"/>
          <w:spacing w:val="4"/>
        </w:rPr>
        <w:t xml:space="preserve"> </w:t>
      </w:r>
      <w:r>
        <w:rPr>
          <w:rFonts w:ascii="SimSun" w:hAnsi="SimSun" w:eastAsia="SimSun" w:cs="SimSun"/>
          <w:sz w:val="22"/>
          <w:szCs w:val="22"/>
          <w:spacing w:val="-6"/>
        </w:rPr>
        <w:t>能使用区块链技术来解决现有业务与用户数据权益之间的矛盾，创</w:t>
      </w:r>
      <w:r>
        <w:rPr>
          <w:rFonts w:ascii="SimSun" w:hAnsi="SimSun" w:eastAsia="SimSun" w:cs="SimSun"/>
          <w:sz w:val="22"/>
          <w:szCs w:val="22"/>
          <w:spacing w:val="-7"/>
        </w:rPr>
        <w:t>造一种新</w:t>
      </w:r>
      <w:r>
        <w:rPr>
          <w:rFonts w:ascii="SimSun" w:hAnsi="SimSun" w:eastAsia="SimSun" w:cs="SimSun"/>
          <w:sz w:val="22"/>
          <w:szCs w:val="22"/>
        </w:rPr>
        <w:t xml:space="preserve"> </w:t>
      </w:r>
      <w:r>
        <w:rPr>
          <w:rFonts w:ascii="SimSun" w:hAnsi="SimSun" w:eastAsia="SimSun" w:cs="SimSun"/>
          <w:sz w:val="22"/>
          <w:szCs w:val="22"/>
          <w:spacing w:val="-6"/>
        </w:rPr>
        <w:t>的基于用户数据资产化的商业模式。脸书基于用户数据的商业模式可能包括</w:t>
      </w:r>
    </w:p>
    <w:p>
      <w:pPr>
        <w:spacing w:line="219" w:lineRule="auto"/>
        <w:rPr>
          <w:rFonts w:ascii="SimSun" w:hAnsi="SimSun" w:eastAsia="SimSun" w:cs="SimSun"/>
          <w:sz w:val="22"/>
          <w:szCs w:val="22"/>
        </w:rPr>
      </w:pPr>
      <w:r>
        <w:rPr>
          <w:rFonts w:ascii="SimSun" w:hAnsi="SimSun" w:eastAsia="SimSun" w:cs="SimSun"/>
          <w:sz w:val="22"/>
          <w:szCs w:val="22"/>
          <w:spacing w:val="-11"/>
        </w:rPr>
        <w:t>以下内容。</w:t>
      </w:r>
    </w:p>
    <w:p>
      <w:pPr>
        <w:ind w:left="450"/>
        <w:spacing w:before="159" w:line="219" w:lineRule="auto"/>
        <w:rPr>
          <w:rFonts w:ascii="SimSun" w:hAnsi="SimSun" w:eastAsia="SimSun" w:cs="SimSun"/>
          <w:sz w:val="22"/>
          <w:szCs w:val="22"/>
        </w:rPr>
      </w:pPr>
      <w:r>
        <w:rPr>
          <w:rFonts w:ascii="SimSun" w:hAnsi="SimSun" w:eastAsia="SimSun" w:cs="SimSun"/>
          <w:sz w:val="22"/>
          <w:szCs w:val="22"/>
          <w:spacing w:val="1"/>
        </w:rPr>
        <w:t>(1)利用区块链对用户数据进行确权</w:t>
      </w:r>
    </w:p>
    <w:p>
      <w:pPr>
        <w:ind w:right="52"/>
        <w:spacing w:before="108" w:line="409" w:lineRule="exact"/>
        <w:jc w:val="right"/>
        <w:rPr>
          <w:rFonts w:ascii="SimSun" w:hAnsi="SimSun" w:eastAsia="SimSun" w:cs="SimSun"/>
          <w:sz w:val="22"/>
          <w:szCs w:val="22"/>
        </w:rPr>
      </w:pPr>
      <w:r>
        <w:rPr>
          <w:rFonts w:ascii="SimSun" w:hAnsi="SimSun" w:eastAsia="SimSun" w:cs="SimSun"/>
          <w:sz w:val="22"/>
          <w:szCs w:val="22"/>
          <w:spacing w:val="-5"/>
          <w:position w:val="14"/>
        </w:rPr>
        <w:t>在区块链出现之前，数据被确权基本是无法实现的</w:t>
      </w:r>
      <w:r>
        <w:rPr>
          <w:rFonts w:ascii="SimSun" w:hAnsi="SimSun" w:eastAsia="SimSun" w:cs="SimSun"/>
          <w:sz w:val="22"/>
          <w:szCs w:val="22"/>
          <w:spacing w:val="-6"/>
          <w:position w:val="14"/>
        </w:rPr>
        <w:t>，因为数据几乎能够</w:t>
      </w:r>
    </w:p>
    <w:p>
      <w:pPr>
        <w:spacing w:before="1" w:line="217" w:lineRule="auto"/>
        <w:rPr>
          <w:rFonts w:ascii="SimSun" w:hAnsi="SimSun" w:eastAsia="SimSun" w:cs="SimSun"/>
          <w:sz w:val="22"/>
          <w:szCs w:val="22"/>
        </w:rPr>
      </w:pPr>
      <w:r>
        <w:rPr>
          <w:rFonts w:ascii="SimSun" w:hAnsi="SimSun" w:eastAsia="SimSun" w:cs="SimSun"/>
          <w:sz w:val="22"/>
          <w:szCs w:val="22"/>
          <w:spacing w:val="-7"/>
        </w:rPr>
        <w:t>无成本地被复制、传播，价值近乎为零。因为无法确权，数据也就无法成为</w:t>
      </w:r>
    </w:p>
    <w:p>
      <w:pPr>
        <w:spacing w:line="217" w:lineRule="auto"/>
        <w:sectPr>
          <w:footerReference w:type="default" r:id="rId302"/>
          <w:pgSz w:w="8490" w:h="13060"/>
          <w:pgMar w:top="400" w:right="599" w:bottom="285" w:left="729" w:header="0" w:footer="136" w:gutter="0"/>
        </w:sectPr>
        <w:rPr>
          <w:rFonts w:ascii="SimSun" w:hAnsi="SimSun" w:eastAsia="SimSun" w:cs="SimSun"/>
          <w:sz w:val="22"/>
          <w:szCs w:val="22"/>
        </w:rPr>
      </w:pPr>
    </w:p>
    <w:p>
      <w:pPr>
        <w:pStyle w:val="BodyText"/>
        <w:spacing w:line="349" w:lineRule="auto"/>
        <w:rPr/>
      </w:pPr>
      <w:r/>
    </w:p>
    <w:p>
      <w:pPr>
        <w:ind w:left="6572"/>
        <w:spacing w:before="62" w:line="222" w:lineRule="auto"/>
        <w:rPr>
          <w:rFonts w:ascii="SimHei" w:hAnsi="SimHei" w:eastAsia="SimHei" w:cs="SimHei"/>
          <w:sz w:val="19"/>
          <w:szCs w:val="19"/>
        </w:rPr>
      </w:pPr>
      <w:r>
        <w:rPr>
          <w:rFonts w:ascii="SimHei" w:hAnsi="SimHei" w:eastAsia="SimHei" w:cs="SimHei"/>
          <w:sz w:val="19"/>
          <w:szCs w:val="19"/>
          <w:b/>
          <w:bCs/>
          <w:spacing w:val="3"/>
        </w:rPr>
        <w:t>第8章</w:t>
      </w:r>
    </w:p>
    <w:p>
      <w:pPr>
        <w:ind w:left="6509"/>
        <w:spacing w:before="22" w:line="222" w:lineRule="auto"/>
        <w:rPr>
          <w:rFonts w:ascii="SimHei" w:hAnsi="SimHei" w:eastAsia="SimHei" w:cs="SimHei"/>
          <w:sz w:val="15"/>
          <w:szCs w:val="15"/>
        </w:rPr>
      </w:pPr>
      <w:r>
        <w:rPr>
          <w:rFonts w:ascii="SimHei" w:hAnsi="SimHei" w:eastAsia="SimHei" w:cs="SimHei"/>
          <w:sz w:val="15"/>
          <w:szCs w:val="15"/>
          <w:spacing w:val="-9"/>
        </w:rPr>
        <w:t>案例研究</w:t>
      </w:r>
    </w:p>
    <w:p>
      <w:pPr>
        <w:pStyle w:val="BodyText"/>
        <w:spacing w:line="427" w:lineRule="auto"/>
        <w:rPr/>
      </w:pPr>
      <w:r/>
    </w:p>
    <w:p>
      <w:pPr>
        <w:ind w:right="57"/>
        <w:spacing w:before="71" w:line="328" w:lineRule="auto"/>
        <w:jc w:val="both"/>
        <w:rPr>
          <w:rFonts w:ascii="SimSun" w:hAnsi="SimSun" w:eastAsia="SimSun" w:cs="SimSun"/>
          <w:sz w:val="22"/>
          <w:szCs w:val="22"/>
        </w:rPr>
      </w:pPr>
      <w:r>
        <w:rPr>
          <w:rFonts w:ascii="SimSun" w:hAnsi="SimSun" w:eastAsia="SimSun" w:cs="SimSun"/>
          <w:sz w:val="22"/>
          <w:szCs w:val="22"/>
          <w:spacing w:val="-6"/>
        </w:rPr>
        <w:t>资产。而区块链技术恰好能够防止数据无成本地被复制</w:t>
      </w:r>
      <w:r>
        <w:rPr>
          <w:rFonts w:ascii="SimSun" w:hAnsi="SimSun" w:eastAsia="SimSun" w:cs="SimSun"/>
          <w:sz w:val="22"/>
          <w:szCs w:val="22"/>
          <w:spacing w:val="-7"/>
        </w:rPr>
        <w:t>。区块链将数据的指</w:t>
      </w:r>
      <w:r>
        <w:rPr>
          <w:rFonts w:ascii="SimSun" w:hAnsi="SimSun" w:eastAsia="SimSun" w:cs="SimSun"/>
          <w:sz w:val="22"/>
          <w:szCs w:val="22"/>
        </w:rPr>
        <w:t xml:space="preserve"> </w:t>
      </w:r>
      <w:r>
        <w:rPr>
          <w:rFonts w:ascii="SimSun" w:hAnsi="SimSun" w:eastAsia="SimSun" w:cs="SimSun"/>
          <w:sz w:val="22"/>
          <w:szCs w:val="22"/>
          <w:spacing w:val="-6"/>
        </w:rPr>
        <w:t>纹信息上链，从而封装成链上的数据对象，通过私钥和指纹信息为每个数据</w:t>
      </w:r>
    </w:p>
    <w:p>
      <w:pPr>
        <w:spacing w:line="219" w:lineRule="auto"/>
        <w:rPr>
          <w:rFonts w:ascii="SimSun" w:hAnsi="SimSun" w:eastAsia="SimSun" w:cs="SimSun"/>
          <w:sz w:val="22"/>
          <w:szCs w:val="22"/>
        </w:rPr>
      </w:pPr>
      <w:r>
        <w:rPr>
          <w:rFonts w:ascii="SimSun" w:hAnsi="SimSun" w:eastAsia="SimSun" w:cs="SimSun"/>
          <w:sz w:val="22"/>
          <w:szCs w:val="22"/>
          <w:spacing w:val="-9"/>
        </w:rPr>
        <w:t>对象确权，从而保护每个人的数据权益。</w:t>
      </w:r>
    </w:p>
    <w:p>
      <w:pPr>
        <w:ind w:left="409"/>
        <w:spacing w:before="138" w:line="401" w:lineRule="exact"/>
        <w:rPr>
          <w:rFonts w:ascii="SimSun" w:hAnsi="SimSun" w:eastAsia="SimSun" w:cs="SimSun"/>
          <w:sz w:val="22"/>
          <w:szCs w:val="22"/>
        </w:rPr>
      </w:pPr>
      <w:r>
        <w:rPr>
          <w:rFonts w:ascii="Times New Roman" w:hAnsi="Times New Roman" w:eastAsia="Times New Roman" w:cs="Times New Roman"/>
          <w:sz w:val="22"/>
          <w:szCs w:val="22"/>
          <w:position w:val="13"/>
        </w:rPr>
        <w:t>Libra</w:t>
      </w:r>
      <w:r>
        <w:rPr>
          <w:rFonts w:ascii="SimSun" w:hAnsi="SimSun" w:eastAsia="SimSun" w:cs="SimSun"/>
          <w:sz w:val="22"/>
          <w:szCs w:val="22"/>
          <w:position w:val="13"/>
        </w:rPr>
        <w:t>项目采用基于</w:t>
      </w:r>
      <w:r>
        <w:rPr>
          <w:rFonts w:ascii="Times New Roman" w:hAnsi="Times New Roman" w:eastAsia="Times New Roman" w:cs="Times New Roman"/>
          <w:sz w:val="22"/>
          <w:szCs w:val="22"/>
          <w:position w:val="13"/>
        </w:rPr>
        <w:t>BFT</w:t>
      </w:r>
      <w:r>
        <w:rPr>
          <w:rFonts w:ascii="Times New Roman" w:hAnsi="Times New Roman" w:eastAsia="Times New Roman" w:cs="Times New Roman"/>
          <w:sz w:val="22"/>
          <w:szCs w:val="22"/>
          <w:spacing w:val="-13"/>
          <w:position w:val="13"/>
        </w:rPr>
        <w:t xml:space="preserve"> </w:t>
      </w:r>
      <w:r>
        <w:rPr>
          <w:rFonts w:ascii="SimSun" w:hAnsi="SimSun" w:eastAsia="SimSun" w:cs="SimSun"/>
          <w:sz w:val="22"/>
          <w:szCs w:val="22"/>
          <w:position w:val="13"/>
        </w:rPr>
        <w:t>共识机制的区块链，脸书可以利用该区块链完</w:t>
      </w:r>
    </w:p>
    <w:p>
      <w:pPr>
        <w:spacing w:line="219" w:lineRule="auto"/>
        <w:rPr>
          <w:rFonts w:ascii="SimSun" w:hAnsi="SimSun" w:eastAsia="SimSun" w:cs="SimSun"/>
          <w:sz w:val="22"/>
          <w:szCs w:val="22"/>
        </w:rPr>
      </w:pPr>
      <w:r>
        <w:rPr>
          <w:rFonts w:ascii="SimSun" w:hAnsi="SimSun" w:eastAsia="SimSun" w:cs="SimSun"/>
          <w:sz w:val="22"/>
          <w:szCs w:val="22"/>
          <w:spacing w:val="-10"/>
        </w:rPr>
        <w:t>成对用户数据的确权。</w:t>
      </w:r>
    </w:p>
    <w:p>
      <w:pPr>
        <w:ind w:left="409"/>
        <w:spacing w:before="118" w:line="219" w:lineRule="auto"/>
        <w:rPr>
          <w:rFonts w:ascii="SimSun" w:hAnsi="SimSun" w:eastAsia="SimSun" w:cs="SimSun"/>
          <w:sz w:val="22"/>
          <w:szCs w:val="22"/>
        </w:rPr>
      </w:pPr>
      <w:r>
        <w:rPr>
          <w:rFonts w:ascii="SimSun" w:hAnsi="SimSun" w:eastAsia="SimSun" w:cs="SimSun"/>
          <w:sz w:val="22"/>
          <w:szCs w:val="22"/>
        </w:rPr>
        <w:t>(2)利用数字货币合法使用用户数据</w:t>
      </w:r>
    </w:p>
    <w:p>
      <w:pPr>
        <w:ind w:firstLine="409"/>
        <w:spacing w:before="128" w:line="329" w:lineRule="auto"/>
        <w:rPr>
          <w:rFonts w:ascii="SimSun" w:hAnsi="SimSun" w:eastAsia="SimSun" w:cs="SimSun"/>
          <w:sz w:val="22"/>
          <w:szCs w:val="22"/>
        </w:rPr>
      </w:pPr>
      <w:r>
        <w:rPr>
          <w:rFonts w:ascii="SimSun" w:hAnsi="SimSun" w:eastAsia="SimSun" w:cs="SimSun"/>
          <w:sz w:val="22"/>
          <w:szCs w:val="22"/>
          <w:spacing w:val="-4"/>
        </w:rPr>
        <w:t>利用</w:t>
      </w:r>
      <w:r>
        <w:rPr>
          <w:rFonts w:ascii="Times New Roman" w:hAnsi="Times New Roman" w:eastAsia="Times New Roman" w:cs="Times New Roman"/>
          <w:sz w:val="22"/>
          <w:szCs w:val="22"/>
          <w:spacing w:val="-4"/>
        </w:rPr>
        <w:t>Libra,   </w:t>
      </w:r>
      <w:r>
        <w:rPr>
          <w:rFonts w:ascii="SimSun" w:hAnsi="SimSun" w:eastAsia="SimSun" w:cs="SimSun"/>
          <w:sz w:val="22"/>
          <w:szCs w:val="22"/>
          <w:spacing w:val="-4"/>
        </w:rPr>
        <w:t>脸书可以通过向用户支付数字货币的方式来获得用户同意，</w:t>
      </w:r>
      <w:r>
        <w:rPr>
          <w:rFonts w:ascii="SimSun" w:hAnsi="SimSun" w:eastAsia="SimSun" w:cs="SimSun"/>
          <w:sz w:val="22"/>
          <w:szCs w:val="22"/>
          <w:spacing w:val="10"/>
        </w:rPr>
        <w:t xml:space="preserve"> </w:t>
      </w:r>
      <w:r>
        <w:rPr>
          <w:rFonts w:ascii="SimSun" w:hAnsi="SimSun" w:eastAsia="SimSun" w:cs="SimSun"/>
          <w:sz w:val="22"/>
          <w:szCs w:val="22"/>
        </w:rPr>
        <w:t>甚至通过激励用户上传数据来实现现有广告业务更</w:t>
      </w:r>
      <w:r>
        <w:rPr>
          <w:rFonts w:ascii="SimSun" w:hAnsi="SimSun" w:eastAsia="SimSun" w:cs="SimSun"/>
          <w:sz w:val="22"/>
          <w:szCs w:val="22"/>
          <w:spacing w:val="-1"/>
        </w:rPr>
        <w:t>好的运转，从而解决令</w:t>
      </w:r>
      <w:r>
        <w:rPr>
          <w:rFonts w:ascii="SimSun" w:hAnsi="SimSun" w:eastAsia="SimSun" w:cs="SimSun"/>
          <w:sz w:val="22"/>
          <w:szCs w:val="22"/>
        </w:rPr>
        <w:t xml:space="preserve">  </w:t>
      </w:r>
      <w:r>
        <w:rPr>
          <w:rFonts w:ascii="SimSun" w:hAnsi="SimSun" w:eastAsia="SimSun" w:cs="SimSun"/>
          <w:sz w:val="22"/>
          <w:szCs w:val="22"/>
          <w:spacing w:val="-4"/>
        </w:rPr>
        <w:t>其头痛的用户隐私问题。因为用于激励的数字货币是脸书自己发行的</w:t>
      </w:r>
      <w:r>
        <w:rPr>
          <w:rFonts w:ascii="Times New Roman" w:hAnsi="Times New Roman" w:eastAsia="Times New Roman" w:cs="Times New Roman"/>
          <w:sz w:val="22"/>
          <w:szCs w:val="22"/>
          <w:spacing w:val="-4"/>
        </w:rPr>
        <w:t>Libra,   </w:t>
      </w:r>
      <w:r>
        <w:rPr>
          <w:rFonts w:ascii="SimSun" w:hAnsi="SimSun" w:eastAsia="SimSun" w:cs="SimSun"/>
          <w:sz w:val="22"/>
          <w:szCs w:val="22"/>
          <w:spacing w:val="-2"/>
        </w:rPr>
        <w:t>所以在用户将</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真正兑换成法定货币之前，脸书依然是零成本地在使用</w:t>
      </w:r>
      <w:r>
        <w:rPr>
          <w:rFonts w:ascii="SimSun" w:hAnsi="SimSun" w:eastAsia="SimSun" w:cs="SimSun"/>
          <w:sz w:val="22"/>
          <w:szCs w:val="22"/>
          <w:spacing w:val="5"/>
        </w:rPr>
        <w:t xml:space="preserve"> </w:t>
      </w:r>
      <w:r>
        <w:rPr>
          <w:rFonts w:ascii="SimSun" w:hAnsi="SimSun" w:eastAsia="SimSun" w:cs="SimSun"/>
          <w:sz w:val="22"/>
          <w:szCs w:val="22"/>
          <w:spacing w:val="-1"/>
        </w:rPr>
        <w:t>用户数据。这种方式和原来的区别是，由于脸书支付了</w:t>
      </w:r>
      <w:r>
        <w:rPr>
          <w:rFonts w:ascii="Times New Roman" w:hAnsi="Times New Roman" w:eastAsia="Times New Roman" w:cs="Times New Roman"/>
          <w:sz w:val="22"/>
          <w:szCs w:val="22"/>
          <w:spacing w:val="-1"/>
        </w:rPr>
        <w:t>Libra,</w:t>
      </w:r>
      <w:r>
        <w:rPr>
          <w:rFonts w:ascii="Times New Roman" w:hAnsi="Times New Roman" w:eastAsia="Times New Roman" w:cs="Times New Roman"/>
          <w:sz w:val="22"/>
          <w:szCs w:val="22"/>
          <w:spacing w:val="26"/>
          <w:w w:val="101"/>
        </w:rPr>
        <w:t xml:space="preserve">  </w:t>
      </w:r>
      <w:r>
        <w:rPr>
          <w:rFonts w:ascii="SimSun" w:hAnsi="SimSun" w:eastAsia="SimSun" w:cs="SimSun"/>
          <w:sz w:val="22"/>
          <w:szCs w:val="22"/>
          <w:spacing w:val="-1"/>
        </w:rPr>
        <w:t>所以现在脸 </w:t>
      </w:r>
      <w:r>
        <w:rPr>
          <w:rFonts w:ascii="SimSun" w:hAnsi="SimSun" w:eastAsia="SimSun" w:cs="SimSun"/>
          <w:sz w:val="22"/>
          <w:szCs w:val="22"/>
          <w:spacing w:val="-6"/>
        </w:rPr>
        <w:t>书使用用户数据就变成了有偿使用。也就是说，脸书不存在侵</w:t>
      </w:r>
      <w:r>
        <w:rPr>
          <w:rFonts w:ascii="SimSun" w:hAnsi="SimSun" w:eastAsia="SimSun" w:cs="SimSun"/>
          <w:sz w:val="22"/>
          <w:szCs w:val="22"/>
          <w:spacing w:val="-7"/>
        </w:rPr>
        <w:t>权的问题，而</w:t>
      </w:r>
    </w:p>
    <w:p>
      <w:pPr>
        <w:spacing w:line="219" w:lineRule="auto"/>
        <w:rPr>
          <w:rFonts w:ascii="SimSun" w:hAnsi="SimSun" w:eastAsia="SimSun" w:cs="SimSun"/>
          <w:sz w:val="22"/>
          <w:szCs w:val="22"/>
        </w:rPr>
      </w:pPr>
      <w:r>
        <w:rPr>
          <w:rFonts w:ascii="SimSun" w:hAnsi="SimSun" w:eastAsia="SimSun" w:cs="SimSun"/>
          <w:sz w:val="22"/>
          <w:szCs w:val="22"/>
          <w:spacing w:val="-10"/>
        </w:rPr>
        <w:t>是合法使用。</w:t>
      </w:r>
    </w:p>
    <w:p>
      <w:pPr>
        <w:ind w:firstLine="409"/>
        <w:spacing w:before="146" w:line="328" w:lineRule="auto"/>
        <w:rPr>
          <w:rFonts w:ascii="SimSun" w:hAnsi="SimSun" w:eastAsia="SimSun" w:cs="SimSun"/>
          <w:sz w:val="22"/>
          <w:szCs w:val="22"/>
        </w:rPr>
      </w:pPr>
      <w:r>
        <w:rPr>
          <w:rFonts w:ascii="SimSun" w:hAnsi="SimSun" w:eastAsia="SimSun" w:cs="SimSun"/>
          <w:sz w:val="22"/>
          <w:szCs w:val="22"/>
          <w:spacing w:val="-3"/>
        </w:rPr>
        <w:t>脸书通过互联网服务获得用户信息，利用这些信息为</w:t>
      </w:r>
      <w:r>
        <w:rPr>
          <w:rFonts w:ascii="SimSun" w:hAnsi="SimSun" w:eastAsia="SimSun" w:cs="SimSun"/>
          <w:sz w:val="22"/>
          <w:szCs w:val="22"/>
          <w:spacing w:val="-4"/>
        </w:rPr>
        <w:t>其广告服务盈利，</w:t>
      </w:r>
      <w:r>
        <w:rPr>
          <w:rFonts w:ascii="SimSun" w:hAnsi="SimSun" w:eastAsia="SimSun" w:cs="SimSun"/>
          <w:sz w:val="22"/>
          <w:szCs w:val="22"/>
        </w:rPr>
        <w:t xml:space="preserve"> </w:t>
      </w:r>
      <w:r>
        <w:rPr>
          <w:rFonts w:ascii="SimSun" w:hAnsi="SimSun" w:eastAsia="SimSun" w:cs="SimSun"/>
          <w:sz w:val="22"/>
          <w:szCs w:val="22"/>
          <w:spacing w:val="-6"/>
        </w:rPr>
        <w:t>这一商业模式由脸书首创并成为全球所有互联网公司主要的商业模式。现在</w:t>
      </w:r>
      <w:r>
        <w:rPr>
          <w:rFonts w:ascii="SimSun" w:hAnsi="SimSun" w:eastAsia="SimSun" w:cs="SimSun"/>
          <w:sz w:val="22"/>
          <w:szCs w:val="22"/>
          <w:spacing w:val="8"/>
        </w:rPr>
        <w:t xml:space="preserve"> </w:t>
      </w:r>
      <w:r>
        <w:rPr>
          <w:rFonts w:ascii="SimSun" w:hAnsi="SimSun" w:eastAsia="SimSun" w:cs="SimSun"/>
          <w:sz w:val="22"/>
          <w:szCs w:val="22"/>
          <w:spacing w:val="-7"/>
        </w:rPr>
        <w:t>脸书正通过推出</w:t>
      </w:r>
      <w:r>
        <w:rPr>
          <w:rFonts w:ascii="Times New Roman" w:hAnsi="Times New Roman" w:eastAsia="Times New Roman" w:cs="Times New Roman"/>
          <w:sz w:val="22"/>
          <w:szCs w:val="22"/>
          <w:spacing w:val="-7"/>
        </w:rPr>
        <w:t>Libra </w:t>
      </w:r>
      <w:r>
        <w:rPr>
          <w:rFonts w:ascii="SimSun" w:hAnsi="SimSun" w:eastAsia="SimSun" w:cs="SimSun"/>
          <w:sz w:val="22"/>
          <w:szCs w:val="22"/>
          <w:spacing w:val="-7"/>
        </w:rPr>
        <w:t>创造颠覆性的商业模式，</w:t>
      </w:r>
      <w:r>
        <w:rPr>
          <w:rFonts w:ascii="SimSun" w:hAnsi="SimSun" w:eastAsia="SimSun" w:cs="SimSun"/>
          <w:sz w:val="22"/>
          <w:szCs w:val="22"/>
          <w:spacing w:val="61"/>
        </w:rPr>
        <w:t xml:space="preserve"> </w:t>
      </w:r>
      <w:r>
        <w:rPr>
          <w:rFonts w:ascii="SimSun" w:hAnsi="SimSun" w:eastAsia="SimSun" w:cs="SimSun"/>
          <w:sz w:val="22"/>
          <w:szCs w:val="22"/>
          <w:spacing w:val="-7"/>
        </w:rPr>
        <w:t>一种将用户数据资产化的新</w:t>
      </w:r>
    </w:p>
    <w:p>
      <w:pPr>
        <w:spacing w:line="219" w:lineRule="auto"/>
        <w:rPr>
          <w:rFonts w:ascii="SimSun" w:hAnsi="SimSun" w:eastAsia="SimSun" w:cs="SimSun"/>
          <w:sz w:val="22"/>
          <w:szCs w:val="22"/>
        </w:rPr>
      </w:pPr>
      <w:r>
        <w:rPr>
          <w:rFonts w:ascii="SimSun" w:hAnsi="SimSun" w:eastAsia="SimSun" w:cs="SimSun"/>
          <w:sz w:val="22"/>
          <w:szCs w:val="22"/>
          <w:spacing w:val="-9"/>
        </w:rPr>
        <w:t>的商业模式。</w:t>
      </w:r>
    </w:p>
    <w:p>
      <w:pPr>
        <w:ind w:left="409"/>
        <w:spacing w:before="198" w:line="222" w:lineRule="auto"/>
        <w:rPr>
          <w:rFonts w:ascii="SimHei" w:hAnsi="SimHei" w:eastAsia="SimHei" w:cs="SimHei"/>
          <w:sz w:val="22"/>
          <w:szCs w:val="22"/>
        </w:rPr>
      </w:pPr>
      <w:r>
        <w:rPr>
          <w:rFonts w:ascii="Times New Roman" w:hAnsi="Times New Roman" w:eastAsia="Times New Roman" w:cs="Times New Roman"/>
          <w:sz w:val="22"/>
          <w:szCs w:val="22"/>
          <w:spacing w:val="-4"/>
        </w:rPr>
        <w:t>3.Libra   </w:t>
      </w:r>
      <w:r>
        <w:rPr>
          <w:rFonts w:ascii="SimHei" w:hAnsi="SimHei" w:eastAsia="SimHei" w:cs="SimHei"/>
          <w:sz w:val="22"/>
          <w:szCs w:val="22"/>
          <w:spacing w:val="-4"/>
        </w:rPr>
        <w:t>与数据权益资产化的异同</w:t>
      </w:r>
    </w:p>
    <w:p>
      <w:pPr>
        <w:ind w:right="77" w:firstLine="409"/>
        <w:spacing w:before="177" w:line="327" w:lineRule="auto"/>
        <w:rPr>
          <w:rFonts w:ascii="SimSun" w:hAnsi="SimSun" w:eastAsia="SimSun" w:cs="SimSun"/>
          <w:sz w:val="22"/>
          <w:szCs w:val="22"/>
        </w:rPr>
      </w:pPr>
      <w:r>
        <w:rPr>
          <w:rFonts w:ascii="Times New Roman" w:hAnsi="Times New Roman" w:eastAsia="Times New Roman" w:cs="Times New Roman"/>
          <w:sz w:val="22"/>
          <w:szCs w:val="22"/>
          <w:spacing w:val="-2"/>
        </w:rPr>
        <w:t>Libra </w:t>
      </w:r>
      <w:r>
        <w:rPr>
          <w:rFonts w:ascii="SimSun" w:hAnsi="SimSun" w:eastAsia="SimSun" w:cs="SimSun"/>
          <w:sz w:val="22"/>
          <w:szCs w:val="22"/>
          <w:spacing w:val="-2"/>
        </w:rPr>
        <w:t>基于用户数据权益的商业模式的基本理念与数据权益资产化的理</w:t>
      </w:r>
      <w:r>
        <w:rPr>
          <w:rFonts w:ascii="SimSun" w:hAnsi="SimSun" w:eastAsia="SimSun" w:cs="SimSun"/>
          <w:sz w:val="22"/>
          <w:szCs w:val="22"/>
          <w:spacing w:val="13"/>
        </w:rPr>
        <w:t xml:space="preserve"> </w:t>
      </w:r>
      <w:r>
        <w:rPr>
          <w:rFonts w:ascii="SimSun" w:hAnsi="SimSun" w:eastAsia="SimSun" w:cs="SimSun"/>
          <w:sz w:val="22"/>
          <w:szCs w:val="22"/>
          <w:spacing w:val="-6"/>
        </w:rPr>
        <w:t>论相同，都是将无价值概念的数据赋予价值，然后</w:t>
      </w:r>
      <w:r>
        <w:rPr>
          <w:rFonts w:ascii="SimSun" w:hAnsi="SimSun" w:eastAsia="SimSun" w:cs="SimSun"/>
          <w:sz w:val="22"/>
          <w:szCs w:val="22"/>
          <w:spacing w:val="-7"/>
        </w:rPr>
        <w:t>通过交易使用权实现数据</w:t>
      </w:r>
    </w:p>
    <w:p>
      <w:pPr>
        <w:spacing w:line="218" w:lineRule="auto"/>
        <w:rPr>
          <w:rFonts w:ascii="SimSun" w:hAnsi="SimSun" w:eastAsia="SimSun" w:cs="SimSun"/>
          <w:sz w:val="22"/>
          <w:szCs w:val="22"/>
        </w:rPr>
      </w:pPr>
      <w:r>
        <w:rPr>
          <w:rFonts w:ascii="SimSun" w:hAnsi="SimSun" w:eastAsia="SimSun" w:cs="SimSun"/>
          <w:sz w:val="22"/>
          <w:szCs w:val="22"/>
          <w:spacing w:val="-7"/>
        </w:rPr>
        <w:t>的合法流动。然而，</w:t>
      </w:r>
      <w:r>
        <w:rPr>
          <w:rFonts w:ascii="Times New Roman" w:hAnsi="Times New Roman" w:eastAsia="Times New Roman" w:cs="Times New Roman"/>
          <w:sz w:val="22"/>
          <w:szCs w:val="22"/>
          <w:spacing w:val="-7"/>
        </w:rPr>
        <w:t>Libra </w:t>
      </w:r>
      <w:r>
        <w:rPr>
          <w:rFonts w:ascii="SimSun" w:hAnsi="SimSun" w:eastAsia="SimSun" w:cs="SimSun"/>
          <w:sz w:val="22"/>
          <w:szCs w:val="22"/>
          <w:spacing w:val="-7"/>
        </w:rPr>
        <w:t>与数据权益资产化存在以下几点不同。</w:t>
      </w:r>
    </w:p>
    <w:p>
      <w:pPr>
        <w:ind w:left="409"/>
        <w:spacing w:before="131" w:line="219" w:lineRule="auto"/>
        <w:rPr>
          <w:rFonts w:ascii="SimSun" w:hAnsi="SimSun" w:eastAsia="SimSun" w:cs="SimSun"/>
          <w:sz w:val="22"/>
          <w:szCs w:val="22"/>
        </w:rPr>
      </w:pPr>
      <w:r>
        <w:rPr>
          <w:rFonts w:ascii="SimSun" w:hAnsi="SimSun" w:eastAsia="SimSun" w:cs="SimSun"/>
          <w:sz w:val="22"/>
          <w:szCs w:val="22"/>
          <w:spacing w:val="6"/>
        </w:rPr>
        <w:t>(1)数据控制权不同</w:t>
      </w:r>
    </w:p>
    <w:p>
      <w:pPr>
        <w:ind w:right="77" w:firstLine="409"/>
        <w:spacing w:before="127" w:line="336" w:lineRule="auto"/>
        <w:rPr>
          <w:rFonts w:ascii="SimSun" w:hAnsi="SimSun" w:eastAsia="SimSun" w:cs="SimSun"/>
          <w:sz w:val="22"/>
          <w:szCs w:val="22"/>
        </w:rPr>
      </w:pPr>
      <w:r>
        <w:rPr>
          <w:rFonts w:ascii="SimSun" w:hAnsi="SimSun" w:eastAsia="SimSun" w:cs="SimSun"/>
          <w:sz w:val="22"/>
          <w:szCs w:val="22"/>
          <w:spacing w:val="1"/>
        </w:rPr>
        <w:t>虽然脸书推出了基于</w:t>
      </w:r>
      <w:r>
        <w:rPr>
          <w:rFonts w:ascii="Times New Roman" w:hAnsi="Times New Roman" w:eastAsia="Times New Roman" w:cs="Times New Roman"/>
          <w:sz w:val="22"/>
          <w:szCs w:val="22"/>
        </w:rPr>
        <w:t>BFT</w:t>
      </w:r>
      <w:r>
        <w:rPr>
          <w:rFonts w:ascii="Times New Roman" w:hAnsi="Times New Roman" w:eastAsia="Times New Roman" w:cs="Times New Roman"/>
          <w:sz w:val="22"/>
          <w:szCs w:val="22"/>
          <w:spacing w:val="1"/>
        </w:rPr>
        <w:t xml:space="preserve"> </w:t>
      </w:r>
      <w:r>
        <w:rPr>
          <w:rFonts w:ascii="SimSun" w:hAnsi="SimSun" w:eastAsia="SimSun" w:cs="SimSun"/>
          <w:sz w:val="22"/>
          <w:szCs w:val="22"/>
          <w:spacing w:val="1"/>
        </w:rPr>
        <w:t>共识机制的区块链，但用户所</w:t>
      </w:r>
      <w:r>
        <w:rPr>
          <w:rFonts w:ascii="SimSun" w:hAnsi="SimSun" w:eastAsia="SimSun" w:cs="SimSun"/>
          <w:sz w:val="22"/>
          <w:szCs w:val="22"/>
        </w:rPr>
        <w:t>有的原始数据 </w:t>
      </w:r>
      <w:r>
        <w:rPr>
          <w:rFonts w:ascii="SimSun" w:hAnsi="SimSun" w:eastAsia="SimSun" w:cs="SimSun"/>
          <w:sz w:val="22"/>
          <w:szCs w:val="22"/>
          <w:spacing w:val="-6"/>
        </w:rPr>
        <w:t>还是存储在脸书自己的数据库中，脸书在使</w:t>
      </w:r>
      <w:r>
        <w:rPr>
          <w:rFonts w:ascii="SimSun" w:hAnsi="SimSun" w:eastAsia="SimSun" w:cs="SimSun"/>
          <w:sz w:val="22"/>
          <w:szCs w:val="22"/>
          <w:spacing w:val="-7"/>
        </w:rPr>
        <w:t>用用户数据时，只是在形式上获</w:t>
      </w:r>
    </w:p>
    <w:p>
      <w:pPr>
        <w:spacing w:before="1" w:line="218" w:lineRule="auto"/>
        <w:rPr>
          <w:rFonts w:ascii="SimSun" w:hAnsi="SimSun" w:eastAsia="SimSun" w:cs="SimSun"/>
          <w:sz w:val="22"/>
          <w:szCs w:val="22"/>
        </w:rPr>
      </w:pPr>
      <w:r>
        <w:rPr>
          <w:rFonts w:ascii="SimSun" w:hAnsi="SimSun" w:eastAsia="SimSun" w:cs="SimSun"/>
          <w:sz w:val="22"/>
          <w:szCs w:val="22"/>
          <w:spacing w:val="-9"/>
        </w:rPr>
        <w:t>得用户的授权，真正的控制权还在脸书手里。</w:t>
      </w:r>
    </w:p>
    <w:p>
      <w:pPr>
        <w:ind w:left="409"/>
        <w:spacing w:before="129" w:line="219" w:lineRule="auto"/>
        <w:rPr>
          <w:rFonts w:ascii="SimSun" w:hAnsi="SimSun" w:eastAsia="SimSun" w:cs="SimSun"/>
          <w:sz w:val="22"/>
          <w:szCs w:val="22"/>
        </w:rPr>
      </w:pPr>
      <w:r>
        <w:rPr>
          <w:rFonts w:ascii="SimSun" w:hAnsi="SimSun" w:eastAsia="SimSun" w:cs="SimSun"/>
          <w:sz w:val="22"/>
          <w:szCs w:val="22"/>
          <w:spacing w:val="-6"/>
        </w:rPr>
        <w:t>与之相反，数据权益资产化是采用去中心化的存</w:t>
      </w:r>
      <w:r>
        <w:rPr>
          <w:rFonts w:ascii="SimSun" w:hAnsi="SimSun" w:eastAsia="SimSun" w:cs="SimSun"/>
          <w:sz w:val="22"/>
          <w:szCs w:val="22"/>
          <w:spacing w:val="-7"/>
        </w:rPr>
        <w:t>储方式，所有的用户数</w:t>
      </w:r>
    </w:p>
    <w:p>
      <w:pPr>
        <w:spacing w:line="219" w:lineRule="auto"/>
        <w:sectPr>
          <w:footerReference w:type="default" r:id="rId303"/>
          <w:pgSz w:w="8490" w:h="13060"/>
          <w:pgMar w:top="400" w:right="799" w:bottom="305" w:left="560" w:header="0" w:footer="156" w:gutter="0"/>
        </w:sectPr>
        <w:rPr>
          <w:rFonts w:ascii="SimSun" w:hAnsi="SimSun" w:eastAsia="SimSun" w:cs="SimSun"/>
          <w:sz w:val="22"/>
          <w:szCs w:val="22"/>
        </w:rPr>
      </w:pPr>
    </w:p>
    <w:p>
      <w:pPr>
        <w:pStyle w:val="BodyText"/>
        <w:spacing w:line="34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9"/>
        </w:rPr>
        <w:t>大数据时代的个人信息保护与价值实现</w:t>
      </w:r>
    </w:p>
    <w:p>
      <w:pPr>
        <w:pStyle w:val="BodyText"/>
        <w:spacing w:line="419" w:lineRule="auto"/>
        <w:rPr/>
      </w:pPr>
      <w:r/>
    </w:p>
    <w:p>
      <w:pPr>
        <w:ind w:right="7"/>
        <w:spacing w:before="72" w:line="327" w:lineRule="auto"/>
        <w:jc w:val="both"/>
        <w:rPr>
          <w:rFonts w:ascii="SimSun" w:hAnsi="SimSun" w:eastAsia="SimSun" w:cs="SimSun"/>
          <w:sz w:val="22"/>
          <w:szCs w:val="22"/>
        </w:rPr>
      </w:pPr>
      <w:r>
        <w:rPr>
          <w:rFonts w:ascii="SimSun" w:hAnsi="SimSun" w:eastAsia="SimSun" w:cs="SimSun"/>
          <w:sz w:val="22"/>
          <w:szCs w:val="22"/>
          <w:spacing w:val="-6"/>
        </w:rPr>
        <w:t>据都被加密保存在个人节点的客户端中，没有任何一个中心数据库来存储这</w:t>
      </w:r>
      <w:r>
        <w:rPr>
          <w:rFonts w:ascii="SimSun" w:hAnsi="SimSun" w:eastAsia="SimSun" w:cs="SimSun"/>
          <w:sz w:val="22"/>
          <w:szCs w:val="22"/>
          <w:spacing w:val="6"/>
        </w:rPr>
        <w:t xml:space="preserve"> </w:t>
      </w:r>
      <w:r>
        <w:rPr>
          <w:rFonts w:ascii="SimSun" w:hAnsi="SimSun" w:eastAsia="SimSun" w:cs="SimSun"/>
          <w:sz w:val="22"/>
          <w:szCs w:val="22"/>
          <w:spacing w:val="-6"/>
        </w:rPr>
        <w:t>些数据，并且只有使用私钥才能进行查看、授权等操作。也就是说，用户数</w:t>
      </w:r>
    </w:p>
    <w:p>
      <w:pPr>
        <w:spacing w:line="219" w:lineRule="auto"/>
        <w:rPr>
          <w:rFonts w:ascii="SimSun" w:hAnsi="SimSun" w:eastAsia="SimSun" w:cs="SimSun"/>
          <w:sz w:val="22"/>
          <w:szCs w:val="22"/>
        </w:rPr>
      </w:pPr>
      <w:r>
        <w:rPr>
          <w:rFonts w:ascii="SimSun" w:hAnsi="SimSun" w:eastAsia="SimSun" w:cs="SimSun"/>
          <w:sz w:val="22"/>
          <w:szCs w:val="22"/>
          <w:spacing w:val="-10"/>
        </w:rPr>
        <w:t>据的控制权真正归用户自己所有。</w:t>
      </w:r>
    </w:p>
    <w:p>
      <w:pPr>
        <w:ind w:left="430"/>
        <w:spacing w:before="147" w:line="218" w:lineRule="auto"/>
        <w:rPr>
          <w:rFonts w:ascii="SimSun" w:hAnsi="SimSun" w:eastAsia="SimSun" w:cs="SimSun"/>
          <w:sz w:val="22"/>
          <w:szCs w:val="22"/>
        </w:rPr>
      </w:pPr>
      <w:r>
        <w:rPr>
          <w:rFonts w:ascii="SimSun" w:hAnsi="SimSun" w:eastAsia="SimSun" w:cs="SimSun"/>
          <w:sz w:val="22"/>
          <w:szCs w:val="22"/>
          <w:spacing w:val="6"/>
        </w:rPr>
        <w:t>(2)定价机制不同</w:t>
      </w:r>
    </w:p>
    <w:p>
      <w:pPr>
        <w:spacing w:before="110" w:line="411" w:lineRule="exact"/>
        <w:jc w:val="right"/>
        <w:rPr>
          <w:rFonts w:ascii="SimSun" w:hAnsi="SimSun" w:eastAsia="SimSun" w:cs="SimSun"/>
          <w:sz w:val="22"/>
          <w:szCs w:val="22"/>
        </w:rPr>
      </w:pPr>
      <w:r>
        <w:rPr>
          <w:rFonts w:ascii="SimSun" w:hAnsi="SimSun" w:eastAsia="SimSun" w:cs="SimSun"/>
          <w:sz w:val="22"/>
          <w:szCs w:val="22"/>
          <w:spacing w:val="-6"/>
          <w:position w:val="14"/>
        </w:rPr>
        <w:t>脸书出于商业利益，不会采用市场化的定价机制，而是采用基于数字货</w:t>
      </w:r>
    </w:p>
    <w:p>
      <w:pPr>
        <w:spacing w:line="218" w:lineRule="auto"/>
        <w:rPr>
          <w:rFonts w:ascii="SimSun" w:hAnsi="SimSun" w:eastAsia="SimSun" w:cs="SimSun"/>
          <w:sz w:val="22"/>
          <w:szCs w:val="22"/>
        </w:rPr>
      </w:pPr>
      <w:r>
        <w:rPr>
          <w:rFonts w:ascii="SimSun" w:hAnsi="SimSun" w:eastAsia="SimSun" w:cs="SimSun"/>
          <w:sz w:val="22"/>
          <w:szCs w:val="22"/>
          <w:spacing w:val="-8"/>
        </w:rPr>
        <w:t>币的激励机制。在这种情况下，用户并没有真正获得应有的数据收益。</w:t>
      </w:r>
    </w:p>
    <w:p>
      <w:pPr>
        <w:ind w:right="1"/>
        <w:spacing w:before="118" w:line="412" w:lineRule="exact"/>
        <w:jc w:val="right"/>
        <w:rPr>
          <w:rFonts w:ascii="SimSun" w:hAnsi="SimSun" w:eastAsia="SimSun" w:cs="SimSun"/>
          <w:sz w:val="22"/>
          <w:szCs w:val="22"/>
        </w:rPr>
      </w:pPr>
      <w:r>
        <w:rPr>
          <w:rFonts w:ascii="SimSun" w:hAnsi="SimSun" w:eastAsia="SimSun" w:cs="SimSun"/>
          <w:sz w:val="22"/>
          <w:szCs w:val="22"/>
          <w:spacing w:val="-6"/>
          <w:position w:val="14"/>
        </w:rPr>
        <w:t>然而，数据权益资产化采用撮合交易、市场定价的机制，对交易双方都</w:t>
      </w:r>
    </w:p>
    <w:p>
      <w:pPr>
        <w:spacing w:line="219" w:lineRule="auto"/>
        <w:rPr>
          <w:rFonts w:ascii="SimSun" w:hAnsi="SimSun" w:eastAsia="SimSun" w:cs="SimSun"/>
          <w:sz w:val="22"/>
          <w:szCs w:val="22"/>
        </w:rPr>
      </w:pPr>
      <w:r>
        <w:rPr>
          <w:rFonts w:ascii="SimSun" w:hAnsi="SimSun" w:eastAsia="SimSun" w:cs="SimSun"/>
          <w:sz w:val="22"/>
          <w:szCs w:val="22"/>
          <w:spacing w:val="-9"/>
        </w:rPr>
        <w:t>是公开透明的，不存在损害任何一方利益的情况。</w:t>
      </w:r>
    </w:p>
    <w:p>
      <w:pPr>
        <w:ind w:left="430"/>
        <w:spacing w:before="130" w:line="221" w:lineRule="auto"/>
        <w:rPr>
          <w:rFonts w:ascii="SimSun" w:hAnsi="SimSun" w:eastAsia="SimSun" w:cs="SimSun"/>
          <w:sz w:val="22"/>
          <w:szCs w:val="22"/>
        </w:rPr>
      </w:pPr>
      <w:r>
        <w:rPr>
          <w:rFonts w:ascii="SimSun" w:hAnsi="SimSun" w:eastAsia="SimSun" w:cs="SimSun"/>
          <w:sz w:val="22"/>
          <w:szCs w:val="22"/>
          <w:spacing w:val="6"/>
        </w:rPr>
        <w:t>(3)交易方式不同</w:t>
      </w:r>
    </w:p>
    <w:p>
      <w:pPr>
        <w:ind w:right="6"/>
        <w:spacing w:before="105" w:line="410" w:lineRule="exact"/>
        <w:jc w:val="right"/>
        <w:rPr>
          <w:rFonts w:ascii="SimSun" w:hAnsi="SimSun" w:eastAsia="SimSun" w:cs="SimSun"/>
          <w:sz w:val="22"/>
          <w:szCs w:val="22"/>
        </w:rPr>
      </w:pPr>
      <w:r>
        <w:rPr>
          <w:rFonts w:ascii="SimSun" w:hAnsi="SimSun" w:eastAsia="SimSun" w:cs="SimSun"/>
          <w:sz w:val="22"/>
          <w:szCs w:val="22"/>
          <w:spacing w:val="1"/>
          <w:position w:val="14"/>
        </w:rPr>
        <w:t>虽然脸书出于商业利益将用户数据资产化，但不会真正实现市场化交</w:t>
      </w:r>
    </w:p>
    <w:p>
      <w:pPr>
        <w:spacing w:before="1" w:line="218" w:lineRule="auto"/>
        <w:rPr>
          <w:rFonts w:ascii="SimSun" w:hAnsi="SimSun" w:eastAsia="SimSun" w:cs="SimSun"/>
          <w:sz w:val="22"/>
          <w:szCs w:val="22"/>
        </w:rPr>
      </w:pPr>
      <w:r>
        <w:rPr>
          <w:rFonts w:ascii="SimSun" w:hAnsi="SimSun" w:eastAsia="SimSun" w:cs="SimSun"/>
          <w:sz w:val="22"/>
          <w:szCs w:val="22"/>
          <w:spacing w:val="-8"/>
        </w:rPr>
        <w:t>易，而是采用激励的形式获得用户的数据资产。</w:t>
      </w:r>
    </w:p>
    <w:p>
      <w:pPr>
        <w:ind w:left="430"/>
        <w:spacing w:before="129" w:line="219" w:lineRule="auto"/>
        <w:rPr>
          <w:rFonts w:ascii="SimSun" w:hAnsi="SimSun" w:eastAsia="SimSun" w:cs="SimSun"/>
          <w:sz w:val="22"/>
          <w:szCs w:val="22"/>
        </w:rPr>
      </w:pPr>
      <w:r>
        <w:rPr>
          <w:rFonts w:ascii="SimSun" w:hAnsi="SimSun" w:eastAsia="SimSun" w:cs="SimSun"/>
          <w:sz w:val="22"/>
          <w:szCs w:val="22"/>
          <w:spacing w:val="-8"/>
        </w:rPr>
        <w:t>数据权益资产化会采用公开透明的数据资产交易平台进行开放式交易。</w:t>
      </w:r>
    </w:p>
    <w:p>
      <w:pPr>
        <w:ind w:left="430"/>
        <w:spacing w:before="140" w:line="219" w:lineRule="auto"/>
        <w:rPr>
          <w:rFonts w:ascii="SimSun" w:hAnsi="SimSun" w:eastAsia="SimSun" w:cs="SimSun"/>
          <w:sz w:val="22"/>
          <w:szCs w:val="22"/>
        </w:rPr>
      </w:pPr>
      <w:r>
        <w:rPr>
          <w:rFonts w:ascii="SimSun" w:hAnsi="SimSun" w:eastAsia="SimSun" w:cs="SimSun"/>
          <w:sz w:val="22"/>
          <w:szCs w:val="22"/>
          <w:spacing w:val="6"/>
        </w:rPr>
        <w:t>(4)受众范围不同</w:t>
      </w:r>
    </w:p>
    <w:p>
      <w:pPr>
        <w:ind w:right="8" w:firstLine="430"/>
        <w:spacing w:before="107" w:line="336" w:lineRule="auto"/>
        <w:rPr>
          <w:rFonts w:ascii="SimSun" w:hAnsi="SimSun" w:eastAsia="SimSun" w:cs="SimSun"/>
          <w:sz w:val="22"/>
          <w:szCs w:val="22"/>
        </w:rPr>
      </w:pPr>
      <w:r>
        <w:rPr>
          <w:rFonts w:ascii="SimSun" w:hAnsi="SimSun" w:eastAsia="SimSun" w:cs="SimSun"/>
          <w:sz w:val="22"/>
          <w:szCs w:val="22"/>
          <w:spacing w:val="-6"/>
        </w:rPr>
        <w:t>脸书的用户数据资产化面向的是脸书社交平台用户。出于商业利益，脸</w:t>
      </w:r>
      <w:r>
        <w:rPr>
          <w:rFonts w:ascii="SimSun" w:hAnsi="SimSun" w:eastAsia="SimSun" w:cs="SimSun"/>
          <w:sz w:val="22"/>
          <w:szCs w:val="22"/>
          <w:spacing w:val="3"/>
        </w:rPr>
        <w:t xml:space="preserve"> </w:t>
      </w:r>
      <w:r>
        <w:rPr>
          <w:rFonts w:ascii="SimSun" w:hAnsi="SimSun" w:eastAsia="SimSun" w:cs="SimSun"/>
          <w:sz w:val="22"/>
          <w:szCs w:val="22"/>
          <w:spacing w:val="-7"/>
        </w:rPr>
        <w:t>书不会将自己用户的数据资产开放给其他商业组织。而数据权益资产化面向</w:t>
      </w:r>
    </w:p>
    <w:p>
      <w:pPr>
        <w:spacing w:before="1" w:line="218" w:lineRule="auto"/>
        <w:rPr>
          <w:rFonts w:ascii="SimSun" w:hAnsi="SimSun" w:eastAsia="SimSun" w:cs="SimSun"/>
          <w:sz w:val="22"/>
          <w:szCs w:val="22"/>
        </w:rPr>
      </w:pPr>
      <w:r>
        <w:rPr>
          <w:rFonts w:ascii="SimSun" w:hAnsi="SimSun" w:eastAsia="SimSun" w:cs="SimSun"/>
          <w:sz w:val="22"/>
          <w:szCs w:val="22"/>
          <w:spacing w:val="-8"/>
        </w:rPr>
        <w:t>的是所有对数据有需求的个人、政府及企业，</w:t>
      </w:r>
      <w:r>
        <w:rPr>
          <w:rFonts w:ascii="SimSun" w:hAnsi="SimSun" w:eastAsia="SimSun" w:cs="SimSun"/>
          <w:sz w:val="22"/>
          <w:szCs w:val="22"/>
          <w:spacing w:val="-9"/>
        </w:rPr>
        <w:t>受众范围更广。</w:t>
      </w:r>
    </w:p>
    <w:p>
      <w:pPr>
        <w:ind w:right="6" w:firstLine="430"/>
        <w:spacing w:before="120" w:line="327" w:lineRule="auto"/>
        <w:rPr>
          <w:rFonts w:ascii="SimSun" w:hAnsi="SimSun" w:eastAsia="SimSun" w:cs="SimSun"/>
          <w:sz w:val="22"/>
          <w:szCs w:val="22"/>
        </w:rPr>
      </w:pPr>
      <w:r>
        <w:rPr>
          <w:rFonts w:ascii="SimSun" w:hAnsi="SimSun" w:eastAsia="SimSun" w:cs="SimSun"/>
          <w:sz w:val="22"/>
          <w:szCs w:val="22"/>
          <w:spacing w:val="-2"/>
        </w:rPr>
        <w:t>虽然脸书的</w:t>
      </w:r>
      <w:r>
        <w:rPr>
          <w:rFonts w:ascii="Times New Roman" w:hAnsi="Times New Roman" w:eastAsia="Times New Roman" w:cs="Times New Roman"/>
          <w:sz w:val="22"/>
          <w:szCs w:val="22"/>
          <w:spacing w:val="-2"/>
        </w:rPr>
        <w:t>Libra </w:t>
      </w:r>
      <w:r>
        <w:rPr>
          <w:rFonts w:ascii="SimSun" w:hAnsi="SimSun" w:eastAsia="SimSun" w:cs="SimSun"/>
          <w:sz w:val="22"/>
          <w:szCs w:val="22"/>
          <w:spacing w:val="-2"/>
        </w:rPr>
        <w:t>与数据权益资产化的理论有诸多不同，但这可能是大</w:t>
      </w:r>
      <w:r>
        <w:rPr>
          <w:rFonts w:ascii="SimSun" w:hAnsi="SimSun" w:eastAsia="SimSun" w:cs="SimSun"/>
          <w:sz w:val="22"/>
          <w:szCs w:val="22"/>
          <w:spacing w:val="15"/>
        </w:rPr>
        <w:t xml:space="preserve"> </w:t>
      </w:r>
      <w:r>
        <w:rPr>
          <w:rFonts w:ascii="SimSun" w:hAnsi="SimSun" w:eastAsia="SimSun" w:cs="SimSun"/>
          <w:sz w:val="22"/>
          <w:szCs w:val="22"/>
          <w:spacing w:val="-6"/>
        </w:rPr>
        <w:t>型互联网公司真正迈出用户数据资产化的第一步，将在数据资产化发展进程</w:t>
      </w:r>
    </w:p>
    <w:p>
      <w:pPr>
        <w:spacing w:before="1" w:line="218" w:lineRule="auto"/>
        <w:rPr>
          <w:rFonts w:ascii="SimSun" w:hAnsi="SimSun" w:eastAsia="SimSun" w:cs="SimSun"/>
          <w:sz w:val="22"/>
          <w:szCs w:val="22"/>
        </w:rPr>
      </w:pPr>
      <w:r>
        <w:rPr>
          <w:rFonts w:ascii="SimSun" w:hAnsi="SimSun" w:eastAsia="SimSun" w:cs="SimSun"/>
          <w:sz w:val="22"/>
          <w:szCs w:val="22"/>
          <w:spacing w:val="-12"/>
        </w:rPr>
        <w:t>中起到举足轻重的作用。</w:t>
      </w:r>
    </w:p>
    <w:p>
      <w:pPr>
        <w:spacing w:line="218" w:lineRule="auto"/>
        <w:sectPr>
          <w:footerReference w:type="default" r:id="rId304"/>
          <w:pgSz w:w="8490" w:h="13060"/>
          <w:pgMar w:top="400" w:right="703" w:bottom="319" w:left="710" w:header="0" w:footer="150" w:gutter="0"/>
        </w:sectPr>
        <w:rPr>
          <w:rFonts w:ascii="SimSun" w:hAnsi="SimSun" w:eastAsia="SimSun" w:cs="SimSun"/>
          <w:sz w:val="22"/>
          <w:szCs w:val="22"/>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5825"/>
        <w:spacing w:before="120" w:line="224" w:lineRule="auto"/>
        <w:rPr>
          <w:rFonts w:ascii="SimHei" w:hAnsi="SimHei" w:eastAsia="SimHei" w:cs="SimHei"/>
          <w:sz w:val="37"/>
          <w:szCs w:val="37"/>
        </w:rPr>
      </w:pPr>
      <w:r>
        <w:rPr>
          <w:rFonts w:ascii="SimHei" w:hAnsi="SimHei" w:eastAsia="SimHei" w:cs="SimHei"/>
          <w:sz w:val="37"/>
          <w:szCs w:val="37"/>
          <w:b/>
          <w:bCs/>
          <w:spacing w:val="-11"/>
        </w:rPr>
        <w:t>后</w:t>
      </w:r>
      <w:r>
        <w:rPr>
          <w:rFonts w:ascii="SimHei" w:hAnsi="SimHei" w:eastAsia="SimHei" w:cs="SimHei"/>
          <w:sz w:val="37"/>
          <w:szCs w:val="37"/>
          <w:spacing w:val="118"/>
        </w:rPr>
        <w:t xml:space="preserve"> </w:t>
      </w:r>
      <w:r>
        <w:rPr>
          <w:rFonts w:ascii="SimHei" w:hAnsi="SimHei" w:eastAsia="SimHei" w:cs="SimHei"/>
          <w:sz w:val="37"/>
          <w:szCs w:val="37"/>
          <w:b/>
          <w:bCs/>
          <w:spacing w:val="-11"/>
        </w:rPr>
        <w:t>记</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ind w:firstLine="420"/>
        <w:spacing w:before="72" w:line="327" w:lineRule="auto"/>
        <w:jc w:val="both"/>
        <w:rPr>
          <w:rFonts w:ascii="SimSun" w:hAnsi="SimSun" w:eastAsia="SimSun" w:cs="SimSun"/>
          <w:sz w:val="22"/>
          <w:szCs w:val="22"/>
        </w:rPr>
      </w:pPr>
      <w:r>
        <w:rPr>
          <w:rFonts w:ascii="SimSun" w:hAnsi="SimSun" w:eastAsia="SimSun" w:cs="SimSun"/>
          <w:sz w:val="22"/>
          <w:szCs w:val="22"/>
          <w:spacing w:val="-3"/>
        </w:rPr>
        <w:t>人类社会已经从工业时代进入信息时代，开启了以大数据、人工智能、</w:t>
      </w:r>
      <w:r>
        <w:rPr>
          <w:rFonts w:ascii="SimSun" w:hAnsi="SimSun" w:eastAsia="SimSun" w:cs="SimSun"/>
          <w:sz w:val="22"/>
          <w:szCs w:val="22"/>
          <w:spacing w:val="2"/>
        </w:rPr>
        <w:t xml:space="preserve"> </w:t>
      </w:r>
      <w:r>
        <w:rPr>
          <w:rFonts w:ascii="SimSun" w:hAnsi="SimSun" w:eastAsia="SimSun" w:cs="SimSun"/>
          <w:sz w:val="22"/>
          <w:szCs w:val="22"/>
          <w:spacing w:val="-6"/>
        </w:rPr>
        <w:t>物联网、量子计算等技术为代表的第四次工业革命。算力、算法、网络和数 </w:t>
      </w:r>
      <w:r>
        <w:rPr>
          <w:rFonts w:ascii="SimSun" w:hAnsi="SimSun" w:eastAsia="SimSun" w:cs="SimSun"/>
          <w:sz w:val="22"/>
          <w:szCs w:val="22"/>
          <w:spacing w:val="-7"/>
        </w:rPr>
        <w:t>据将是第四次工业革命的四个核心要素，尤其是数据，数据将成为本轮工业</w:t>
      </w:r>
      <w:r>
        <w:rPr>
          <w:rFonts w:ascii="SimSun" w:hAnsi="SimSun" w:eastAsia="SimSun" w:cs="SimSun"/>
          <w:sz w:val="22"/>
          <w:szCs w:val="22"/>
          <w:spacing w:val="8"/>
        </w:rPr>
        <w:t xml:space="preserve">  </w:t>
      </w:r>
      <w:r>
        <w:rPr>
          <w:rFonts w:ascii="SimSun" w:hAnsi="SimSun" w:eastAsia="SimSun" w:cs="SimSun"/>
          <w:sz w:val="22"/>
          <w:szCs w:val="22"/>
          <w:spacing w:val="-7"/>
        </w:rPr>
        <w:t>革命的“原材料”和驱动力。在新一轮信息技术浪潮中，“数据是可以变现</w:t>
      </w:r>
      <w:r>
        <w:rPr>
          <w:rFonts w:ascii="SimSun" w:hAnsi="SimSun" w:eastAsia="SimSun" w:cs="SimSun"/>
          <w:sz w:val="22"/>
          <w:szCs w:val="22"/>
          <w:spacing w:val="9"/>
        </w:rPr>
        <w:t xml:space="preserve">  </w:t>
      </w:r>
      <w:r>
        <w:rPr>
          <w:rFonts w:ascii="SimSun" w:hAnsi="SimSun" w:eastAsia="SimSun" w:cs="SimSun"/>
          <w:sz w:val="22"/>
          <w:szCs w:val="22"/>
          <w:spacing w:val="-6"/>
        </w:rPr>
        <w:t>的资产”已经成为共识。数据不再是免费的“公地”资源，商业机构将为使</w:t>
      </w:r>
    </w:p>
    <w:p>
      <w:pPr>
        <w:spacing w:line="218" w:lineRule="auto"/>
        <w:rPr>
          <w:rFonts w:ascii="SimSun" w:hAnsi="SimSun" w:eastAsia="SimSun" w:cs="SimSun"/>
          <w:sz w:val="22"/>
          <w:szCs w:val="22"/>
        </w:rPr>
      </w:pPr>
      <w:r>
        <w:rPr>
          <w:rFonts w:ascii="SimSun" w:hAnsi="SimSun" w:eastAsia="SimSun" w:cs="SimSun"/>
          <w:sz w:val="22"/>
          <w:szCs w:val="22"/>
          <w:spacing w:val="-7"/>
        </w:rPr>
        <w:t>用数据付出越来越高的成本。未来，数据就像石油一样珍贵。</w:t>
      </w:r>
    </w:p>
    <w:p>
      <w:pPr>
        <w:ind w:right="74" w:firstLine="420"/>
        <w:spacing w:before="162" w:line="304" w:lineRule="auto"/>
        <w:jc w:val="both"/>
        <w:rPr>
          <w:rFonts w:ascii="SimSun" w:hAnsi="SimSun" w:eastAsia="SimSun" w:cs="SimSun"/>
          <w:sz w:val="22"/>
          <w:szCs w:val="22"/>
        </w:rPr>
      </w:pPr>
      <w:r>
        <w:rPr>
          <w:rFonts w:ascii="SimSun" w:hAnsi="SimSun" w:eastAsia="SimSun" w:cs="SimSun"/>
          <w:sz w:val="22"/>
          <w:szCs w:val="22"/>
          <w:spacing w:val="-6"/>
        </w:rPr>
        <w:t>在信息技术被普遍应用的环境下，现实中的隐私空间逐步被压缩。人们</w:t>
      </w:r>
      <w:r>
        <w:rPr>
          <w:rFonts w:ascii="SimSun" w:hAnsi="SimSun" w:eastAsia="SimSun" w:cs="SimSun"/>
          <w:sz w:val="22"/>
          <w:szCs w:val="22"/>
        </w:rPr>
        <w:t xml:space="preserve"> </w:t>
      </w:r>
      <w:r>
        <w:rPr>
          <w:rFonts w:ascii="SimSun" w:hAnsi="SimSun" w:eastAsia="SimSun" w:cs="SimSun"/>
          <w:sz w:val="22"/>
          <w:szCs w:val="22"/>
          <w:spacing w:val="-6"/>
        </w:rPr>
        <w:t>不但关心现实中的真我形象，也越来越关心自己在互联网中的</w:t>
      </w:r>
      <w:r>
        <w:rPr>
          <w:rFonts w:ascii="SimSun" w:hAnsi="SimSun" w:eastAsia="SimSun" w:cs="SimSun"/>
          <w:sz w:val="22"/>
          <w:szCs w:val="22"/>
          <w:spacing w:val="-7"/>
        </w:rPr>
        <w:t>数字形象，原</w:t>
      </w:r>
      <w:r>
        <w:rPr>
          <w:rFonts w:ascii="SimSun" w:hAnsi="SimSun" w:eastAsia="SimSun" w:cs="SimSun"/>
          <w:sz w:val="22"/>
          <w:szCs w:val="22"/>
        </w:rPr>
        <w:t xml:space="preserve"> </w:t>
      </w:r>
      <w:r>
        <w:rPr>
          <w:rFonts w:ascii="SimSun" w:hAnsi="SimSun" w:eastAsia="SimSun" w:cs="SimSun"/>
          <w:sz w:val="22"/>
          <w:szCs w:val="22"/>
          <w:spacing w:val="-9"/>
        </w:rPr>
        <w:t>因有两点： 一是人们对数字形象的控制权的需求越来</w:t>
      </w:r>
      <w:r>
        <w:rPr>
          <w:rFonts w:ascii="SimSun" w:hAnsi="SimSun" w:eastAsia="SimSun" w:cs="SimSun"/>
          <w:sz w:val="22"/>
          <w:szCs w:val="22"/>
          <w:spacing w:val="-10"/>
        </w:rPr>
        <w:t>越强烈；二是个人信息</w:t>
      </w:r>
      <w:r>
        <w:rPr>
          <w:rFonts w:ascii="SimSun" w:hAnsi="SimSun" w:eastAsia="SimSun" w:cs="SimSun"/>
          <w:sz w:val="22"/>
          <w:szCs w:val="22"/>
        </w:rPr>
        <w:t xml:space="preserve"> </w:t>
      </w:r>
      <w:r>
        <w:rPr>
          <w:rFonts w:ascii="SimSun" w:hAnsi="SimSun" w:eastAsia="SimSun" w:cs="SimSun"/>
          <w:sz w:val="22"/>
          <w:szCs w:val="22"/>
          <w:spacing w:val="-6"/>
        </w:rPr>
        <w:t>的价值逐步被发现。随着国民受教育程度的提</w:t>
      </w:r>
      <w:r>
        <w:rPr>
          <w:rFonts w:ascii="SimSun" w:hAnsi="SimSun" w:eastAsia="SimSun" w:cs="SimSun"/>
          <w:sz w:val="22"/>
          <w:szCs w:val="22"/>
          <w:spacing w:val="-7"/>
        </w:rPr>
        <w:t>高，人们对个人信息的认知将</w:t>
      </w:r>
      <w:r>
        <w:rPr>
          <w:rFonts w:ascii="SimSun" w:hAnsi="SimSun" w:eastAsia="SimSun" w:cs="SimSun"/>
          <w:sz w:val="22"/>
          <w:szCs w:val="22"/>
        </w:rPr>
        <w:t xml:space="preserve"> </w:t>
      </w:r>
      <w:r>
        <w:rPr>
          <w:rFonts w:ascii="SimSun" w:hAnsi="SimSun" w:eastAsia="SimSun" w:cs="SimSun"/>
          <w:sz w:val="22"/>
          <w:szCs w:val="22"/>
          <w:spacing w:val="-12"/>
        </w:rPr>
        <w:t>发生变化并呈现两个方面的趋势：</w:t>
      </w:r>
      <w:r>
        <w:rPr>
          <w:rFonts w:ascii="SimSun" w:hAnsi="SimSun" w:eastAsia="SimSun" w:cs="SimSun"/>
          <w:sz w:val="22"/>
          <w:szCs w:val="22"/>
          <w:spacing w:val="74"/>
        </w:rPr>
        <w:t xml:space="preserve"> </w:t>
      </w:r>
      <w:r>
        <w:rPr>
          <w:rFonts w:ascii="SimSun" w:hAnsi="SimSun" w:eastAsia="SimSun" w:cs="SimSun"/>
          <w:sz w:val="22"/>
          <w:szCs w:val="22"/>
          <w:spacing w:val="-12"/>
        </w:rPr>
        <w:t>一是关注个人信息保护的人将从高收入群</w:t>
      </w:r>
      <w:r>
        <w:rPr>
          <w:rFonts w:ascii="SimSun" w:hAnsi="SimSun" w:eastAsia="SimSun" w:cs="SimSun"/>
          <w:sz w:val="22"/>
          <w:szCs w:val="22"/>
        </w:rPr>
        <w:t xml:space="preserve"> </w:t>
      </w:r>
      <w:r>
        <w:rPr>
          <w:rFonts w:ascii="SimSun" w:hAnsi="SimSun" w:eastAsia="SimSun" w:cs="SimSun"/>
          <w:sz w:val="22"/>
          <w:szCs w:val="22"/>
          <w:spacing w:val="-6"/>
        </w:rPr>
        <w:t>体逐步过渡到普通大众；二是人们从只重视个人信息的人格利益逐步扩展到</w:t>
      </w:r>
      <w:r>
        <w:rPr>
          <w:rFonts w:ascii="SimSun" w:hAnsi="SimSun" w:eastAsia="SimSun" w:cs="SimSun"/>
          <w:sz w:val="22"/>
          <w:szCs w:val="22"/>
          <w:spacing w:val="12"/>
        </w:rPr>
        <w:t xml:space="preserve"> </w:t>
      </w:r>
      <w:r>
        <w:rPr>
          <w:rFonts w:ascii="SimSun" w:hAnsi="SimSun" w:eastAsia="SimSun" w:cs="SimSun"/>
          <w:sz w:val="22"/>
          <w:szCs w:val="22"/>
          <w:spacing w:val="-10"/>
        </w:rPr>
        <w:t>对数据权益价值的重视。</w:t>
      </w:r>
    </w:p>
    <w:p>
      <w:pPr>
        <w:ind w:firstLine="420"/>
        <w:spacing w:before="192" w:line="327" w:lineRule="auto"/>
        <w:jc w:val="both"/>
        <w:rPr>
          <w:rFonts w:ascii="SimSun" w:hAnsi="SimSun" w:eastAsia="SimSun" w:cs="SimSun"/>
          <w:sz w:val="22"/>
          <w:szCs w:val="22"/>
        </w:rPr>
      </w:pPr>
      <w:r>
        <w:rPr>
          <w:rFonts w:ascii="SimSun" w:hAnsi="SimSun" w:eastAsia="SimSun" w:cs="SimSun"/>
          <w:sz w:val="22"/>
          <w:szCs w:val="22"/>
          <w:spacing w:val="-6"/>
        </w:rPr>
        <w:t>随着社会对隐私权和个人信息保护的关注，个人信息的法律保护变</w:t>
      </w:r>
      <w:r>
        <w:rPr>
          <w:rFonts w:ascii="SimSun" w:hAnsi="SimSun" w:eastAsia="SimSun" w:cs="SimSun"/>
          <w:sz w:val="22"/>
          <w:szCs w:val="22"/>
          <w:spacing w:val="-7"/>
        </w:rPr>
        <w:t>得异</w:t>
      </w:r>
      <w:r>
        <w:rPr>
          <w:rFonts w:ascii="SimSun" w:hAnsi="SimSun" w:eastAsia="SimSun" w:cs="SimSun"/>
          <w:sz w:val="22"/>
          <w:szCs w:val="22"/>
        </w:rPr>
        <w:t xml:space="preserve">  </w:t>
      </w:r>
      <w:r>
        <w:rPr>
          <w:rFonts w:ascii="SimSun" w:hAnsi="SimSun" w:eastAsia="SimSun" w:cs="SimSun"/>
          <w:sz w:val="22"/>
          <w:szCs w:val="22"/>
          <w:spacing w:val="-7"/>
        </w:rPr>
        <w:t>常严苛，执法力度加大、违法成本激增将是必然趋势。个人信息的专项立法</w:t>
      </w:r>
      <w:r>
        <w:rPr>
          <w:rFonts w:ascii="SimSun" w:hAnsi="SimSun" w:eastAsia="SimSun" w:cs="SimSun"/>
          <w:sz w:val="22"/>
          <w:szCs w:val="22"/>
          <w:spacing w:val="8"/>
        </w:rPr>
        <w:t xml:space="preserve">  </w:t>
      </w:r>
      <w:r>
        <w:rPr>
          <w:rFonts w:ascii="SimSun" w:hAnsi="SimSun" w:eastAsia="SimSun" w:cs="SimSun"/>
          <w:sz w:val="22"/>
          <w:szCs w:val="22"/>
          <w:spacing w:val="-3"/>
        </w:rPr>
        <w:t>出台将不会太久，个人隐私的侵犯和个人信息</w:t>
      </w:r>
      <w:r>
        <w:rPr>
          <w:rFonts w:ascii="SimSun" w:hAnsi="SimSun" w:eastAsia="SimSun" w:cs="SimSun"/>
          <w:sz w:val="22"/>
          <w:szCs w:val="22"/>
          <w:spacing w:val="-4"/>
        </w:rPr>
        <w:t>滥用将受到严厉的法律制裁。</w:t>
      </w:r>
      <w:r>
        <w:rPr>
          <w:rFonts w:ascii="SimSun" w:hAnsi="SimSun" w:eastAsia="SimSun" w:cs="SimSun"/>
          <w:sz w:val="22"/>
          <w:szCs w:val="22"/>
        </w:rPr>
        <w:t xml:space="preserve"> </w:t>
      </w:r>
      <w:r>
        <w:rPr>
          <w:rFonts w:ascii="SimSun" w:hAnsi="SimSun" w:eastAsia="SimSun" w:cs="SimSun"/>
          <w:sz w:val="22"/>
          <w:szCs w:val="22"/>
          <w:spacing w:val="-7"/>
        </w:rPr>
        <w:t>基于以上发展趋势，未来个人信息的获取将越发困难。虽然个人信息在获得</w:t>
      </w:r>
      <w:r>
        <w:rPr>
          <w:rFonts w:ascii="SimSun" w:hAnsi="SimSun" w:eastAsia="SimSun" w:cs="SimSun"/>
          <w:sz w:val="22"/>
          <w:szCs w:val="22"/>
          <w:spacing w:val="9"/>
        </w:rPr>
        <w:t xml:space="preserve">  </w:t>
      </w:r>
      <w:r>
        <w:rPr>
          <w:rFonts w:ascii="SimSun" w:hAnsi="SimSun" w:eastAsia="SimSun" w:cs="SimSun"/>
          <w:sz w:val="22"/>
          <w:szCs w:val="22"/>
          <w:spacing w:val="-6"/>
        </w:rPr>
        <w:t>严苛保护的同时也使得个人信息的流通和使用受到了限制</w:t>
      </w:r>
      <w:r>
        <w:rPr>
          <w:rFonts w:ascii="SimSun" w:hAnsi="SimSun" w:eastAsia="SimSun" w:cs="SimSun"/>
          <w:sz w:val="22"/>
          <w:szCs w:val="22"/>
          <w:spacing w:val="-7"/>
        </w:rPr>
        <w:t>，但工业革命的浪</w:t>
      </w:r>
    </w:p>
    <w:p>
      <w:pPr>
        <w:spacing w:before="1" w:line="217" w:lineRule="auto"/>
        <w:rPr>
          <w:rFonts w:ascii="SimSun" w:hAnsi="SimSun" w:eastAsia="SimSun" w:cs="SimSun"/>
          <w:sz w:val="22"/>
          <w:szCs w:val="22"/>
        </w:rPr>
      </w:pPr>
      <w:r>
        <w:rPr>
          <w:rFonts w:ascii="SimSun" w:hAnsi="SimSun" w:eastAsia="SimSun" w:cs="SimSun"/>
          <w:sz w:val="22"/>
          <w:szCs w:val="22"/>
          <w:spacing w:val="-6"/>
        </w:rPr>
        <w:t>潮势不可当，个人信息的价值利用不能被阻碍，个人信息数</w:t>
      </w:r>
      <w:r>
        <w:rPr>
          <w:rFonts w:ascii="SimSun" w:hAnsi="SimSun" w:eastAsia="SimSun" w:cs="SimSun"/>
          <w:sz w:val="22"/>
          <w:szCs w:val="22"/>
          <w:spacing w:val="-7"/>
        </w:rPr>
        <w:t>据的流通问题成</w:t>
      </w:r>
    </w:p>
    <w:p>
      <w:pPr>
        <w:spacing w:line="217" w:lineRule="auto"/>
        <w:sectPr>
          <w:footerReference w:type="default" r:id="rId305"/>
          <w:pgSz w:w="8490" w:h="13060"/>
          <w:pgMar w:top="400" w:right="779" w:bottom="288" w:left="560" w:header="0" w:footer="149" w:gutter="0"/>
        </w:sectPr>
        <w:rPr>
          <w:rFonts w:ascii="SimSun" w:hAnsi="SimSun" w:eastAsia="SimSun" w:cs="SimSun"/>
          <w:sz w:val="22"/>
          <w:szCs w:val="22"/>
        </w:rPr>
      </w:pPr>
    </w:p>
    <w:p>
      <w:pPr>
        <w:pStyle w:val="BodyText"/>
        <w:spacing w:line="32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9"/>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8"/>
        </w:rPr>
        <w:t>大数据时代的个人信息保护与价值实现</w:t>
      </w:r>
    </w:p>
    <w:p>
      <w:pPr>
        <w:pStyle w:val="BodyText"/>
        <w:spacing w:line="439" w:lineRule="auto"/>
        <w:rPr/>
      </w:pPr>
      <w:r/>
    </w:p>
    <w:p>
      <w:pPr>
        <w:spacing w:before="71" w:line="219" w:lineRule="auto"/>
        <w:rPr>
          <w:rFonts w:ascii="SimSun" w:hAnsi="SimSun" w:eastAsia="SimSun" w:cs="SimSun"/>
          <w:sz w:val="22"/>
          <w:szCs w:val="22"/>
        </w:rPr>
      </w:pPr>
      <w:r>
        <w:rPr>
          <w:rFonts w:ascii="SimSun" w:hAnsi="SimSun" w:eastAsia="SimSun" w:cs="SimSun"/>
          <w:sz w:val="22"/>
          <w:szCs w:val="22"/>
          <w:spacing w:val="-9"/>
        </w:rPr>
        <w:t>为必须要解决的问题。</w:t>
      </w:r>
    </w:p>
    <w:p>
      <w:pPr>
        <w:ind w:right="53" w:firstLine="450"/>
        <w:spacing w:before="140" w:line="327" w:lineRule="auto"/>
        <w:jc w:val="both"/>
        <w:rPr>
          <w:rFonts w:ascii="SimSun" w:hAnsi="SimSun" w:eastAsia="SimSun" w:cs="SimSun"/>
          <w:sz w:val="22"/>
          <w:szCs w:val="22"/>
        </w:rPr>
      </w:pPr>
      <w:r>
        <w:rPr>
          <w:rFonts w:ascii="SimSun" w:hAnsi="SimSun" w:eastAsia="SimSun" w:cs="SimSun"/>
          <w:sz w:val="22"/>
          <w:szCs w:val="22"/>
          <w:spacing w:val="-6"/>
        </w:rPr>
        <w:t>个人信息保护和数据治理问题已经成为世界各国的难题。我</w:t>
      </w:r>
      <w:r>
        <w:rPr>
          <w:rFonts w:ascii="SimSun" w:hAnsi="SimSun" w:eastAsia="SimSun" w:cs="SimSun"/>
          <w:sz w:val="22"/>
          <w:szCs w:val="22"/>
          <w:spacing w:val="-7"/>
        </w:rPr>
        <w:t>国是互联网</w:t>
      </w:r>
      <w:r>
        <w:rPr>
          <w:rFonts w:ascii="SimSun" w:hAnsi="SimSun" w:eastAsia="SimSun" w:cs="SimSun"/>
          <w:sz w:val="22"/>
          <w:szCs w:val="22"/>
        </w:rPr>
        <w:t xml:space="preserve"> </w:t>
      </w:r>
      <w:r>
        <w:rPr>
          <w:rFonts w:ascii="SimSun" w:hAnsi="SimSun" w:eastAsia="SimSun" w:cs="SimSun"/>
          <w:sz w:val="22"/>
          <w:szCs w:val="22"/>
          <w:spacing w:val="-5"/>
        </w:rPr>
        <w:t>大国，网民数量众多，数据治理的难度远超其他任何国家，但是从当前形势</w:t>
      </w:r>
      <w:r>
        <w:rPr>
          <w:rFonts w:ascii="SimSun" w:hAnsi="SimSun" w:eastAsia="SimSun" w:cs="SimSun"/>
          <w:sz w:val="22"/>
          <w:szCs w:val="22"/>
        </w:rPr>
        <w:t xml:space="preserve"> </w:t>
      </w:r>
      <w:r>
        <w:rPr>
          <w:rFonts w:ascii="SimSun" w:hAnsi="SimSun" w:eastAsia="SimSun" w:cs="SimSun"/>
          <w:sz w:val="22"/>
          <w:szCs w:val="22"/>
          <w:spacing w:val="-7"/>
        </w:rPr>
        <w:t>来看，我国是在个人信息数据治理方面做得最好的国家之一。本次新冠肺炎</w:t>
      </w:r>
      <w:r>
        <w:rPr>
          <w:rFonts w:ascii="SimSun" w:hAnsi="SimSun" w:eastAsia="SimSun" w:cs="SimSun"/>
          <w:sz w:val="22"/>
          <w:szCs w:val="22"/>
          <w:spacing w:val="10"/>
        </w:rPr>
        <w:t xml:space="preserve"> </w:t>
      </w:r>
      <w:r>
        <w:rPr>
          <w:rFonts w:ascii="SimSun" w:hAnsi="SimSun" w:eastAsia="SimSun" w:cs="SimSun"/>
          <w:sz w:val="22"/>
          <w:szCs w:val="22"/>
          <w:spacing w:val="-11"/>
        </w:rPr>
        <w:t>疫情中健康码的成功应用，充分显示出我国在数据治理中的巨大优势。</w:t>
      </w:r>
      <w:r>
        <w:rPr>
          <w:rFonts w:ascii="SimSun" w:hAnsi="SimSun" w:eastAsia="SimSun" w:cs="SimSun"/>
          <w:sz w:val="22"/>
          <w:szCs w:val="22"/>
          <w:spacing w:val="40"/>
        </w:rPr>
        <w:t xml:space="preserve"> </w:t>
      </w:r>
      <w:r>
        <w:rPr>
          <w:rFonts w:ascii="SimSun" w:hAnsi="SimSun" w:eastAsia="SimSun" w:cs="SimSun"/>
          <w:sz w:val="22"/>
          <w:szCs w:val="22"/>
          <w:spacing w:val="-11"/>
        </w:rPr>
        <w:t>一方</w:t>
      </w:r>
      <w:r>
        <w:rPr>
          <w:rFonts w:ascii="SimSun" w:hAnsi="SimSun" w:eastAsia="SimSun" w:cs="SimSun"/>
          <w:sz w:val="22"/>
          <w:szCs w:val="22"/>
        </w:rPr>
        <w:t xml:space="preserve"> </w:t>
      </w:r>
      <w:r>
        <w:rPr>
          <w:rFonts w:ascii="SimSun" w:hAnsi="SimSun" w:eastAsia="SimSun" w:cs="SimSun"/>
          <w:sz w:val="22"/>
          <w:szCs w:val="22"/>
          <w:spacing w:val="-7"/>
        </w:rPr>
        <w:t>面，通过健康码可以发动民众来获取公共事业所需的数据，取之于民并</w:t>
      </w:r>
      <w:r>
        <w:rPr>
          <w:rFonts w:ascii="SimSun" w:hAnsi="SimSun" w:eastAsia="SimSun" w:cs="SimSun"/>
          <w:sz w:val="22"/>
          <w:szCs w:val="22"/>
          <w:spacing w:val="-8"/>
        </w:rPr>
        <w:t>用之</w:t>
      </w:r>
      <w:r>
        <w:rPr>
          <w:rFonts w:ascii="SimSun" w:hAnsi="SimSun" w:eastAsia="SimSun" w:cs="SimSun"/>
          <w:sz w:val="22"/>
          <w:szCs w:val="22"/>
        </w:rPr>
        <w:t xml:space="preserve"> </w:t>
      </w:r>
      <w:r>
        <w:rPr>
          <w:rFonts w:ascii="SimSun" w:hAnsi="SimSun" w:eastAsia="SimSun" w:cs="SimSun"/>
          <w:sz w:val="22"/>
          <w:szCs w:val="22"/>
          <w:spacing w:val="-6"/>
        </w:rPr>
        <w:t>于民；另一方面，个人信息作为一种特殊的</w:t>
      </w:r>
      <w:r>
        <w:rPr>
          <w:rFonts w:ascii="SimSun" w:hAnsi="SimSun" w:eastAsia="SimSun" w:cs="SimSun"/>
          <w:sz w:val="22"/>
          <w:szCs w:val="22"/>
          <w:spacing w:val="-7"/>
        </w:rPr>
        <w:t>数据类型，使用者不应只关注获</w:t>
      </w:r>
      <w:r>
        <w:rPr>
          <w:rFonts w:ascii="SimSun" w:hAnsi="SimSun" w:eastAsia="SimSun" w:cs="SimSun"/>
          <w:sz w:val="22"/>
          <w:szCs w:val="22"/>
        </w:rPr>
        <w:t xml:space="preserve"> </w:t>
      </w:r>
      <w:r>
        <w:rPr>
          <w:rFonts w:ascii="SimSun" w:hAnsi="SimSun" w:eastAsia="SimSun" w:cs="SimSun"/>
          <w:sz w:val="22"/>
          <w:szCs w:val="22"/>
          <w:spacing w:val="-6"/>
        </w:rPr>
        <w:t>取环节的问题，还应该考虑数据获取后的安全存储、二次利用、知情权等问</w:t>
      </w:r>
      <w:r>
        <w:rPr>
          <w:rFonts w:ascii="SimSun" w:hAnsi="SimSun" w:eastAsia="SimSun" w:cs="SimSun"/>
          <w:sz w:val="22"/>
          <w:szCs w:val="22"/>
          <w:spacing w:val="2"/>
        </w:rPr>
        <w:t xml:space="preserve"> </w:t>
      </w:r>
      <w:r>
        <w:rPr>
          <w:rFonts w:ascii="SimSun" w:hAnsi="SimSun" w:eastAsia="SimSun" w:cs="SimSun"/>
          <w:sz w:val="22"/>
          <w:szCs w:val="22"/>
          <w:spacing w:val="-6"/>
        </w:rPr>
        <w:t>题。如果这些问题都得以解决，那么为此而付出的成本将是巨</w:t>
      </w:r>
      <w:r>
        <w:rPr>
          <w:rFonts w:ascii="SimSun" w:hAnsi="SimSun" w:eastAsia="SimSun" w:cs="SimSun"/>
          <w:sz w:val="22"/>
          <w:szCs w:val="22"/>
          <w:spacing w:val="-7"/>
        </w:rPr>
        <w:t>大的，这也是</w:t>
      </w:r>
    </w:p>
    <w:p>
      <w:pPr>
        <w:spacing w:line="218" w:lineRule="auto"/>
        <w:rPr>
          <w:rFonts w:ascii="SimSun" w:hAnsi="SimSun" w:eastAsia="SimSun" w:cs="SimSun"/>
          <w:sz w:val="22"/>
          <w:szCs w:val="22"/>
        </w:rPr>
      </w:pPr>
      <w:r>
        <w:rPr>
          <w:rFonts w:ascii="SimSun" w:hAnsi="SimSun" w:eastAsia="SimSun" w:cs="SimSun"/>
          <w:sz w:val="22"/>
          <w:szCs w:val="22"/>
          <w:spacing w:val="-8"/>
        </w:rPr>
        <w:t>以政府为主体的个人信息保护和利用模式存在的</w:t>
      </w:r>
      <w:r>
        <w:rPr>
          <w:rFonts w:ascii="SimSun" w:hAnsi="SimSun" w:eastAsia="SimSun" w:cs="SimSun"/>
          <w:sz w:val="22"/>
          <w:szCs w:val="22"/>
          <w:spacing w:val="-9"/>
        </w:rPr>
        <w:t>主要问题。</w:t>
      </w:r>
    </w:p>
    <w:p>
      <w:pPr>
        <w:ind w:firstLine="450"/>
        <w:spacing w:before="135" w:line="327" w:lineRule="auto"/>
        <w:jc w:val="both"/>
        <w:rPr>
          <w:rFonts w:ascii="SimSun" w:hAnsi="SimSun" w:eastAsia="SimSun" w:cs="SimSun"/>
          <w:sz w:val="22"/>
          <w:szCs w:val="22"/>
        </w:rPr>
      </w:pPr>
      <w:r>
        <w:rPr>
          <w:rFonts w:ascii="SimSun" w:hAnsi="SimSun" w:eastAsia="SimSun" w:cs="SimSun"/>
          <w:sz w:val="22"/>
          <w:szCs w:val="22"/>
          <w:spacing w:val="-7"/>
        </w:rPr>
        <w:t>数据权益资产化将以政府和企业为主体的个人信息保护和利用模式转化 </w:t>
      </w:r>
      <w:r>
        <w:rPr>
          <w:rFonts w:ascii="SimSun" w:hAnsi="SimSun" w:eastAsia="SimSun" w:cs="SimSun"/>
          <w:sz w:val="22"/>
          <w:szCs w:val="22"/>
          <w:spacing w:val="-7"/>
        </w:rPr>
        <w:t>为“谁产生、谁维护、谁受益”的社会化全民参与方式，解决了个人信息保</w:t>
      </w:r>
      <w:r>
        <w:rPr>
          <w:rFonts w:ascii="SimSun" w:hAnsi="SimSun" w:eastAsia="SimSun" w:cs="SimSun"/>
          <w:sz w:val="22"/>
          <w:szCs w:val="22"/>
          <w:spacing w:val="8"/>
        </w:rPr>
        <w:t xml:space="preserve">  </w:t>
      </w:r>
      <w:r>
        <w:rPr>
          <w:rFonts w:ascii="SimSun" w:hAnsi="SimSun" w:eastAsia="SimSun" w:cs="SimSun"/>
          <w:sz w:val="22"/>
          <w:szCs w:val="22"/>
          <w:spacing w:val="-6"/>
        </w:rPr>
        <w:t>护和利用之间的矛盾，必将成为未来数据流通和</w:t>
      </w:r>
      <w:r>
        <w:rPr>
          <w:rFonts w:ascii="SimSun" w:hAnsi="SimSun" w:eastAsia="SimSun" w:cs="SimSun"/>
          <w:sz w:val="22"/>
          <w:szCs w:val="22"/>
          <w:spacing w:val="-7"/>
        </w:rPr>
        <w:t>利用的主要形式，并会随着</w:t>
      </w:r>
      <w:r>
        <w:rPr>
          <w:rFonts w:ascii="SimSun" w:hAnsi="SimSun" w:eastAsia="SimSun" w:cs="SimSun"/>
          <w:sz w:val="22"/>
          <w:szCs w:val="22"/>
        </w:rPr>
        <w:t xml:space="preserve">  </w:t>
      </w:r>
      <w:r>
        <w:rPr>
          <w:rFonts w:ascii="SimSun" w:hAnsi="SimSun" w:eastAsia="SimSun" w:cs="SimSun"/>
          <w:sz w:val="22"/>
          <w:szCs w:val="22"/>
          <w:spacing w:val="-6"/>
        </w:rPr>
        <w:t>其发展诞生新的技术和商业模式。当然，由</w:t>
      </w:r>
      <w:r>
        <w:rPr>
          <w:rFonts w:ascii="SimSun" w:hAnsi="SimSun" w:eastAsia="SimSun" w:cs="SimSun"/>
          <w:sz w:val="22"/>
          <w:szCs w:val="22"/>
          <w:spacing w:val="-7"/>
        </w:rPr>
        <w:t>于个人信息的特殊性，再加上数</w:t>
      </w:r>
      <w:r>
        <w:rPr>
          <w:rFonts w:ascii="SimSun" w:hAnsi="SimSun" w:eastAsia="SimSun" w:cs="SimSun"/>
          <w:sz w:val="22"/>
          <w:szCs w:val="22"/>
        </w:rPr>
        <w:t xml:space="preserve">  </w:t>
      </w:r>
      <w:r>
        <w:rPr>
          <w:rFonts w:ascii="SimSun" w:hAnsi="SimSun" w:eastAsia="SimSun" w:cs="SimSun"/>
          <w:sz w:val="22"/>
          <w:szCs w:val="22"/>
          <w:spacing w:val="-6"/>
        </w:rPr>
        <w:t>据权益资产化本身是新生事物，所以，其在</w:t>
      </w:r>
      <w:r>
        <w:rPr>
          <w:rFonts w:ascii="SimSun" w:hAnsi="SimSun" w:eastAsia="SimSun" w:cs="SimSun"/>
          <w:sz w:val="22"/>
          <w:szCs w:val="22"/>
          <w:spacing w:val="-7"/>
        </w:rPr>
        <w:t>实施过程中必然会需要相应的监</w:t>
      </w:r>
      <w:r>
        <w:rPr>
          <w:rFonts w:ascii="SimSun" w:hAnsi="SimSun" w:eastAsia="SimSun" w:cs="SimSun"/>
          <w:sz w:val="22"/>
          <w:szCs w:val="22"/>
        </w:rPr>
        <w:t xml:space="preserve">  </w:t>
      </w:r>
      <w:r>
        <w:rPr>
          <w:rFonts w:ascii="SimSun" w:hAnsi="SimSun" w:eastAsia="SimSun" w:cs="SimSun"/>
          <w:sz w:val="22"/>
          <w:szCs w:val="22"/>
          <w:spacing w:val="-6"/>
        </w:rPr>
        <w:t>管。数据权益资产化的监管首先确保了国家对数据的</w:t>
      </w:r>
      <w:r>
        <w:rPr>
          <w:rFonts w:ascii="SimSun" w:hAnsi="SimSun" w:eastAsia="SimSun" w:cs="SimSun"/>
          <w:sz w:val="22"/>
          <w:szCs w:val="22"/>
          <w:spacing w:val="-7"/>
        </w:rPr>
        <w:t>控制权，个人信息的产</w:t>
      </w:r>
      <w:r>
        <w:rPr>
          <w:rFonts w:ascii="SimSun" w:hAnsi="SimSun" w:eastAsia="SimSun" w:cs="SimSun"/>
          <w:sz w:val="22"/>
          <w:szCs w:val="22"/>
        </w:rPr>
        <w:t xml:space="preserve">  </w:t>
      </w:r>
      <w:r>
        <w:rPr>
          <w:rFonts w:ascii="SimSun" w:hAnsi="SimSun" w:eastAsia="SimSun" w:cs="SimSun"/>
          <w:sz w:val="22"/>
          <w:szCs w:val="22"/>
          <w:spacing w:val="-6"/>
        </w:rPr>
        <w:t>生环节需要和国家公民数据库对接，保证公</w:t>
      </w:r>
      <w:r>
        <w:rPr>
          <w:rFonts w:ascii="SimSun" w:hAnsi="SimSun" w:eastAsia="SimSun" w:cs="SimSun"/>
          <w:sz w:val="22"/>
          <w:szCs w:val="22"/>
          <w:spacing w:val="-7"/>
        </w:rPr>
        <w:t>民信息和行为信息的匹配，保证</w:t>
      </w:r>
      <w:r>
        <w:rPr>
          <w:rFonts w:ascii="SimSun" w:hAnsi="SimSun" w:eastAsia="SimSun" w:cs="SimSun"/>
          <w:sz w:val="22"/>
          <w:szCs w:val="22"/>
        </w:rPr>
        <w:t xml:space="preserve">  </w:t>
      </w:r>
      <w:r>
        <w:rPr>
          <w:rFonts w:ascii="SimSun" w:hAnsi="SimSun" w:eastAsia="SimSun" w:cs="SimSun"/>
          <w:sz w:val="22"/>
          <w:szCs w:val="22"/>
        </w:rPr>
        <w:t>被授权部门(如国安、刑侦等)在保护国家安全、打</w:t>
      </w:r>
      <w:r>
        <w:rPr>
          <w:rFonts w:ascii="SimSun" w:hAnsi="SimSun" w:eastAsia="SimSun" w:cs="SimSun"/>
          <w:sz w:val="22"/>
          <w:szCs w:val="22"/>
          <w:spacing w:val="-1"/>
        </w:rPr>
        <w:t>击违法犯罪、维护社会</w:t>
      </w:r>
      <w:r>
        <w:rPr>
          <w:rFonts w:ascii="SimSun" w:hAnsi="SimSun" w:eastAsia="SimSun" w:cs="SimSun"/>
          <w:sz w:val="22"/>
          <w:szCs w:val="22"/>
        </w:rPr>
        <w:t xml:space="preserve">  </w:t>
      </w:r>
      <w:r>
        <w:rPr>
          <w:rFonts w:ascii="SimSun" w:hAnsi="SimSun" w:eastAsia="SimSun" w:cs="SimSun"/>
          <w:sz w:val="22"/>
          <w:szCs w:val="22"/>
          <w:spacing w:val="-6"/>
        </w:rPr>
        <w:t>稳定等方面对个人信息的使用，这也是数据资产化</w:t>
      </w:r>
      <w:r>
        <w:rPr>
          <w:rFonts w:ascii="SimSun" w:hAnsi="SimSun" w:eastAsia="SimSun" w:cs="SimSun"/>
          <w:sz w:val="22"/>
          <w:szCs w:val="22"/>
          <w:spacing w:val="-7"/>
        </w:rPr>
        <w:t>施行的前提。其次，数据</w:t>
      </w:r>
      <w:r>
        <w:rPr>
          <w:rFonts w:ascii="SimSun" w:hAnsi="SimSun" w:eastAsia="SimSun" w:cs="SimSun"/>
          <w:sz w:val="22"/>
          <w:szCs w:val="22"/>
        </w:rPr>
        <w:t xml:space="preserve">  </w:t>
      </w:r>
      <w:r>
        <w:rPr>
          <w:rFonts w:ascii="SimSun" w:hAnsi="SimSun" w:eastAsia="SimSun" w:cs="SimSun"/>
          <w:sz w:val="22"/>
          <w:szCs w:val="22"/>
          <w:spacing w:val="-6"/>
        </w:rPr>
        <w:t>权益资产化的监管使公共事业对个人信息的使</w:t>
      </w:r>
      <w:r>
        <w:rPr>
          <w:rFonts w:ascii="SimSun" w:hAnsi="SimSun" w:eastAsia="SimSun" w:cs="SimSun"/>
          <w:sz w:val="22"/>
          <w:szCs w:val="22"/>
          <w:spacing w:val="-7"/>
        </w:rPr>
        <w:t>用有限，在保护个人隐私的前</w:t>
      </w:r>
      <w:r>
        <w:rPr>
          <w:rFonts w:ascii="SimSun" w:hAnsi="SimSun" w:eastAsia="SimSun" w:cs="SimSun"/>
          <w:sz w:val="22"/>
          <w:szCs w:val="22"/>
        </w:rPr>
        <w:t xml:space="preserve">  </w:t>
      </w:r>
      <w:r>
        <w:rPr>
          <w:rFonts w:ascii="SimSun" w:hAnsi="SimSun" w:eastAsia="SimSun" w:cs="SimSun"/>
          <w:sz w:val="22"/>
          <w:szCs w:val="22"/>
          <w:spacing w:val="-6"/>
        </w:rPr>
        <w:t>提下使人们获得更好的公共服务。最后，参与数据权益</w:t>
      </w:r>
      <w:r>
        <w:rPr>
          <w:rFonts w:ascii="SimSun" w:hAnsi="SimSun" w:eastAsia="SimSun" w:cs="SimSun"/>
          <w:sz w:val="22"/>
          <w:szCs w:val="22"/>
          <w:spacing w:val="-7"/>
        </w:rPr>
        <w:t>资产化生态建设的商</w:t>
      </w:r>
      <w:r>
        <w:rPr>
          <w:rFonts w:ascii="SimSun" w:hAnsi="SimSun" w:eastAsia="SimSun" w:cs="SimSun"/>
          <w:sz w:val="22"/>
          <w:szCs w:val="22"/>
        </w:rPr>
        <w:t xml:space="preserve">  </w:t>
      </w:r>
      <w:r>
        <w:rPr>
          <w:rFonts w:ascii="SimSun" w:hAnsi="SimSun" w:eastAsia="SimSun" w:cs="SimSun"/>
          <w:sz w:val="22"/>
          <w:szCs w:val="22"/>
          <w:spacing w:val="-7"/>
        </w:rPr>
        <w:t>业机构必须遵守规则，不能使用非法手段破坏生态规则，避免信息不对称造</w:t>
      </w:r>
      <w:r>
        <w:rPr>
          <w:rFonts w:ascii="SimSun" w:hAnsi="SimSun" w:eastAsia="SimSun" w:cs="SimSun"/>
          <w:sz w:val="22"/>
          <w:szCs w:val="22"/>
          <w:spacing w:val="9"/>
        </w:rPr>
        <w:t xml:space="preserve">  </w:t>
      </w:r>
      <w:r>
        <w:rPr>
          <w:rFonts w:ascii="SimSun" w:hAnsi="SimSun" w:eastAsia="SimSun" w:cs="SimSun"/>
          <w:sz w:val="22"/>
          <w:szCs w:val="22"/>
          <w:spacing w:val="-6"/>
        </w:rPr>
        <w:t>成“次品市场”。随着数据权益资产化逐步施行，数据权益资</w:t>
      </w:r>
      <w:r>
        <w:rPr>
          <w:rFonts w:ascii="SimSun" w:hAnsi="SimSun" w:eastAsia="SimSun" w:cs="SimSun"/>
          <w:sz w:val="22"/>
          <w:szCs w:val="22"/>
          <w:spacing w:val="-7"/>
        </w:rPr>
        <w:t>产化的监管必</w:t>
      </w:r>
      <w:r>
        <w:rPr>
          <w:rFonts w:ascii="SimSun" w:hAnsi="SimSun" w:eastAsia="SimSun" w:cs="SimSun"/>
          <w:sz w:val="22"/>
          <w:szCs w:val="22"/>
        </w:rPr>
        <w:t xml:space="preserve">  </w:t>
      </w:r>
      <w:r>
        <w:rPr>
          <w:rFonts w:ascii="SimSun" w:hAnsi="SimSun" w:eastAsia="SimSun" w:cs="SimSun"/>
          <w:sz w:val="22"/>
          <w:szCs w:val="22"/>
          <w:spacing w:val="-3"/>
        </w:rPr>
        <w:t>将随之改进，产生新的监管形式和监管技术，最</w:t>
      </w:r>
      <w:r>
        <w:rPr>
          <w:rFonts w:ascii="SimSun" w:hAnsi="SimSun" w:eastAsia="SimSun" w:cs="SimSun"/>
          <w:sz w:val="22"/>
          <w:szCs w:val="22"/>
          <w:spacing w:val="-4"/>
        </w:rPr>
        <w:t>终达到公众、政府、商业、</w:t>
      </w:r>
    </w:p>
    <w:p>
      <w:pPr>
        <w:spacing w:before="1" w:line="219" w:lineRule="auto"/>
        <w:rPr>
          <w:rFonts w:ascii="SimSun" w:hAnsi="SimSun" w:eastAsia="SimSun" w:cs="SimSun"/>
          <w:sz w:val="22"/>
          <w:szCs w:val="22"/>
        </w:rPr>
      </w:pPr>
      <w:r>
        <w:rPr>
          <w:rFonts w:ascii="SimSun" w:hAnsi="SimSun" w:eastAsia="SimSun" w:cs="SimSun"/>
          <w:sz w:val="22"/>
          <w:szCs w:val="22"/>
          <w:spacing w:val="-10"/>
        </w:rPr>
        <w:t>监管的多方均衡，实现数据治理的帕累托最优。</w:t>
      </w:r>
    </w:p>
    <w:p>
      <w:pPr>
        <w:ind w:right="34"/>
        <w:spacing w:before="158" w:line="390" w:lineRule="exact"/>
        <w:jc w:val="right"/>
        <w:rPr>
          <w:rFonts w:ascii="SimSun" w:hAnsi="SimSun" w:eastAsia="SimSun" w:cs="SimSun"/>
          <w:sz w:val="22"/>
          <w:szCs w:val="22"/>
        </w:rPr>
      </w:pPr>
      <w:r>
        <w:rPr>
          <w:rFonts w:ascii="SimSun" w:hAnsi="SimSun" w:eastAsia="SimSun" w:cs="SimSun"/>
          <w:sz w:val="22"/>
          <w:szCs w:val="22"/>
          <w:spacing w:val="-5"/>
          <w:position w:val="12"/>
        </w:rPr>
        <w:t>数据权益资产化作为社会发展到一定阶段的新生事物，必将经历一些波</w:t>
      </w:r>
    </w:p>
    <w:p>
      <w:pPr>
        <w:spacing w:before="1" w:line="219" w:lineRule="auto"/>
        <w:rPr>
          <w:rFonts w:ascii="SimSun" w:hAnsi="SimSun" w:eastAsia="SimSun" w:cs="SimSun"/>
          <w:sz w:val="22"/>
          <w:szCs w:val="22"/>
        </w:rPr>
      </w:pPr>
      <w:r>
        <w:rPr>
          <w:rFonts w:ascii="SimSun" w:hAnsi="SimSun" w:eastAsia="SimSun" w:cs="SimSun"/>
          <w:sz w:val="22"/>
          <w:szCs w:val="22"/>
          <w:spacing w:val="1"/>
        </w:rPr>
        <w:t>折。目前来看，真正实现数据权益资产化，需要解决的问题还有很多</w:t>
      </w:r>
      <w:r>
        <w:rPr>
          <w:rFonts w:ascii="SimSun" w:hAnsi="SimSun" w:eastAsia="SimSun" w:cs="SimSun"/>
          <w:sz w:val="22"/>
          <w:szCs w:val="22"/>
        </w:rPr>
        <w:t>。首</w:t>
      </w:r>
    </w:p>
    <w:p>
      <w:pPr>
        <w:spacing w:line="219" w:lineRule="auto"/>
        <w:sectPr>
          <w:footerReference w:type="default" r:id="rId306"/>
          <w:pgSz w:w="8490" w:h="13060"/>
          <w:pgMar w:top="400" w:right="569" w:bottom="345" w:left="769" w:header="0" w:footer="196" w:gutter="0"/>
        </w:sectPr>
        <w:rPr>
          <w:rFonts w:ascii="SimSun" w:hAnsi="SimSun" w:eastAsia="SimSun" w:cs="SimSun"/>
          <w:sz w:val="22"/>
          <w:szCs w:val="22"/>
        </w:rPr>
      </w:pPr>
    </w:p>
    <w:p>
      <w:pPr>
        <w:pStyle w:val="BodyText"/>
        <w:spacing w:line="467" w:lineRule="auto"/>
        <w:rPr/>
      </w:pPr>
      <w:r/>
    </w:p>
    <w:p>
      <w:pPr>
        <w:ind w:left="6619"/>
        <w:spacing w:before="58" w:line="224" w:lineRule="auto"/>
        <w:rPr>
          <w:rFonts w:ascii="SimHei" w:hAnsi="SimHei" w:eastAsia="SimHei" w:cs="SimHei"/>
          <w:sz w:val="18"/>
          <w:szCs w:val="18"/>
        </w:rPr>
      </w:pPr>
      <w:r>
        <w:rPr>
          <w:rFonts w:ascii="SimHei" w:hAnsi="SimHei" w:eastAsia="SimHei" w:cs="SimHei"/>
          <w:sz w:val="18"/>
          <w:szCs w:val="18"/>
          <w:spacing w:val="-4"/>
        </w:rPr>
        <w:t>后</w:t>
      </w:r>
      <w:r>
        <w:rPr>
          <w:rFonts w:ascii="SimHei" w:hAnsi="SimHei" w:eastAsia="SimHei" w:cs="SimHei"/>
          <w:sz w:val="18"/>
          <w:szCs w:val="18"/>
          <w:spacing w:val="3"/>
        </w:rPr>
        <w:t xml:space="preserve"> </w:t>
      </w:r>
      <w:r>
        <w:rPr>
          <w:rFonts w:ascii="SimHei" w:hAnsi="SimHei" w:eastAsia="SimHei" w:cs="SimHei"/>
          <w:sz w:val="18"/>
          <w:szCs w:val="18"/>
          <w:spacing w:val="-4"/>
        </w:rPr>
        <w:t>记</w:t>
      </w:r>
    </w:p>
    <w:p>
      <w:pPr>
        <w:pStyle w:val="BodyText"/>
        <w:spacing w:line="274" w:lineRule="auto"/>
        <w:rPr/>
      </w:pPr>
      <w:r/>
    </w:p>
    <w:p>
      <w:pPr>
        <w:pStyle w:val="BodyText"/>
        <w:spacing w:line="275" w:lineRule="auto"/>
        <w:rPr/>
      </w:pPr>
      <w:r/>
    </w:p>
    <w:p>
      <w:pPr>
        <w:spacing w:before="71" w:line="327" w:lineRule="auto"/>
        <w:jc w:val="both"/>
        <w:rPr>
          <w:rFonts w:ascii="SimSun" w:hAnsi="SimSun" w:eastAsia="SimSun" w:cs="SimSun"/>
          <w:sz w:val="22"/>
          <w:szCs w:val="22"/>
        </w:rPr>
      </w:pPr>
      <w:r>
        <w:rPr>
          <w:rFonts w:ascii="SimSun" w:hAnsi="SimSun" w:eastAsia="SimSun" w:cs="SimSun"/>
          <w:sz w:val="22"/>
          <w:szCs w:val="22"/>
          <w:spacing w:val="-7"/>
        </w:rPr>
        <w:t>先，政府和公众对数据权益资产化的认知还需要提高，很多场景下一提到数</w:t>
      </w:r>
      <w:r>
        <w:rPr>
          <w:rFonts w:ascii="SimSun" w:hAnsi="SimSun" w:eastAsia="SimSun" w:cs="SimSun"/>
          <w:sz w:val="22"/>
          <w:szCs w:val="22"/>
        </w:rPr>
        <w:t xml:space="preserve">  </w:t>
      </w:r>
      <w:r>
        <w:rPr>
          <w:rFonts w:ascii="SimSun" w:hAnsi="SimSun" w:eastAsia="SimSun" w:cs="SimSun"/>
          <w:sz w:val="22"/>
          <w:szCs w:val="22"/>
          <w:spacing w:val="-7"/>
        </w:rPr>
        <w:t>据权益资产化仍被简单理解成个人信息的买卖。其次，相关技术还不能完全 </w:t>
      </w:r>
      <w:r>
        <w:rPr>
          <w:rFonts w:ascii="SimSun" w:hAnsi="SimSun" w:eastAsia="SimSun" w:cs="SimSun"/>
          <w:sz w:val="22"/>
          <w:szCs w:val="22"/>
          <w:spacing w:val="-6"/>
        </w:rPr>
        <w:t>满足数据权益资产化的需求，尤其是底层区块链技术。区块链技术还处</w:t>
      </w:r>
      <w:r>
        <w:rPr>
          <w:rFonts w:ascii="SimSun" w:hAnsi="SimSun" w:eastAsia="SimSun" w:cs="SimSun"/>
          <w:sz w:val="22"/>
          <w:szCs w:val="22"/>
          <w:spacing w:val="-7"/>
        </w:rPr>
        <w:t>于初</w:t>
      </w:r>
      <w:r>
        <w:rPr>
          <w:rFonts w:ascii="SimSun" w:hAnsi="SimSun" w:eastAsia="SimSun" w:cs="SimSun"/>
          <w:sz w:val="22"/>
          <w:szCs w:val="22"/>
        </w:rPr>
        <w:t xml:space="preserve"> </w:t>
      </w:r>
      <w:r>
        <w:rPr>
          <w:rFonts w:ascii="SimSun" w:hAnsi="SimSun" w:eastAsia="SimSun" w:cs="SimSun"/>
          <w:sz w:val="22"/>
          <w:szCs w:val="22"/>
          <w:spacing w:val="-4"/>
        </w:rPr>
        <w:t>级阶段，需要进一步的技术研发，这方面还需要政府加大扶持力度。最后，</w:t>
      </w:r>
      <w:r>
        <w:rPr>
          <w:rFonts w:ascii="SimSun" w:hAnsi="SimSun" w:eastAsia="SimSun" w:cs="SimSun"/>
          <w:sz w:val="22"/>
          <w:szCs w:val="22"/>
        </w:rPr>
        <w:t xml:space="preserve"> </w:t>
      </w:r>
      <w:r>
        <w:rPr>
          <w:rFonts w:ascii="SimSun" w:hAnsi="SimSun" w:eastAsia="SimSun" w:cs="SimSun"/>
          <w:sz w:val="22"/>
          <w:szCs w:val="22"/>
          <w:spacing w:val="-7"/>
        </w:rPr>
        <w:t>从个人信息到数据需求方“最后一公里”的问题需要得到有效解决，包括交</w:t>
      </w:r>
      <w:r>
        <w:rPr>
          <w:rFonts w:ascii="SimSun" w:hAnsi="SimSun" w:eastAsia="SimSun" w:cs="SimSun"/>
          <w:sz w:val="22"/>
          <w:szCs w:val="22"/>
        </w:rPr>
        <w:t xml:space="preserve">  </w:t>
      </w:r>
      <w:r>
        <w:rPr>
          <w:rFonts w:ascii="SimSun" w:hAnsi="SimSun" w:eastAsia="SimSun" w:cs="SimSun"/>
          <w:sz w:val="22"/>
          <w:szCs w:val="22"/>
          <w:spacing w:val="-7"/>
        </w:rPr>
        <w:t>易方式的认可度、数据使用的简便性、数据和业务的结合性等问题。虽然在</w:t>
      </w:r>
      <w:r>
        <w:rPr>
          <w:rFonts w:ascii="SimSun" w:hAnsi="SimSun" w:eastAsia="SimSun" w:cs="SimSun"/>
          <w:sz w:val="22"/>
          <w:szCs w:val="22"/>
        </w:rPr>
        <w:t xml:space="preserve">  </w:t>
      </w:r>
      <w:r>
        <w:rPr>
          <w:rFonts w:ascii="SimSun" w:hAnsi="SimSun" w:eastAsia="SimSun" w:cs="SimSun"/>
          <w:sz w:val="22"/>
          <w:szCs w:val="22"/>
          <w:spacing w:val="-6"/>
        </w:rPr>
        <w:t>实现数据权益资产化和监管的过程中还存在诸多问题，但随着数字经济的发</w:t>
      </w:r>
    </w:p>
    <w:p>
      <w:pPr>
        <w:spacing w:line="219" w:lineRule="auto"/>
        <w:rPr>
          <w:rFonts w:ascii="SimSun" w:hAnsi="SimSun" w:eastAsia="SimSun" w:cs="SimSun"/>
          <w:sz w:val="22"/>
          <w:szCs w:val="22"/>
        </w:rPr>
      </w:pPr>
      <w:r>
        <w:rPr>
          <w:rFonts w:ascii="SimSun" w:hAnsi="SimSun" w:eastAsia="SimSun" w:cs="SimSun"/>
          <w:sz w:val="22"/>
          <w:szCs w:val="22"/>
          <w:spacing w:val="-11"/>
        </w:rPr>
        <w:t>展，上述问题都可以得到逐步解决。</w:t>
      </w:r>
    </w:p>
    <w:p>
      <w:pPr>
        <w:spacing w:line="219" w:lineRule="auto"/>
        <w:sectPr>
          <w:footerReference w:type="default" r:id="rId307"/>
          <w:pgSz w:w="8490" w:h="13060"/>
          <w:pgMar w:top="400" w:right="880" w:bottom="291" w:left="480" w:header="0" w:footer="162" w:gutter="0"/>
        </w:sectPr>
        <w:rPr>
          <w:rFonts w:ascii="SimSun" w:hAnsi="SimSun" w:eastAsia="SimSun" w:cs="SimSun"/>
          <w:sz w:val="22"/>
          <w:szCs w:val="22"/>
        </w:rPr>
      </w:pPr>
    </w:p>
    <w:p>
      <w:pPr>
        <w:pStyle w:val="BodyText"/>
        <w:rPr/>
      </w:pPr>
      <w:r/>
    </w:p>
    <w:p>
      <w:pPr>
        <w:sectPr>
          <w:footerReference w:type="default" r:id="rId3"/>
          <w:pgSz w:w="8490" w:h="13060"/>
          <w:pgMar w:top="0" w:right="0" w:bottom="0" w:left="0" w:header="0" w:footer="0" w:gutter="0"/>
        </w:sectPr>
        <w:rPr/>
      </w:pP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5515"/>
        <w:spacing w:before="114" w:line="222" w:lineRule="auto"/>
        <w:rPr>
          <w:rFonts w:ascii="SimHei" w:hAnsi="SimHei" w:eastAsia="SimHei" w:cs="SimHei"/>
          <w:sz w:val="35"/>
          <w:szCs w:val="35"/>
        </w:rPr>
      </w:pPr>
      <w:r>
        <w:rPr>
          <w:rFonts w:ascii="SimHei" w:hAnsi="SimHei" w:eastAsia="SimHei" w:cs="SimHei"/>
          <w:sz w:val="35"/>
          <w:szCs w:val="35"/>
          <w:b/>
          <w:bCs/>
          <w:spacing w:val="-7"/>
        </w:rPr>
        <w:t>参考文献</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spacing w:before="68" w:line="401" w:lineRule="exact"/>
        <w:rPr>
          <w:rFonts w:ascii="SimSun" w:hAnsi="SimSun" w:eastAsia="SimSun" w:cs="SimSun"/>
          <w:sz w:val="21"/>
          <w:szCs w:val="21"/>
        </w:rPr>
      </w:pPr>
      <w:r>
        <w:rPr>
          <w:rFonts w:ascii="FangSong" w:hAnsi="FangSong" w:eastAsia="FangSong" w:cs="FangSong"/>
          <w:sz w:val="21"/>
          <w:szCs w:val="21"/>
          <w:spacing w:val="12"/>
          <w:position w:val="14"/>
        </w:rPr>
        <w:t>[1]周毅，白文琳.数据驱动环境下公共信息服务行动的向度与逻辑</w:t>
      </w:r>
      <w:r>
        <w:rPr>
          <w:rFonts w:ascii="FangSong" w:hAnsi="FangSong" w:eastAsia="FangSong" w:cs="FangSong"/>
          <w:sz w:val="21"/>
          <w:szCs w:val="21"/>
          <w:spacing w:val="-40"/>
          <w:position w:val="14"/>
        </w:rPr>
        <w:t xml:space="preserve"> </w:t>
      </w:r>
      <w:r>
        <w:rPr>
          <w:rFonts w:ascii="SimSun" w:hAnsi="SimSun" w:eastAsia="SimSun" w:cs="SimSun"/>
          <w:sz w:val="21"/>
          <w:szCs w:val="21"/>
          <w:spacing w:val="11"/>
          <w:position w:val="14"/>
        </w:rPr>
        <w:t>[J].</w:t>
      </w:r>
    </w:p>
    <w:p>
      <w:pPr>
        <w:ind w:left="530"/>
        <w:spacing w:line="220" w:lineRule="auto"/>
        <w:rPr>
          <w:rFonts w:ascii="FangSong" w:hAnsi="FangSong" w:eastAsia="FangSong" w:cs="FangSong"/>
          <w:sz w:val="21"/>
          <w:szCs w:val="21"/>
        </w:rPr>
      </w:pPr>
      <w:r>
        <w:rPr>
          <w:rFonts w:ascii="FangSong" w:hAnsi="FangSong" w:eastAsia="FangSong" w:cs="FangSong"/>
          <w:sz w:val="21"/>
          <w:szCs w:val="21"/>
          <w:spacing w:val="17"/>
        </w:rPr>
        <w:t>情报资料工作，2019(5).</w:t>
      </w:r>
    </w:p>
    <w:p>
      <w:pPr>
        <w:spacing w:before="131" w:line="390" w:lineRule="exact"/>
        <w:rPr>
          <w:rFonts w:ascii="FangSong" w:hAnsi="FangSong" w:eastAsia="FangSong" w:cs="FangSong"/>
          <w:sz w:val="21"/>
          <w:szCs w:val="21"/>
        </w:rPr>
      </w:pPr>
      <w:r>
        <w:rPr>
          <w:rFonts w:ascii="FangSong" w:hAnsi="FangSong" w:eastAsia="FangSong" w:cs="FangSong"/>
          <w:sz w:val="21"/>
          <w:szCs w:val="21"/>
          <w:spacing w:val="4"/>
          <w:position w:val="13"/>
        </w:rPr>
        <w:t>[2]</w:t>
      </w:r>
      <w:r>
        <w:rPr>
          <w:rFonts w:ascii="FangSong" w:hAnsi="FangSong" w:eastAsia="FangSong" w:cs="FangSong"/>
          <w:sz w:val="21"/>
          <w:szCs w:val="21"/>
          <w:spacing w:val="4"/>
          <w:position w:val="13"/>
        </w:rPr>
        <w:t xml:space="preserve">  </w:t>
      </w:r>
      <w:r>
        <w:rPr>
          <w:rFonts w:ascii="FangSong" w:hAnsi="FangSong" w:eastAsia="FangSong" w:cs="FangSong"/>
          <w:sz w:val="21"/>
          <w:szCs w:val="21"/>
          <w:spacing w:val="4"/>
          <w:position w:val="13"/>
        </w:rPr>
        <w:t>颜佳华，王张华.数字治理、数据治理、智能治理与智慧治理概念及其</w:t>
      </w:r>
    </w:p>
    <w:p>
      <w:pPr>
        <w:ind w:left="530"/>
        <w:spacing w:line="221" w:lineRule="auto"/>
        <w:rPr>
          <w:rFonts w:ascii="FangSong" w:hAnsi="FangSong" w:eastAsia="FangSong" w:cs="FangSong"/>
          <w:sz w:val="21"/>
          <w:szCs w:val="21"/>
        </w:rPr>
      </w:pPr>
      <w:r>
        <w:rPr>
          <w:rFonts w:ascii="FangSong" w:hAnsi="FangSong" w:eastAsia="FangSong" w:cs="FangSong"/>
          <w:sz w:val="21"/>
          <w:szCs w:val="21"/>
          <w:spacing w:val="13"/>
        </w:rPr>
        <w:t>关系辨析</w:t>
      </w:r>
      <w:r>
        <w:rPr>
          <w:rFonts w:ascii="FangSong" w:hAnsi="FangSong" w:eastAsia="FangSong" w:cs="FangSong"/>
          <w:sz w:val="21"/>
          <w:szCs w:val="21"/>
          <w:spacing w:val="-15"/>
        </w:rPr>
        <w:t xml:space="preserve"> </w:t>
      </w:r>
      <w:r>
        <w:rPr>
          <w:rFonts w:ascii="SimSun" w:hAnsi="SimSun" w:eastAsia="SimSun" w:cs="SimSun"/>
          <w:sz w:val="21"/>
          <w:szCs w:val="21"/>
          <w:spacing w:val="13"/>
        </w:rPr>
        <w:t>[J].</w:t>
      </w:r>
      <w:r>
        <w:rPr>
          <w:rFonts w:ascii="SimSun" w:hAnsi="SimSun" w:eastAsia="SimSun" w:cs="SimSun"/>
          <w:sz w:val="21"/>
          <w:szCs w:val="21"/>
          <w:spacing w:val="56"/>
        </w:rPr>
        <w:t xml:space="preserve"> </w:t>
      </w:r>
      <w:r>
        <w:rPr>
          <w:rFonts w:ascii="FangSong" w:hAnsi="FangSong" w:eastAsia="FangSong" w:cs="FangSong"/>
          <w:sz w:val="21"/>
          <w:szCs w:val="21"/>
          <w:spacing w:val="13"/>
        </w:rPr>
        <w:t>湘潭大学学报(哲学社会科学版),2019(5):25-30.</w:t>
      </w:r>
    </w:p>
    <w:p>
      <w:pPr>
        <w:spacing w:before="137" w:line="392" w:lineRule="exact"/>
        <w:rPr>
          <w:rFonts w:ascii="FangSong" w:hAnsi="FangSong" w:eastAsia="FangSong" w:cs="FangSong"/>
          <w:sz w:val="21"/>
          <w:szCs w:val="21"/>
        </w:rPr>
      </w:pPr>
      <w:r>
        <w:rPr>
          <w:rFonts w:ascii="FangSong" w:hAnsi="FangSong" w:eastAsia="FangSong" w:cs="FangSong"/>
          <w:sz w:val="21"/>
          <w:szCs w:val="21"/>
          <w:spacing w:val="4"/>
          <w:position w:val="13"/>
        </w:rPr>
        <w:t>[3]</w:t>
      </w:r>
      <w:r>
        <w:rPr>
          <w:rFonts w:ascii="FangSong" w:hAnsi="FangSong" w:eastAsia="FangSong" w:cs="FangSong"/>
          <w:sz w:val="21"/>
          <w:szCs w:val="21"/>
          <w:spacing w:val="4"/>
          <w:position w:val="13"/>
        </w:rPr>
        <w:t xml:space="preserve">  </w:t>
      </w:r>
      <w:r>
        <w:rPr>
          <w:rFonts w:ascii="FangSong" w:hAnsi="FangSong" w:eastAsia="FangSong" w:cs="FangSong"/>
          <w:sz w:val="21"/>
          <w:szCs w:val="21"/>
          <w:spacing w:val="4"/>
          <w:position w:val="13"/>
        </w:rPr>
        <w:t>齐爱民.个人信息开发利用与人格权保护之衡平——论我国个人信息保</w:t>
      </w:r>
    </w:p>
    <w:p>
      <w:pPr>
        <w:ind w:left="530"/>
        <w:spacing w:line="222" w:lineRule="auto"/>
        <w:rPr>
          <w:rFonts w:ascii="FangSong" w:hAnsi="FangSong" w:eastAsia="FangSong" w:cs="FangSong"/>
          <w:sz w:val="21"/>
          <w:szCs w:val="21"/>
        </w:rPr>
      </w:pPr>
      <w:r>
        <w:rPr>
          <w:rFonts w:ascii="FangSong" w:hAnsi="FangSong" w:eastAsia="FangSong" w:cs="FangSong"/>
          <w:sz w:val="21"/>
          <w:szCs w:val="21"/>
          <w:spacing w:val="11"/>
        </w:rPr>
        <w:t>护法的宗旨</w:t>
      </w:r>
      <w:r>
        <w:rPr>
          <w:rFonts w:ascii="SimSun" w:hAnsi="SimSun" w:eastAsia="SimSun" w:cs="SimSun"/>
          <w:sz w:val="21"/>
          <w:szCs w:val="21"/>
          <w:spacing w:val="11"/>
        </w:rPr>
        <w:t>[J].</w:t>
      </w:r>
      <w:r>
        <w:rPr>
          <w:rFonts w:ascii="SimSun" w:hAnsi="SimSun" w:eastAsia="SimSun" w:cs="SimSun"/>
          <w:sz w:val="21"/>
          <w:szCs w:val="21"/>
          <w:spacing w:val="82"/>
        </w:rPr>
        <w:t xml:space="preserve"> </w:t>
      </w:r>
      <w:r>
        <w:rPr>
          <w:rFonts w:ascii="FangSong" w:hAnsi="FangSong" w:eastAsia="FangSong" w:cs="FangSong"/>
          <w:sz w:val="21"/>
          <w:szCs w:val="21"/>
          <w:spacing w:val="11"/>
        </w:rPr>
        <w:t>社会科学家，2007(2):7-10.</w:t>
      </w:r>
    </w:p>
    <w:p>
      <w:pPr>
        <w:spacing w:before="128" w:line="212" w:lineRule="auto"/>
        <w:rPr>
          <w:rFonts w:ascii="FangSong" w:hAnsi="FangSong" w:eastAsia="FangSong" w:cs="FangSong"/>
          <w:sz w:val="21"/>
          <w:szCs w:val="21"/>
        </w:rPr>
      </w:pPr>
      <w:r>
        <w:rPr>
          <w:rFonts w:ascii="FangSong" w:hAnsi="FangSong" w:eastAsia="FangSong" w:cs="FangSong"/>
          <w:sz w:val="21"/>
          <w:szCs w:val="21"/>
          <w:spacing w:val="8"/>
        </w:rPr>
        <w:t>[4]齐爱民.论个人信息的法律保护</w:t>
      </w:r>
      <w:r>
        <w:rPr>
          <w:rFonts w:ascii="FangSong" w:hAnsi="FangSong" w:eastAsia="FangSong" w:cs="FangSong"/>
          <w:sz w:val="21"/>
          <w:szCs w:val="21"/>
          <w:spacing w:val="-48"/>
        </w:rPr>
        <w:t xml:space="preserve"> </w:t>
      </w:r>
      <w:r>
        <w:rPr>
          <w:rFonts w:ascii="Times New Roman" w:hAnsi="Times New Roman" w:eastAsia="Times New Roman" w:cs="Times New Roman"/>
          <w:sz w:val="21"/>
          <w:szCs w:val="21"/>
          <w:spacing w:val="8"/>
        </w:rPr>
        <w:t>[J].     </w:t>
      </w:r>
      <w:r>
        <w:rPr>
          <w:rFonts w:ascii="FangSong" w:hAnsi="FangSong" w:eastAsia="FangSong" w:cs="FangSong"/>
          <w:sz w:val="21"/>
          <w:szCs w:val="21"/>
          <w:spacing w:val="8"/>
        </w:rPr>
        <w:t>苏州大学学报，2005-03-20.</w:t>
      </w:r>
    </w:p>
    <w:p>
      <w:pPr>
        <w:spacing w:before="159" w:line="212" w:lineRule="auto"/>
        <w:rPr>
          <w:rFonts w:ascii="FangSong" w:hAnsi="FangSong" w:eastAsia="FangSong" w:cs="FangSong"/>
          <w:sz w:val="21"/>
          <w:szCs w:val="21"/>
        </w:rPr>
      </w:pPr>
      <w:r>
        <w:rPr>
          <w:rFonts w:ascii="FangSong" w:hAnsi="FangSong" w:eastAsia="FangSong" w:cs="FangSong"/>
          <w:sz w:val="21"/>
          <w:szCs w:val="21"/>
          <w:spacing w:val="9"/>
        </w:rPr>
        <w:t>[5]</w:t>
      </w:r>
      <w:r>
        <w:rPr>
          <w:rFonts w:ascii="FangSong" w:hAnsi="FangSong" w:eastAsia="FangSong" w:cs="FangSong"/>
          <w:sz w:val="21"/>
          <w:szCs w:val="21"/>
          <w:spacing w:val="9"/>
        </w:rPr>
        <w:t xml:space="preserve">  </w:t>
      </w:r>
      <w:r>
        <w:rPr>
          <w:rFonts w:ascii="FangSong" w:hAnsi="FangSong" w:eastAsia="FangSong" w:cs="FangSong"/>
          <w:sz w:val="21"/>
          <w:szCs w:val="21"/>
          <w:spacing w:val="9"/>
        </w:rPr>
        <w:t>张阳.数据的权利化困境与契约式规制</w:t>
      </w:r>
      <w:r>
        <w:rPr>
          <w:rFonts w:ascii="FangSong" w:hAnsi="FangSong" w:eastAsia="FangSong" w:cs="FangSong"/>
          <w:sz w:val="21"/>
          <w:szCs w:val="21"/>
          <w:spacing w:val="-32"/>
        </w:rPr>
        <w:t xml:space="preserve"> </w:t>
      </w:r>
      <w:r>
        <w:rPr>
          <w:rFonts w:ascii="Times New Roman" w:hAnsi="Times New Roman" w:eastAsia="Times New Roman" w:cs="Times New Roman"/>
          <w:sz w:val="21"/>
          <w:szCs w:val="21"/>
          <w:spacing w:val="9"/>
        </w:rPr>
        <w:t>[J].     </w:t>
      </w:r>
      <w:r>
        <w:rPr>
          <w:rFonts w:ascii="FangSong" w:hAnsi="FangSong" w:eastAsia="FangSong" w:cs="FangSong"/>
          <w:sz w:val="21"/>
          <w:szCs w:val="21"/>
          <w:spacing w:val="8"/>
        </w:rPr>
        <w:t>科技与法律，2016(6):</w:t>
      </w:r>
    </w:p>
    <w:p>
      <w:pPr>
        <w:ind w:left="530"/>
        <w:spacing w:before="203" w:line="184" w:lineRule="auto"/>
        <w:rPr>
          <w:rFonts w:ascii="SimSun" w:hAnsi="SimSun" w:eastAsia="SimSun" w:cs="SimSun"/>
          <w:sz w:val="21"/>
          <w:szCs w:val="21"/>
        </w:rPr>
      </w:pPr>
      <w:r>
        <w:rPr>
          <w:rFonts w:ascii="SimSun" w:hAnsi="SimSun" w:eastAsia="SimSun" w:cs="SimSun"/>
          <w:sz w:val="21"/>
          <w:szCs w:val="21"/>
          <w:spacing w:val="-3"/>
        </w:rPr>
        <w:t>1096-1119.</w:t>
      </w:r>
    </w:p>
    <w:p>
      <w:pPr>
        <w:spacing w:before="127" w:line="212" w:lineRule="auto"/>
        <w:jc w:val="right"/>
        <w:rPr>
          <w:rFonts w:ascii="FangSong" w:hAnsi="FangSong" w:eastAsia="FangSong" w:cs="FangSong"/>
          <w:sz w:val="21"/>
          <w:szCs w:val="21"/>
        </w:rPr>
      </w:pPr>
      <w:r>
        <w:rPr>
          <w:rFonts w:ascii="FangSong" w:hAnsi="FangSong" w:eastAsia="FangSong" w:cs="FangSong"/>
          <w:sz w:val="21"/>
          <w:szCs w:val="21"/>
          <w:spacing w:val="6"/>
        </w:rPr>
        <w:t>[6]</w:t>
      </w:r>
      <w:r>
        <w:rPr>
          <w:rFonts w:ascii="FangSong" w:hAnsi="FangSong" w:eastAsia="FangSong" w:cs="FangSong"/>
          <w:sz w:val="21"/>
          <w:szCs w:val="21"/>
          <w:spacing w:val="6"/>
        </w:rPr>
        <w:t xml:space="preserve">  </w:t>
      </w:r>
      <w:r>
        <w:rPr>
          <w:rFonts w:ascii="FangSong" w:hAnsi="FangSong" w:eastAsia="FangSong" w:cs="FangSong"/>
          <w:sz w:val="21"/>
          <w:szCs w:val="21"/>
          <w:spacing w:val="6"/>
        </w:rPr>
        <w:t>易莉.论个人信息的财产属性及其商业利用机制</w:t>
      </w:r>
      <w:r>
        <w:rPr>
          <w:rFonts w:ascii="FangSong" w:hAnsi="FangSong" w:eastAsia="FangSong" w:cs="FangSong"/>
          <w:sz w:val="21"/>
          <w:szCs w:val="21"/>
          <w:spacing w:val="-30"/>
        </w:rPr>
        <w:t xml:space="preserve"> </w:t>
      </w:r>
      <w:r>
        <w:rPr>
          <w:rFonts w:ascii="Times New Roman" w:hAnsi="Times New Roman" w:eastAsia="Times New Roman" w:cs="Times New Roman"/>
          <w:sz w:val="21"/>
          <w:szCs w:val="21"/>
          <w:spacing w:val="6"/>
        </w:rPr>
        <w:t>[J].     </w:t>
      </w:r>
      <w:r>
        <w:rPr>
          <w:rFonts w:ascii="FangSong" w:hAnsi="FangSong" w:eastAsia="FangSong" w:cs="FangSong"/>
          <w:sz w:val="21"/>
          <w:szCs w:val="21"/>
          <w:spacing w:val="6"/>
        </w:rPr>
        <w:t>西部法学评论，</w:t>
      </w:r>
    </w:p>
    <w:p>
      <w:pPr>
        <w:ind w:left="530"/>
        <w:spacing w:before="162" w:line="222" w:lineRule="auto"/>
        <w:rPr>
          <w:rFonts w:ascii="SimSun" w:hAnsi="SimSun" w:eastAsia="SimSun" w:cs="SimSun"/>
          <w:sz w:val="21"/>
          <w:szCs w:val="21"/>
        </w:rPr>
      </w:pPr>
      <w:r>
        <w:rPr>
          <w:rFonts w:ascii="SimSun" w:hAnsi="SimSun" w:eastAsia="SimSun" w:cs="SimSun"/>
          <w:sz w:val="21"/>
          <w:szCs w:val="21"/>
        </w:rPr>
        <w:t>2019(2):125-132.</w:t>
      </w:r>
    </w:p>
    <w:p>
      <w:pPr>
        <w:spacing w:before="124" w:line="212" w:lineRule="auto"/>
        <w:rPr>
          <w:rFonts w:ascii="FangSong" w:hAnsi="FangSong" w:eastAsia="FangSong" w:cs="FangSong"/>
          <w:sz w:val="21"/>
          <w:szCs w:val="21"/>
        </w:rPr>
      </w:pPr>
      <w:r>
        <w:rPr>
          <w:rFonts w:ascii="FangSong" w:hAnsi="FangSong" w:eastAsia="FangSong" w:cs="FangSong"/>
          <w:sz w:val="21"/>
          <w:szCs w:val="21"/>
          <w:spacing w:val="3"/>
        </w:rPr>
        <w:t>[7]</w:t>
      </w:r>
      <w:r>
        <w:rPr>
          <w:rFonts w:ascii="FangSong" w:hAnsi="FangSong" w:eastAsia="FangSong" w:cs="FangSong"/>
          <w:sz w:val="21"/>
          <w:szCs w:val="21"/>
          <w:spacing w:val="3"/>
        </w:rPr>
        <w:t xml:space="preserve">  </w:t>
      </w:r>
      <w:r>
        <w:rPr>
          <w:rFonts w:ascii="FangSong" w:hAnsi="FangSong" w:eastAsia="FangSong" w:cs="FangSong"/>
          <w:sz w:val="21"/>
          <w:szCs w:val="21"/>
          <w:spacing w:val="3"/>
        </w:rPr>
        <w:t>王融.关于大数据交易核心法律问题——数据所有权的探讨</w:t>
      </w:r>
      <w:r>
        <w:rPr>
          <w:rFonts w:ascii="FangSong" w:hAnsi="FangSong" w:eastAsia="FangSong" w:cs="FangSong"/>
          <w:sz w:val="21"/>
          <w:szCs w:val="21"/>
          <w:spacing w:val="-33"/>
        </w:rPr>
        <w:t xml:space="preserve"> </w:t>
      </w:r>
      <w:r>
        <w:rPr>
          <w:rFonts w:ascii="Times New Roman" w:hAnsi="Times New Roman" w:eastAsia="Times New Roman" w:cs="Times New Roman"/>
          <w:sz w:val="21"/>
          <w:szCs w:val="21"/>
          <w:spacing w:val="3"/>
        </w:rPr>
        <w:t>[J].      </w:t>
      </w:r>
      <w:r>
        <w:rPr>
          <w:rFonts w:ascii="FangSong" w:hAnsi="FangSong" w:eastAsia="FangSong" w:cs="FangSong"/>
          <w:sz w:val="21"/>
          <w:szCs w:val="21"/>
          <w:spacing w:val="3"/>
        </w:rPr>
        <w:t>大数</w:t>
      </w:r>
    </w:p>
    <w:p>
      <w:pPr>
        <w:ind w:left="530"/>
        <w:spacing w:before="140" w:line="223" w:lineRule="auto"/>
        <w:rPr>
          <w:rFonts w:ascii="FangSong" w:hAnsi="FangSong" w:eastAsia="FangSong" w:cs="FangSong"/>
          <w:sz w:val="24"/>
          <w:szCs w:val="24"/>
        </w:rPr>
      </w:pPr>
      <w:r>
        <w:rPr>
          <w:rFonts w:ascii="FangSong" w:hAnsi="FangSong" w:eastAsia="FangSong" w:cs="FangSong"/>
          <w:sz w:val="24"/>
          <w:szCs w:val="24"/>
          <w:spacing w:val="5"/>
        </w:rPr>
        <w:t>据，2015,1(2):49-55.</w:t>
      </w:r>
    </w:p>
    <w:p>
      <w:pPr>
        <w:spacing w:before="147" w:line="381" w:lineRule="exact"/>
        <w:rPr>
          <w:rFonts w:ascii="FangSong" w:hAnsi="FangSong" w:eastAsia="FangSong" w:cs="FangSong"/>
          <w:sz w:val="21"/>
          <w:szCs w:val="21"/>
        </w:rPr>
      </w:pPr>
      <w:r>
        <w:rPr>
          <w:rFonts w:ascii="FangSong" w:hAnsi="FangSong" w:eastAsia="FangSong" w:cs="FangSong"/>
          <w:sz w:val="21"/>
          <w:szCs w:val="21"/>
          <w:spacing w:val="4"/>
          <w:position w:val="12"/>
        </w:rPr>
        <w:t>[8]</w:t>
      </w:r>
      <w:r>
        <w:rPr>
          <w:rFonts w:ascii="FangSong" w:hAnsi="FangSong" w:eastAsia="FangSong" w:cs="FangSong"/>
          <w:sz w:val="21"/>
          <w:szCs w:val="21"/>
          <w:spacing w:val="4"/>
          <w:position w:val="12"/>
        </w:rPr>
        <w:t xml:space="preserve">  </w:t>
      </w:r>
      <w:r>
        <w:rPr>
          <w:rFonts w:ascii="FangSong" w:hAnsi="FangSong" w:eastAsia="FangSong" w:cs="FangSong"/>
          <w:sz w:val="21"/>
          <w:szCs w:val="21"/>
          <w:spacing w:val="4"/>
          <w:position w:val="12"/>
        </w:rPr>
        <w:t>王玉林.信息服务风险规避视角下的大数据控制人财产权利与限制研究</w:t>
      </w:r>
    </w:p>
    <w:p>
      <w:pPr>
        <w:ind w:left="530"/>
        <w:spacing w:line="222" w:lineRule="auto"/>
        <w:rPr>
          <w:rFonts w:ascii="FangSong" w:hAnsi="FangSong" w:eastAsia="FangSong" w:cs="FangSong"/>
          <w:sz w:val="21"/>
          <w:szCs w:val="21"/>
        </w:rPr>
      </w:pPr>
      <w:r>
        <w:rPr>
          <w:rFonts w:ascii="SimSun" w:hAnsi="SimSun" w:eastAsia="SimSun" w:cs="SimSun"/>
          <w:sz w:val="21"/>
          <w:szCs w:val="21"/>
          <w:spacing w:val="9"/>
        </w:rPr>
        <w:t>[J].</w:t>
      </w:r>
      <w:r>
        <w:rPr>
          <w:rFonts w:ascii="SimSun" w:hAnsi="SimSun" w:eastAsia="SimSun" w:cs="SimSun"/>
          <w:sz w:val="21"/>
          <w:szCs w:val="21"/>
          <w:spacing w:val="51"/>
        </w:rPr>
        <w:t xml:space="preserve"> </w:t>
      </w:r>
      <w:r>
        <w:rPr>
          <w:rFonts w:ascii="FangSong" w:hAnsi="FangSong" w:eastAsia="FangSong" w:cs="FangSong"/>
          <w:sz w:val="21"/>
          <w:szCs w:val="21"/>
          <w:spacing w:val="9"/>
        </w:rPr>
        <w:t>图书情报知识，2016(5):1</w:t>
      </w:r>
      <w:r>
        <w:rPr>
          <w:rFonts w:ascii="Times New Roman" w:hAnsi="Times New Roman" w:eastAsia="Times New Roman" w:cs="Times New Roman"/>
          <w:sz w:val="21"/>
          <w:szCs w:val="21"/>
          <w:spacing w:val="9"/>
        </w:rPr>
        <w:t>16-122</w:t>
      </w:r>
      <w:r>
        <w:rPr>
          <w:rFonts w:ascii="Times New Roman" w:hAnsi="Times New Roman" w:eastAsia="Times New Roman" w:cs="Times New Roman"/>
          <w:sz w:val="21"/>
          <w:szCs w:val="21"/>
          <w:spacing w:val="41"/>
        </w:rPr>
        <w:t xml:space="preserve"> </w:t>
      </w:r>
      <w:r>
        <w:rPr>
          <w:rFonts w:ascii="FangSong" w:hAnsi="FangSong" w:eastAsia="FangSong" w:cs="FangSong"/>
          <w:sz w:val="21"/>
          <w:szCs w:val="21"/>
          <w:spacing w:val="9"/>
        </w:rPr>
        <w:t>.</w:t>
      </w:r>
    </w:p>
    <w:p>
      <w:pPr>
        <w:spacing w:before="118" w:line="212" w:lineRule="auto"/>
        <w:rPr>
          <w:rFonts w:ascii="FangSong" w:hAnsi="FangSong" w:eastAsia="FangSong" w:cs="FangSong"/>
          <w:sz w:val="21"/>
          <w:szCs w:val="21"/>
        </w:rPr>
      </w:pPr>
      <w:r>
        <w:rPr>
          <w:rFonts w:ascii="FangSong" w:hAnsi="FangSong" w:eastAsia="FangSong" w:cs="FangSong"/>
          <w:sz w:val="21"/>
          <w:szCs w:val="21"/>
          <w:spacing w:val="10"/>
        </w:rPr>
        <w:t>[9]</w:t>
      </w:r>
      <w:r>
        <w:rPr>
          <w:rFonts w:ascii="FangSong" w:hAnsi="FangSong" w:eastAsia="FangSong" w:cs="FangSong"/>
          <w:sz w:val="21"/>
          <w:szCs w:val="21"/>
          <w:spacing w:val="10"/>
        </w:rPr>
        <w:t xml:space="preserve">  </w:t>
      </w:r>
      <w:r>
        <w:rPr>
          <w:rFonts w:ascii="FangSong" w:hAnsi="FangSong" w:eastAsia="FangSong" w:cs="FangSong"/>
          <w:sz w:val="21"/>
          <w:szCs w:val="21"/>
          <w:spacing w:val="10"/>
        </w:rPr>
        <w:t>丁道勤.基础数据与增值数据的二元划分</w:t>
      </w:r>
      <w:r>
        <w:rPr>
          <w:rFonts w:ascii="FangSong" w:hAnsi="FangSong" w:eastAsia="FangSong" w:cs="FangSong"/>
          <w:sz w:val="21"/>
          <w:szCs w:val="21"/>
          <w:spacing w:val="-59"/>
        </w:rPr>
        <w:t xml:space="preserve"> </w:t>
      </w:r>
      <w:r>
        <w:rPr>
          <w:rFonts w:ascii="Times New Roman" w:hAnsi="Times New Roman" w:eastAsia="Times New Roman" w:cs="Times New Roman"/>
          <w:sz w:val="21"/>
          <w:szCs w:val="21"/>
          <w:spacing w:val="10"/>
        </w:rPr>
        <w:t>[J].     </w:t>
      </w:r>
      <w:r>
        <w:rPr>
          <w:rFonts w:ascii="FangSong" w:hAnsi="FangSong" w:eastAsia="FangSong" w:cs="FangSong"/>
          <w:sz w:val="21"/>
          <w:szCs w:val="21"/>
          <w:spacing w:val="10"/>
        </w:rPr>
        <w:t>财</w:t>
      </w:r>
      <w:r>
        <w:rPr>
          <w:rFonts w:ascii="FangSong" w:hAnsi="FangSong" w:eastAsia="FangSong" w:cs="FangSong"/>
          <w:sz w:val="21"/>
          <w:szCs w:val="21"/>
          <w:spacing w:val="9"/>
        </w:rPr>
        <w:t>经法学，2017(2):</w:t>
      </w:r>
    </w:p>
    <w:p>
      <w:pPr>
        <w:ind w:left="530"/>
        <w:spacing w:before="193" w:line="184" w:lineRule="auto"/>
        <w:rPr>
          <w:rFonts w:ascii="SimSun" w:hAnsi="SimSun" w:eastAsia="SimSun" w:cs="SimSun"/>
          <w:sz w:val="21"/>
          <w:szCs w:val="21"/>
        </w:rPr>
      </w:pPr>
      <w:r>
        <w:rPr>
          <w:rFonts w:ascii="SimSun" w:hAnsi="SimSun" w:eastAsia="SimSun" w:cs="SimSun"/>
          <w:sz w:val="21"/>
          <w:szCs w:val="21"/>
          <w:spacing w:val="-8"/>
        </w:rPr>
        <w:t>5-10.</w:t>
      </w:r>
    </w:p>
    <w:p>
      <w:pPr>
        <w:spacing w:before="154" w:line="402" w:lineRule="exact"/>
        <w:rPr>
          <w:rFonts w:ascii="FangSong" w:hAnsi="FangSong" w:eastAsia="FangSong" w:cs="FangSong"/>
          <w:sz w:val="21"/>
          <w:szCs w:val="21"/>
        </w:rPr>
      </w:pPr>
      <w:r>
        <w:rPr>
          <w:rFonts w:ascii="FangSong" w:hAnsi="FangSong" w:eastAsia="FangSong" w:cs="FangSong"/>
          <w:sz w:val="21"/>
          <w:szCs w:val="21"/>
          <w:spacing w:val="14"/>
          <w:position w:val="14"/>
        </w:rPr>
        <w:t>[10]周林彬，马恩斯.大数据确权的法律经济学分析</w:t>
      </w:r>
      <w:r>
        <w:rPr>
          <w:rFonts w:ascii="SimSun" w:hAnsi="SimSun" w:eastAsia="SimSun" w:cs="SimSun"/>
          <w:sz w:val="21"/>
          <w:szCs w:val="21"/>
          <w:spacing w:val="14"/>
          <w:position w:val="14"/>
        </w:rPr>
        <w:t>[J].</w:t>
      </w:r>
      <w:r>
        <w:rPr>
          <w:rFonts w:ascii="SimSun" w:hAnsi="SimSun" w:eastAsia="SimSun" w:cs="SimSun"/>
          <w:sz w:val="21"/>
          <w:szCs w:val="21"/>
          <w:spacing w:val="71"/>
          <w:position w:val="14"/>
        </w:rPr>
        <w:t xml:space="preserve"> </w:t>
      </w:r>
      <w:r>
        <w:rPr>
          <w:rFonts w:ascii="FangSong" w:hAnsi="FangSong" w:eastAsia="FangSong" w:cs="FangSong"/>
          <w:sz w:val="21"/>
          <w:szCs w:val="21"/>
          <w:spacing w:val="14"/>
          <w:position w:val="14"/>
        </w:rPr>
        <w:t>东北师大学报</w:t>
      </w:r>
    </w:p>
    <w:p>
      <w:pPr>
        <w:ind w:left="530"/>
        <w:spacing w:line="222" w:lineRule="auto"/>
        <w:rPr>
          <w:rFonts w:ascii="FangSong" w:hAnsi="FangSong" w:eastAsia="FangSong" w:cs="FangSong"/>
          <w:sz w:val="21"/>
          <w:szCs w:val="21"/>
        </w:rPr>
      </w:pPr>
      <w:r>
        <w:rPr>
          <w:rFonts w:ascii="FangSong" w:hAnsi="FangSong" w:eastAsia="FangSong" w:cs="FangSong"/>
          <w:sz w:val="21"/>
          <w:szCs w:val="21"/>
          <w:spacing w:val="17"/>
        </w:rPr>
        <w:t>(哲学社会科学版),2018(2):30-37.</w:t>
      </w:r>
    </w:p>
    <w:p>
      <w:pPr>
        <w:spacing w:line="222" w:lineRule="auto"/>
        <w:sectPr>
          <w:footerReference w:type="default" r:id="rId308"/>
          <w:pgSz w:w="8490" w:h="13060"/>
          <w:pgMar w:top="400" w:right="814" w:bottom="328" w:left="509" w:header="0" w:footer="189" w:gutter="0"/>
        </w:sectPr>
        <w:rPr>
          <w:rFonts w:ascii="FangSong" w:hAnsi="FangSong" w:eastAsia="FangSong" w:cs="FangSong"/>
          <w:sz w:val="21"/>
          <w:szCs w:val="21"/>
        </w:rPr>
      </w:pPr>
    </w:p>
    <w:p>
      <w:pPr>
        <w:pStyle w:val="BodyText"/>
        <w:spacing w:line="306" w:lineRule="auto"/>
        <w:rPr/>
      </w:pPr>
      <w:r/>
    </w:p>
    <w:p>
      <w:pPr>
        <w:ind w:left="2"/>
        <w:spacing w:before="55" w:line="222" w:lineRule="auto"/>
        <w:rPr>
          <w:rFonts w:ascii="SimHei" w:hAnsi="SimHei" w:eastAsia="SimHei" w:cs="SimHei"/>
          <w:sz w:val="17"/>
          <w:szCs w:val="17"/>
        </w:rPr>
      </w:pPr>
      <w:r>
        <w:rPr>
          <w:rFonts w:ascii="SimHei" w:hAnsi="SimHei" w:eastAsia="SimHei" w:cs="SimHei"/>
          <w:sz w:val="17"/>
          <w:szCs w:val="17"/>
          <w:b/>
          <w:bCs/>
          <w:spacing w:val="-10"/>
        </w:rPr>
        <w:t>数据权益资产化与监管</w:t>
      </w:r>
    </w:p>
    <w:p>
      <w:pPr>
        <w:spacing w:before="37" w:line="222" w:lineRule="auto"/>
        <w:rPr>
          <w:rFonts w:ascii="SimHei" w:hAnsi="SimHei" w:eastAsia="SimHei" w:cs="SimHei"/>
          <w:sz w:val="15"/>
          <w:szCs w:val="15"/>
        </w:rPr>
      </w:pPr>
      <w:r>
        <w:rPr>
          <w:rFonts w:ascii="SimHei" w:hAnsi="SimHei" w:eastAsia="SimHei" w:cs="SimHei"/>
          <w:sz w:val="15"/>
          <w:szCs w:val="15"/>
          <w:spacing w:val="-10"/>
        </w:rPr>
        <w:t>大数据时代的个人信息保护与价值实现</w:t>
      </w:r>
    </w:p>
    <w:p>
      <w:pPr>
        <w:pStyle w:val="BodyText"/>
        <w:spacing w:line="407" w:lineRule="auto"/>
        <w:rPr/>
      </w:pPr>
      <w:r/>
    </w:p>
    <w:p>
      <w:pPr>
        <w:spacing w:before="72" w:line="212" w:lineRule="auto"/>
        <w:rPr>
          <w:rFonts w:ascii="FangSong" w:hAnsi="FangSong" w:eastAsia="FangSong" w:cs="FangSong"/>
          <w:sz w:val="22"/>
          <w:szCs w:val="22"/>
        </w:rPr>
      </w:pPr>
      <w:r>
        <w:rPr>
          <w:rFonts w:ascii="FangSong" w:hAnsi="FangSong" w:eastAsia="FangSong" w:cs="FangSong"/>
          <w:sz w:val="22"/>
          <w:szCs w:val="22"/>
          <w:spacing w:val="16"/>
        </w:rPr>
        <w:t>[11]陆小华.信息的财产化进程</w:t>
      </w:r>
      <w:r>
        <w:rPr>
          <w:rFonts w:ascii="FangSong" w:hAnsi="FangSong" w:eastAsia="FangSong" w:cs="FangSong"/>
          <w:sz w:val="22"/>
          <w:szCs w:val="22"/>
          <w:spacing w:val="-47"/>
        </w:rPr>
        <w:t xml:space="preserve"> </w:t>
      </w:r>
      <w:r>
        <w:rPr>
          <w:rFonts w:ascii="Times New Roman" w:hAnsi="Times New Roman" w:eastAsia="Times New Roman" w:cs="Times New Roman"/>
          <w:sz w:val="22"/>
          <w:szCs w:val="22"/>
          <w:spacing w:val="16"/>
        </w:rPr>
        <w:t>[J].</w:t>
      </w:r>
      <w:r>
        <w:rPr>
          <w:rFonts w:ascii="Times New Roman" w:hAnsi="Times New Roman" w:eastAsia="Times New Roman" w:cs="Times New Roman"/>
          <w:sz w:val="22"/>
          <w:szCs w:val="22"/>
          <w:spacing w:val="5"/>
        </w:rPr>
        <w:t xml:space="preserve">     </w:t>
      </w:r>
      <w:r>
        <w:rPr>
          <w:rFonts w:ascii="FangSong" w:hAnsi="FangSong" w:eastAsia="FangSong" w:cs="FangSong"/>
          <w:sz w:val="22"/>
          <w:szCs w:val="22"/>
          <w:spacing w:val="16"/>
        </w:rPr>
        <w:t>中国政法大学学报，2009(1):</w:t>
      </w:r>
    </w:p>
    <w:p>
      <w:pPr>
        <w:ind w:left="520"/>
        <w:spacing w:before="195" w:line="183" w:lineRule="auto"/>
        <w:rPr>
          <w:rFonts w:ascii="SimSun" w:hAnsi="SimSun" w:eastAsia="SimSun" w:cs="SimSun"/>
          <w:sz w:val="22"/>
          <w:szCs w:val="22"/>
        </w:rPr>
      </w:pPr>
      <w:r>
        <w:rPr>
          <w:rFonts w:ascii="SimSun" w:hAnsi="SimSun" w:eastAsia="SimSun" w:cs="SimSun"/>
          <w:sz w:val="22"/>
          <w:szCs w:val="22"/>
          <w:spacing w:val="-8"/>
        </w:rPr>
        <w:t>74-84.</w:t>
      </w:r>
    </w:p>
    <w:p>
      <w:pPr>
        <w:spacing w:before="141" w:line="221" w:lineRule="auto"/>
        <w:jc w:val="right"/>
        <w:rPr>
          <w:rFonts w:ascii="FangSong" w:hAnsi="FangSong" w:eastAsia="FangSong" w:cs="FangSong"/>
          <w:sz w:val="22"/>
          <w:szCs w:val="22"/>
        </w:rPr>
      </w:pPr>
      <w:r>
        <w:rPr>
          <w:rFonts w:ascii="FangSong" w:hAnsi="FangSong" w:eastAsia="FangSong" w:cs="FangSong"/>
          <w:sz w:val="22"/>
          <w:szCs w:val="22"/>
          <w:spacing w:val="5"/>
        </w:rPr>
        <w:t>[12]童园园.大数据时代下刑法对个人信息的保护</w:t>
      </w:r>
      <w:r>
        <w:rPr>
          <w:rFonts w:ascii="FangSong" w:hAnsi="FangSong" w:eastAsia="FangSong" w:cs="FangSong"/>
          <w:sz w:val="22"/>
          <w:szCs w:val="22"/>
          <w:spacing w:val="-39"/>
        </w:rPr>
        <w:t xml:space="preserve"> </w:t>
      </w:r>
      <w:r>
        <w:rPr>
          <w:rFonts w:ascii="SimSun" w:hAnsi="SimSun" w:eastAsia="SimSun" w:cs="SimSun"/>
          <w:sz w:val="22"/>
          <w:szCs w:val="22"/>
          <w:spacing w:val="5"/>
        </w:rPr>
        <w:t>[D].</w:t>
      </w:r>
      <w:r>
        <w:rPr>
          <w:rFonts w:ascii="SimSun" w:hAnsi="SimSun" w:eastAsia="SimSun" w:cs="SimSun"/>
          <w:sz w:val="22"/>
          <w:szCs w:val="22"/>
          <w:spacing w:val="103"/>
        </w:rPr>
        <w:t xml:space="preserve"> </w:t>
      </w:r>
      <w:r>
        <w:rPr>
          <w:rFonts w:ascii="FangSong" w:hAnsi="FangSong" w:eastAsia="FangSong" w:cs="FangSong"/>
          <w:sz w:val="22"/>
          <w:szCs w:val="22"/>
          <w:spacing w:val="5"/>
        </w:rPr>
        <w:t>华东政法大学，</w:t>
      </w:r>
    </w:p>
    <w:p>
      <w:pPr>
        <w:ind w:left="520"/>
        <w:spacing w:before="166" w:line="184" w:lineRule="auto"/>
        <w:rPr>
          <w:rFonts w:ascii="SimSun" w:hAnsi="SimSun" w:eastAsia="SimSun" w:cs="SimSun"/>
          <w:sz w:val="22"/>
          <w:szCs w:val="22"/>
        </w:rPr>
      </w:pPr>
      <w:r>
        <w:rPr>
          <w:rFonts w:ascii="SimSun" w:hAnsi="SimSun" w:eastAsia="SimSun" w:cs="SimSun"/>
          <w:sz w:val="22"/>
          <w:szCs w:val="22"/>
          <w:spacing w:val="-2"/>
        </w:rPr>
        <w:t>2014.</w:t>
      </w:r>
    </w:p>
    <w:p>
      <w:pPr>
        <w:spacing w:before="131" w:line="221" w:lineRule="auto"/>
        <w:rPr>
          <w:rFonts w:ascii="FangSong" w:hAnsi="FangSong" w:eastAsia="FangSong" w:cs="FangSong"/>
          <w:sz w:val="22"/>
          <w:szCs w:val="22"/>
        </w:rPr>
      </w:pPr>
      <w:r>
        <w:rPr>
          <w:rFonts w:ascii="FangSong" w:hAnsi="FangSong" w:eastAsia="FangSong" w:cs="FangSong"/>
          <w:sz w:val="22"/>
          <w:szCs w:val="22"/>
          <w:spacing w:val="9"/>
        </w:rPr>
        <w:t>[13]齐爱民.个人信息保护法研究</w:t>
      </w:r>
      <w:r>
        <w:rPr>
          <w:rFonts w:ascii="SimSun" w:hAnsi="SimSun" w:eastAsia="SimSun" w:cs="SimSun"/>
          <w:sz w:val="22"/>
          <w:szCs w:val="22"/>
          <w:spacing w:val="9"/>
        </w:rPr>
        <w:t>[J].</w:t>
      </w:r>
      <w:r>
        <w:rPr>
          <w:rFonts w:ascii="SimSun" w:hAnsi="SimSun" w:eastAsia="SimSun" w:cs="SimSun"/>
          <w:sz w:val="22"/>
          <w:szCs w:val="22"/>
          <w:spacing w:val="58"/>
        </w:rPr>
        <w:t xml:space="preserve"> </w:t>
      </w:r>
      <w:r>
        <w:rPr>
          <w:rFonts w:ascii="FangSong" w:hAnsi="FangSong" w:eastAsia="FangSong" w:cs="FangSong"/>
          <w:sz w:val="22"/>
          <w:szCs w:val="22"/>
          <w:spacing w:val="9"/>
        </w:rPr>
        <w:t>河北法学.2008(4).</w:t>
      </w:r>
    </w:p>
    <w:p>
      <w:pPr>
        <w:ind w:left="520" w:right="87" w:hanging="520"/>
        <w:spacing w:before="137" w:line="258" w:lineRule="auto"/>
        <w:rPr>
          <w:rFonts w:ascii="FangSong" w:hAnsi="FangSong" w:eastAsia="FangSong" w:cs="FangSong"/>
          <w:sz w:val="22"/>
          <w:szCs w:val="22"/>
        </w:rPr>
      </w:pPr>
      <w:r>
        <w:rPr>
          <w:rFonts w:ascii="FangSong" w:hAnsi="FangSong" w:eastAsia="FangSong" w:cs="FangSong"/>
          <w:sz w:val="22"/>
          <w:szCs w:val="22"/>
          <w:spacing w:val="-2"/>
        </w:rPr>
        <w:t>[14]郭兵，李强等.个人数据银行——一种基于银行构架的个人大数据资产</w:t>
      </w:r>
      <w:r>
        <w:rPr>
          <w:rFonts w:ascii="FangSong" w:hAnsi="FangSong" w:eastAsia="FangSong" w:cs="FangSong"/>
          <w:sz w:val="22"/>
          <w:szCs w:val="22"/>
          <w:spacing w:val="2"/>
        </w:rPr>
        <w:t xml:space="preserve"> </w:t>
      </w:r>
      <w:r>
        <w:rPr>
          <w:rFonts w:ascii="FangSong" w:hAnsi="FangSong" w:eastAsia="FangSong" w:cs="FangSong"/>
          <w:sz w:val="22"/>
          <w:szCs w:val="22"/>
          <w:spacing w:val="-6"/>
        </w:rPr>
        <w:t>管理与增值服务的新模式</w:t>
      </w:r>
      <w:r>
        <w:rPr>
          <w:rFonts w:ascii="FangSong" w:hAnsi="FangSong" w:eastAsia="FangSong" w:cs="FangSong"/>
          <w:sz w:val="22"/>
          <w:szCs w:val="22"/>
          <w:spacing w:val="-54"/>
        </w:rPr>
        <w:t xml:space="preserve"> </w:t>
      </w:r>
      <w:r>
        <w:rPr>
          <w:rFonts w:ascii="Times New Roman" w:hAnsi="Times New Roman" w:eastAsia="Times New Roman" w:cs="Times New Roman"/>
          <w:sz w:val="22"/>
          <w:szCs w:val="22"/>
          <w:spacing w:val="-6"/>
        </w:rPr>
        <w:t>[J].     </w:t>
      </w:r>
      <w:r>
        <w:rPr>
          <w:rFonts w:ascii="FangSong" w:hAnsi="FangSong" w:eastAsia="FangSong" w:cs="FangSong"/>
          <w:sz w:val="22"/>
          <w:szCs w:val="22"/>
          <w:spacing w:val="-6"/>
        </w:rPr>
        <w:t>计算机学报，2016-08-09.</w:t>
      </w:r>
    </w:p>
    <w:p>
      <w:pPr>
        <w:spacing w:before="147" w:line="438" w:lineRule="exact"/>
        <w:rPr>
          <w:rFonts w:ascii="FangSong" w:hAnsi="FangSong" w:eastAsia="FangSong" w:cs="FangSong"/>
          <w:sz w:val="22"/>
          <w:szCs w:val="22"/>
        </w:rPr>
      </w:pPr>
      <w:r>
        <w:rPr>
          <w:rFonts w:ascii="FangSong" w:hAnsi="FangSong" w:eastAsia="FangSong" w:cs="FangSong"/>
          <w:sz w:val="22"/>
          <w:szCs w:val="22"/>
          <w:spacing w:val="19"/>
          <w:position w:val="17"/>
        </w:rPr>
        <w:t>[15]王文平</w:t>
      </w:r>
      <w:r>
        <w:rPr>
          <w:rFonts w:ascii="FangSong" w:hAnsi="FangSong" w:eastAsia="FangSong" w:cs="FangSong"/>
          <w:sz w:val="22"/>
          <w:szCs w:val="22"/>
          <w:spacing w:val="-60"/>
          <w:position w:val="17"/>
        </w:rPr>
        <w:t xml:space="preserve"> </w:t>
      </w:r>
      <w:r>
        <w:rPr>
          <w:rFonts w:ascii="FangSong" w:hAnsi="FangSong" w:eastAsia="FangSong" w:cs="FangSong"/>
          <w:sz w:val="22"/>
          <w:szCs w:val="22"/>
          <w:spacing w:val="19"/>
          <w:position w:val="17"/>
        </w:rPr>
        <w:t>.</w:t>
      </w:r>
      <w:r>
        <w:rPr>
          <w:rFonts w:ascii="FangSong" w:hAnsi="FangSong" w:eastAsia="FangSong" w:cs="FangSong"/>
          <w:sz w:val="22"/>
          <w:szCs w:val="22"/>
          <w:spacing w:val="-58"/>
          <w:position w:val="17"/>
        </w:rPr>
        <w:t xml:space="preserve"> </w:t>
      </w:r>
      <w:r>
        <w:rPr>
          <w:rFonts w:ascii="FangSong" w:hAnsi="FangSong" w:eastAsia="FangSong" w:cs="FangSong"/>
          <w:sz w:val="22"/>
          <w:szCs w:val="22"/>
          <w:spacing w:val="19"/>
          <w:position w:val="17"/>
        </w:rPr>
        <w:t>大数据交易定价策略研究</w:t>
      </w:r>
      <w:r>
        <w:rPr>
          <w:rFonts w:ascii="FangSong" w:hAnsi="FangSong" w:eastAsia="FangSong" w:cs="FangSong"/>
          <w:sz w:val="22"/>
          <w:szCs w:val="22"/>
          <w:spacing w:val="-44"/>
          <w:position w:val="17"/>
        </w:rPr>
        <w:t xml:space="preserve"> </w:t>
      </w:r>
      <w:r>
        <w:rPr>
          <w:rFonts w:ascii="Times New Roman" w:hAnsi="Times New Roman" w:eastAsia="Times New Roman" w:cs="Times New Roman"/>
          <w:sz w:val="22"/>
          <w:szCs w:val="22"/>
          <w:spacing w:val="19"/>
          <w:position w:val="17"/>
        </w:rPr>
        <w:t>[J].    </w:t>
      </w:r>
      <w:r>
        <w:rPr>
          <w:rFonts w:ascii="FangSong" w:hAnsi="FangSong" w:eastAsia="FangSong" w:cs="FangSong"/>
          <w:sz w:val="22"/>
          <w:szCs w:val="22"/>
          <w:spacing w:val="19"/>
          <w:position w:val="17"/>
        </w:rPr>
        <w:t>软件，20</w:t>
      </w:r>
      <w:r>
        <w:rPr>
          <w:rFonts w:ascii="FangSong" w:hAnsi="FangSong" w:eastAsia="FangSong" w:cs="FangSong"/>
          <w:sz w:val="22"/>
          <w:szCs w:val="22"/>
          <w:spacing w:val="18"/>
          <w:position w:val="17"/>
        </w:rPr>
        <w:t>16,37(10):</w:t>
      </w:r>
    </w:p>
    <w:p>
      <w:pPr>
        <w:ind w:left="520"/>
        <w:spacing w:line="183" w:lineRule="auto"/>
        <w:rPr>
          <w:rFonts w:ascii="SimSun" w:hAnsi="SimSun" w:eastAsia="SimSun" w:cs="SimSun"/>
          <w:sz w:val="22"/>
          <w:szCs w:val="22"/>
        </w:rPr>
      </w:pPr>
      <w:r>
        <w:rPr>
          <w:rFonts w:ascii="SimSun" w:hAnsi="SimSun" w:eastAsia="SimSun" w:cs="SimSun"/>
          <w:sz w:val="22"/>
          <w:szCs w:val="22"/>
          <w:spacing w:val="-5"/>
        </w:rPr>
        <w:t>94-97.</w:t>
      </w:r>
    </w:p>
    <w:p>
      <w:pPr>
        <w:spacing w:before="124" w:line="415" w:lineRule="exact"/>
        <w:rPr>
          <w:rFonts w:ascii="FangSong" w:hAnsi="FangSong" w:eastAsia="FangSong" w:cs="FangSong"/>
          <w:sz w:val="22"/>
          <w:szCs w:val="22"/>
        </w:rPr>
      </w:pPr>
      <w:r>
        <w:rPr>
          <w:rFonts w:ascii="FangSong" w:hAnsi="FangSong" w:eastAsia="FangSong" w:cs="FangSong"/>
          <w:sz w:val="22"/>
          <w:szCs w:val="22"/>
          <w:spacing w:val="1"/>
          <w:position w:val="15"/>
        </w:rPr>
        <w:t>[16]干春晖，钮继新.网络信息产品市场的定价模式</w:t>
      </w:r>
      <w:r>
        <w:rPr>
          <w:rFonts w:ascii="FangSong" w:hAnsi="FangSong" w:eastAsia="FangSong" w:cs="FangSong"/>
          <w:sz w:val="22"/>
          <w:szCs w:val="22"/>
          <w:spacing w:val="-40"/>
          <w:position w:val="15"/>
        </w:rPr>
        <w:t xml:space="preserve"> </w:t>
      </w:r>
      <w:r>
        <w:rPr>
          <w:rFonts w:ascii="Times New Roman" w:hAnsi="Times New Roman" w:eastAsia="Times New Roman" w:cs="Times New Roman"/>
          <w:sz w:val="22"/>
          <w:szCs w:val="22"/>
          <w:spacing w:val="1"/>
          <w:position w:val="15"/>
        </w:rPr>
        <w:t>[J].     </w:t>
      </w:r>
      <w:r>
        <w:rPr>
          <w:rFonts w:ascii="FangSong" w:hAnsi="FangSong" w:eastAsia="FangSong" w:cs="FangSong"/>
          <w:sz w:val="22"/>
          <w:szCs w:val="22"/>
          <w:spacing w:val="1"/>
          <w:position w:val="15"/>
        </w:rPr>
        <w:t>中国工业经济，</w:t>
      </w:r>
    </w:p>
    <w:p>
      <w:pPr>
        <w:ind w:left="520"/>
        <w:spacing w:line="222" w:lineRule="auto"/>
        <w:rPr>
          <w:rFonts w:ascii="SimSun" w:hAnsi="SimSun" w:eastAsia="SimSun" w:cs="SimSun"/>
          <w:sz w:val="22"/>
          <w:szCs w:val="22"/>
        </w:rPr>
      </w:pPr>
      <w:r>
        <w:rPr>
          <w:rFonts w:ascii="SimSun" w:hAnsi="SimSun" w:eastAsia="SimSun" w:cs="SimSun"/>
          <w:sz w:val="22"/>
          <w:szCs w:val="22"/>
        </w:rPr>
        <w:t>2003(5):34-41.</w:t>
      </w:r>
    </w:p>
    <w:p>
      <w:pPr>
        <w:ind w:left="520" w:right="92" w:hanging="520"/>
        <w:spacing w:before="129" w:line="266" w:lineRule="auto"/>
        <w:rPr>
          <w:rFonts w:ascii="FangSong" w:hAnsi="FangSong" w:eastAsia="FangSong" w:cs="FangSong"/>
          <w:sz w:val="22"/>
          <w:szCs w:val="22"/>
        </w:rPr>
      </w:pPr>
      <w:r>
        <w:rPr>
          <w:rFonts w:ascii="FangSong" w:hAnsi="FangSong" w:eastAsia="FangSong" w:cs="FangSong"/>
          <w:sz w:val="22"/>
          <w:szCs w:val="22"/>
          <w:spacing w:val="4"/>
        </w:rPr>
        <w:t>[17]吕小刚，王彩云，程立丽.区块链技术视角下政府数据治理创新路径</w:t>
      </w:r>
      <w:r>
        <w:rPr>
          <w:rFonts w:ascii="FangSong" w:hAnsi="FangSong" w:eastAsia="FangSong" w:cs="FangSong"/>
          <w:sz w:val="22"/>
          <w:szCs w:val="22"/>
          <w:spacing w:val="10"/>
        </w:rPr>
        <w:t xml:space="preserve"> </w:t>
      </w:r>
      <w:r>
        <w:rPr>
          <w:rFonts w:ascii="Times New Roman" w:hAnsi="Times New Roman" w:eastAsia="Times New Roman" w:cs="Times New Roman"/>
          <w:sz w:val="22"/>
          <w:szCs w:val="22"/>
          <w:spacing w:val="5"/>
        </w:rPr>
        <w:t>[J].    </w:t>
      </w:r>
      <w:r>
        <w:rPr>
          <w:rFonts w:ascii="FangSong" w:hAnsi="FangSong" w:eastAsia="FangSong" w:cs="FangSong"/>
          <w:sz w:val="22"/>
          <w:szCs w:val="22"/>
          <w:spacing w:val="5"/>
        </w:rPr>
        <w:t>辽宁行政学院学报，2019(5):12-16.</w:t>
      </w:r>
    </w:p>
    <w:p>
      <w:pPr>
        <w:spacing w:before="118" w:line="429" w:lineRule="exact"/>
        <w:rPr>
          <w:rFonts w:ascii="FangSong" w:hAnsi="FangSong" w:eastAsia="FangSong" w:cs="FangSong"/>
          <w:sz w:val="22"/>
          <w:szCs w:val="22"/>
        </w:rPr>
      </w:pPr>
      <w:r>
        <w:rPr>
          <w:rFonts w:ascii="FangSong" w:hAnsi="FangSong" w:eastAsia="FangSong" w:cs="FangSong"/>
          <w:sz w:val="22"/>
          <w:szCs w:val="22"/>
          <w:position w:val="16"/>
        </w:rPr>
        <w:t>[18]任翠萍，张俊丽.面向大数据基于信息熵的隐私成本定价系统</w:t>
      </w:r>
      <w:r>
        <w:rPr>
          <w:rFonts w:ascii="FangSong" w:hAnsi="FangSong" w:eastAsia="FangSong" w:cs="FangSong"/>
          <w:sz w:val="22"/>
          <w:szCs w:val="22"/>
          <w:spacing w:val="-58"/>
          <w:position w:val="16"/>
        </w:rPr>
        <w:t xml:space="preserve"> </w:t>
      </w:r>
      <w:r>
        <w:rPr>
          <w:rFonts w:ascii="Times New Roman" w:hAnsi="Times New Roman" w:eastAsia="Times New Roman" w:cs="Times New Roman"/>
          <w:sz w:val="22"/>
          <w:szCs w:val="22"/>
          <w:position w:val="16"/>
        </w:rPr>
        <w:t>[J].</w:t>
      </w:r>
      <w:r>
        <w:rPr>
          <w:rFonts w:ascii="Times New Roman" w:hAnsi="Times New Roman" w:eastAsia="Times New Roman" w:cs="Times New Roman"/>
          <w:sz w:val="22"/>
          <w:szCs w:val="22"/>
          <w:spacing w:val="-1"/>
          <w:position w:val="16"/>
        </w:rPr>
        <w:t xml:space="preserve">     </w:t>
      </w:r>
      <w:r>
        <w:rPr>
          <w:rFonts w:ascii="FangSong" w:hAnsi="FangSong" w:eastAsia="FangSong" w:cs="FangSong"/>
          <w:sz w:val="22"/>
          <w:szCs w:val="22"/>
          <w:spacing w:val="-1"/>
          <w:position w:val="16"/>
        </w:rPr>
        <w:t>赤</w:t>
      </w:r>
    </w:p>
    <w:p>
      <w:pPr>
        <w:ind w:left="520"/>
        <w:spacing w:before="1" w:line="222" w:lineRule="auto"/>
        <w:rPr>
          <w:rFonts w:ascii="FangSong" w:hAnsi="FangSong" w:eastAsia="FangSong" w:cs="FangSong"/>
          <w:sz w:val="22"/>
          <w:szCs w:val="22"/>
        </w:rPr>
      </w:pPr>
      <w:r>
        <w:rPr>
          <w:rFonts w:ascii="FangSong" w:hAnsi="FangSong" w:eastAsia="FangSong" w:cs="FangSong"/>
          <w:sz w:val="22"/>
          <w:szCs w:val="22"/>
          <w:spacing w:val="15"/>
        </w:rPr>
        <w:t>峰学院学报.2018(7).</w:t>
      </w:r>
    </w:p>
    <w:p>
      <w:pPr>
        <w:ind w:left="520" w:right="62" w:hanging="520"/>
        <w:spacing w:before="123" w:line="262" w:lineRule="auto"/>
        <w:rPr>
          <w:rFonts w:ascii="FangSong" w:hAnsi="FangSong" w:eastAsia="FangSong" w:cs="FangSong"/>
          <w:sz w:val="22"/>
          <w:szCs w:val="22"/>
        </w:rPr>
      </w:pPr>
      <w:r>
        <w:rPr>
          <w:rFonts w:ascii="FangSong" w:hAnsi="FangSong" w:eastAsia="FangSong" w:cs="FangSong"/>
          <w:sz w:val="22"/>
          <w:szCs w:val="22"/>
          <w:spacing w:val="-1"/>
        </w:rPr>
        <w:t>[19]汪寿阳，敖敬宁，乔晗，杨一帆，胡毅，姜懋.基</w:t>
      </w:r>
      <w:r>
        <w:rPr>
          <w:rFonts w:ascii="FangSong" w:hAnsi="FangSong" w:eastAsia="FangSong" w:cs="FangSong"/>
          <w:sz w:val="22"/>
          <w:szCs w:val="22"/>
          <w:spacing w:val="-2"/>
        </w:rPr>
        <w:t>于知识管理的商业模</w:t>
      </w:r>
      <w:r>
        <w:rPr>
          <w:rFonts w:ascii="FangSong" w:hAnsi="FangSong" w:eastAsia="FangSong" w:cs="FangSong"/>
          <w:sz w:val="22"/>
          <w:szCs w:val="22"/>
        </w:rPr>
        <w:t xml:space="preserve"> </w:t>
      </w:r>
      <w:r>
        <w:rPr>
          <w:rFonts w:ascii="FangSong" w:hAnsi="FangSong" w:eastAsia="FangSong" w:cs="FangSong"/>
          <w:sz w:val="22"/>
          <w:szCs w:val="22"/>
          <w:spacing w:val="8"/>
        </w:rPr>
        <w:t>式冰山理论</w:t>
      </w:r>
      <w:r>
        <w:rPr>
          <w:rFonts w:ascii="FangSong" w:hAnsi="FangSong" w:eastAsia="FangSong" w:cs="FangSong"/>
          <w:sz w:val="22"/>
          <w:szCs w:val="22"/>
          <w:spacing w:val="-57"/>
        </w:rPr>
        <w:t xml:space="preserve"> </w:t>
      </w:r>
      <w:r>
        <w:rPr>
          <w:rFonts w:ascii="Times New Roman" w:hAnsi="Times New Roman" w:eastAsia="Times New Roman" w:cs="Times New Roman"/>
          <w:sz w:val="22"/>
          <w:szCs w:val="22"/>
          <w:spacing w:val="8"/>
        </w:rPr>
        <w:t>[J].</w:t>
      </w:r>
      <w:r>
        <w:rPr>
          <w:rFonts w:ascii="Times New Roman" w:hAnsi="Times New Roman" w:eastAsia="Times New Roman" w:cs="Times New Roman"/>
          <w:sz w:val="22"/>
          <w:szCs w:val="22"/>
          <w:spacing w:val="1"/>
        </w:rPr>
        <w:t xml:space="preserve">     </w:t>
      </w:r>
      <w:r>
        <w:rPr>
          <w:rFonts w:ascii="FangSong" w:hAnsi="FangSong" w:eastAsia="FangSong" w:cs="FangSong"/>
          <w:sz w:val="22"/>
          <w:szCs w:val="22"/>
          <w:spacing w:val="8"/>
        </w:rPr>
        <w:t>管理评论.2015(</w:t>
      </w:r>
      <w:r>
        <w:rPr>
          <w:rFonts w:ascii="FangSong" w:hAnsi="FangSong" w:eastAsia="FangSong" w:cs="FangSong"/>
          <w:sz w:val="22"/>
          <w:szCs w:val="22"/>
          <w:spacing w:val="7"/>
        </w:rPr>
        <w:t>6).</w:t>
      </w:r>
    </w:p>
    <w:p>
      <w:pPr>
        <w:spacing w:before="138" w:line="419" w:lineRule="exact"/>
        <w:rPr>
          <w:rFonts w:ascii="FangSong" w:hAnsi="FangSong" w:eastAsia="FangSong" w:cs="FangSong"/>
          <w:sz w:val="22"/>
          <w:szCs w:val="22"/>
        </w:rPr>
      </w:pPr>
      <w:r>
        <w:rPr>
          <w:rFonts w:ascii="FangSong" w:hAnsi="FangSong" w:eastAsia="FangSong" w:cs="FangSong"/>
          <w:sz w:val="22"/>
          <w:szCs w:val="22"/>
          <w:position w:val="15"/>
        </w:rPr>
        <w:t>[20]王凌霄，沈卓，李艳.社会化问答社区用户画像构建</w:t>
      </w:r>
      <w:r>
        <w:rPr>
          <w:rFonts w:ascii="FangSong" w:hAnsi="FangSong" w:eastAsia="FangSong" w:cs="FangSong"/>
          <w:sz w:val="22"/>
          <w:szCs w:val="22"/>
          <w:spacing w:val="-46"/>
          <w:position w:val="15"/>
        </w:rPr>
        <w:t xml:space="preserve"> </w:t>
      </w:r>
      <w:r>
        <w:rPr>
          <w:rFonts w:ascii="Times New Roman" w:hAnsi="Times New Roman" w:eastAsia="Times New Roman" w:cs="Times New Roman"/>
          <w:sz w:val="22"/>
          <w:szCs w:val="22"/>
          <w:position w:val="15"/>
        </w:rPr>
        <w:t>[J].   </w:t>
      </w:r>
      <w:r>
        <w:rPr>
          <w:rFonts w:ascii="Times New Roman" w:hAnsi="Times New Roman" w:eastAsia="Times New Roman" w:cs="Times New Roman"/>
          <w:sz w:val="22"/>
          <w:szCs w:val="22"/>
          <w:spacing w:val="-1"/>
          <w:position w:val="15"/>
        </w:rPr>
        <w:t xml:space="preserve"> </w:t>
      </w:r>
      <w:r>
        <w:rPr>
          <w:rFonts w:ascii="FangSong" w:hAnsi="FangSong" w:eastAsia="FangSong" w:cs="FangSong"/>
          <w:sz w:val="22"/>
          <w:szCs w:val="22"/>
          <w:spacing w:val="-1"/>
          <w:position w:val="15"/>
        </w:rPr>
        <w:t>情报理论与</w:t>
      </w:r>
    </w:p>
    <w:p>
      <w:pPr>
        <w:ind w:left="520"/>
        <w:spacing w:before="1" w:line="222" w:lineRule="auto"/>
        <w:rPr>
          <w:rFonts w:ascii="FangSong" w:hAnsi="FangSong" w:eastAsia="FangSong" w:cs="FangSong"/>
          <w:sz w:val="22"/>
          <w:szCs w:val="22"/>
        </w:rPr>
      </w:pPr>
      <w:r>
        <w:rPr>
          <w:rFonts w:ascii="FangSong" w:hAnsi="FangSong" w:eastAsia="FangSong" w:cs="FangSong"/>
          <w:sz w:val="22"/>
          <w:szCs w:val="22"/>
          <w:spacing w:val="11"/>
        </w:rPr>
        <w:t>实践，2018,41(1):129-134.</w:t>
      </w:r>
    </w:p>
    <w:p>
      <w:pPr>
        <w:spacing w:before="105" w:line="400" w:lineRule="exact"/>
        <w:jc w:val="right"/>
        <w:rPr>
          <w:rFonts w:ascii="SimSun" w:hAnsi="SimSun" w:eastAsia="SimSun" w:cs="SimSun"/>
          <w:sz w:val="22"/>
          <w:szCs w:val="22"/>
        </w:rPr>
      </w:pPr>
      <w:r>
        <w:rPr>
          <w:rFonts w:ascii="FangSong" w:hAnsi="FangSong" w:eastAsia="FangSong" w:cs="FangSong"/>
          <w:sz w:val="22"/>
          <w:szCs w:val="22"/>
          <w:spacing w:val="7"/>
          <w:position w:val="13"/>
        </w:rPr>
        <w:t>[21]亚伯拉罕</w:t>
      </w:r>
      <w:r>
        <w:rPr>
          <w:rFonts w:ascii="FangSong" w:hAnsi="FangSong" w:eastAsia="FangSong" w:cs="FangSong"/>
          <w:sz w:val="22"/>
          <w:szCs w:val="22"/>
          <w:spacing w:val="7"/>
          <w:position w:val="13"/>
        </w:rPr>
        <w:t xml:space="preserve"> </w:t>
      </w:r>
      <w:r>
        <w:rPr>
          <w:rFonts w:ascii="FangSong" w:hAnsi="FangSong" w:eastAsia="FangSong" w:cs="FangSong"/>
          <w:sz w:val="22"/>
          <w:szCs w:val="22"/>
          <w:spacing w:val="7"/>
          <w:position w:val="13"/>
        </w:rPr>
        <w:t>·</w:t>
      </w:r>
      <w:r>
        <w:rPr>
          <w:rFonts w:ascii="FangSong" w:hAnsi="FangSong" w:eastAsia="FangSong" w:cs="FangSong"/>
          <w:sz w:val="22"/>
          <w:szCs w:val="22"/>
          <w:spacing w:val="-54"/>
          <w:position w:val="13"/>
        </w:rPr>
        <w:t xml:space="preserve"> </w:t>
      </w:r>
      <w:r>
        <w:rPr>
          <w:rFonts w:ascii="FangSong" w:hAnsi="FangSong" w:eastAsia="FangSong" w:cs="FangSong"/>
          <w:sz w:val="22"/>
          <w:szCs w:val="22"/>
          <w:spacing w:val="7"/>
          <w:position w:val="13"/>
        </w:rPr>
        <w:t>马斯洛.动机与人格(第3版)</w:t>
      </w:r>
      <w:r>
        <w:rPr>
          <w:rFonts w:ascii="Times New Roman" w:hAnsi="Times New Roman" w:eastAsia="Times New Roman" w:cs="Times New Roman"/>
          <w:sz w:val="22"/>
          <w:szCs w:val="22"/>
          <w:spacing w:val="7"/>
          <w:position w:val="13"/>
        </w:rPr>
        <w:t>[M].    </w:t>
      </w:r>
      <w:r>
        <w:rPr>
          <w:rFonts w:ascii="FangSong" w:hAnsi="FangSong" w:eastAsia="FangSong" w:cs="FangSong"/>
          <w:sz w:val="22"/>
          <w:szCs w:val="22"/>
          <w:spacing w:val="7"/>
          <w:position w:val="13"/>
        </w:rPr>
        <w:t>许金声，译.北京</w:t>
      </w:r>
      <w:r>
        <w:rPr>
          <w:rFonts w:ascii="SimSun" w:hAnsi="SimSun" w:eastAsia="SimSun" w:cs="SimSun"/>
          <w:sz w:val="22"/>
          <w:szCs w:val="22"/>
          <w:spacing w:val="7"/>
          <w:position w:val="13"/>
        </w:rPr>
        <w:t>：</w:t>
      </w:r>
    </w:p>
    <w:p>
      <w:pPr>
        <w:ind w:left="520"/>
        <w:spacing w:line="222" w:lineRule="auto"/>
        <w:rPr>
          <w:rFonts w:ascii="FangSong" w:hAnsi="FangSong" w:eastAsia="FangSong" w:cs="FangSong"/>
          <w:sz w:val="22"/>
          <w:szCs w:val="22"/>
        </w:rPr>
      </w:pPr>
      <w:r>
        <w:rPr>
          <w:rFonts w:ascii="FangSong" w:hAnsi="FangSong" w:eastAsia="FangSong" w:cs="FangSong"/>
          <w:sz w:val="22"/>
          <w:szCs w:val="22"/>
          <w:spacing w:val="-3"/>
        </w:rPr>
        <w:t>中国人民大学出版社，2007:18-3</w:t>
      </w:r>
      <w:r>
        <w:rPr>
          <w:rFonts w:ascii="FangSong" w:hAnsi="FangSong" w:eastAsia="FangSong" w:cs="FangSong"/>
          <w:sz w:val="22"/>
          <w:szCs w:val="22"/>
          <w:spacing w:val="-4"/>
        </w:rPr>
        <w:t>2.</w:t>
      </w:r>
    </w:p>
    <w:p>
      <w:pPr>
        <w:spacing w:before="123" w:line="221" w:lineRule="auto"/>
        <w:rPr>
          <w:rFonts w:ascii="FangSong" w:hAnsi="FangSong" w:eastAsia="FangSong" w:cs="FangSong"/>
          <w:sz w:val="22"/>
          <w:szCs w:val="22"/>
        </w:rPr>
      </w:pPr>
      <w:r>
        <w:rPr>
          <w:rFonts w:ascii="FangSong" w:hAnsi="FangSong" w:eastAsia="FangSong" w:cs="FangSong"/>
          <w:sz w:val="22"/>
          <w:szCs w:val="22"/>
          <w:spacing w:val="5"/>
        </w:rPr>
        <w:t>[22]刘焱璐.论个人信息权的民法保护</w:t>
      </w:r>
      <w:r>
        <w:rPr>
          <w:rFonts w:ascii="SimSun" w:hAnsi="SimSun" w:eastAsia="SimSun" w:cs="SimSun"/>
          <w:sz w:val="22"/>
          <w:szCs w:val="22"/>
          <w:spacing w:val="5"/>
        </w:rPr>
        <w:t>[J].</w:t>
      </w:r>
      <w:r>
        <w:rPr>
          <w:rFonts w:ascii="SimSun" w:hAnsi="SimSun" w:eastAsia="SimSun" w:cs="SimSun"/>
          <w:sz w:val="22"/>
          <w:szCs w:val="22"/>
          <w:spacing w:val="59"/>
        </w:rPr>
        <w:t xml:space="preserve"> </w:t>
      </w:r>
      <w:r>
        <w:rPr>
          <w:rFonts w:ascii="FangSong" w:hAnsi="FangSong" w:eastAsia="FangSong" w:cs="FangSong"/>
          <w:sz w:val="22"/>
          <w:szCs w:val="22"/>
          <w:spacing w:val="5"/>
        </w:rPr>
        <w:t>哈尔滨学院学报，2017(2).</w:t>
      </w:r>
    </w:p>
    <w:p>
      <w:pPr>
        <w:spacing w:before="138" w:line="392" w:lineRule="exact"/>
        <w:rPr>
          <w:rFonts w:ascii="FangSong" w:hAnsi="FangSong" w:eastAsia="FangSong" w:cs="FangSong"/>
          <w:sz w:val="22"/>
          <w:szCs w:val="22"/>
        </w:rPr>
      </w:pPr>
      <w:r>
        <w:rPr>
          <w:rFonts w:ascii="FangSong" w:hAnsi="FangSong" w:eastAsia="FangSong" w:cs="FangSong"/>
          <w:sz w:val="22"/>
          <w:szCs w:val="22"/>
          <w:spacing w:val="-2"/>
          <w:position w:val="12"/>
        </w:rPr>
        <w:t>[23]张新宝.从隐私到个人信息：利益再衡量的理论与制度安排</w:t>
      </w:r>
      <w:r>
        <w:rPr>
          <w:rFonts w:ascii="FangSong" w:hAnsi="FangSong" w:eastAsia="FangSong" w:cs="FangSong"/>
          <w:sz w:val="22"/>
          <w:szCs w:val="22"/>
          <w:spacing w:val="-34"/>
          <w:position w:val="12"/>
        </w:rPr>
        <w:t xml:space="preserve"> </w:t>
      </w:r>
      <w:r>
        <w:rPr>
          <w:rFonts w:ascii="SimSun" w:hAnsi="SimSun" w:eastAsia="SimSun" w:cs="SimSun"/>
          <w:sz w:val="22"/>
          <w:szCs w:val="22"/>
          <w:spacing w:val="-2"/>
          <w:position w:val="12"/>
        </w:rPr>
        <w:t>[J].</w:t>
      </w:r>
      <w:r>
        <w:rPr>
          <w:rFonts w:ascii="SimSun" w:hAnsi="SimSun" w:eastAsia="SimSun" w:cs="SimSun"/>
          <w:sz w:val="22"/>
          <w:szCs w:val="22"/>
          <w:spacing w:val="53"/>
          <w:position w:val="12"/>
        </w:rPr>
        <w:t xml:space="preserve"> </w:t>
      </w:r>
      <w:r>
        <w:rPr>
          <w:rFonts w:ascii="FangSong" w:hAnsi="FangSong" w:eastAsia="FangSong" w:cs="FangSong"/>
          <w:sz w:val="22"/>
          <w:szCs w:val="22"/>
          <w:spacing w:val="-2"/>
          <w:position w:val="12"/>
        </w:rPr>
        <w:t>中国</w:t>
      </w:r>
    </w:p>
    <w:p>
      <w:pPr>
        <w:ind w:left="520"/>
        <w:spacing w:line="223" w:lineRule="auto"/>
        <w:rPr>
          <w:rFonts w:ascii="FangSong" w:hAnsi="FangSong" w:eastAsia="FangSong" w:cs="FangSong"/>
          <w:sz w:val="22"/>
          <w:szCs w:val="22"/>
        </w:rPr>
      </w:pPr>
      <w:r>
        <w:rPr>
          <w:rFonts w:ascii="FangSong" w:hAnsi="FangSong" w:eastAsia="FangSong" w:cs="FangSong"/>
          <w:sz w:val="22"/>
          <w:szCs w:val="22"/>
          <w:spacing w:val="8"/>
        </w:rPr>
        <w:t>法学，2015(3):38-59.</w:t>
      </w:r>
    </w:p>
    <w:p>
      <w:pPr>
        <w:spacing w:before="113" w:line="398" w:lineRule="exact"/>
        <w:rPr>
          <w:rFonts w:ascii="FangSong" w:hAnsi="FangSong" w:eastAsia="FangSong" w:cs="FangSong"/>
          <w:sz w:val="22"/>
          <w:szCs w:val="22"/>
        </w:rPr>
      </w:pPr>
      <w:r>
        <w:rPr>
          <w:rFonts w:ascii="FangSong" w:hAnsi="FangSong" w:eastAsia="FangSong" w:cs="FangSong"/>
          <w:sz w:val="22"/>
          <w:szCs w:val="22"/>
          <w:position w:val="13"/>
        </w:rPr>
        <w:t>[24]祁明，肖林.虚拟货币：运行机制、交易体系与治理</w:t>
      </w:r>
      <w:r>
        <w:rPr>
          <w:rFonts w:ascii="FangSong" w:hAnsi="FangSong" w:eastAsia="FangSong" w:cs="FangSong"/>
          <w:sz w:val="22"/>
          <w:szCs w:val="22"/>
          <w:spacing w:val="-1"/>
          <w:position w:val="13"/>
        </w:rPr>
        <w:t>策略</w:t>
      </w:r>
      <w:r>
        <w:rPr>
          <w:rFonts w:ascii="FangSong" w:hAnsi="FangSong" w:eastAsia="FangSong" w:cs="FangSong"/>
          <w:sz w:val="22"/>
          <w:szCs w:val="22"/>
          <w:spacing w:val="-54"/>
          <w:position w:val="13"/>
        </w:rPr>
        <w:t xml:space="preserve"> </w:t>
      </w:r>
      <w:r>
        <w:rPr>
          <w:rFonts w:ascii="Times New Roman" w:hAnsi="Times New Roman" w:eastAsia="Times New Roman" w:cs="Times New Roman"/>
          <w:sz w:val="22"/>
          <w:szCs w:val="22"/>
          <w:spacing w:val="-1"/>
          <w:position w:val="13"/>
        </w:rPr>
        <w:t>[J].     </w:t>
      </w:r>
      <w:r>
        <w:rPr>
          <w:rFonts w:ascii="FangSong" w:hAnsi="FangSong" w:eastAsia="FangSong" w:cs="FangSong"/>
          <w:sz w:val="22"/>
          <w:szCs w:val="22"/>
          <w:spacing w:val="-1"/>
          <w:position w:val="13"/>
        </w:rPr>
        <w:t>中国工</w:t>
      </w:r>
    </w:p>
    <w:p>
      <w:pPr>
        <w:ind w:left="520"/>
        <w:spacing w:before="2" w:line="220" w:lineRule="auto"/>
        <w:rPr>
          <w:rFonts w:ascii="FangSong" w:hAnsi="FangSong" w:eastAsia="FangSong" w:cs="FangSong"/>
          <w:sz w:val="22"/>
          <w:szCs w:val="22"/>
        </w:rPr>
      </w:pPr>
      <w:r>
        <w:rPr>
          <w:rFonts w:ascii="FangSong" w:hAnsi="FangSong" w:eastAsia="FangSong" w:cs="FangSong"/>
          <w:sz w:val="22"/>
          <w:szCs w:val="22"/>
          <w:spacing w:val="6"/>
        </w:rPr>
        <w:t>业经济，2014(4):110-122.</w:t>
      </w:r>
    </w:p>
    <w:p>
      <w:pPr>
        <w:spacing w:before="136" w:line="220" w:lineRule="auto"/>
        <w:rPr>
          <w:rFonts w:ascii="FangSong" w:hAnsi="FangSong" w:eastAsia="FangSong" w:cs="FangSong"/>
          <w:sz w:val="22"/>
          <w:szCs w:val="22"/>
        </w:rPr>
      </w:pPr>
      <w:r>
        <w:rPr>
          <w:rFonts w:ascii="FangSong" w:hAnsi="FangSong" w:eastAsia="FangSong" w:cs="FangSong"/>
          <w:sz w:val="22"/>
          <w:szCs w:val="22"/>
          <w:spacing w:val="9"/>
        </w:rPr>
        <w:t>[25]张慧菲.商业模式评估方法的比较</w:t>
      </w:r>
      <w:r>
        <w:rPr>
          <w:rFonts w:ascii="FangSong" w:hAnsi="FangSong" w:eastAsia="FangSong" w:cs="FangSong"/>
          <w:sz w:val="22"/>
          <w:szCs w:val="22"/>
          <w:spacing w:val="8"/>
        </w:rPr>
        <w:t>研究</w:t>
      </w:r>
      <w:r>
        <w:rPr>
          <w:rFonts w:ascii="SimSun" w:hAnsi="SimSun" w:eastAsia="SimSun" w:cs="SimSun"/>
          <w:sz w:val="22"/>
          <w:szCs w:val="22"/>
          <w:spacing w:val="8"/>
        </w:rPr>
        <w:t>[J].</w:t>
      </w:r>
      <w:r>
        <w:rPr>
          <w:rFonts w:ascii="SimSun" w:hAnsi="SimSun" w:eastAsia="SimSun" w:cs="SimSun"/>
          <w:sz w:val="22"/>
          <w:szCs w:val="22"/>
          <w:spacing w:val="53"/>
        </w:rPr>
        <w:t xml:space="preserve"> </w:t>
      </w:r>
      <w:r>
        <w:rPr>
          <w:rFonts w:ascii="FangSong" w:hAnsi="FangSong" w:eastAsia="FangSong" w:cs="FangSong"/>
          <w:sz w:val="22"/>
          <w:szCs w:val="22"/>
          <w:spacing w:val="8"/>
        </w:rPr>
        <w:t>市场周刊(理论研究),</w:t>
      </w:r>
    </w:p>
    <w:p>
      <w:pPr>
        <w:spacing w:line="220" w:lineRule="auto"/>
        <w:sectPr>
          <w:footerReference w:type="default" r:id="rId309"/>
          <w:pgSz w:w="8490" w:h="13060"/>
          <w:pgMar w:top="400" w:right="589" w:bottom="365" w:left="729" w:header="0" w:footer="216" w:gutter="0"/>
        </w:sectPr>
        <w:rPr>
          <w:rFonts w:ascii="FangSong" w:hAnsi="FangSong" w:eastAsia="FangSong" w:cs="FangSong"/>
          <w:sz w:val="22"/>
          <w:szCs w:val="22"/>
        </w:rPr>
      </w:pPr>
    </w:p>
    <w:p>
      <w:pPr>
        <w:pStyle w:val="BodyText"/>
        <w:spacing w:line="470" w:lineRule="auto"/>
        <w:rPr/>
      </w:pPr>
      <w:r/>
    </w:p>
    <w:p>
      <w:pPr>
        <w:ind w:right="24"/>
        <w:spacing w:before="52" w:line="222" w:lineRule="auto"/>
        <w:jc w:val="right"/>
        <w:rPr>
          <w:rFonts w:ascii="SimHei" w:hAnsi="SimHei" w:eastAsia="SimHei" w:cs="SimHei"/>
          <w:sz w:val="16"/>
          <w:szCs w:val="16"/>
        </w:rPr>
      </w:pPr>
      <w:r>
        <w:rPr>
          <w:rFonts w:ascii="SimHei" w:hAnsi="SimHei" w:eastAsia="SimHei" w:cs="SimHei"/>
          <w:sz w:val="16"/>
          <w:szCs w:val="16"/>
          <w:spacing w:val="-13"/>
        </w:rPr>
        <w:t>参考文献</w:t>
      </w:r>
    </w:p>
    <w:p>
      <w:pPr>
        <w:pStyle w:val="BodyText"/>
        <w:spacing w:line="281" w:lineRule="auto"/>
        <w:rPr/>
      </w:pPr>
      <w:r/>
    </w:p>
    <w:p>
      <w:pPr>
        <w:pStyle w:val="BodyText"/>
        <w:spacing w:line="281" w:lineRule="auto"/>
        <w:rPr/>
      </w:pPr>
      <w:r/>
    </w:p>
    <w:p>
      <w:pPr>
        <w:ind w:left="509"/>
        <w:spacing w:before="68" w:line="222" w:lineRule="auto"/>
        <w:rPr>
          <w:rFonts w:ascii="SimSun" w:hAnsi="SimSun" w:eastAsia="SimSun" w:cs="SimSun"/>
          <w:sz w:val="21"/>
          <w:szCs w:val="21"/>
        </w:rPr>
      </w:pPr>
      <w:r>
        <w:rPr>
          <w:rFonts w:ascii="SimSun" w:hAnsi="SimSun" w:eastAsia="SimSun" w:cs="SimSun"/>
          <w:sz w:val="21"/>
          <w:szCs w:val="21"/>
        </w:rPr>
        <w:t>2014(1):8-10.</w:t>
      </w:r>
    </w:p>
    <w:p>
      <w:pPr>
        <w:spacing w:before="123" w:line="212" w:lineRule="auto"/>
        <w:jc w:val="right"/>
        <w:rPr>
          <w:rFonts w:ascii="FangSong" w:hAnsi="FangSong" w:eastAsia="FangSong" w:cs="FangSong"/>
          <w:sz w:val="21"/>
          <w:szCs w:val="21"/>
        </w:rPr>
      </w:pPr>
      <w:r>
        <w:rPr>
          <w:rFonts w:ascii="FangSong" w:hAnsi="FangSong" w:eastAsia="FangSong" w:cs="FangSong"/>
          <w:sz w:val="21"/>
          <w:szCs w:val="21"/>
          <w:spacing w:val="10"/>
        </w:rPr>
        <w:t>[26]邵洪波.商业模式评估的理论、方法与发展(上)</w:t>
      </w:r>
      <w:r>
        <w:rPr>
          <w:rFonts w:ascii="Times New Roman" w:hAnsi="Times New Roman" w:eastAsia="Times New Roman" w:cs="Times New Roman"/>
          <w:sz w:val="21"/>
          <w:szCs w:val="21"/>
          <w:spacing w:val="10"/>
        </w:rPr>
        <w:t>[J].     </w:t>
      </w:r>
      <w:r>
        <w:rPr>
          <w:rFonts w:ascii="FangSong" w:hAnsi="FangSong" w:eastAsia="FangSong" w:cs="FangSong"/>
          <w:sz w:val="21"/>
          <w:szCs w:val="21"/>
          <w:spacing w:val="10"/>
        </w:rPr>
        <w:t>现代国企研究，</w:t>
      </w:r>
    </w:p>
    <w:p>
      <w:pPr>
        <w:ind w:left="509"/>
        <w:spacing w:before="152" w:line="222" w:lineRule="auto"/>
        <w:rPr>
          <w:rFonts w:ascii="SimSun" w:hAnsi="SimSun" w:eastAsia="SimSun" w:cs="SimSun"/>
          <w:sz w:val="21"/>
          <w:szCs w:val="21"/>
        </w:rPr>
      </w:pPr>
      <w:r>
        <w:rPr>
          <w:rFonts w:ascii="SimSun" w:hAnsi="SimSun" w:eastAsia="SimSun" w:cs="SimSun"/>
          <w:sz w:val="21"/>
          <w:szCs w:val="21"/>
        </w:rPr>
        <w:t>2014(8):42-49.</w:t>
      </w:r>
    </w:p>
    <w:p>
      <w:pPr>
        <w:spacing w:before="114" w:line="212" w:lineRule="auto"/>
        <w:rPr>
          <w:rFonts w:ascii="FangSong" w:hAnsi="FangSong" w:eastAsia="FangSong" w:cs="FangSong"/>
          <w:sz w:val="21"/>
          <w:szCs w:val="21"/>
        </w:rPr>
      </w:pPr>
      <w:r>
        <w:rPr>
          <w:rFonts w:ascii="FangSong" w:hAnsi="FangSong" w:eastAsia="FangSong" w:cs="FangSong"/>
          <w:sz w:val="21"/>
          <w:szCs w:val="21"/>
          <w:spacing w:val="9"/>
        </w:rPr>
        <w:t>[27]李曼.略论商业模式创新及其评价指标体系之构建</w:t>
      </w:r>
      <w:r>
        <w:rPr>
          <w:rFonts w:ascii="FangSong" w:hAnsi="FangSong" w:eastAsia="FangSong" w:cs="FangSong"/>
          <w:sz w:val="21"/>
          <w:szCs w:val="21"/>
          <w:spacing w:val="-37"/>
        </w:rPr>
        <w:t xml:space="preserve"> </w:t>
      </w:r>
      <w:r>
        <w:rPr>
          <w:rFonts w:ascii="Times New Roman" w:hAnsi="Times New Roman" w:eastAsia="Times New Roman" w:cs="Times New Roman"/>
          <w:sz w:val="21"/>
          <w:szCs w:val="21"/>
          <w:spacing w:val="9"/>
        </w:rPr>
        <w:t>[J].     </w:t>
      </w:r>
      <w:r>
        <w:rPr>
          <w:rFonts w:ascii="FangSong" w:hAnsi="FangSong" w:eastAsia="FangSong" w:cs="FangSong"/>
          <w:sz w:val="21"/>
          <w:szCs w:val="21"/>
          <w:spacing w:val="9"/>
        </w:rPr>
        <w:t>现代财经(天</w:t>
      </w:r>
    </w:p>
    <w:p>
      <w:pPr>
        <w:ind w:left="509"/>
        <w:spacing w:before="188" w:line="222" w:lineRule="auto"/>
        <w:rPr>
          <w:rFonts w:ascii="FangSong" w:hAnsi="FangSong" w:eastAsia="FangSong" w:cs="FangSong"/>
          <w:sz w:val="21"/>
          <w:szCs w:val="21"/>
        </w:rPr>
      </w:pPr>
      <w:r>
        <w:rPr>
          <w:rFonts w:ascii="FangSong" w:hAnsi="FangSong" w:eastAsia="FangSong" w:cs="FangSong"/>
          <w:sz w:val="21"/>
          <w:szCs w:val="21"/>
          <w:spacing w:val="16"/>
        </w:rPr>
        <w:t>津财经大学学报),2007(2):55-59.</w:t>
      </w:r>
    </w:p>
    <w:p>
      <w:pPr>
        <w:spacing w:before="124" w:line="212" w:lineRule="auto"/>
        <w:rPr>
          <w:rFonts w:ascii="FangSong" w:hAnsi="FangSong" w:eastAsia="FangSong" w:cs="FangSong"/>
          <w:sz w:val="21"/>
          <w:szCs w:val="21"/>
        </w:rPr>
      </w:pPr>
      <w:r>
        <w:rPr>
          <w:rFonts w:ascii="FangSong" w:hAnsi="FangSong" w:eastAsia="FangSong" w:cs="FangSong"/>
          <w:sz w:val="21"/>
          <w:szCs w:val="21"/>
          <w:spacing w:val="6"/>
        </w:rPr>
        <w:t>[28]高蕾蕾.集聚战略下的</w:t>
      </w:r>
      <w:r>
        <w:rPr>
          <w:rFonts w:ascii="FangSong" w:hAnsi="FangSong" w:eastAsia="FangSong" w:cs="FangSong"/>
          <w:sz w:val="21"/>
          <w:szCs w:val="21"/>
          <w:spacing w:val="-32"/>
        </w:rPr>
        <w:t xml:space="preserve"> </w:t>
      </w:r>
      <w:r>
        <w:rPr>
          <w:rFonts w:ascii="Times New Roman" w:hAnsi="Times New Roman" w:eastAsia="Times New Roman" w:cs="Times New Roman"/>
          <w:sz w:val="21"/>
          <w:szCs w:val="21"/>
          <w:spacing w:val="6"/>
        </w:rPr>
        <w:t>E-</w:t>
      </w:r>
      <w:r>
        <w:rPr>
          <w:rFonts w:ascii="Times New Roman" w:hAnsi="Times New Roman" w:eastAsia="Times New Roman" w:cs="Times New Roman"/>
          <w:sz w:val="21"/>
          <w:szCs w:val="21"/>
        </w:rPr>
        <w:t>learning</w:t>
      </w:r>
      <w:r>
        <w:rPr>
          <w:rFonts w:ascii="Times New Roman" w:hAnsi="Times New Roman" w:eastAsia="Times New Roman" w:cs="Times New Roman"/>
          <w:sz w:val="21"/>
          <w:szCs w:val="21"/>
          <w:spacing w:val="17"/>
        </w:rPr>
        <w:t xml:space="preserve"> </w:t>
      </w:r>
      <w:r>
        <w:rPr>
          <w:rFonts w:ascii="FangSong" w:hAnsi="FangSong" w:eastAsia="FangSong" w:cs="FangSong"/>
          <w:sz w:val="21"/>
          <w:szCs w:val="21"/>
          <w:spacing w:val="6"/>
        </w:rPr>
        <w:t>提供方商业模式研究</w:t>
      </w:r>
      <w:r>
        <w:rPr>
          <w:rFonts w:ascii="FangSong" w:hAnsi="FangSong" w:eastAsia="FangSong" w:cs="FangSong"/>
          <w:sz w:val="21"/>
          <w:szCs w:val="21"/>
          <w:spacing w:val="-48"/>
        </w:rPr>
        <w:t xml:space="preserve"> </w:t>
      </w:r>
      <w:r>
        <w:rPr>
          <w:rFonts w:ascii="Times New Roman" w:hAnsi="Times New Roman" w:eastAsia="Times New Roman" w:cs="Times New Roman"/>
          <w:sz w:val="21"/>
          <w:szCs w:val="21"/>
          <w:spacing w:val="6"/>
        </w:rPr>
        <w:t>[D].     </w:t>
      </w:r>
      <w:r>
        <w:rPr>
          <w:rFonts w:ascii="FangSong" w:hAnsi="FangSong" w:eastAsia="FangSong" w:cs="FangSong"/>
          <w:sz w:val="21"/>
          <w:szCs w:val="21"/>
          <w:spacing w:val="6"/>
        </w:rPr>
        <w:t>北京交通</w:t>
      </w:r>
    </w:p>
    <w:p>
      <w:pPr>
        <w:ind w:left="509"/>
        <w:spacing w:before="163" w:line="223" w:lineRule="auto"/>
        <w:rPr>
          <w:rFonts w:ascii="FangSong" w:hAnsi="FangSong" w:eastAsia="FangSong" w:cs="FangSong"/>
          <w:sz w:val="21"/>
          <w:szCs w:val="21"/>
        </w:rPr>
      </w:pPr>
      <w:r>
        <w:rPr>
          <w:rFonts w:ascii="FangSong" w:hAnsi="FangSong" w:eastAsia="FangSong" w:cs="FangSong"/>
          <w:sz w:val="21"/>
          <w:szCs w:val="21"/>
          <w:spacing w:val="-1"/>
        </w:rPr>
        <w:t>大学，2011.</w:t>
      </w:r>
    </w:p>
    <w:p>
      <w:pPr>
        <w:spacing w:before="134" w:line="392" w:lineRule="exact"/>
        <w:rPr>
          <w:rFonts w:ascii="FangSong" w:hAnsi="FangSong" w:eastAsia="FangSong" w:cs="FangSong"/>
          <w:sz w:val="21"/>
          <w:szCs w:val="21"/>
        </w:rPr>
      </w:pPr>
      <w:r>
        <w:rPr>
          <w:rFonts w:ascii="FangSong" w:hAnsi="FangSong" w:eastAsia="FangSong" w:cs="FangSong"/>
          <w:sz w:val="21"/>
          <w:szCs w:val="21"/>
          <w:spacing w:val="8"/>
          <w:position w:val="13"/>
        </w:rPr>
        <w:t>[29]李东，王翔，张晓玲，周晨.基于规则</w:t>
      </w:r>
      <w:r>
        <w:rPr>
          <w:rFonts w:ascii="FangSong" w:hAnsi="FangSong" w:eastAsia="FangSong" w:cs="FangSong"/>
          <w:sz w:val="21"/>
          <w:szCs w:val="21"/>
          <w:spacing w:val="7"/>
          <w:position w:val="13"/>
        </w:rPr>
        <w:t>的商业模式研究——功能、结构</w:t>
      </w:r>
    </w:p>
    <w:p>
      <w:pPr>
        <w:ind w:left="509"/>
        <w:spacing w:line="212" w:lineRule="auto"/>
        <w:rPr>
          <w:rFonts w:ascii="FangSong" w:hAnsi="FangSong" w:eastAsia="FangSong" w:cs="FangSong"/>
          <w:sz w:val="21"/>
          <w:szCs w:val="21"/>
        </w:rPr>
      </w:pPr>
      <w:r>
        <w:rPr>
          <w:rFonts w:ascii="FangSong" w:hAnsi="FangSong" w:eastAsia="FangSong" w:cs="FangSong"/>
          <w:sz w:val="21"/>
          <w:szCs w:val="21"/>
          <w:spacing w:val="1"/>
        </w:rPr>
        <w:t>与构建方法</w:t>
      </w:r>
      <w:r>
        <w:rPr>
          <w:rFonts w:ascii="FangSong" w:hAnsi="FangSong" w:eastAsia="FangSong" w:cs="FangSong"/>
          <w:sz w:val="21"/>
          <w:szCs w:val="21"/>
          <w:spacing w:val="-28"/>
        </w:rPr>
        <w:t xml:space="preserve"> </w:t>
      </w:r>
      <w:r>
        <w:rPr>
          <w:rFonts w:ascii="Times New Roman" w:hAnsi="Times New Roman" w:eastAsia="Times New Roman" w:cs="Times New Roman"/>
          <w:sz w:val="21"/>
          <w:szCs w:val="21"/>
          <w:spacing w:val="1"/>
        </w:rPr>
        <w:t>[J].</w:t>
      </w:r>
      <w:r>
        <w:rPr>
          <w:rFonts w:ascii="Times New Roman" w:hAnsi="Times New Roman" w:eastAsia="Times New Roman" w:cs="Times New Roman"/>
          <w:sz w:val="21"/>
          <w:szCs w:val="21"/>
          <w:spacing w:val="10"/>
        </w:rPr>
        <w:t xml:space="preserve">     </w:t>
      </w:r>
      <w:r>
        <w:rPr>
          <w:rFonts w:ascii="FangSong" w:hAnsi="FangSong" w:eastAsia="FangSong" w:cs="FangSong"/>
          <w:sz w:val="21"/>
          <w:szCs w:val="21"/>
          <w:spacing w:val="1"/>
        </w:rPr>
        <w:t>中国工业经济，2010.</w:t>
      </w:r>
    </w:p>
    <w:p>
      <w:pPr>
        <w:spacing w:before="149" w:line="212" w:lineRule="auto"/>
        <w:rPr>
          <w:rFonts w:ascii="FangSong" w:hAnsi="FangSong" w:eastAsia="FangSong" w:cs="FangSong"/>
          <w:sz w:val="21"/>
          <w:szCs w:val="21"/>
        </w:rPr>
      </w:pPr>
      <w:r>
        <w:rPr>
          <w:rFonts w:ascii="FangSong" w:hAnsi="FangSong" w:eastAsia="FangSong" w:cs="FangSong"/>
          <w:sz w:val="21"/>
          <w:szCs w:val="21"/>
          <w:spacing w:val="16"/>
        </w:rPr>
        <w:t>[30]张慧菲.</w:t>
      </w:r>
      <w:r>
        <w:rPr>
          <w:rFonts w:ascii="FangSong" w:hAnsi="FangSong" w:eastAsia="FangSong" w:cs="FangSong"/>
          <w:sz w:val="21"/>
          <w:szCs w:val="21"/>
          <w:spacing w:val="-63"/>
        </w:rPr>
        <w:t xml:space="preserve"> </w:t>
      </w:r>
      <w:r>
        <w:rPr>
          <w:rFonts w:ascii="FangSong" w:hAnsi="FangSong" w:eastAsia="FangSong" w:cs="FangSong"/>
          <w:sz w:val="21"/>
          <w:szCs w:val="21"/>
          <w:spacing w:val="16"/>
        </w:rPr>
        <w:t>商业模式评估方法的比较研究</w:t>
      </w:r>
      <w:r>
        <w:rPr>
          <w:rFonts w:ascii="FangSong" w:hAnsi="FangSong" w:eastAsia="FangSong" w:cs="FangSong"/>
          <w:sz w:val="21"/>
          <w:szCs w:val="21"/>
          <w:spacing w:val="-37"/>
        </w:rPr>
        <w:t xml:space="preserve"> </w:t>
      </w:r>
      <w:r>
        <w:rPr>
          <w:rFonts w:ascii="Times New Roman" w:hAnsi="Times New Roman" w:eastAsia="Times New Roman" w:cs="Times New Roman"/>
          <w:sz w:val="21"/>
          <w:szCs w:val="21"/>
          <w:spacing w:val="16"/>
        </w:rPr>
        <w:t>[J]</w:t>
      </w:r>
      <w:r>
        <w:rPr>
          <w:rFonts w:ascii="Times New Roman" w:hAnsi="Times New Roman" w:eastAsia="Times New Roman" w:cs="Times New Roman"/>
          <w:sz w:val="21"/>
          <w:szCs w:val="21"/>
          <w:spacing w:val="15"/>
        </w:rPr>
        <w:t>.    </w:t>
      </w:r>
      <w:r>
        <w:rPr>
          <w:rFonts w:ascii="FangSong" w:hAnsi="FangSong" w:eastAsia="FangSong" w:cs="FangSong"/>
          <w:sz w:val="21"/>
          <w:szCs w:val="21"/>
          <w:spacing w:val="15"/>
        </w:rPr>
        <w:t>市场周刊(理论研究),</w:t>
      </w:r>
    </w:p>
    <w:p>
      <w:pPr>
        <w:ind w:left="509"/>
        <w:spacing w:before="163" w:line="222" w:lineRule="auto"/>
        <w:rPr>
          <w:rFonts w:ascii="SimSun" w:hAnsi="SimSun" w:eastAsia="SimSun" w:cs="SimSun"/>
          <w:sz w:val="21"/>
          <w:szCs w:val="21"/>
        </w:rPr>
      </w:pPr>
      <w:r>
        <w:rPr>
          <w:rFonts w:ascii="SimSun" w:hAnsi="SimSun" w:eastAsia="SimSun" w:cs="SimSun"/>
          <w:sz w:val="21"/>
          <w:szCs w:val="21"/>
        </w:rPr>
        <w:t>2014(1):8-10.</w:t>
      </w:r>
    </w:p>
    <w:p>
      <w:pPr>
        <w:spacing w:line="222" w:lineRule="auto"/>
        <w:sectPr>
          <w:footerReference w:type="default" r:id="rId310"/>
          <w:pgSz w:w="8490" w:h="13060"/>
          <w:pgMar w:top="400" w:right="745" w:bottom="308" w:left="589" w:header="0" w:footer="169" w:gutter="0"/>
        </w:sectPr>
        <w:rPr>
          <w:rFonts w:ascii="SimSun" w:hAnsi="SimSun" w:eastAsia="SimSun" w:cs="SimSun"/>
          <w:sz w:val="21"/>
          <w:szCs w:val="21"/>
        </w:rPr>
      </w:pPr>
    </w:p>
    <w:p>
      <w:pPr>
        <w:ind w:left="536"/>
        <w:spacing w:before="318" w:line="222" w:lineRule="auto"/>
        <w:rPr>
          <w:rFonts w:ascii="SimHei" w:hAnsi="SimHei" w:eastAsia="SimHei" w:cs="SimHei"/>
          <w:sz w:val="42"/>
          <w:szCs w:val="42"/>
        </w:rPr>
      </w:pPr>
      <w:r>
        <w:drawing>
          <wp:anchor distT="0" distB="0" distL="0" distR="0" simplePos="0" relativeHeight="252774400" behindDoc="0" locked="0" layoutInCell="0" allowOverlap="1">
            <wp:simplePos x="0" y="0"/>
            <wp:positionH relativeFrom="page">
              <wp:posOffset>1314435</wp:posOffset>
            </wp:positionH>
            <wp:positionV relativeFrom="page">
              <wp:posOffset>6731011</wp:posOffset>
            </wp:positionV>
            <wp:extent cx="634998" cy="812806"/>
            <wp:effectExtent l="0" t="0" r="0" b="0"/>
            <wp:wrapNone/>
            <wp:docPr id="70" name="IM 70"/>
            <wp:cNvGraphicFramePr/>
            <a:graphic>
              <a:graphicData uri="http://schemas.openxmlformats.org/drawingml/2006/picture">
                <pic:pic>
                  <pic:nvPicPr>
                    <pic:cNvPr id="70" name="IM 70"/>
                    <pic:cNvPicPr/>
                  </pic:nvPicPr>
                  <pic:blipFill>
                    <a:blip r:embed="rId311"/>
                    <a:stretch>
                      <a:fillRect/>
                    </a:stretch>
                  </pic:blipFill>
                  <pic:spPr>
                    <a:xfrm rot="0">
                      <a:off x="0" y="0"/>
                      <a:ext cx="634998" cy="812806"/>
                    </a:xfrm>
                    <a:prstGeom prst="rect">
                      <a:avLst/>
                    </a:prstGeom>
                  </pic:spPr>
                </pic:pic>
              </a:graphicData>
            </a:graphic>
          </wp:anchor>
        </w:drawing>
      </w:r>
      <w:r>
        <w:drawing>
          <wp:anchor distT="0" distB="0" distL="0" distR="0" simplePos="0" relativeHeight="252773376" behindDoc="1" locked="0" layoutInCell="1" allowOverlap="1">
            <wp:simplePos x="0" y="0"/>
            <wp:positionH relativeFrom="column">
              <wp:posOffset>0</wp:posOffset>
            </wp:positionH>
            <wp:positionV relativeFrom="paragraph">
              <wp:posOffset>-254625</wp:posOffset>
            </wp:positionV>
            <wp:extent cx="5816600" cy="8293100"/>
            <wp:effectExtent l="0" t="0" r="0" b="0"/>
            <wp:wrapNone/>
            <wp:docPr id="72" name="IM 72"/>
            <wp:cNvGraphicFramePr/>
            <a:graphic>
              <a:graphicData uri="http://schemas.openxmlformats.org/drawingml/2006/picture">
                <pic:pic>
                  <pic:nvPicPr>
                    <pic:cNvPr id="72" name="IM 72"/>
                    <pic:cNvPicPr/>
                  </pic:nvPicPr>
                  <pic:blipFill>
                    <a:blip r:embed="rId312"/>
                    <a:stretch>
                      <a:fillRect/>
                    </a:stretch>
                  </pic:blipFill>
                  <pic:spPr>
                    <a:xfrm rot="0">
                      <a:off x="0" y="0"/>
                      <a:ext cx="5816600" cy="8293100"/>
                    </a:xfrm>
                    <a:prstGeom prst="rect">
                      <a:avLst/>
                    </a:prstGeom>
                  </pic:spPr>
                </pic:pic>
              </a:graphicData>
            </a:graphic>
          </wp:anchor>
        </w:drawing>
      </w:r>
      <w:r>
        <w:rPr>
          <w:rFonts w:ascii="SimHei" w:hAnsi="SimHei" w:eastAsia="SimHei" w:cs="SimHei"/>
          <w:sz w:val="42"/>
          <w:szCs w:val="42"/>
          <w:b/>
          <w:bCs/>
          <w:color w:val="FFFFFF"/>
          <w:spacing w:val="-4"/>
        </w:rPr>
        <w:t>数据权益资产化与监管</w:t>
      </w:r>
    </w:p>
    <w:p>
      <w:pPr>
        <w:ind w:left="534"/>
        <w:spacing w:before="102" w:line="222" w:lineRule="auto"/>
        <w:rPr>
          <w:rFonts w:ascii="SimHei" w:hAnsi="SimHei" w:eastAsia="SimHei" w:cs="SimHei"/>
          <w:sz w:val="28"/>
          <w:szCs w:val="28"/>
        </w:rPr>
      </w:pPr>
      <w:r>
        <w:rPr>
          <w:rFonts w:ascii="SimHei" w:hAnsi="SimHei" w:eastAsia="SimHei" w:cs="SimHei"/>
          <w:sz w:val="28"/>
          <w:szCs w:val="28"/>
          <w:b/>
          <w:bCs/>
          <w:color w:val="E98B00"/>
          <w:spacing w:val="-3"/>
        </w:rPr>
        <w:t>大数据时代的个人信息保护与价值实现</w:t>
      </w:r>
    </w:p>
    <w:p>
      <w:pPr>
        <w:ind w:left="529" w:right="772" w:firstLine="350"/>
        <w:spacing w:before="253" w:line="268" w:lineRule="auto"/>
        <w:rPr>
          <w:rFonts w:ascii="SimHei" w:hAnsi="SimHei" w:eastAsia="SimHei" w:cs="SimHei"/>
          <w:sz w:val="19"/>
          <w:szCs w:val="19"/>
        </w:rPr>
      </w:pPr>
      <w:r>
        <w:rPr>
          <w:rFonts w:ascii="SimHei" w:hAnsi="SimHei" w:eastAsia="SimHei" w:cs="SimHei"/>
          <w:sz w:val="19"/>
          <w:szCs w:val="19"/>
          <w:color w:val="FFFFFF"/>
          <w:spacing w:val="-7"/>
        </w:rPr>
        <w:t>这本书是朱晓武教授领导的中国政法大学全球价值链与票据金融研究中心关于数字经济的新思</w:t>
      </w:r>
      <w:r>
        <w:rPr>
          <w:rFonts w:ascii="SimHei" w:hAnsi="SimHei" w:eastAsia="SimHei" w:cs="SimHei"/>
          <w:sz w:val="19"/>
          <w:szCs w:val="19"/>
          <w:color w:val="FFFFFF"/>
          <w:spacing w:val="3"/>
        </w:rPr>
        <w:t xml:space="preserve"> </w:t>
      </w:r>
      <w:r>
        <w:rPr>
          <w:rFonts w:ascii="SimHei" w:hAnsi="SimHei" w:eastAsia="SimHei" w:cs="SimHei"/>
          <w:sz w:val="19"/>
          <w:szCs w:val="19"/>
          <w:color w:val="FFFFFF"/>
          <w:spacing w:val="-9"/>
        </w:rPr>
        <w:t>考，其研究结论对当今数字经济的发展有重要的理论创新意义和实践价值。</w:t>
      </w:r>
    </w:p>
    <w:p>
      <w:pPr>
        <w:ind w:left="6229"/>
        <w:spacing w:before="137" w:line="221" w:lineRule="auto"/>
        <w:rPr>
          <w:rFonts w:ascii="SimHei" w:hAnsi="SimHei" w:eastAsia="SimHei" w:cs="SimHei"/>
          <w:sz w:val="16"/>
          <w:szCs w:val="16"/>
        </w:rPr>
      </w:pPr>
      <w:r>
        <w:rPr>
          <w:rFonts w:ascii="SimHei" w:hAnsi="SimHei" w:eastAsia="SimHei" w:cs="SimHei"/>
          <w:sz w:val="16"/>
          <w:szCs w:val="16"/>
          <w:color w:val="FFFFFF"/>
          <w:spacing w:val="1"/>
        </w:rPr>
        <w:t>——马怀德</w:t>
      </w:r>
      <w:r>
        <w:rPr>
          <w:rFonts w:ascii="SimHei" w:hAnsi="SimHei" w:eastAsia="SimHei" w:cs="SimHei"/>
          <w:sz w:val="16"/>
          <w:szCs w:val="16"/>
          <w:color w:val="FFFFFF"/>
          <w:spacing w:val="26"/>
        </w:rPr>
        <w:t xml:space="preserve"> </w:t>
      </w:r>
      <w:r>
        <w:rPr>
          <w:rFonts w:ascii="SimHei" w:hAnsi="SimHei" w:eastAsia="SimHei" w:cs="SimHei"/>
          <w:sz w:val="16"/>
          <w:szCs w:val="16"/>
          <w:color w:val="FFFFFF"/>
          <w:spacing w:val="1"/>
        </w:rPr>
        <w:t>中国政法大学校长</w:t>
      </w:r>
    </w:p>
    <w:p>
      <w:pPr>
        <w:ind w:left="529" w:right="743" w:firstLine="350"/>
        <w:spacing w:before="171" w:line="273" w:lineRule="auto"/>
        <w:jc w:val="both"/>
        <w:rPr>
          <w:rFonts w:ascii="SimSun" w:hAnsi="SimSun" w:eastAsia="SimSun" w:cs="SimSun"/>
          <w:sz w:val="19"/>
          <w:szCs w:val="19"/>
        </w:rPr>
      </w:pPr>
      <w:r>
        <w:rPr>
          <w:rFonts w:ascii="SimHei" w:hAnsi="SimHei" w:eastAsia="SimHei" w:cs="SimHei"/>
          <w:sz w:val="19"/>
          <w:szCs w:val="19"/>
          <w:color w:val="FFFFFF"/>
          <w:spacing w:val="-6"/>
        </w:rPr>
        <w:t>这是一本不同于其他以“数据”为研究对象的书，其真正把数据看作生产</w:t>
      </w:r>
      <w:r>
        <w:rPr>
          <w:rFonts w:ascii="SimHei" w:hAnsi="SimHei" w:eastAsia="SimHei" w:cs="SimHei"/>
          <w:sz w:val="19"/>
          <w:szCs w:val="19"/>
          <w:color w:val="FFFFFF"/>
          <w:spacing w:val="-7"/>
        </w:rPr>
        <w:t>要素，详细论述了如</w:t>
      </w:r>
      <w:r>
        <w:rPr>
          <w:rFonts w:ascii="SimHei" w:hAnsi="SimHei" w:eastAsia="SimHei" w:cs="SimHei"/>
          <w:sz w:val="19"/>
          <w:szCs w:val="19"/>
          <w:color w:val="FFFFFF"/>
        </w:rPr>
        <w:t xml:space="preserve"> </w:t>
      </w:r>
      <w:r>
        <w:rPr>
          <w:rFonts w:ascii="SimHei" w:hAnsi="SimHei" w:eastAsia="SimHei" w:cs="SimHei"/>
          <w:sz w:val="19"/>
          <w:szCs w:val="19"/>
          <w:color w:val="FFFFFF"/>
          <w:spacing w:val="-7"/>
        </w:rPr>
        <w:t>何利用数据权益资产化实现数据生产要素的市场化配置，分析了实现市</w:t>
      </w:r>
      <w:r>
        <w:rPr>
          <w:rFonts w:ascii="SimHei" w:hAnsi="SimHei" w:eastAsia="SimHei" w:cs="SimHei"/>
          <w:sz w:val="19"/>
          <w:szCs w:val="19"/>
          <w:color w:val="FFFFFF"/>
          <w:spacing w:val="-8"/>
        </w:rPr>
        <w:t>场化配置的商业模式及数据</w:t>
      </w:r>
      <w:r>
        <w:rPr>
          <w:rFonts w:ascii="SimHei" w:hAnsi="SimHei" w:eastAsia="SimHei" w:cs="SimHei"/>
          <w:sz w:val="19"/>
          <w:szCs w:val="19"/>
          <w:color w:val="FFFFFF"/>
        </w:rPr>
        <w:t xml:space="preserve"> </w:t>
      </w:r>
      <w:r>
        <w:rPr>
          <w:rFonts w:ascii="SimSun" w:hAnsi="SimSun" w:eastAsia="SimSun" w:cs="SimSun"/>
          <w:sz w:val="19"/>
          <w:szCs w:val="19"/>
          <w:color w:val="FFFFFF"/>
          <w:spacing w:val="-3"/>
        </w:rPr>
        <w:t>监管问题。总之，本书的内容契合了国家战略层面对“数据”的定位，具有一定的前瞻性和实用</w:t>
      </w:r>
      <w:r>
        <w:rPr>
          <w:rFonts w:ascii="SimSun" w:hAnsi="SimSun" w:eastAsia="SimSun" w:cs="SimSun"/>
          <w:sz w:val="19"/>
          <w:szCs w:val="19"/>
          <w:color w:val="FFFFFF"/>
          <w:spacing w:val="17"/>
        </w:rPr>
        <w:t xml:space="preserve"> </w:t>
      </w:r>
      <w:r>
        <w:rPr>
          <w:rFonts w:ascii="SimSun" w:hAnsi="SimSun" w:eastAsia="SimSun" w:cs="SimSun"/>
          <w:sz w:val="19"/>
          <w:szCs w:val="19"/>
          <w:color w:val="FFFFFF"/>
          <w:spacing w:val="-12"/>
        </w:rPr>
        <w:t>性，我推荐大家阅读。</w:t>
      </w:r>
    </w:p>
    <w:p>
      <w:pPr>
        <w:ind w:left="4369"/>
        <w:spacing w:before="163" w:line="222" w:lineRule="auto"/>
        <w:rPr>
          <w:rFonts w:ascii="SimHei" w:hAnsi="SimHei" w:eastAsia="SimHei" w:cs="SimHei"/>
          <w:sz w:val="16"/>
          <w:szCs w:val="16"/>
        </w:rPr>
      </w:pPr>
      <w:r>
        <w:rPr>
          <w:rFonts w:ascii="SimSun" w:hAnsi="SimSun" w:eastAsia="SimSun" w:cs="SimSun"/>
          <w:sz w:val="16"/>
          <w:szCs w:val="16"/>
          <w:color w:val="FFFFFF"/>
          <w:spacing w:val="-9"/>
        </w:rPr>
        <w:t>—</w:t>
      </w:r>
      <w:r>
        <w:rPr>
          <w:rFonts w:ascii="SimSun" w:hAnsi="SimSun" w:eastAsia="SimSun" w:cs="SimSun"/>
          <w:sz w:val="16"/>
          <w:szCs w:val="16"/>
          <w:color w:val="FFFFFF"/>
          <w:spacing w:val="-44"/>
        </w:rPr>
        <w:t xml:space="preserve"> </w:t>
      </w:r>
      <w:r>
        <w:rPr>
          <w:rFonts w:ascii="SimSun" w:hAnsi="SimSun" w:eastAsia="SimSun" w:cs="SimSun"/>
          <w:sz w:val="16"/>
          <w:szCs w:val="16"/>
          <w:color w:val="FFFFFF"/>
          <w:spacing w:val="-9"/>
        </w:rPr>
        <w:t>—</w:t>
      </w:r>
      <w:r>
        <w:rPr>
          <w:rFonts w:ascii="SimSun" w:hAnsi="SimSun" w:eastAsia="SimSun" w:cs="SimSun"/>
          <w:sz w:val="16"/>
          <w:szCs w:val="16"/>
          <w:color w:val="FFFFFF"/>
          <w:spacing w:val="-40"/>
        </w:rPr>
        <w:t xml:space="preserve"> </w:t>
      </w:r>
      <w:r>
        <w:rPr>
          <w:rFonts w:ascii="SimSun" w:hAnsi="SimSun" w:eastAsia="SimSun" w:cs="SimSun"/>
          <w:sz w:val="16"/>
          <w:szCs w:val="16"/>
          <w:color w:val="FFFFFF"/>
          <w:spacing w:val="-9"/>
        </w:rPr>
        <w:t>何宝宏 </w:t>
      </w:r>
      <w:r>
        <w:rPr>
          <w:rFonts w:ascii="SimHei" w:hAnsi="SimHei" w:eastAsia="SimHei" w:cs="SimHei"/>
          <w:sz w:val="16"/>
          <w:szCs w:val="16"/>
          <w:color w:val="FFFFFF"/>
          <w:spacing w:val="-9"/>
        </w:rPr>
        <w:t>中国信息通信研究院云计算与大数据研究所所长</w:t>
      </w:r>
    </w:p>
    <w:p>
      <w:pPr>
        <w:ind w:left="529" w:right="767" w:firstLine="350"/>
        <w:spacing w:before="211" w:line="247" w:lineRule="auto"/>
        <w:rPr>
          <w:rFonts w:ascii="SimHei" w:hAnsi="SimHei" w:eastAsia="SimHei" w:cs="SimHei"/>
          <w:sz w:val="19"/>
          <w:szCs w:val="19"/>
        </w:rPr>
      </w:pPr>
      <w:r>
        <w:rPr>
          <w:rFonts w:ascii="SimHei" w:hAnsi="SimHei" w:eastAsia="SimHei" w:cs="SimHei"/>
          <w:sz w:val="19"/>
          <w:szCs w:val="19"/>
          <w:color w:val="FFFFFF"/>
          <w:spacing w:val="-7"/>
        </w:rPr>
        <w:t>数据要素成为国家战略，急需解决数据资源资产化、资本化的体制机制难题。本书从理论和实</w:t>
      </w:r>
      <w:r>
        <w:rPr>
          <w:rFonts w:ascii="SimHei" w:hAnsi="SimHei" w:eastAsia="SimHei" w:cs="SimHei"/>
          <w:sz w:val="19"/>
          <w:szCs w:val="19"/>
          <w:color w:val="FFFFFF"/>
          <w:spacing w:val="8"/>
        </w:rPr>
        <w:t xml:space="preserve"> </w:t>
      </w:r>
      <w:r>
        <w:rPr>
          <w:rFonts w:ascii="SimHei" w:hAnsi="SimHei" w:eastAsia="SimHei" w:cs="SimHei"/>
          <w:sz w:val="19"/>
          <w:szCs w:val="19"/>
          <w:color w:val="FFFFFF"/>
          <w:spacing w:val="-8"/>
        </w:rPr>
        <w:t>践两个层面，给出了系统性的分析和解决方案!</w:t>
      </w:r>
    </w:p>
    <w:p>
      <w:pPr>
        <w:ind w:left="5382"/>
        <w:spacing w:before="137" w:line="224" w:lineRule="auto"/>
        <w:rPr>
          <w:rFonts w:ascii="SimHei" w:hAnsi="SimHei" w:eastAsia="SimHei" w:cs="SimHei"/>
          <w:sz w:val="16"/>
          <w:szCs w:val="16"/>
        </w:rPr>
      </w:pPr>
      <w:r>
        <w:rPr>
          <w:rFonts w:ascii="SimSun" w:hAnsi="SimSun" w:eastAsia="SimSun" w:cs="SimSun"/>
          <w:sz w:val="16"/>
          <w:szCs w:val="16"/>
          <w:b/>
          <w:bCs/>
          <w:color w:val="FFFFFF"/>
          <w:spacing w:val="-9"/>
        </w:rPr>
        <w:t>—</w:t>
      </w:r>
      <w:r>
        <w:rPr>
          <w:rFonts w:ascii="SimSun" w:hAnsi="SimSun" w:eastAsia="SimSun" w:cs="SimSun"/>
          <w:sz w:val="16"/>
          <w:szCs w:val="16"/>
          <w:color w:val="FFFFFF"/>
          <w:spacing w:val="-24"/>
        </w:rPr>
        <w:t xml:space="preserve"> </w:t>
      </w:r>
      <w:r>
        <w:rPr>
          <w:rFonts w:ascii="SimSun" w:hAnsi="SimSun" w:eastAsia="SimSun" w:cs="SimSun"/>
          <w:sz w:val="16"/>
          <w:szCs w:val="16"/>
          <w:b/>
          <w:bCs/>
          <w:color w:val="FFFFFF"/>
          <w:spacing w:val="-9"/>
        </w:rPr>
        <w:t>—</w:t>
      </w:r>
      <w:r>
        <w:rPr>
          <w:rFonts w:ascii="SimSun" w:hAnsi="SimSun" w:eastAsia="SimSun" w:cs="SimSun"/>
          <w:sz w:val="16"/>
          <w:szCs w:val="16"/>
          <w:color w:val="FFFFFF"/>
          <w:spacing w:val="-25"/>
        </w:rPr>
        <w:t xml:space="preserve"> </w:t>
      </w:r>
      <w:r>
        <w:rPr>
          <w:rFonts w:ascii="SimSun" w:hAnsi="SimSun" w:eastAsia="SimSun" w:cs="SimSun"/>
          <w:sz w:val="16"/>
          <w:szCs w:val="16"/>
          <w:b/>
          <w:bCs/>
          <w:color w:val="FFFFFF"/>
          <w:spacing w:val="-9"/>
        </w:rPr>
        <w:t>钟</w:t>
      </w:r>
      <w:r>
        <w:rPr>
          <w:rFonts w:ascii="SimSun" w:hAnsi="SimSun" w:eastAsia="SimSun" w:cs="SimSun"/>
          <w:sz w:val="16"/>
          <w:szCs w:val="16"/>
          <w:color w:val="FFFFFF"/>
          <w:spacing w:val="11"/>
        </w:rPr>
        <w:t xml:space="preserve">  </w:t>
      </w:r>
      <w:r>
        <w:rPr>
          <w:rFonts w:ascii="SimSun" w:hAnsi="SimSun" w:eastAsia="SimSun" w:cs="SimSun"/>
          <w:sz w:val="16"/>
          <w:szCs w:val="16"/>
          <w:b/>
          <w:bCs/>
          <w:color w:val="FFFFFF"/>
          <w:spacing w:val="-9"/>
        </w:rPr>
        <w:t>宏</w:t>
      </w:r>
      <w:r>
        <w:rPr>
          <w:rFonts w:ascii="SimSun" w:hAnsi="SimSun" w:eastAsia="SimSun" w:cs="SimSun"/>
          <w:sz w:val="16"/>
          <w:szCs w:val="16"/>
          <w:color w:val="FFFFFF"/>
          <w:spacing w:val="32"/>
        </w:rPr>
        <w:t xml:space="preserve"> </w:t>
      </w:r>
      <w:r>
        <w:rPr>
          <w:rFonts w:ascii="YouYuan" w:hAnsi="YouYuan" w:eastAsia="YouYuan" w:cs="YouYuan"/>
          <w:sz w:val="16"/>
          <w:szCs w:val="16"/>
          <w:b/>
          <w:bCs/>
          <w:color w:val="FFFFFF"/>
          <w:spacing w:val="-9"/>
        </w:rPr>
        <w:t>清华</w:t>
      </w:r>
      <w:r>
        <w:rPr>
          <w:rFonts w:ascii="SimSun" w:hAnsi="SimSun" w:eastAsia="SimSun" w:cs="SimSun"/>
          <w:sz w:val="16"/>
          <w:szCs w:val="16"/>
          <w:b/>
          <w:bCs/>
          <w:color w:val="FFFFFF"/>
          <w:spacing w:val="-9"/>
        </w:rPr>
        <w:t>x-lab</w:t>
      </w:r>
      <w:r>
        <w:rPr>
          <w:rFonts w:ascii="SimHei" w:hAnsi="SimHei" w:eastAsia="SimHei" w:cs="SimHei"/>
          <w:sz w:val="16"/>
          <w:szCs w:val="16"/>
          <w:b/>
          <w:bCs/>
          <w:color w:val="FFFFFF"/>
          <w:spacing w:val="-9"/>
        </w:rPr>
        <w:t>数权经济实验室主任</w:t>
      </w:r>
    </w:p>
    <w:p>
      <w:pPr>
        <w:ind w:left="6330"/>
        <w:spacing w:before="17" w:line="222" w:lineRule="auto"/>
        <w:rPr>
          <w:rFonts w:ascii="YouYuan" w:hAnsi="YouYuan" w:eastAsia="YouYuan" w:cs="YouYuan"/>
          <w:sz w:val="16"/>
          <w:szCs w:val="16"/>
        </w:rPr>
      </w:pPr>
      <w:r>
        <w:rPr>
          <w:rFonts w:ascii="YouYuan" w:hAnsi="YouYuan" w:eastAsia="YouYuan" w:cs="YouYuan"/>
          <w:sz w:val="16"/>
          <w:szCs w:val="16"/>
          <w:color w:val="FFFFFF"/>
          <w:spacing w:val="-6"/>
          <w:w w:val="91"/>
        </w:rPr>
        <w:t>粤港澳数据要素产业化联盟发起人</w:t>
      </w:r>
    </w:p>
    <w:p>
      <w:pPr>
        <w:ind w:left="529" w:right="767" w:firstLine="350"/>
        <w:spacing w:before="248" w:line="272" w:lineRule="auto"/>
        <w:jc w:val="both"/>
        <w:rPr>
          <w:rFonts w:ascii="SimHei" w:hAnsi="SimHei" w:eastAsia="SimHei" w:cs="SimHei"/>
          <w:sz w:val="19"/>
          <w:szCs w:val="19"/>
        </w:rPr>
      </w:pPr>
      <w:r>
        <w:rPr>
          <w:rFonts w:ascii="SimHei" w:hAnsi="SimHei" w:eastAsia="SimHei" w:cs="SimHei"/>
          <w:sz w:val="19"/>
          <w:szCs w:val="19"/>
          <w:color w:val="FFFFFF"/>
          <w:spacing w:val="-7"/>
        </w:rPr>
        <w:t>每家企业、每个人都已经具象成各个系统中的数据符号。作者对数据如何形成有效监管框架下</w:t>
      </w:r>
      <w:r>
        <w:rPr>
          <w:rFonts w:ascii="SimHei" w:hAnsi="SimHei" w:eastAsia="SimHei" w:cs="SimHei"/>
          <w:sz w:val="19"/>
          <w:szCs w:val="19"/>
          <w:color w:val="FFFFFF"/>
          <w:spacing w:val="8"/>
        </w:rPr>
        <w:t xml:space="preserve"> </w:t>
      </w:r>
      <w:r>
        <w:rPr>
          <w:rFonts w:ascii="SimHei" w:hAnsi="SimHei" w:eastAsia="SimHei" w:cs="SimHei"/>
          <w:sz w:val="19"/>
          <w:szCs w:val="19"/>
          <w:color w:val="FFFFFF"/>
          <w:spacing w:val="-7"/>
        </w:rPr>
        <w:t>的可交易资产做出了非常有意义的研究设计，对于多维度的个人数据乃至未</w:t>
      </w:r>
      <w:r>
        <w:rPr>
          <w:rFonts w:ascii="SimHei" w:hAnsi="SimHei" w:eastAsia="SimHei" w:cs="SimHei"/>
          <w:sz w:val="19"/>
          <w:szCs w:val="19"/>
          <w:color w:val="FFFFFF"/>
          <w:spacing w:val="-8"/>
        </w:rPr>
        <w:t>来企业数据形成有助于</w:t>
      </w:r>
      <w:r>
        <w:rPr>
          <w:rFonts w:ascii="SimHei" w:hAnsi="SimHei" w:eastAsia="SimHei" w:cs="SimHei"/>
          <w:sz w:val="19"/>
          <w:szCs w:val="19"/>
          <w:color w:val="FFFFFF"/>
        </w:rPr>
        <w:t xml:space="preserve"> </w:t>
      </w:r>
      <w:r>
        <w:rPr>
          <w:rFonts w:ascii="SimHei" w:hAnsi="SimHei" w:eastAsia="SimHei" w:cs="SimHei"/>
          <w:sz w:val="19"/>
          <w:szCs w:val="19"/>
          <w:color w:val="FFFFFF"/>
          <w:spacing w:val="-9"/>
        </w:rPr>
        <w:t>信用资产对价的市场机制有很强的借鉴作用!</w:t>
      </w:r>
    </w:p>
    <w:p>
      <w:pPr>
        <w:ind w:left="4982"/>
        <w:spacing w:before="117" w:line="221" w:lineRule="auto"/>
        <w:rPr>
          <w:rFonts w:ascii="SimHei" w:hAnsi="SimHei" w:eastAsia="SimHei" w:cs="SimHei"/>
          <w:sz w:val="16"/>
          <w:szCs w:val="16"/>
        </w:rPr>
      </w:pPr>
      <w:r>
        <w:rPr>
          <w:rFonts w:ascii="SimHei" w:hAnsi="SimHei" w:eastAsia="SimHei" w:cs="SimHei"/>
          <w:sz w:val="16"/>
          <w:szCs w:val="16"/>
          <w:b/>
          <w:bCs/>
          <w:color w:val="FFFFFF"/>
          <w:spacing w:val="2"/>
        </w:rPr>
        <w:t>—潘</w:t>
      </w:r>
      <w:r>
        <w:rPr>
          <w:rFonts w:ascii="SimHei" w:hAnsi="SimHei" w:eastAsia="SimHei" w:cs="SimHei"/>
          <w:sz w:val="16"/>
          <w:szCs w:val="16"/>
          <w:color w:val="FFFFFF"/>
          <w:spacing w:val="2"/>
        </w:rPr>
        <w:t xml:space="preserve"> </w:t>
      </w:r>
      <w:r>
        <w:rPr>
          <w:rFonts w:ascii="SimHei" w:hAnsi="SimHei" w:eastAsia="SimHei" w:cs="SimHei"/>
          <w:sz w:val="16"/>
          <w:szCs w:val="16"/>
          <w:b/>
          <w:bCs/>
          <w:color w:val="FFFFFF"/>
          <w:spacing w:val="2"/>
        </w:rPr>
        <w:t>伟</w:t>
      </w:r>
      <w:r>
        <w:rPr>
          <w:rFonts w:ascii="SimHei" w:hAnsi="SimHei" w:eastAsia="SimHei" w:cs="SimHei"/>
          <w:sz w:val="16"/>
          <w:szCs w:val="16"/>
          <w:color w:val="FFFFFF"/>
          <w:spacing w:val="2"/>
        </w:rPr>
        <w:t xml:space="preserve"> </w:t>
      </w:r>
      <w:r>
        <w:rPr>
          <w:rFonts w:ascii="SimHei" w:hAnsi="SimHei" w:eastAsia="SimHei" w:cs="SimHei"/>
          <w:sz w:val="16"/>
          <w:szCs w:val="16"/>
          <w:b/>
          <w:bCs/>
          <w:color w:val="FFFFFF"/>
          <w:spacing w:val="2"/>
        </w:rPr>
        <w:t>央鑫供应链管理(北京)有限公司总经理</w:t>
      </w:r>
    </w:p>
    <w:p>
      <w:pPr>
        <w:ind w:left="529" w:right="763" w:firstLine="350"/>
        <w:spacing w:before="215" w:line="274" w:lineRule="auto"/>
        <w:jc w:val="both"/>
        <w:rPr>
          <w:rFonts w:ascii="SimHei" w:hAnsi="SimHei" w:eastAsia="SimHei" w:cs="SimHei"/>
          <w:sz w:val="19"/>
          <w:szCs w:val="19"/>
        </w:rPr>
      </w:pPr>
      <w:r>
        <w:rPr>
          <w:rFonts w:ascii="SimHei" w:hAnsi="SimHei" w:eastAsia="SimHei" w:cs="SimHei"/>
          <w:sz w:val="19"/>
          <w:szCs w:val="19"/>
          <w:color w:val="FFFFFF"/>
          <w:spacing w:val="-2"/>
        </w:rPr>
        <w:t>这本书通过理论与实践相结合的方式，对个人信息这一生产要素进行了深入浅出</w:t>
      </w:r>
      <w:r>
        <w:rPr>
          <w:rFonts w:ascii="SimHei" w:hAnsi="SimHei" w:eastAsia="SimHei" w:cs="SimHei"/>
          <w:sz w:val="19"/>
          <w:szCs w:val="19"/>
          <w:color w:val="FFFFFF"/>
          <w:spacing w:val="-3"/>
        </w:rPr>
        <w:t>的介绍。同</w:t>
      </w:r>
      <w:r>
        <w:rPr>
          <w:rFonts w:ascii="SimHei" w:hAnsi="SimHei" w:eastAsia="SimHei" w:cs="SimHei"/>
          <w:sz w:val="19"/>
          <w:szCs w:val="19"/>
          <w:color w:val="FFFFFF"/>
        </w:rPr>
        <w:t xml:space="preserve"> </w:t>
      </w:r>
      <w:r>
        <w:rPr>
          <w:rFonts w:ascii="SimHei" w:hAnsi="SimHei" w:eastAsia="SimHei" w:cs="SimHei"/>
          <w:sz w:val="19"/>
          <w:szCs w:val="19"/>
          <w:color w:val="FFFFFF"/>
          <w:spacing w:val="-7"/>
        </w:rPr>
        <w:t>时，本书从数据治理的本质出发，在清晰界定拥有权、归属权、生产权及使</w:t>
      </w:r>
      <w:r>
        <w:rPr>
          <w:rFonts w:ascii="SimHei" w:hAnsi="SimHei" w:eastAsia="SimHei" w:cs="SimHei"/>
          <w:sz w:val="19"/>
          <w:szCs w:val="19"/>
          <w:color w:val="FFFFFF"/>
          <w:spacing w:val="-8"/>
        </w:rPr>
        <w:t>用权等核心问题的基础</w:t>
      </w:r>
      <w:r>
        <w:rPr>
          <w:rFonts w:ascii="SimHei" w:hAnsi="SimHei" w:eastAsia="SimHei" w:cs="SimHei"/>
          <w:sz w:val="19"/>
          <w:szCs w:val="19"/>
          <w:color w:val="FFFFFF"/>
        </w:rPr>
        <w:t xml:space="preserve"> </w:t>
      </w:r>
      <w:r>
        <w:rPr>
          <w:rFonts w:ascii="SimHei" w:hAnsi="SimHei" w:eastAsia="SimHei" w:cs="SimHei"/>
          <w:sz w:val="19"/>
          <w:szCs w:val="19"/>
          <w:color w:val="FFFFFF"/>
          <w:spacing w:val="-7"/>
        </w:rPr>
        <w:t>上，提出了交易、流通及监管等方面的理论与落地指导意见，并通过实际案</w:t>
      </w:r>
      <w:r>
        <w:rPr>
          <w:rFonts w:ascii="SimHei" w:hAnsi="SimHei" w:eastAsia="SimHei" w:cs="SimHei"/>
          <w:sz w:val="19"/>
          <w:szCs w:val="19"/>
          <w:color w:val="FFFFFF"/>
          <w:spacing w:val="-8"/>
        </w:rPr>
        <w:t>例应用让不同知识背景</w:t>
      </w:r>
      <w:r>
        <w:rPr>
          <w:rFonts w:ascii="SimHei" w:hAnsi="SimHei" w:eastAsia="SimHei" w:cs="SimHei"/>
          <w:sz w:val="19"/>
          <w:szCs w:val="19"/>
          <w:color w:val="FFFFFF"/>
        </w:rPr>
        <w:t xml:space="preserve"> </w:t>
      </w:r>
      <w:r>
        <w:rPr>
          <w:rFonts w:ascii="SimHei" w:hAnsi="SimHei" w:eastAsia="SimHei" w:cs="SimHei"/>
          <w:sz w:val="19"/>
          <w:szCs w:val="19"/>
          <w:color w:val="FFFFFF"/>
          <w:spacing w:val="-9"/>
        </w:rPr>
        <w:t>的读者可以轻松理解。我认为这本书值得看一看，推荐</w:t>
      </w:r>
      <w:r>
        <w:rPr>
          <w:rFonts w:ascii="SimHei" w:hAnsi="SimHei" w:eastAsia="SimHei" w:cs="SimHei"/>
          <w:sz w:val="19"/>
          <w:szCs w:val="19"/>
          <w:color w:val="FFFFFF"/>
          <w:spacing w:val="-10"/>
        </w:rPr>
        <w:t>给大家。</w:t>
      </w:r>
    </w:p>
    <w:p>
      <w:pPr>
        <w:ind w:left="5739" w:right="734" w:hanging="500"/>
        <w:spacing w:before="139" w:line="237" w:lineRule="auto"/>
        <w:rPr>
          <w:rFonts w:ascii="SimHei" w:hAnsi="SimHei" w:eastAsia="SimHei" w:cs="SimHei"/>
          <w:sz w:val="16"/>
          <w:szCs w:val="16"/>
        </w:rPr>
      </w:pPr>
      <w:r>
        <w:rPr>
          <w:rFonts w:ascii="SimSun" w:hAnsi="SimSun" w:eastAsia="SimSun" w:cs="SimSun"/>
          <w:sz w:val="16"/>
          <w:szCs w:val="16"/>
          <w:color w:val="FFFFFF"/>
          <w:spacing w:val="-9"/>
        </w:rPr>
        <w:t>—</w:t>
      </w:r>
      <w:r>
        <w:rPr>
          <w:rFonts w:ascii="SimSun" w:hAnsi="SimSun" w:eastAsia="SimSun" w:cs="SimSun"/>
          <w:sz w:val="16"/>
          <w:szCs w:val="16"/>
          <w:color w:val="FFFFFF"/>
          <w:spacing w:val="-40"/>
        </w:rPr>
        <w:t xml:space="preserve"> </w:t>
      </w:r>
      <w:r>
        <w:rPr>
          <w:rFonts w:ascii="SimSun" w:hAnsi="SimSun" w:eastAsia="SimSun" w:cs="SimSun"/>
          <w:sz w:val="16"/>
          <w:szCs w:val="16"/>
          <w:color w:val="FFFFFF"/>
          <w:spacing w:val="-9"/>
        </w:rPr>
        <w:t>—</w:t>
      </w:r>
      <w:r>
        <w:rPr>
          <w:rFonts w:ascii="SimSun" w:hAnsi="SimSun" w:eastAsia="SimSun" w:cs="SimSun"/>
          <w:sz w:val="16"/>
          <w:szCs w:val="16"/>
          <w:color w:val="FFFFFF"/>
          <w:spacing w:val="-27"/>
        </w:rPr>
        <w:t xml:space="preserve"> </w:t>
      </w:r>
      <w:r>
        <w:rPr>
          <w:rFonts w:ascii="SimSun" w:hAnsi="SimSun" w:eastAsia="SimSun" w:cs="SimSun"/>
          <w:sz w:val="16"/>
          <w:szCs w:val="16"/>
          <w:color w:val="FFFFFF"/>
          <w:spacing w:val="-9"/>
        </w:rPr>
        <w:t>吕兆海 </w:t>
      </w:r>
      <w:r>
        <w:rPr>
          <w:rFonts w:ascii="SimHei" w:hAnsi="SimHei" w:eastAsia="SimHei" w:cs="SimHei"/>
          <w:sz w:val="16"/>
          <w:szCs w:val="16"/>
          <w:color w:val="FFFFFF"/>
          <w:spacing w:val="-9"/>
        </w:rPr>
        <w:t>北京市政务区块链专家委员会专家</w:t>
      </w:r>
      <w:r>
        <w:rPr>
          <w:rFonts w:ascii="SimHei" w:hAnsi="SimHei" w:eastAsia="SimHei" w:cs="SimHei"/>
          <w:sz w:val="16"/>
          <w:szCs w:val="16"/>
          <w:color w:val="FFFFFF"/>
        </w:rPr>
        <w:t xml:space="preserve"> </w:t>
      </w:r>
      <w:r>
        <w:rPr>
          <w:rFonts w:ascii="SimHei" w:hAnsi="SimHei" w:eastAsia="SimHei" w:cs="SimHei"/>
          <w:sz w:val="16"/>
          <w:szCs w:val="16"/>
          <w:color w:val="FFFFFF"/>
          <w:spacing w:val="-14"/>
          <w:w w:val="97"/>
        </w:rPr>
        <w:t>北京思源政通科技集团有限公司高级副总裁</w:t>
      </w:r>
    </w:p>
    <w:p>
      <w:pPr>
        <w:spacing w:before="24"/>
        <w:rPr/>
      </w:pPr>
      <w:r/>
    </w:p>
    <w:p>
      <w:pPr>
        <w:spacing w:before="24"/>
        <w:rPr/>
      </w:pPr>
      <w:r/>
    </w:p>
    <w:p>
      <w:pPr>
        <w:spacing w:before="24"/>
        <w:rPr/>
      </w:pPr>
      <w:r/>
    </w:p>
    <w:p>
      <w:pPr>
        <w:spacing w:before="24"/>
        <w:rPr/>
      </w:pPr>
      <w:r/>
    </w:p>
    <w:p>
      <w:pPr>
        <w:spacing w:before="24"/>
        <w:rPr/>
      </w:pPr>
      <w:r/>
    </w:p>
    <w:p>
      <w:pPr>
        <w:spacing w:before="24"/>
        <w:rPr/>
      </w:pPr>
      <w:r/>
    </w:p>
    <w:p>
      <w:pPr>
        <w:sectPr>
          <w:footerReference w:type="default" r:id="rId3"/>
          <w:pgSz w:w="9160" w:h="13060"/>
          <w:pgMar w:top="400" w:right="0" w:bottom="400" w:left="0" w:header="0" w:footer="0" w:gutter="0"/>
          <w:cols w:equalWidth="0" w:num="1">
            <w:col w:w="9160" w:space="0"/>
          </w:cols>
        </w:sectPr>
        <w:rPr/>
      </w:pPr>
    </w:p>
    <w:p>
      <w:pPr>
        <w:ind w:firstLine="549"/>
        <w:spacing w:line="1290" w:lineRule="exact"/>
        <w:rPr/>
      </w:pPr>
      <w:r>
        <w:rPr>
          <w:position w:val="-25"/>
        </w:rPr>
        <w:drawing>
          <wp:inline distT="0" distB="0" distL="0" distR="0">
            <wp:extent cx="819151" cy="819192"/>
            <wp:effectExtent l="0" t="0" r="0" b="0"/>
            <wp:docPr id="74" name="IM 74"/>
            <wp:cNvGraphicFramePr/>
            <a:graphic>
              <a:graphicData uri="http://schemas.openxmlformats.org/drawingml/2006/picture">
                <pic:pic>
                  <pic:nvPicPr>
                    <pic:cNvPr id="74" name="IM 74"/>
                    <pic:cNvPicPr/>
                  </pic:nvPicPr>
                  <pic:blipFill>
                    <a:blip r:embed="rId313"/>
                    <a:stretch>
                      <a:fillRect/>
                    </a:stretch>
                  </pic:blipFill>
                  <pic:spPr>
                    <a:xfrm rot="0">
                      <a:off x="0" y="0"/>
                      <a:ext cx="819151" cy="819192"/>
                    </a:xfrm>
                    <a:prstGeom prst="rect">
                      <a:avLst/>
                    </a:prstGeom>
                  </pic:spPr>
                </pic:pic>
              </a:graphicData>
            </a:graphic>
          </wp:inline>
        </w:drawing>
      </w:r>
    </w:p>
    <w:p>
      <w:pPr>
        <w:ind w:left="529"/>
        <w:spacing w:before="167" w:line="221" w:lineRule="auto"/>
        <w:rPr>
          <w:rFonts w:ascii="SimHei" w:hAnsi="SimHei" w:eastAsia="SimHei" w:cs="SimHei"/>
          <w:sz w:val="19"/>
          <w:szCs w:val="19"/>
        </w:rPr>
      </w:pPr>
      <w:r>
        <w:rPr>
          <w:rFonts w:ascii="SimHei" w:hAnsi="SimHei" w:eastAsia="SimHei" w:cs="SimHei"/>
          <w:sz w:val="19"/>
          <w:szCs w:val="19"/>
          <w:color w:val="FFFFFF"/>
          <w:spacing w:val="6"/>
        </w:rPr>
        <w:t>分类建议：大数据/数据保护/数据交易</w:t>
      </w:r>
    </w:p>
    <w:p>
      <w:pPr>
        <w:ind w:left="529"/>
        <w:spacing w:before="29" w:line="187" w:lineRule="auto"/>
        <w:rPr>
          <w:rFonts w:ascii="SimSun" w:hAnsi="SimSun" w:eastAsia="SimSun" w:cs="SimSun"/>
          <w:sz w:val="19"/>
          <w:szCs w:val="19"/>
        </w:rPr>
      </w:pPr>
      <w:r>
        <w:rPr>
          <w:rFonts w:ascii="SimHei" w:hAnsi="SimHei" w:eastAsia="SimHei" w:cs="SimHei"/>
          <w:sz w:val="19"/>
          <w:szCs w:val="19"/>
          <w:color w:val="FFFFFF"/>
        </w:rPr>
        <w:t>人民邮电出版社网址：</w:t>
      </w:r>
      <w:r>
        <w:rPr>
          <w:rFonts w:ascii="SimHei" w:hAnsi="SimHei" w:eastAsia="SimHei" w:cs="SimHei"/>
          <w:sz w:val="19"/>
          <w:szCs w:val="19"/>
          <w:color w:val="FFFFFF"/>
        </w:rPr>
        <w:t xml:space="preserve"> </w:t>
      </w:r>
      <w:r>
        <w:rPr>
          <w:rFonts w:ascii="SimSun" w:hAnsi="SimSun" w:eastAsia="SimSun" w:cs="SimSun"/>
          <w:sz w:val="19"/>
          <w:szCs w:val="19"/>
          <w:color w:val="FFFFFF"/>
        </w:rPr>
        <w:t>www.ptpress.com.cn</w:t>
      </w:r>
    </w:p>
    <w:p>
      <w:pPr>
        <w:pStyle w:val="BodyText"/>
        <w:spacing w:line="14" w:lineRule="auto"/>
        <w:rPr>
          <w:sz w:val="2"/>
        </w:rPr>
      </w:pPr>
      <w:r>
        <w:rPr>
          <w:sz w:val="2"/>
          <w:szCs w:val="2"/>
        </w:rPr>
        <w:br w:type="column"/>
      </w:r>
    </w:p>
    <w:p>
      <w:pPr>
        <w:spacing w:before="21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IS⁸170tT¹+4Z⁹-*</w:t>
      </w:r>
    </w:p>
    <w:p>
      <w:pPr>
        <w:pStyle w:val="BodyText"/>
        <w:spacing w:line="357" w:lineRule="auto"/>
        <w:rPr/>
      </w:pPr>
      <w:r/>
    </w:p>
    <w:p>
      <w:pPr>
        <w:pStyle w:val="BodyText"/>
        <w:spacing w:line="358" w:lineRule="auto"/>
        <w:rPr/>
      </w:pPr>
      <w:r/>
    </w:p>
    <w:p>
      <w:pPr>
        <w:ind w:left="9"/>
        <w:spacing w:before="92" w:line="408" w:lineRule="exact"/>
        <w:rPr>
          <w:rFonts w:ascii="SimSun" w:hAnsi="SimSun" w:eastAsia="SimSun" w:cs="SimSun"/>
          <w:sz w:val="28"/>
          <w:szCs w:val="28"/>
        </w:rPr>
      </w:pPr>
      <w:r>
        <w:rPr>
          <w:rFonts w:ascii="SimSun" w:hAnsi="SimSun" w:eastAsia="SimSun" w:cs="SimSun"/>
          <w:sz w:val="10"/>
          <w:szCs w:val="10"/>
          <w:spacing w:val="-2"/>
          <w:position w:val="9"/>
        </w:rPr>
        <w:t>9</w:t>
      </w:r>
      <w:r>
        <w:rPr>
          <w:rFonts w:ascii="SimSun" w:hAnsi="SimSun" w:eastAsia="SimSun" w:cs="SimSun"/>
          <w:sz w:val="10"/>
          <w:szCs w:val="10"/>
          <w:spacing w:val="47"/>
          <w:position w:val="9"/>
        </w:rPr>
        <w:t xml:space="preserve"> </w:t>
      </w:r>
      <w:r>
        <w:rPr>
          <w:rFonts w:ascii="SimSun" w:hAnsi="SimSun" w:eastAsia="SimSun" w:cs="SimSun"/>
          <w:sz w:val="28"/>
          <w:szCs w:val="28"/>
          <w:spacing w:val="-2"/>
          <w:position w:val="9"/>
        </w:rPr>
        <w:t>08?142439</w:t>
      </w:r>
    </w:p>
    <w:p>
      <w:pPr>
        <w:ind w:left="179"/>
        <w:spacing w:line="221" w:lineRule="auto"/>
        <w:rPr>
          <w:rFonts w:ascii="SimHei" w:hAnsi="SimHei" w:eastAsia="SimHei" w:cs="SimHei"/>
          <w:sz w:val="19"/>
          <w:szCs w:val="19"/>
        </w:rPr>
      </w:pPr>
      <w:r>
        <w:rPr>
          <w:rFonts w:ascii="SimHei" w:hAnsi="SimHei" w:eastAsia="SimHei" w:cs="SimHei"/>
          <w:sz w:val="19"/>
          <w:szCs w:val="19"/>
          <w:spacing w:val="6"/>
        </w:rPr>
        <w:t>定价：79.80元</w:t>
      </w:r>
    </w:p>
    <w:sectPr>
      <w:type w:val="continuous"/>
      <w:pgSz w:w="9160" w:h="13060"/>
      <w:pgMar w:top="400" w:right="0" w:bottom="400" w:left="0" w:header="0" w:footer="0" w:gutter="0"/>
      <w:cols w:equalWidth="0" w:num="2">
        <w:col w:w="6490" w:space="100"/>
        <w:col w:w="257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rPr>
      <w:t>6</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102</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10"/>
      <w:spacing w:line="170" w:lineRule="auto"/>
      <w:rPr>
        <w:rFonts w:ascii="SimSun" w:hAnsi="SimSun" w:eastAsia="SimSun" w:cs="SimSun"/>
        <w:sz w:val="14"/>
        <w:szCs w:val="14"/>
      </w:rPr>
    </w:pPr>
    <w:r>
      <w:rPr>
        <w:rFonts w:ascii="SimSun" w:hAnsi="SimSun" w:eastAsia="SimSun" w:cs="SimSun"/>
        <w:sz w:val="14"/>
        <w:szCs w:val="14"/>
        <w:spacing w:val="-4"/>
      </w:rPr>
      <w:t>103</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104</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105</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106</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107</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108</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4"/>
      </w:rPr>
      <w:t>109</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110</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9"/>
      <w:spacing w:line="170" w:lineRule="auto"/>
      <w:rPr>
        <w:rFonts w:ascii="SimSun" w:hAnsi="SimSun" w:eastAsia="SimSun" w:cs="SimSun"/>
        <w:sz w:val="14"/>
        <w:szCs w:val="14"/>
      </w:rPr>
    </w:pPr>
    <w:r>
      <w:rPr>
        <w:rFonts w:ascii="SimSun" w:hAnsi="SimSun" w:eastAsia="SimSun" w:cs="SimSun"/>
        <w:sz w:val="14"/>
        <w:szCs w:val="14"/>
        <w:spacing w:val="-4"/>
      </w:rPr>
      <w:t>111</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79"/>
      <w:spacing w:line="170" w:lineRule="auto"/>
      <w:rPr>
        <w:rFonts w:ascii="SimSun" w:hAnsi="SimSun" w:eastAsia="SimSun" w:cs="SimSun"/>
        <w:sz w:val="15"/>
        <w:szCs w:val="15"/>
      </w:rPr>
    </w:pPr>
    <w:r>
      <w:rPr>
        <w:rFonts w:ascii="SimSun" w:hAnsi="SimSun" w:eastAsia="SimSun" w:cs="SimSun"/>
        <w:sz w:val="15"/>
        <w:szCs w:val="15"/>
      </w:rPr>
      <w:t>3</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112</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0"/>
      <w:spacing w:line="170" w:lineRule="auto"/>
      <w:rPr>
        <w:rFonts w:ascii="SimSun" w:hAnsi="SimSun" w:eastAsia="SimSun" w:cs="SimSun"/>
        <w:sz w:val="14"/>
        <w:szCs w:val="14"/>
      </w:rPr>
    </w:pPr>
    <w:r>
      <w:rPr>
        <w:rFonts w:ascii="SimSun" w:hAnsi="SimSun" w:eastAsia="SimSun" w:cs="SimSun"/>
        <w:sz w:val="14"/>
        <w:szCs w:val="14"/>
        <w:spacing w:val="-4"/>
      </w:rPr>
      <w:t>113</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114</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40"/>
      <w:spacing w:line="170" w:lineRule="auto"/>
      <w:rPr>
        <w:rFonts w:ascii="SimSun" w:hAnsi="SimSun" w:eastAsia="SimSun" w:cs="SimSun"/>
        <w:sz w:val="14"/>
        <w:szCs w:val="14"/>
      </w:rPr>
    </w:pPr>
    <w:r>
      <w:rPr>
        <w:rFonts w:ascii="SimSun" w:hAnsi="SimSun" w:eastAsia="SimSun" w:cs="SimSun"/>
        <w:sz w:val="14"/>
        <w:szCs w:val="14"/>
        <w:spacing w:val="-4"/>
      </w:rPr>
      <w:t>115</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116</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89"/>
      <w:spacing w:line="170" w:lineRule="auto"/>
      <w:rPr>
        <w:rFonts w:ascii="SimSun" w:hAnsi="SimSun" w:eastAsia="SimSun" w:cs="SimSun"/>
        <w:sz w:val="14"/>
        <w:szCs w:val="14"/>
      </w:rPr>
    </w:pPr>
    <w:r>
      <w:rPr>
        <w:rFonts w:ascii="SimSun" w:hAnsi="SimSun" w:eastAsia="SimSun" w:cs="SimSun"/>
        <w:sz w:val="14"/>
        <w:szCs w:val="14"/>
        <w:spacing w:val="-4"/>
      </w:rPr>
      <w:t>117</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118</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4"/>
      </w:rPr>
      <w:t>119</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120</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69" w:lineRule="auto"/>
      <w:rPr>
        <w:rFonts w:ascii="SimSun" w:hAnsi="SimSun" w:eastAsia="SimSun" w:cs="SimSun"/>
        <w:sz w:val="13"/>
        <w:szCs w:val="13"/>
      </w:rPr>
    </w:pPr>
    <w:r>
      <w:rPr>
        <w:rFonts w:ascii="SimSun" w:hAnsi="SimSun" w:eastAsia="SimSun" w:cs="SimSun"/>
        <w:sz w:val="13"/>
        <w:szCs w:val="13"/>
        <w:spacing w:val="-4"/>
      </w:rPr>
      <w:t>121</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rPr>
      <w:t>4</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122</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123</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124</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4"/>
      </w:rPr>
      <w:t>125</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126</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30"/>
      <w:spacing w:line="170" w:lineRule="auto"/>
      <w:rPr>
        <w:rFonts w:ascii="SimSun" w:hAnsi="SimSun" w:eastAsia="SimSun" w:cs="SimSun"/>
        <w:sz w:val="14"/>
        <w:szCs w:val="14"/>
      </w:rPr>
    </w:pPr>
    <w:r>
      <w:rPr>
        <w:rFonts w:ascii="SimSun" w:hAnsi="SimSun" w:eastAsia="SimSun" w:cs="SimSun"/>
        <w:sz w:val="14"/>
        <w:szCs w:val="14"/>
        <w:spacing w:val="-4"/>
      </w:rPr>
      <w:t>127</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
      <w:spacing w:line="171" w:lineRule="auto"/>
      <w:rPr>
        <w:rFonts w:ascii="SimSun" w:hAnsi="SimSun" w:eastAsia="SimSun" w:cs="SimSun"/>
        <w:sz w:val="15"/>
        <w:szCs w:val="15"/>
      </w:rPr>
    </w:pPr>
    <w:r>
      <w:rPr>
        <w:rFonts w:ascii="SimSun" w:hAnsi="SimSun" w:eastAsia="SimSun" w:cs="SimSun"/>
        <w:sz w:val="15"/>
        <w:szCs w:val="15"/>
        <w:spacing w:val="-4"/>
      </w:rPr>
      <w:t>128</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129</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130</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133</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90"/>
      <w:spacing w:line="168" w:lineRule="auto"/>
      <w:rPr>
        <w:rFonts w:ascii="SimSun" w:hAnsi="SimSun" w:eastAsia="SimSun" w:cs="SimSun"/>
        <w:sz w:val="14"/>
        <w:szCs w:val="14"/>
      </w:rPr>
    </w:pPr>
    <w:r>
      <w:rPr>
        <w:rFonts w:ascii="SimSun" w:hAnsi="SimSun" w:eastAsia="SimSun" w:cs="SimSun"/>
        <w:sz w:val="14"/>
        <w:szCs w:val="14"/>
      </w:rPr>
      <w:t>5</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134</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9"/>
      <w:spacing w:line="170" w:lineRule="auto"/>
      <w:rPr>
        <w:rFonts w:ascii="SimSun" w:hAnsi="SimSun" w:eastAsia="SimSun" w:cs="SimSun"/>
        <w:sz w:val="14"/>
        <w:szCs w:val="14"/>
      </w:rPr>
    </w:pPr>
    <w:r>
      <w:rPr>
        <w:rFonts w:ascii="SimSun" w:hAnsi="SimSun" w:eastAsia="SimSun" w:cs="SimSun"/>
        <w:sz w:val="14"/>
        <w:szCs w:val="14"/>
        <w:spacing w:val="-4"/>
      </w:rPr>
      <w:t>135</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136</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19"/>
      <w:spacing w:line="170" w:lineRule="auto"/>
      <w:rPr>
        <w:rFonts w:ascii="SimSun" w:hAnsi="SimSun" w:eastAsia="SimSun" w:cs="SimSun"/>
        <w:sz w:val="14"/>
        <w:szCs w:val="14"/>
      </w:rPr>
    </w:pPr>
    <w:r>
      <w:rPr>
        <w:rFonts w:ascii="SimSun" w:hAnsi="SimSun" w:eastAsia="SimSun" w:cs="SimSun"/>
        <w:sz w:val="14"/>
        <w:szCs w:val="14"/>
        <w:spacing w:val="-4"/>
      </w:rPr>
      <w:t>137</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138</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4"/>
      </w:rPr>
      <w:t>139</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140</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69" w:lineRule="auto"/>
      <w:rPr>
        <w:rFonts w:ascii="SimSun" w:hAnsi="SimSun" w:eastAsia="SimSun" w:cs="SimSun"/>
        <w:sz w:val="13"/>
        <w:szCs w:val="13"/>
      </w:rPr>
    </w:pPr>
    <w:r>
      <w:rPr>
        <w:rFonts w:ascii="SimSun" w:hAnsi="SimSun" w:eastAsia="SimSun" w:cs="SimSun"/>
        <w:sz w:val="13"/>
        <w:szCs w:val="13"/>
        <w:spacing w:val="-4"/>
      </w:rPr>
      <w:t>141</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142</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9"/>
      <w:spacing w:line="170" w:lineRule="auto"/>
      <w:rPr>
        <w:rFonts w:ascii="SimSun" w:hAnsi="SimSun" w:eastAsia="SimSun" w:cs="SimSun"/>
        <w:sz w:val="14"/>
        <w:szCs w:val="14"/>
      </w:rPr>
    </w:pPr>
    <w:r>
      <w:rPr>
        <w:rFonts w:ascii="SimSun" w:hAnsi="SimSun" w:eastAsia="SimSun" w:cs="SimSun"/>
        <w:sz w:val="14"/>
        <w:szCs w:val="14"/>
        <w:spacing w:val="-4"/>
      </w:rPr>
      <w:t>143</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rPr>
      <w:t>6</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144</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145</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146</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4"/>
      </w:rPr>
      <w:t>147</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
      <w:spacing w:line="171" w:lineRule="auto"/>
      <w:rPr>
        <w:rFonts w:ascii="SimSun" w:hAnsi="SimSun" w:eastAsia="SimSun" w:cs="SimSun"/>
        <w:sz w:val="15"/>
        <w:szCs w:val="15"/>
      </w:rPr>
    </w:pPr>
    <w:r>
      <w:rPr>
        <w:rFonts w:ascii="SimSun" w:hAnsi="SimSun" w:eastAsia="SimSun" w:cs="SimSun"/>
        <w:sz w:val="15"/>
        <w:szCs w:val="15"/>
        <w:spacing w:val="-4"/>
      </w:rPr>
      <w:t>148</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1" w:lineRule="auto"/>
      <w:rPr>
        <w:rFonts w:ascii="SimSun" w:hAnsi="SimSun" w:eastAsia="SimSun" w:cs="SimSun"/>
        <w:sz w:val="15"/>
        <w:szCs w:val="15"/>
      </w:rPr>
    </w:pPr>
    <w:r>
      <w:rPr>
        <w:rFonts w:ascii="SimSun" w:hAnsi="SimSun" w:eastAsia="SimSun" w:cs="SimSun"/>
        <w:sz w:val="15"/>
        <w:szCs w:val="15"/>
        <w:spacing w:val="-4"/>
      </w:rPr>
      <w:t>149</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150</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19"/>
      <w:spacing w:line="170" w:lineRule="auto"/>
      <w:rPr>
        <w:rFonts w:ascii="SimSun" w:hAnsi="SimSun" w:eastAsia="SimSun" w:cs="SimSun"/>
        <w:sz w:val="14"/>
        <w:szCs w:val="14"/>
      </w:rPr>
    </w:pPr>
    <w:r>
      <w:rPr>
        <w:rFonts w:ascii="SimSun" w:hAnsi="SimSun" w:eastAsia="SimSun" w:cs="SimSun"/>
        <w:sz w:val="14"/>
        <w:szCs w:val="14"/>
        <w:spacing w:val="-4"/>
      </w:rPr>
      <w:t>151</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152</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49"/>
      <w:spacing w:line="170" w:lineRule="auto"/>
      <w:rPr>
        <w:rFonts w:ascii="SimSun" w:hAnsi="SimSun" w:eastAsia="SimSun" w:cs="SimSun"/>
        <w:sz w:val="14"/>
        <w:szCs w:val="14"/>
      </w:rPr>
    </w:pPr>
    <w:r>
      <w:rPr>
        <w:rFonts w:ascii="SimSun" w:hAnsi="SimSun" w:eastAsia="SimSun" w:cs="SimSun"/>
        <w:sz w:val="14"/>
        <w:szCs w:val="14"/>
        <w:spacing w:val="-4"/>
      </w:rPr>
      <w:t>153</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0"/>
      <w:spacing w:line="168" w:lineRule="auto"/>
      <w:rPr>
        <w:rFonts w:ascii="SimSun" w:hAnsi="SimSun" w:eastAsia="SimSun" w:cs="SimSun"/>
        <w:sz w:val="14"/>
        <w:szCs w:val="14"/>
      </w:rPr>
    </w:pPr>
    <w:r>
      <w:rPr>
        <w:rFonts w:ascii="SimSun" w:hAnsi="SimSun" w:eastAsia="SimSun" w:cs="SimSun"/>
        <w:sz w:val="14"/>
        <w:szCs w:val="14"/>
      </w:rPr>
      <w:t>7</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70" w:lineRule="auto"/>
      <w:rPr>
        <w:rFonts w:ascii="SimSun" w:hAnsi="SimSun" w:eastAsia="SimSun" w:cs="SimSun"/>
        <w:sz w:val="14"/>
        <w:szCs w:val="14"/>
      </w:rPr>
    </w:pPr>
    <w:r>
      <w:rPr>
        <w:rFonts w:ascii="SimSun" w:hAnsi="SimSun" w:eastAsia="SimSun" w:cs="SimSun"/>
        <w:sz w:val="14"/>
        <w:szCs w:val="14"/>
        <w:spacing w:val="-4"/>
      </w:rPr>
      <w:t>154</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155</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156</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39"/>
      <w:spacing w:line="172" w:lineRule="auto"/>
      <w:rPr>
        <w:rFonts w:ascii="SimSun" w:hAnsi="SimSun" w:eastAsia="SimSun" w:cs="SimSun"/>
        <w:sz w:val="17"/>
        <w:szCs w:val="17"/>
      </w:rPr>
    </w:pPr>
    <w:r>
      <w:rPr>
        <w:rFonts w:ascii="SimSun" w:hAnsi="SimSun" w:eastAsia="SimSun" w:cs="SimSun"/>
        <w:sz w:val="17"/>
        <w:szCs w:val="17"/>
        <w:spacing w:val="-5"/>
      </w:rPr>
      <w:t>157</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9"/>
      <w:spacing w:line="172" w:lineRule="auto"/>
      <w:rPr>
        <w:rFonts w:ascii="SimSun" w:hAnsi="SimSun" w:eastAsia="SimSun" w:cs="SimSun"/>
        <w:sz w:val="17"/>
        <w:szCs w:val="17"/>
      </w:rPr>
    </w:pPr>
    <w:r>
      <w:rPr>
        <w:rFonts w:ascii="SimSun" w:hAnsi="SimSun" w:eastAsia="SimSun" w:cs="SimSun"/>
        <w:sz w:val="17"/>
        <w:szCs w:val="17"/>
        <w:spacing w:val="-5"/>
      </w:rPr>
      <w:t>158</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4"/>
      </w:rPr>
      <w:t>159</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160</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19"/>
      <w:spacing w:line="171" w:lineRule="auto"/>
      <w:rPr>
        <w:rFonts w:ascii="SimSun" w:hAnsi="SimSun" w:eastAsia="SimSun" w:cs="SimSun"/>
        <w:sz w:val="15"/>
        <w:szCs w:val="15"/>
      </w:rPr>
    </w:pPr>
    <w:r>
      <w:rPr>
        <w:rFonts w:ascii="SimSun" w:hAnsi="SimSun" w:eastAsia="SimSun" w:cs="SimSun"/>
        <w:sz w:val="15"/>
        <w:szCs w:val="15"/>
        <w:spacing w:val="-4"/>
      </w:rPr>
      <w:t>161</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9"/>
      <w:spacing w:line="171" w:lineRule="auto"/>
      <w:rPr>
        <w:rFonts w:ascii="SimSun" w:hAnsi="SimSun" w:eastAsia="SimSun" w:cs="SimSun"/>
        <w:sz w:val="15"/>
        <w:szCs w:val="15"/>
      </w:rPr>
    </w:pPr>
    <w:r>
      <w:rPr>
        <w:rFonts w:ascii="SimSun" w:hAnsi="SimSun" w:eastAsia="SimSun" w:cs="SimSun"/>
        <w:sz w:val="15"/>
        <w:szCs w:val="15"/>
        <w:spacing w:val="-4"/>
      </w:rPr>
      <w:t>165</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
      <w:spacing w:line="171" w:lineRule="auto"/>
      <w:rPr>
        <w:rFonts w:ascii="KaiTi" w:hAnsi="KaiTi" w:eastAsia="KaiTi" w:cs="KaiTi"/>
        <w:sz w:val="15"/>
        <w:szCs w:val="15"/>
      </w:rPr>
    </w:pPr>
    <w:r>
      <w:rPr>
        <w:rFonts w:ascii="KaiTi" w:hAnsi="KaiTi" w:eastAsia="KaiTi" w:cs="KaiTi"/>
        <w:sz w:val="15"/>
        <w:szCs w:val="15"/>
        <w:spacing w:val="-3"/>
      </w:rPr>
      <w:t>166</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
      <w:spacing w:line="170" w:lineRule="auto"/>
      <w:rPr>
        <w:rFonts w:ascii="SimSun" w:hAnsi="SimSun" w:eastAsia="SimSun" w:cs="SimSun"/>
        <w:sz w:val="15"/>
        <w:szCs w:val="15"/>
      </w:rPr>
    </w:pPr>
    <w:r>
      <w:rPr>
        <w:rFonts w:ascii="SimSun" w:hAnsi="SimSun" w:eastAsia="SimSun" w:cs="SimSun"/>
        <w:sz w:val="15"/>
        <w:szCs w:val="15"/>
      </w:rPr>
      <w:t>8</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9"/>
      <w:spacing w:line="170" w:lineRule="auto"/>
      <w:rPr>
        <w:rFonts w:ascii="SimSun" w:hAnsi="SimSun" w:eastAsia="SimSun" w:cs="SimSun"/>
        <w:sz w:val="14"/>
        <w:szCs w:val="14"/>
      </w:rPr>
    </w:pPr>
    <w:r>
      <w:rPr>
        <w:rFonts w:ascii="SimSun" w:hAnsi="SimSun" w:eastAsia="SimSun" w:cs="SimSun"/>
        <w:sz w:val="14"/>
        <w:szCs w:val="14"/>
        <w:spacing w:val="-4"/>
      </w:rPr>
      <w:t>167</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168</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4"/>
      </w:rPr>
      <w:t>169</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
      <w:spacing w:line="171" w:lineRule="auto"/>
      <w:rPr>
        <w:rFonts w:ascii="SimSun" w:hAnsi="SimSun" w:eastAsia="SimSun" w:cs="SimSun"/>
        <w:sz w:val="15"/>
        <w:szCs w:val="15"/>
      </w:rPr>
    </w:pPr>
    <w:r>
      <w:rPr>
        <w:rFonts w:ascii="SimSun" w:hAnsi="SimSun" w:eastAsia="SimSun" w:cs="SimSun"/>
        <w:sz w:val="15"/>
        <w:szCs w:val="15"/>
        <w:spacing w:val="-4"/>
      </w:rPr>
      <w:t>170</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5"/>
      <w:spacing w:line="171" w:lineRule="auto"/>
      <w:rPr>
        <w:rFonts w:ascii="SimSun" w:hAnsi="SimSun" w:eastAsia="SimSun" w:cs="SimSun"/>
        <w:sz w:val="15"/>
        <w:szCs w:val="15"/>
      </w:rPr>
    </w:pPr>
    <w:r>
      <w:rPr>
        <w:rFonts w:ascii="SimSun" w:hAnsi="SimSun" w:eastAsia="SimSun" w:cs="SimSun"/>
        <w:sz w:val="15"/>
        <w:szCs w:val="15"/>
        <w:spacing w:val="-4"/>
      </w:rPr>
      <w:t>171</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172</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40"/>
      <w:spacing w:line="170" w:lineRule="auto"/>
      <w:rPr>
        <w:rFonts w:ascii="SimSun" w:hAnsi="SimSun" w:eastAsia="SimSun" w:cs="SimSun"/>
        <w:sz w:val="14"/>
        <w:szCs w:val="14"/>
      </w:rPr>
    </w:pPr>
    <w:r>
      <w:rPr>
        <w:rFonts w:ascii="SimSun" w:hAnsi="SimSun" w:eastAsia="SimSun" w:cs="SimSun"/>
        <w:sz w:val="14"/>
        <w:szCs w:val="14"/>
        <w:spacing w:val="-4"/>
      </w:rPr>
      <w:t>173</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174</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4"/>
      </w:rPr>
      <w:t>175</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176</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60"/>
      <w:spacing w:line="170" w:lineRule="auto"/>
      <w:rPr>
        <w:rFonts w:ascii="SimSun" w:hAnsi="SimSun" w:eastAsia="SimSun" w:cs="SimSun"/>
        <w:sz w:val="15"/>
        <w:szCs w:val="15"/>
      </w:rPr>
    </w:pPr>
    <w:r>
      <w:rPr>
        <w:rFonts w:ascii="SimSun" w:hAnsi="SimSun" w:eastAsia="SimSun" w:cs="SimSun"/>
        <w:sz w:val="15"/>
        <w:szCs w:val="15"/>
      </w:rPr>
      <w:t>9</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19"/>
      <w:spacing w:line="171" w:lineRule="auto"/>
      <w:rPr>
        <w:rFonts w:ascii="SimSun" w:hAnsi="SimSun" w:eastAsia="SimSun" w:cs="SimSun"/>
        <w:sz w:val="15"/>
        <w:szCs w:val="15"/>
      </w:rPr>
    </w:pPr>
    <w:r>
      <w:rPr>
        <w:rFonts w:ascii="SimSun" w:hAnsi="SimSun" w:eastAsia="SimSun" w:cs="SimSun"/>
        <w:sz w:val="15"/>
        <w:szCs w:val="15"/>
        <w:spacing w:val="-4"/>
      </w:rPr>
      <w:t>177</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178</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49"/>
      <w:spacing w:line="170" w:lineRule="auto"/>
      <w:rPr>
        <w:rFonts w:ascii="SimSun" w:hAnsi="SimSun" w:eastAsia="SimSun" w:cs="SimSun"/>
        <w:sz w:val="14"/>
        <w:szCs w:val="14"/>
      </w:rPr>
    </w:pPr>
    <w:r>
      <w:rPr>
        <w:rFonts w:ascii="SimSun" w:hAnsi="SimSun" w:eastAsia="SimSun" w:cs="SimSun"/>
        <w:sz w:val="14"/>
        <w:szCs w:val="14"/>
        <w:spacing w:val="-4"/>
      </w:rPr>
      <w:t>179</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180</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181</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182</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9"/>
      <w:spacing w:line="170" w:lineRule="auto"/>
      <w:rPr>
        <w:rFonts w:ascii="SimSun" w:hAnsi="SimSun" w:eastAsia="SimSun" w:cs="SimSun"/>
        <w:sz w:val="14"/>
        <w:szCs w:val="14"/>
      </w:rPr>
    </w:pPr>
    <w:r>
      <w:rPr>
        <w:rFonts w:ascii="SimSun" w:hAnsi="SimSun" w:eastAsia="SimSun" w:cs="SimSun"/>
        <w:sz w:val="14"/>
        <w:szCs w:val="14"/>
        <w:spacing w:val="-4"/>
      </w:rPr>
      <w:t>183</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184</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19"/>
      <w:spacing w:line="170" w:lineRule="auto"/>
      <w:rPr>
        <w:rFonts w:ascii="SimSun" w:hAnsi="SimSun" w:eastAsia="SimSun" w:cs="SimSun"/>
        <w:sz w:val="14"/>
        <w:szCs w:val="14"/>
      </w:rPr>
    </w:pPr>
    <w:r>
      <w:rPr>
        <w:rFonts w:ascii="SimSun" w:hAnsi="SimSun" w:eastAsia="SimSun" w:cs="SimSun"/>
        <w:sz w:val="14"/>
        <w:szCs w:val="14"/>
        <w:spacing w:val="-4"/>
      </w:rPr>
      <w:t>185</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
      <w:spacing w:line="171" w:lineRule="auto"/>
      <w:rPr>
        <w:rFonts w:ascii="SimSun" w:hAnsi="SimSun" w:eastAsia="SimSun" w:cs="SimSun"/>
        <w:sz w:val="15"/>
        <w:szCs w:val="15"/>
      </w:rPr>
    </w:pPr>
    <w:r>
      <w:rPr>
        <w:rFonts w:ascii="SimSun" w:hAnsi="SimSun" w:eastAsia="SimSun" w:cs="SimSun"/>
        <w:sz w:val="15"/>
        <w:szCs w:val="15"/>
        <w:spacing w:val="-4"/>
      </w:rPr>
      <w:t>186</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10</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4"/>
      </w:rPr>
      <w:t>187</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
      <w:spacing w:line="171" w:lineRule="auto"/>
      <w:rPr>
        <w:rFonts w:ascii="SimSun" w:hAnsi="SimSun" w:eastAsia="SimSun" w:cs="SimSun"/>
        <w:sz w:val="15"/>
        <w:szCs w:val="15"/>
      </w:rPr>
    </w:pPr>
    <w:r>
      <w:rPr>
        <w:rFonts w:ascii="SimSun" w:hAnsi="SimSun" w:eastAsia="SimSun" w:cs="SimSun"/>
        <w:sz w:val="15"/>
        <w:szCs w:val="15"/>
        <w:spacing w:val="-4"/>
      </w:rPr>
      <w:t>188</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1" w:lineRule="auto"/>
      <w:rPr>
        <w:rFonts w:ascii="SimSun" w:hAnsi="SimSun" w:eastAsia="SimSun" w:cs="SimSun"/>
        <w:sz w:val="15"/>
        <w:szCs w:val="15"/>
      </w:rPr>
    </w:pPr>
    <w:r>
      <w:rPr>
        <w:rFonts w:ascii="SimSun" w:hAnsi="SimSun" w:eastAsia="SimSun" w:cs="SimSun"/>
        <w:sz w:val="15"/>
        <w:szCs w:val="15"/>
        <w:spacing w:val="-4"/>
      </w:rPr>
      <w:t>189</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190</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0"/>
      <w:spacing w:line="170" w:lineRule="auto"/>
      <w:rPr>
        <w:rFonts w:ascii="SimSun" w:hAnsi="SimSun" w:eastAsia="SimSun" w:cs="SimSun"/>
        <w:sz w:val="14"/>
        <w:szCs w:val="14"/>
      </w:rPr>
    </w:pPr>
    <w:r>
      <w:rPr>
        <w:rFonts w:ascii="SimSun" w:hAnsi="SimSun" w:eastAsia="SimSun" w:cs="SimSun"/>
        <w:sz w:val="14"/>
        <w:szCs w:val="14"/>
        <w:spacing w:val="-4"/>
      </w:rPr>
      <w:t>191</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192</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5"/>
      <w:spacing w:line="171" w:lineRule="auto"/>
      <w:rPr>
        <w:rFonts w:ascii="SimSun" w:hAnsi="SimSun" w:eastAsia="SimSun" w:cs="SimSun"/>
        <w:sz w:val="15"/>
        <w:szCs w:val="15"/>
      </w:rPr>
    </w:pPr>
    <w:r>
      <w:rPr>
        <w:rFonts w:ascii="SimSun" w:hAnsi="SimSun" w:eastAsia="SimSun" w:cs="SimSun"/>
        <w:sz w:val="15"/>
        <w:szCs w:val="15"/>
        <w:spacing w:val="-4"/>
      </w:rPr>
      <w:t>193</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194</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1" w:lineRule="auto"/>
      <w:rPr>
        <w:rFonts w:ascii="SimSun" w:hAnsi="SimSun" w:eastAsia="SimSun" w:cs="SimSun"/>
        <w:sz w:val="15"/>
        <w:szCs w:val="15"/>
      </w:rPr>
    </w:pPr>
    <w:r>
      <w:rPr>
        <w:rFonts w:ascii="SimSun" w:hAnsi="SimSun" w:eastAsia="SimSun" w:cs="SimSun"/>
        <w:sz w:val="15"/>
        <w:szCs w:val="15"/>
        <w:spacing w:val="-4"/>
      </w:rPr>
      <w:t>195</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196</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0"/>
      <w:spacing w:line="169" w:lineRule="auto"/>
      <w:rPr>
        <w:rFonts w:ascii="SimSun" w:hAnsi="SimSun" w:eastAsia="SimSun" w:cs="SimSun"/>
        <w:sz w:val="13"/>
        <w:szCs w:val="13"/>
      </w:rPr>
    </w:pPr>
    <w:r>
      <w:rPr>
        <w:rFonts w:ascii="SimSun" w:hAnsi="SimSun" w:eastAsia="SimSun" w:cs="SimSun"/>
        <w:sz w:val="13"/>
        <w:szCs w:val="13"/>
        <w:spacing w:val="-4"/>
      </w:rPr>
      <w:t>11</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197</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198</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19"/>
      <w:spacing w:line="170" w:lineRule="auto"/>
      <w:rPr>
        <w:rFonts w:ascii="SimSun" w:hAnsi="SimSun" w:eastAsia="SimSun" w:cs="SimSun"/>
        <w:sz w:val="14"/>
        <w:szCs w:val="14"/>
      </w:rPr>
    </w:pPr>
    <w:r>
      <w:rPr>
        <w:rFonts w:ascii="SimSun" w:hAnsi="SimSun" w:eastAsia="SimSun" w:cs="SimSun"/>
        <w:sz w:val="14"/>
        <w:szCs w:val="14"/>
        <w:spacing w:val="-4"/>
      </w:rPr>
      <w:t>199</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200</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0"/>
      <w:spacing w:line="170" w:lineRule="auto"/>
      <w:rPr>
        <w:rFonts w:ascii="SimSun" w:hAnsi="SimSun" w:eastAsia="SimSun" w:cs="SimSun"/>
        <w:sz w:val="14"/>
        <w:szCs w:val="14"/>
      </w:rPr>
    </w:pPr>
    <w:r>
      <w:rPr>
        <w:rFonts w:ascii="SimSun" w:hAnsi="SimSun" w:eastAsia="SimSun" w:cs="SimSun"/>
        <w:sz w:val="14"/>
        <w:szCs w:val="14"/>
        <w:spacing w:val="-2"/>
      </w:rPr>
      <w:t>201</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202</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9"/>
      <w:spacing w:line="169" w:lineRule="auto"/>
      <w:rPr>
        <w:rFonts w:ascii="SimSun" w:hAnsi="SimSun" w:eastAsia="SimSun" w:cs="SimSun"/>
        <w:sz w:val="14"/>
        <w:szCs w:val="14"/>
      </w:rPr>
    </w:pPr>
    <w:r>
      <w:rPr>
        <w:rFonts w:ascii="SimSun" w:hAnsi="SimSun" w:eastAsia="SimSun" w:cs="SimSun"/>
        <w:sz w:val="14"/>
        <w:szCs w:val="14"/>
        <w:spacing w:val="-2"/>
      </w:rPr>
      <w:t>203</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2"/>
      </w:rPr>
      <w:t>204</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0"/>
      <w:spacing w:line="169" w:lineRule="auto"/>
      <w:rPr>
        <w:rFonts w:ascii="SimSun" w:hAnsi="SimSun" w:eastAsia="SimSun" w:cs="SimSun"/>
        <w:sz w:val="14"/>
        <w:szCs w:val="14"/>
      </w:rPr>
    </w:pPr>
    <w:r>
      <w:rPr>
        <w:rFonts w:ascii="SimSun" w:hAnsi="SimSun" w:eastAsia="SimSun" w:cs="SimSun"/>
        <w:sz w:val="14"/>
        <w:szCs w:val="14"/>
        <w:spacing w:val="-2"/>
      </w:rPr>
      <w:t>205</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206</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69"/>
      <w:spacing w:line="170" w:lineRule="auto"/>
      <w:rPr>
        <w:rFonts w:ascii="SimSun" w:hAnsi="SimSun" w:eastAsia="SimSun" w:cs="SimSun"/>
        <w:sz w:val="14"/>
        <w:szCs w:val="14"/>
      </w:rPr>
    </w:pPr>
    <w:r>
      <w:rPr>
        <w:rFonts w:ascii="SimSun" w:hAnsi="SimSun" w:eastAsia="SimSun" w:cs="SimSun"/>
        <w:sz w:val="14"/>
        <w:szCs w:val="14"/>
      </w:rPr>
      <w:t>1</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5"/>
      </w:rPr>
      <w:t>12</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59"/>
      <w:spacing w:line="169" w:lineRule="auto"/>
      <w:rPr>
        <w:rFonts w:ascii="SimSun" w:hAnsi="SimSun" w:eastAsia="SimSun" w:cs="SimSun"/>
        <w:sz w:val="14"/>
        <w:szCs w:val="14"/>
      </w:rPr>
    </w:pPr>
    <w:r>
      <w:rPr>
        <w:rFonts w:ascii="SimSun" w:hAnsi="SimSun" w:eastAsia="SimSun" w:cs="SimSun"/>
        <w:sz w:val="14"/>
        <w:szCs w:val="14"/>
        <w:spacing w:val="-2"/>
      </w:rPr>
      <w:t>207</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208</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10"/>
      <w:spacing w:line="169" w:lineRule="auto"/>
      <w:rPr>
        <w:rFonts w:ascii="SimSun" w:hAnsi="SimSun" w:eastAsia="SimSun" w:cs="SimSun"/>
        <w:sz w:val="14"/>
        <w:szCs w:val="14"/>
      </w:rPr>
    </w:pPr>
    <w:r>
      <w:rPr>
        <w:rFonts w:ascii="SimSun" w:hAnsi="SimSun" w:eastAsia="SimSun" w:cs="SimSun"/>
        <w:sz w:val="14"/>
        <w:szCs w:val="14"/>
        <w:spacing w:val="-2"/>
      </w:rPr>
      <w:t>209</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210</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70" w:lineRule="auto"/>
      <w:rPr>
        <w:rFonts w:ascii="SimSun" w:hAnsi="SimSun" w:eastAsia="SimSun" w:cs="SimSun"/>
        <w:sz w:val="14"/>
        <w:szCs w:val="14"/>
      </w:rPr>
    </w:pPr>
    <w:r>
      <w:rPr>
        <w:rFonts w:ascii="SimSun" w:hAnsi="SimSun" w:eastAsia="SimSun" w:cs="SimSun"/>
        <w:sz w:val="14"/>
        <w:szCs w:val="14"/>
        <w:spacing w:val="-2"/>
      </w:rPr>
      <w:t>213</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214</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10"/>
      <w:spacing w:line="170" w:lineRule="auto"/>
      <w:rPr>
        <w:rFonts w:ascii="SimSun" w:hAnsi="SimSun" w:eastAsia="SimSun" w:cs="SimSun"/>
        <w:sz w:val="14"/>
        <w:szCs w:val="14"/>
      </w:rPr>
    </w:pPr>
    <w:r>
      <w:rPr>
        <w:rFonts w:ascii="SimSun" w:hAnsi="SimSun" w:eastAsia="SimSun" w:cs="SimSun"/>
        <w:sz w:val="14"/>
        <w:szCs w:val="14"/>
        <w:spacing w:val="-2"/>
      </w:rPr>
      <w:t>215</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216</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2"/>
      </w:rPr>
      <w:t>217</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218</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20"/>
      <w:spacing w:line="171" w:lineRule="auto"/>
      <w:rPr>
        <w:rFonts w:ascii="SimSun" w:hAnsi="SimSun" w:eastAsia="SimSun" w:cs="SimSun"/>
        <w:sz w:val="15"/>
        <w:szCs w:val="15"/>
      </w:rPr>
    </w:pPr>
    <w:r>
      <w:rPr>
        <w:rFonts w:ascii="SimSun" w:hAnsi="SimSun" w:eastAsia="SimSun" w:cs="SimSun"/>
        <w:sz w:val="15"/>
        <w:szCs w:val="15"/>
        <w:spacing w:val="-5"/>
      </w:rPr>
      <w:t>13</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10"/>
      <w:spacing w:line="170" w:lineRule="auto"/>
      <w:rPr>
        <w:rFonts w:ascii="SimSun" w:hAnsi="SimSun" w:eastAsia="SimSun" w:cs="SimSun"/>
        <w:sz w:val="14"/>
        <w:szCs w:val="14"/>
      </w:rPr>
    </w:pPr>
    <w:r>
      <w:rPr>
        <w:rFonts w:ascii="SimSun" w:hAnsi="SimSun" w:eastAsia="SimSun" w:cs="SimSun"/>
        <w:sz w:val="14"/>
        <w:szCs w:val="14"/>
        <w:spacing w:val="-2"/>
      </w:rPr>
      <w:t>219</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220</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1" w:lineRule="auto"/>
      <w:rPr>
        <w:rFonts w:ascii="SimSun" w:hAnsi="SimSun" w:eastAsia="SimSun" w:cs="SimSun"/>
        <w:sz w:val="15"/>
        <w:szCs w:val="15"/>
      </w:rPr>
    </w:pPr>
    <w:r>
      <w:rPr>
        <w:rFonts w:ascii="SimSun" w:hAnsi="SimSun" w:eastAsia="SimSun" w:cs="SimSun"/>
        <w:sz w:val="15"/>
        <w:szCs w:val="15"/>
        <w:spacing w:val="-2"/>
      </w:rPr>
      <w:t>221</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222</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70"/>
      <w:spacing w:line="170" w:lineRule="auto"/>
      <w:rPr>
        <w:rFonts w:ascii="SimSun" w:hAnsi="SimSun" w:eastAsia="SimSun" w:cs="SimSun"/>
        <w:sz w:val="15"/>
        <w:szCs w:val="15"/>
      </w:rPr>
    </w:pPr>
    <w:r>
      <w:rPr>
        <w:rFonts w:ascii="SimSun" w:hAnsi="SimSun" w:eastAsia="SimSun" w:cs="SimSun"/>
        <w:sz w:val="15"/>
        <w:szCs w:val="15"/>
        <w:spacing w:val="-2"/>
      </w:rPr>
      <w:t>223</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224</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0"/>
      <w:spacing w:line="169" w:lineRule="auto"/>
      <w:rPr>
        <w:rFonts w:ascii="SimSun" w:hAnsi="SimSun" w:eastAsia="SimSun" w:cs="SimSun"/>
        <w:sz w:val="14"/>
        <w:szCs w:val="14"/>
      </w:rPr>
    </w:pPr>
    <w:r>
      <w:rPr>
        <w:rFonts w:ascii="SimSun" w:hAnsi="SimSun" w:eastAsia="SimSun" w:cs="SimSun"/>
        <w:sz w:val="14"/>
        <w:szCs w:val="14"/>
        <w:spacing w:val="-2"/>
      </w:rPr>
      <w:t>225</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226</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0"/>
      <w:spacing w:line="169" w:lineRule="auto"/>
      <w:rPr>
        <w:rFonts w:ascii="SimSun" w:hAnsi="SimSun" w:eastAsia="SimSun" w:cs="SimSun"/>
        <w:sz w:val="14"/>
        <w:szCs w:val="14"/>
      </w:rPr>
    </w:pPr>
    <w:r>
      <w:rPr>
        <w:rFonts w:ascii="SimSun" w:hAnsi="SimSun" w:eastAsia="SimSun" w:cs="SimSun"/>
        <w:sz w:val="14"/>
        <w:szCs w:val="14"/>
        <w:spacing w:val="-2"/>
      </w:rPr>
      <w:t>227</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228</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14</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9"/>
      <w:spacing w:line="170" w:lineRule="auto"/>
      <w:rPr>
        <w:rFonts w:ascii="SimSun" w:hAnsi="SimSun" w:eastAsia="SimSun" w:cs="SimSun"/>
        <w:sz w:val="15"/>
        <w:szCs w:val="15"/>
      </w:rPr>
    </w:pPr>
    <w:r>
      <w:rPr>
        <w:rFonts w:ascii="SimSun" w:hAnsi="SimSun" w:eastAsia="SimSun" w:cs="SimSun"/>
        <w:sz w:val="15"/>
        <w:szCs w:val="15"/>
        <w:spacing w:val="-2"/>
      </w:rPr>
      <w:t>229</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70" w:lineRule="auto"/>
      <w:rPr>
        <w:rFonts w:ascii="SimSun" w:hAnsi="SimSun" w:eastAsia="SimSun" w:cs="SimSun"/>
        <w:sz w:val="15"/>
        <w:szCs w:val="15"/>
      </w:rPr>
    </w:pPr>
    <w:r>
      <w:rPr>
        <w:rFonts w:ascii="SimSun" w:hAnsi="SimSun" w:eastAsia="SimSun" w:cs="SimSun"/>
        <w:sz w:val="15"/>
        <w:szCs w:val="15"/>
        <w:spacing w:val="-2"/>
      </w:rPr>
      <w:t>230</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80"/>
      <w:spacing w:line="170" w:lineRule="auto"/>
      <w:rPr>
        <w:rFonts w:ascii="SimSun" w:hAnsi="SimSun" w:eastAsia="SimSun" w:cs="SimSun"/>
        <w:sz w:val="14"/>
        <w:szCs w:val="14"/>
      </w:rPr>
    </w:pPr>
    <w:r>
      <w:rPr>
        <w:rFonts w:ascii="SimSun" w:hAnsi="SimSun" w:eastAsia="SimSun" w:cs="SimSun"/>
        <w:sz w:val="14"/>
        <w:szCs w:val="14"/>
        <w:spacing w:val="-2"/>
      </w:rPr>
      <w:t>231</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232</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0"/>
      <w:spacing w:line="170" w:lineRule="auto"/>
      <w:rPr>
        <w:rFonts w:ascii="SimSun" w:hAnsi="SimSun" w:eastAsia="SimSun" w:cs="SimSun"/>
        <w:sz w:val="15"/>
        <w:szCs w:val="15"/>
      </w:rPr>
    </w:pPr>
    <w:r>
      <w:rPr>
        <w:rFonts w:ascii="SimSun" w:hAnsi="SimSun" w:eastAsia="SimSun" w:cs="SimSun"/>
        <w:sz w:val="15"/>
        <w:szCs w:val="15"/>
        <w:spacing w:val="-2"/>
      </w:rPr>
      <w:t>233</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
      <w:spacing w:line="169" w:lineRule="auto"/>
      <w:rPr>
        <w:rFonts w:ascii="SimSun" w:hAnsi="SimSun" w:eastAsia="SimSun" w:cs="SimSun"/>
        <w:sz w:val="14"/>
        <w:szCs w:val="14"/>
      </w:rPr>
    </w:pPr>
    <w:r>
      <w:rPr>
        <w:rFonts w:ascii="SimSun" w:hAnsi="SimSun" w:eastAsia="SimSun" w:cs="SimSun"/>
        <w:sz w:val="14"/>
        <w:szCs w:val="14"/>
        <w:spacing w:val="-2"/>
      </w:rPr>
      <w:t>234</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69" w:lineRule="auto"/>
      <w:rPr>
        <w:rFonts w:ascii="SimSun" w:hAnsi="SimSun" w:eastAsia="SimSun" w:cs="SimSun"/>
        <w:sz w:val="14"/>
        <w:szCs w:val="14"/>
      </w:rPr>
    </w:pPr>
    <w:r>
      <w:rPr>
        <w:rFonts w:ascii="SimSun" w:hAnsi="SimSun" w:eastAsia="SimSun" w:cs="SimSun"/>
        <w:sz w:val="14"/>
        <w:szCs w:val="14"/>
        <w:spacing w:val="-2"/>
      </w:rPr>
      <w:t>235</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236</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9"/>
      <w:spacing w:line="169" w:lineRule="auto"/>
      <w:rPr>
        <w:rFonts w:ascii="SimSun" w:hAnsi="SimSun" w:eastAsia="SimSun" w:cs="SimSun"/>
        <w:sz w:val="14"/>
        <w:szCs w:val="14"/>
      </w:rPr>
    </w:pPr>
    <w:r>
      <w:rPr>
        <w:rFonts w:ascii="SimSun" w:hAnsi="SimSun" w:eastAsia="SimSun" w:cs="SimSun"/>
        <w:sz w:val="14"/>
        <w:szCs w:val="14"/>
        <w:spacing w:val="-2"/>
      </w:rPr>
      <w:t>237</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238</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10"/>
      <w:spacing w:line="170" w:lineRule="auto"/>
      <w:rPr>
        <w:rFonts w:ascii="SimSun" w:hAnsi="SimSun" w:eastAsia="SimSun" w:cs="SimSun"/>
        <w:sz w:val="14"/>
        <w:szCs w:val="14"/>
      </w:rPr>
    </w:pPr>
    <w:r>
      <w:rPr>
        <w:rFonts w:ascii="SimSun" w:hAnsi="SimSun" w:eastAsia="SimSun" w:cs="SimSun"/>
        <w:sz w:val="14"/>
        <w:szCs w:val="14"/>
        <w:spacing w:val="-4"/>
      </w:rPr>
      <w:t>15</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89"/>
      <w:spacing w:line="169" w:lineRule="auto"/>
      <w:rPr>
        <w:rFonts w:ascii="SimSun" w:hAnsi="SimSun" w:eastAsia="SimSun" w:cs="SimSun"/>
        <w:sz w:val="14"/>
        <w:szCs w:val="14"/>
      </w:rPr>
    </w:pPr>
    <w:r>
      <w:rPr>
        <w:rFonts w:ascii="SimSun" w:hAnsi="SimSun" w:eastAsia="SimSun" w:cs="SimSun"/>
        <w:sz w:val="14"/>
        <w:szCs w:val="14"/>
        <w:spacing w:val="-2"/>
      </w:rPr>
      <w:t>239</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240</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0"/>
      <w:spacing w:line="170" w:lineRule="auto"/>
      <w:rPr>
        <w:rFonts w:ascii="SimSun" w:hAnsi="SimSun" w:eastAsia="SimSun" w:cs="SimSun"/>
        <w:sz w:val="14"/>
        <w:szCs w:val="14"/>
      </w:rPr>
    </w:pPr>
    <w:r>
      <w:rPr>
        <w:rFonts w:ascii="SimSun" w:hAnsi="SimSun" w:eastAsia="SimSun" w:cs="SimSun"/>
        <w:sz w:val="14"/>
        <w:szCs w:val="14"/>
        <w:spacing w:val="-2"/>
      </w:rPr>
      <w:t>241</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242</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48"/>
      <w:spacing w:line="170" w:lineRule="auto"/>
      <w:rPr>
        <w:rFonts w:ascii="SimSun" w:hAnsi="SimSun" w:eastAsia="SimSun" w:cs="SimSun"/>
        <w:sz w:val="15"/>
        <w:szCs w:val="15"/>
      </w:rPr>
    </w:pPr>
    <w:r>
      <w:rPr>
        <w:rFonts w:ascii="SimSun" w:hAnsi="SimSun" w:eastAsia="SimSun" w:cs="SimSun"/>
        <w:sz w:val="15"/>
        <w:szCs w:val="15"/>
        <w:spacing w:val="-2"/>
      </w:rPr>
      <w:t>243</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244</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0"/>
      <w:spacing w:line="169" w:lineRule="auto"/>
      <w:rPr>
        <w:rFonts w:ascii="SimSun" w:hAnsi="SimSun" w:eastAsia="SimSun" w:cs="SimSun"/>
        <w:sz w:val="14"/>
        <w:szCs w:val="14"/>
      </w:rPr>
    </w:pPr>
    <w:r>
      <w:rPr>
        <w:rFonts w:ascii="SimSun" w:hAnsi="SimSun" w:eastAsia="SimSun" w:cs="SimSun"/>
        <w:sz w:val="14"/>
        <w:szCs w:val="14"/>
        <w:spacing w:val="-2"/>
      </w:rPr>
      <w:t>245</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246</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70"/>
      <w:spacing w:line="169" w:lineRule="auto"/>
      <w:rPr>
        <w:rFonts w:ascii="SimSun" w:hAnsi="SimSun" w:eastAsia="SimSun" w:cs="SimSun"/>
        <w:sz w:val="14"/>
        <w:szCs w:val="14"/>
      </w:rPr>
    </w:pPr>
    <w:r>
      <w:rPr>
        <w:rFonts w:ascii="SimSun" w:hAnsi="SimSun" w:eastAsia="SimSun" w:cs="SimSun"/>
        <w:sz w:val="14"/>
        <w:szCs w:val="14"/>
        <w:spacing w:val="-2"/>
      </w:rPr>
      <w:t>247</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248</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19"/>
      <w:spacing w:line="170" w:lineRule="auto"/>
      <w:rPr>
        <w:rFonts w:ascii="SimSun" w:hAnsi="SimSun" w:eastAsia="SimSun" w:cs="SimSun"/>
        <w:sz w:val="14"/>
        <w:szCs w:val="14"/>
      </w:rPr>
    </w:pPr>
    <w:r>
      <w:rPr>
        <w:rFonts w:ascii="SimSun" w:hAnsi="SimSun" w:eastAsia="SimSun" w:cs="SimSun"/>
        <w:sz w:val="14"/>
        <w:szCs w:val="14"/>
        <w:spacing w:val="-4"/>
      </w:rPr>
      <w:t>19</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69" w:lineRule="auto"/>
      <w:rPr>
        <w:rFonts w:ascii="SimSun" w:hAnsi="SimSun" w:eastAsia="SimSun" w:cs="SimSun"/>
        <w:sz w:val="14"/>
        <w:szCs w:val="14"/>
      </w:rPr>
    </w:pPr>
    <w:r>
      <w:rPr>
        <w:rFonts w:ascii="SimSun" w:hAnsi="SimSun" w:eastAsia="SimSun" w:cs="SimSun"/>
        <w:sz w:val="14"/>
        <w:szCs w:val="14"/>
        <w:spacing w:val="-2"/>
      </w:rPr>
      <w:t>249</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250</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89"/>
      <w:spacing w:line="171" w:lineRule="auto"/>
      <w:rPr>
        <w:rFonts w:ascii="SimSun" w:hAnsi="SimSun" w:eastAsia="SimSun" w:cs="SimSun"/>
        <w:sz w:val="15"/>
        <w:szCs w:val="15"/>
      </w:rPr>
    </w:pPr>
    <w:r>
      <w:rPr>
        <w:rFonts w:ascii="SimSun" w:hAnsi="SimSun" w:eastAsia="SimSun" w:cs="SimSun"/>
        <w:sz w:val="15"/>
        <w:szCs w:val="15"/>
        <w:spacing w:val="-2"/>
      </w:rPr>
      <w:t>251</w:t>
    </w:r>
  </w:p>
</w:ftr>
</file>

<file path=word/footer2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252</w:t>
    </w:r>
  </w:p>
</w:ftr>
</file>

<file path=word/footer2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89"/>
      <w:spacing w:line="169" w:lineRule="auto"/>
      <w:rPr>
        <w:rFonts w:ascii="SimSun" w:hAnsi="SimSun" w:eastAsia="SimSun" w:cs="SimSun"/>
        <w:sz w:val="14"/>
        <w:szCs w:val="14"/>
      </w:rPr>
    </w:pPr>
    <w:r>
      <w:rPr>
        <w:rFonts w:ascii="SimSun" w:hAnsi="SimSun" w:eastAsia="SimSun" w:cs="SimSun"/>
        <w:sz w:val="14"/>
        <w:szCs w:val="14"/>
        <w:spacing w:val="-2"/>
      </w:rPr>
      <w:t>253</w:t>
    </w:r>
  </w:p>
</w:ftr>
</file>

<file path=word/footer2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254</w:t>
    </w:r>
  </w:p>
</w:ftr>
</file>

<file path=word/footer2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99"/>
      <w:spacing w:line="168" w:lineRule="auto"/>
      <w:rPr>
        <w:rFonts w:ascii="SimSun" w:hAnsi="SimSun" w:eastAsia="SimSun" w:cs="SimSun"/>
        <w:sz w:val="13"/>
        <w:szCs w:val="13"/>
      </w:rPr>
    </w:pPr>
    <w:r>
      <w:rPr>
        <w:rFonts w:ascii="SimSun" w:hAnsi="SimSun" w:eastAsia="SimSun" w:cs="SimSun"/>
        <w:sz w:val="13"/>
        <w:szCs w:val="13"/>
        <w:spacing w:val="-2"/>
      </w:rPr>
      <w:t>255</w:t>
    </w:r>
  </w:p>
</w:ftr>
</file>

<file path=word/footer2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69" w:lineRule="auto"/>
      <w:rPr>
        <w:rFonts w:ascii="SimSun" w:hAnsi="SimSun" w:eastAsia="SimSun" w:cs="SimSun"/>
        <w:sz w:val="14"/>
        <w:szCs w:val="14"/>
      </w:rPr>
    </w:pPr>
    <w:r>
      <w:rPr>
        <w:rFonts w:ascii="SimSun" w:hAnsi="SimSun" w:eastAsia="SimSun" w:cs="SimSun"/>
        <w:sz w:val="14"/>
        <w:szCs w:val="14"/>
        <w:spacing w:val="-2"/>
      </w:rPr>
      <w:t>257</w:t>
    </w:r>
  </w:p>
</w:ftr>
</file>

<file path=word/footer2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258</w:t>
    </w:r>
  </w:p>
</w:ftr>
</file>

<file path=word/footer2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09"/>
      <w:spacing w:line="169" w:lineRule="auto"/>
      <w:rPr>
        <w:rFonts w:ascii="SimSun" w:hAnsi="SimSun" w:eastAsia="SimSun" w:cs="SimSun"/>
        <w:sz w:val="14"/>
        <w:szCs w:val="14"/>
      </w:rPr>
    </w:pPr>
    <w:r>
      <w:rPr>
        <w:rFonts w:ascii="SimSun" w:hAnsi="SimSun" w:eastAsia="SimSun" w:cs="SimSun"/>
        <w:sz w:val="14"/>
        <w:szCs w:val="14"/>
        <w:spacing w:val="-2"/>
      </w:rPr>
      <w:t>259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20</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9"/>
      <w:spacing w:line="170" w:lineRule="auto"/>
      <w:rPr>
        <w:rFonts w:ascii="SimSun" w:hAnsi="SimSun" w:eastAsia="SimSun" w:cs="SimSun"/>
        <w:sz w:val="14"/>
        <w:szCs w:val="14"/>
      </w:rPr>
    </w:pPr>
    <w:r>
      <w:rPr>
        <w:rFonts w:ascii="SimSun" w:hAnsi="SimSun" w:eastAsia="SimSun" w:cs="SimSun"/>
        <w:sz w:val="14"/>
        <w:szCs w:val="14"/>
        <w:spacing w:val="-2"/>
      </w:rPr>
      <w:t>21</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7"/>
      <w:spacing w:line="172" w:lineRule="auto"/>
      <w:rPr>
        <w:rFonts w:ascii="SimSun" w:hAnsi="SimSun" w:eastAsia="SimSun" w:cs="SimSun"/>
        <w:sz w:val="17"/>
        <w:szCs w:val="17"/>
      </w:rPr>
    </w:pPr>
    <w:r>
      <w:rPr>
        <w:rFonts w:ascii="SimSun" w:hAnsi="SimSun" w:eastAsia="SimSun" w:cs="SimSun"/>
        <w:sz w:val="17"/>
        <w:szCs w:val="17"/>
        <w:spacing w:val="-3"/>
      </w:rPr>
      <w:t>22</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9"/>
      <w:spacing w:line="169" w:lineRule="auto"/>
      <w:rPr>
        <w:rFonts w:ascii="SimSun" w:hAnsi="SimSun" w:eastAsia="SimSun" w:cs="SimSun"/>
        <w:sz w:val="14"/>
        <w:szCs w:val="14"/>
      </w:rPr>
    </w:pPr>
    <w:r>
      <w:rPr>
        <w:rFonts w:ascii="SimSun" w:hAnsi="SimSun" w:eastAsia="SimSun" w:cs="SimSun"/>
        <w:sz w:val="14"/>
        <w:szCs w:val="14"/>
        <w:spacing w:val="-2"/>
      </w:rPr>
      <w:t>23</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24</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rPr>
      <w:t>2</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30"/>
      <w:spacing w:line="170" w:lineRule="auto"/>
      <w:rPr>
        <w:rFonts w:ascii="SimSun" w:hAnsi="SimSun" w:eastAsia="SimSun" w:cs="SimSun"/>
        <w:sz w:val="15"/>
        <w:szCs w:val="15"/>
      </w:rPr>
    </w:pPr>
    <w:r>
      <w:rPr>
        <w:rFonts w:ascii="SimSun" w:hAnsi="SimSun" w:eastAsia="SimSun" w:cs="SimSun"/>
        <w:sz w:val="15"/>
        <w:szCs w:val="15"/>
        <w:spacing w:val="-2"/>
      </w:rPr>
      <w:t>25</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9"/>
      <w:spacing w:line="170" w:lineRule="auto"/>
      <w:rPr>
        <w:rFonts w:ascii="SimSun" w:hAnsi="SimSun" w:eastAsia="SimSun" w:cs="SimSun"/>
        <w:sz w:val="15"/>
        <w:szCs w:val="15"/>
      </w:rPr>
    </w:pPr>
    <w:r>
      <w:rPr>
        <w:rFonts w:ascii="SimSun" w:hAnsi="SimSun" w:eastAsia="SimSun" w:cs="SimSun"/>
        <w:sz w:val="15"/>
        <w:szCs w:val="15"/>
        <w:spacing w:val="-2"/>
      </w:rPr>
      <w:t>26</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20"/>
      <w:spacing w:line="168" w:lineRule="auto"/>
      <w:rPr>
        <w:rFonts w:ascii="SimSun" w:hAnsi="SimSun" w:eastAsia="SimSun" w:cs="SimSun"/>
        <w:sz w:val="13"/>
        <w:szCs w:val="13"/>
      </w:rPr>
    </w:pPr>
    <w:r>
      <w:rPr>
        <w:rFonts w:ascii="SimSun" w:hAnsi="SimSun" w:eastAsia="SimSun" w:cs="SimSun"/>
        <w:sz w:val="13"/>
        <w:szCs w:val="13"/>
        <w:spacing w:val="-2"/>
      </w:rPr>
      <w:t>27</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28</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9"/>
      <w:spacing w:line="170" w:lineRule="auto"/>
      <w:rPr>
        <w:rFonts w:ascii="SimSun" w:hAnsi="SimSun" w:eastAsia="SimSun" w:cs="SimSun"/>
        <w:sz w:val="15"/>
        <w:szCs w:val="15"/>
      </w:rPr>
    </w:pPr>
    <w:r>
      <w:rPr>
        <w:rFonts w:ascii="SimSun" w:hAnsi="SimSun" w:eastAsia="SimSun" w:cs="SimSun"/>
        <w:sz w:val="15"/>
        <w:szCs w:val="15"/>
        <w:spacing w:val="-2"/>
      </w:rPr>
      <w:t>29</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3"/>
      </w:rPr>
      <w:t>30</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10"/>
      <w:spacing w:line="169" w:lineRule="auto"/>
      <w:rPr>
        <w:rFonts w:ascii="SimSun" w:hAnsi="SimSun" w:eastAsia="SimSun" w:cs="SimSun"/>
        <w:sz w:val="13"/>
        <w:szCs w:val="13"/>
      </w:rPr>
    </w:pPr>
    <w:r>
      <w:rPr>
        <w:rFonts w:ascii="SimSun" w:hAnsi="SimSun" w:eastAsia="SimSun" w:cs="SimSun"/>
        <w:sz w:val="13"/>
        <w:szCs w:val="13"/>
        <w:spacing w:val="-2"/>
      </w:rPr>
      <w:t>31</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32</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9"/>
      <w:spacing w:line="170" w:lineRule="auto"/>
      <w:rPr>
        <w:rFonts w:ascii="SimSun" w:hAnsi="SimSun" w:eastAsia="SimSun" w:cs="SimSun"/>
        <w:sz w:val="15"/>
        <w:szCs w:val="15"/>
      </w:rPr>
    </w:pPr>
    <w:r>
      <w:rPr>
        <w:rFonts w:ascii="SimSun" w:hAnsi="SimSun" w:eastAsia="SimSun" w:cs="SimSun"/>
        <w:sz w:val="15"/>
        <w:szCs w:val="15"/>
        <w:spacing w:val="-3"/>
      </w:rPr>
      <w:t>33</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34</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7"/>
      <w:spacing w:line="169" w:lineRule="auto"/>
      <w:jc w:val="right"/>
      <w:rPr>
        <w:rFonts w:ascii="SimSun" w:hAnsi="SimSun" w:eastAsia="SimSun" w:cs="SimSun"/>
        <w:sz w:val="14"/>
        <w:szCs w:val="14"/>
      </w:rPr>
    </w:pPr>
    <w:r>
      <w:rPr>
        <w:rFonts w:ascii="SimSun" w:hAnsi="SimSun" w:eastAsia="SimSun" w:cs="SimSun"/>
        <w:sz w:val="14"/>
        <w:szCs w:val="14"/>
      </w:rPr>
      <w:t>3</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10"/>
      <w:spacing w:line="169" w:lineRule="auto"/>
      <w:rPr>
        <w:rFonts w:ascii="SimSun" w:hAnsi="SimSun" w:eastAsia="SimSun" w:cs="SimSun"/>
        <w:sz w:val="14"/>
        <w:szCs w:val="14"/>
      </w:rPr>
    </w:pPr>
    <w:r>
      <w:rPr>
        <w:rFonts w:ascii="SimSun" w:hAnsi="SimSun" w:eastAsia="SimSun" w:cs="SimSun"/>
        <w:sz w:val="14"/>
        <w:szCs w:val="14"/>
        <w:spacing w:val="-3"/>
      </w:rPr>
      <w:t>37</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38</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10"/>
      <w:spacing w:line="169" w:lineRule="auto"/>
      <w:rPr>
        <w:rFonts w:ascii="SimSun" w:hAnsi="SimSun" w:eastAsia="SimSun" w:cs="SimSun"/>
        <w:sz w:val="14"/>
        <w:szCs w:val="14"/>
      </w:rPr>
    </w:pPr>
    <w:r>
      <w:rPr>
        <w:rFonts w:ascii="SimSun" w:hAnsi="SimSun" w:eastAsia="SimSun" w:cs="SimSun"/>
        <w:sz w:val="14"/>
        <w:szCs w:val="14"/>
        <w:spacing w:val="-3"/>
      </w:rPr>
      <w:t>39</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40</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00"/>
      <w:spacing w:line="169" w:lineRule="auto"/>
      <w:rPr>
        <w:rFonts w:ascii="SimSun" w:hAnsi="SimSun" w:eastAsia="SimSun" w:cs="SimSun"/>
        <w:sz w:val="13"/>
        <w:szCs w:val="13"/>
      </w:rPr>
    </w:pPr>
    <w:r>
      <w:rPr>
        <w:rFonts w:ascii="SimSun" w:hAnsi="SimSun" w:eastAsia="SimSun" w:cs="SimSun"/>
        <w:sz w:val="13"/>
        <w:szCs w:val="13"/>
        <w:spacing w:val="-2"/>
      </w:rPr>
      <w:t>41</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42</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39"/>
      <w:spacing w:line="170" w:lineRule="auto"/>
      <w:rPr>
        <w:rFonts w:ascii="SimSun" w:hAnsi="SimSun" w:eastAsia="SimSun" w:cs="SimSun"/>
        <w:sz w:val="15"/>
        <w:szCs w:val="15"/>
      </w:rPr>
    </w:pPr>
    <w:r>
      <w:rPr>
        <w:rFonts w:ascii="SimSun" w:hAnsi="SimSun" w:eastAsia="SimSun" w:cs="SimSun"/>
        <w:sz w:val="15"/>
        <w:szCs w:val="15"/>
        <w:spacing w:val="-2"/>
      </w:rPr>
      <w:t>43</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line="169" w:lineRule="auto"/>
      <w:rPr>
        <w:rFonts w:ascii="SimSun" w:hAnsi="SimSun" w:eastAsia="SimSun" w:cs="SimSun"/>
        <w:sz w:val="14"/>
        <w:szCs w:val="14"/>
      </w:rPr>
    </w:pPr>
    <w:r>
      <w:rPr>
        <w:rFonts w:ascii="SimSun" w:hAnsi="SimSun" w:eastAsia="SimSun" w:cs="SimSun"/>
        <w:sz w:val="14"/>
        <w:szCs w:val="14"/>
        <w:spacing w:val="-2"/>
      </w:rPr>
      <w:t>44</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20"/>
      <w:spacing w:line="168" w:lineRule="auto"/>
      <w:rPr>
        <w:rFonts w:ascii="SimSun" w:hAnsi="SimSun" w:eastAsia="SimSun" w:cs="SimSun"/>
        <w:sz w:val="13"/>
        <w:szCs w:val="13"/>
      </w:rPr>
    </w:pPr>
    <w:r>
      <w:rPr>
        <w:rFonts w:ascii="SimSun" w:hAnsi="SimSun" w:eastAsia="SimSun" w:cs="SimSun"/>
        <w:sz w:val="13"/>
        <w:szCs w:val="13"/>
        <w:spacing w:val="-2"/>
      </w:rPr>
      <w:t>45</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69" w:lineRule="auto"/>
      <w:rPr>
        <w:rFonts w:ascii="SimSun" w:hAnsi="SimSun" w:eastAsia="SimSun" w:cs="SimSun"/>
        <w:sz w:val="14"/>
        <w:szCs w:val="14"/>
      </w:rPr>
    </w:pPr>
    <w:r>
      <w:rPr>
        <w:rFonts w:ascii="SimSun" w:hAnsi="SimSun" w:eastAsia="SimSun" w:cs="SimSun"/>
        <w:sz w:val="14"/>
        <w:szCs w:val="14"/>
        <w:spacing w:val="-2"/>
      </w:rPr>
      <w:t>46</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16"/>
      </w:rPr>
      <w:t>1</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9"/>
      <w:spacing w:line="169" w:lineRule="auto"/>
      <w:rPr>
        <w:rFonts w:ascii="SimSun" w:hAnsi="SimSun" w:eastAsia="SimSun" w:cs="SimSun"/>
        <w:sz w:val="14"/>
        <w:szCs w:val="14"/>
      </w:rPr>
    </w:pPr>
    <w:r>
      <w:rPr>
        <w:rFonts w:ascii="SimSun" w:hAnsi="SimSun" w:eastAsia="SimSun" w:cs="SimSun"/>
        <w:sz w:val="14"/>
        <w:szCs w:val="14"/>
        <w:spacing w:val="-2"/>
      </w:rPr>
      <w:t>47</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69" w:lineRule="auto"/>
      <w:rPr>
        <w:rFonts w:ascii="SimSun" w:hAnsi="SimSun" w:eastAsia="SimSun" w:cs="SimSun"/>
        <w:sz w:val="14"/>
        <w:szCs w:val="14"/>
      </w:rPr>
    </w:pPr>
    <w:r>
      <w:rPr>
        <w:rFonts w:ascii="SimSun" w:hAnsi="SimSun" w:eastAsia="SimSun" w:cs="SimSun"/>
        <w:sz w:val="14"/>
        <w:szCs w:val="14"/>
        <w:spacing w:val="-2"/>
      </w:rPr>
      <w:t>48</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10"/>
      <w:spacing w:line="169" w:lineRule="auto"/>
      <w:rPr>
        <w:rFonts w:ascii="SimSun" w:hAnsi="SimSun" w:eastAsia="SimSun" w:cs="SimSun"/>
        <w:sz w:val="14"/>
        <w:szCs w:val="14"/>
      </w:rPr>
    </w:pPr>
    <w:r>
      <w:rPr>
        <w:rFonts w:ascii="SimSun" w:hAnsi="SimSun" w:eastAsia="SimSun" w:cs="SimSun"/>
        <w:sz w:val="14"/>
        <w:szCs w:val="14"/>
        <w:spacing w:val="-2"/>
      </w:rPr>
      <w:t>49</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50</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89"/>
      <w:spacing w:line="170" w:lineRule="auto"/>
      <w:rPr>
        <w:rFonts w:ascii="SimSun" w:hAnsi="SimSun" w:eastAsia="SimSun" w:cs="SimSun"/>
        <w:sz w:val="14"/>
        <w:szCs w:val="14"/>
      </w:rPr>
    </w:pPr>
    <w:r>
      <w:rPr>
        <w:rFonts w:ascii="SimSun" w:hAnsi="SimSun" w:eastAsia="SimSun" w:cs="SimSun"/>
        <w:sz w:val="14"/>
        <w:szCs w:val="14"/>
        <w:spacing w:val="-3"/>
      </w:rPr>
      <w:t>51</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52</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79"/>
      <w:spacing w:line="169" w:lineRule="auto"/>
      <w:rPr>
        <w:rFonts w:ascii="SimSun" w:hAnsi="SimSun" w:eastAsia="SimSun" w:cs="SimSun"/>
        <w:sz w:val="14"/>
        <w:szCs w:val="14"/>
      </w:rPr>
    </w:pPr>
    <w:r>
      <w:rPr>
        <w:rFonts w:ascii="SimSun" w:hAnsi="SimSun" w:eastAsia="SimSun" w:cs="SimSun"/>
        <w:sz w:val="14"/>
        <w:szCs w:val="14"/>
        <w:spacing w:val="-3"/>
      </w:rPr>
      <w:t>53</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54</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30"/>
      <w:spacing w:line="169" w:lineRule="auto"/>
      <w:rPr>
        <w:rFonts w:ascii="SimSun" w:hAnsi="SimSun" w:eastAsia="SimSun" w:cs="SimSun"/>
        <w:sz w:val="15"/>
        <w:szCs w:val="15"/>
      </w:rPr>
    </w:pPr>
    <w:r>
      <w:rPr>
        <w:rFonts w:ascii="SimSun" w:hAnsi="SimSun" w:eastAsia="SimSun" w:cs="SimSun"/>
        <w:sz w:val="15"/>
        <w:szCs w:val="15"/>
        <w:spacing w:val="-3"/>
      </w:rPr>
      <w:t>55</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
      <w:spacing w:line="170" w:lineRule="auto"/>
      <w:rPr>
        <w:rFonts w:ascii="SimSun" w:hAnsi="SimSun" w:eastAsia="SimSun" w:cs="SimSun"/>
        <w:sz w:val="15"/>
        <w:szCs w:val="15"/>
      </w:rPr>
    </w:pPr>
    <w:r>
      <w:rPr>
        <w:rFonts w:ascii="SimSun" w:hAnsi="SimSun" w:eastAsia="SimSun" w:cs="SimSun"/>
        <w:sz w:val="15"/>
        <w:szCs w:val="15"/>
        <w:spacing w:val="-3"/>
      </w:rPr>
      <w:t>56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
      <w:spacing w:line="169" w:lineRule="auto"/>
      <w:rPr>
        <w:rFonts w:ascii="SimSun" w:hAnsi="SimSun" w:eastAsia="SimSun" w:cs="SimSun"/>
        <w:sz w:val="14"/>
        <w:szCs w:val="14"/>
      </w:rPr>
    </w:pPr>
    <w:r>
      <w:rPr>
        <w:rFonts w:ascii="SimSun" w:hAnsi="SimSun" w:eastAsia="SimSun" w:cs="SimSun"/>
        <w:sz w:val="14"/>
        <w:szCs w:val="14"/>
      </w:rPr>
      <w:t>2</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9"/>
      <w:spacing w:line="168" w:lineRule="auto"/>
      <w:rPr>
        <w:rFonts w:ascii="SimSun" w:hAnsi="SimSun" w:eastAsia="SimSun" w:cs="SimSun"/>
        <w:sz w:val="14"/>
        <w:szCs w:val="14"/>
      </w:rPr>
    </w:pPr>
    <w:r>
      <w:rPr>
        <w:rFonts w:ascii="SimSun" w:hAnsi="SimSun" w:eastAsia="SimSun" w:cs="SimSun"/>
        <w:sz w:val="14"/>
        <w:szCs w:val="14"/>
        <w:spacing w:val="-3"/>
      </w:rPr>
      <w:t>57</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3"/>
      </w:rPr>
      <w:t>58</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89"/>
      <w:spacing w:line="170" w:lineRule="auto"/>
      <w:rPr>
        <w:rFonts w:ascii="SimSun" w:hAnsi="SimSun" w:eastAsia="SimSun" w:cs="SimSun"/>
        <w:sz w:val="15"/>
        <w:szCs w:val="15"/>
      </w:rPr>
    </w:pPr>
    <w:r>
      <w:rPr>
        <w:rFonts w:ascii="SimSun" w:hAnsi="SimSun" w:eastAsia="SimSun" w:cs="SimSun"/>
        <w:sz w:val="15"/>
        <w:szCs w:val="15"/>
        <w:spacing w:val="-3"/>
      </w:rPr>
      <w:t>59</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60</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00"/>
      <w:spacing w:line="170" w:lineRule="auto"/>
      <w:rPr>
        <w:rFonts w:ascii="SimSun" w:hAnsi="SimSun" w:eastAsia="SimSun" w:cs="SimSun"/>
        <w:sz w:val="14"/>
        <w:szCs w:val="14"/>
      </w:rPr>
    </w:pPr>
    <w:r>
      <w:rPr>
        <w:rFonts w:ascii="SimSun" w:hAnsi="SimSun" w:eastAsia="SimSun" w:cs="SimSun"/>
        <w:sz w:val="14"/>
        <w:szCs w:val="14"/>
        <w:spacing w:val="-2"/>
      </w:rPr>
      <w:t>61</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62</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9"/>
      <w:spacing w:line="169" w:lineRule="auto"/>
      <w:rPr>
        <w:rFonts w:ascii="SimSun" w:hAnsi="SimSun" w:eastAsia="SimSun" w:cs="SimSun"/>
        <w:sz w:val="14"/>
        <w:szCs w:val="14"/>
      </w:rPr>
    </w:pPr>
    <w:r>
      <w:rPr>
        <w:rFonts w:ascii="SimSun" w:hAnsi="SimSun" w:eastAsia="SimSun" w:cs="SimSun"/>
        <w:sz w:val="14"/>
        <w:szCs w:val="14"/>
        <w:spacing w:val="-2"/>
      </w:rPr>
      <w:t>63</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64</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9"/>
      <w:spacing w:line="170" w:lineRule="auto"/>
      <w:rPr>
        <w:rFonts w:ascii="SimSun" w:hAnsi="SimSun" w:eastAsia="SimSun" w:cs="SimSun"/>
        <w:sz w:val="15"/>
        <w:szCs w:val="15"/>
      </w:rPr>
    </w:pPr>
    <w:r>
      <w:rPr>
        <w:rFonts w:ascii="SimSun" w:hAnsi="SimSun" w:eastAsia="SimSun" w:cs="SimSun"/>
        <w:sz w:val="15"/>
        <w:szCs w:val="15"/>
        <w:spacing w:val="-2"/>
      </w:rPr>
      <w:t>67</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68</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60"/>
      <w:spacing w:line="169" w:lineRule="auto"/>
      <w:rPr>
        <w:rFonts w:ascii="SimSun" w:hAnsi="SimSun" w:eastAsia="SimSun" w:cs="SimSun"/>
        <w:sz w:val="14"/>
        <w:szCs w:val="14"/>
      </w:rPr>
    </w:pPr>
    <w:r>
      <w:rPr>
        <w:rFonts w:ascii="SimSun" w:hAnsi="SimSun" w:eastAsia="SimSun" w:cs="SimSun"/>
        <w:sz w:val="14"/>
        <w:szCs w:val="14"/>
      </w:rPr>
      <w:t>3</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9"/>
      <w:spacing w:line="170" w:lineRule="auto"/>
      <w:rPr>
        <w:rFonts w:ascii="SimSun" w:hAnsi="SimSun" w:eastAsia="SimSun" w:cs="SimSun"/>
        <w:sz w:val="15"/>
        <w:szCs w:val="15"/>
      </w:rPr>
    </w:pPr>
    <w:r>
      <w:rPr>
        <w:rFonts w:ascii="SimSun" w:hAnsi="SimSun" w:eastAsia="SimSun" w:cs="SimSun"/>
        <w:sz w:val="15"/>
        <w:szCs w:val="15"/>
        <w:spacing w:val="-2"/>
      </w:rPr>
      <w:t>69</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70</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10"/>
      <w:spacing w:line="170" w:lineRule="auto"/>
      <w:rPr>
        <w:rFonts w:ascii="SimSun" w:hAnsi="SimSun" w:eastAsia="SimSun" w:cs="SimSun"/>
        <w:sz w:val="14"/>
        <w:szCs w:val="14"/>
      </w:rPr>
    </w:pPr>
    <w:r>
      <w:rPr>
        <w:rFonts w:ascii="SimSun" w:hAnsi="SimSun" w:eastAsia="SimSun" w:cs="SimSun"/>
        <w:sz w:val="14"/>
        <w:szCs w:val="14"/>
        <w:spacing w:val="-3"/>
      </w:rPr>
      <w:t>71</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
      <w:spacing w:line="170" w:lineRule="auto"/>
      <w:rPr>
        <w:rFonts w:ascii="SimSun" w:hAnsi="SimSun" w:eastAsia="SimSun" w:cs="SimSun"/>
        <w:sz w:val="15"/>
        <w:szCs w:val="15"/>
      </w:rPr>
    </w:pPr>
    <w:r>
      <w:rPr>
        <w:rFonts w:ascii="SimSun" w:hAnsi="SimSun" w:eastAsia="SimSun" w:cs="SimSun"/>
        <w:sz w:val="15"/>
        <w:szCs w:val="15"/>
        <w:spacing w:val="-3"/>
      </w:rPr>
      <w:t>72</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70"/>
      <w:spacing w:line="169" w:lineRule="auto"/>
      <w:rPr>
        <w:rFonts w:ascii="SimSun" w:hAnsi="SimSun" w:eastAsia="SimSun" w:cs="SimSun"/>
        <w:sz w:val="14"/>
        <w:szCs w:val="14"/>
      </w:rPr>
    </w:pPr>
    <w:r>
      <w:rPr>
        <w:rFonts w:ascii="SimSun" w:hAnsi="SimSun" w:eastAsia="SimSun" w:cs="SimSun"/>
        <w:sz w:val="14"/>
        <w:szCs w:val="14"/>
        <w:spacing w:val="-3"/>
      </w:rPr>
      <w:t>73</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3"/>
      </w:rPr>
      <w:t>74</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99"/>
      <w:spacing w:line="168" w:lineRule="auto"/>
      <w:rPr>
        <w:rFonts w:ascii="SimSun" w:hAnsi="SimSun" w:eastAsia="SimSun" w:cs="SimSun"/>
        <w:sz w:val="14"/>
        <w:szCs w:val="14"/>
      </w:rPr>
    </w:pPr>
    <w:r>
      <w:rPr>
        <w:rFonts w:ascii="SimSun" w:hAnsi="SimSun" w:eastAsia="SimSun" w:cs="SimSun"/>
        <w:sz w:val="14"/>
        <w:szCs w:val="14"/>
        <w:spacing w:val="-3"/>
      </w:rPr>
      <w:t>75</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10"/>
      <w:spacing w:line="170" w:lineRule="auto"/>
      <w:rPr>
        <w:rFonts w:ascii="SimSun" w:hAnsi="SimSun" w:eastAsia="SimSun" w:cs="SimSun"/>
        <w:sz w:val="15"/>
        <w:szCs w:val="15"/>
      </w:rPr>
    </w:pPr>
    <w:r>
      <w:rPr>
        <w:rFonts w:ascii="SimSun" w:hAnsi="SimSun" w:eastAsia="SimSun" w:cs="SimSun"/>
        <w:sz w:val="15"/>
        <w:szCs w:val="15"/>
        <w:spacing w:val="-3"/>
      </w:rPr>
      <w:t>76</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9"/>
      <w:spacing w:line="169" w:lineRule="auto"/>
      <w:rPr>
        <w:rFonts w:ascii="SimSun" w:hAnsi="SimSun" w:eastAsia="SimSun" w:cs="SimSun"/>
        <w:sz w:val="15"/>
        <w:szCs w:val="15"/>
      </w:rPr>
    </w:pPr>
    <w:r>
      <w:rPr>
        <w:rFonts w:ascii="SimSun" w:hAnsi="SimSun" w:eastAsia="SimSun" w:cs="SimSun"/>
        <w:sz w:val="15"/>
        <w:szCs w:val="15"/>
        <w:spacing w:val="-3"/>
      </w:rPr>
      <w:t>77</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3"/>
      </w:rPr>
      <w:t>78</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rPr>
      <w:t>4</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30"/>
      <w:spacing w:line="169" w:lineRule="auto"/>
      <w:rPr>
        <w:rFonts w:ascii="SimSun" w:hAnsi="SimSun" w:eastAsia="SimSun" w:cs="SimSun"/>
        <w:sz w:val="14"/>
        <w:szCs w:val="14"/>
      </w:rPr>
    </w:pPr>
    <w:r>
      <w:rPr>
        <w:rFonts w:ascii="SimSun" w:hAnsi="SimSun" w:eastAsia="SimSun" w:cs="SimSun"/>
        <w:sz w:val="14"/>
        <w:szCs w:val="14"/>
        <w:spacing w:val="-3"/>
      </w:rPr>
      <w:t>79</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80</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20"/>
      <w:spacing w:line="170" w:lineRule="auto"/>
      <w:rPr>
        <w:rFonts w:ascii="SimSun" w:hAnsi="SimSun" w:eastAsia="SimSun" w:cs="SimSun"/>
        <w:sz w:val="14"/>
        <w:szCs w:val="14"/>
      </w:rPr>
    </w:pPr>
    <w:r>
      <w:rPr>
        <w:rFonts w:ascii="SimSun" w:hAnsi="SimSun" w:eastAsia="SimSun" w:cs="SimSun"/>
        <w:sz w:val="14"/>
        <w:szCs w:val="14"/>
        <w:spacing w:val="-2"/>
      </w:rPr>
      <w:t>81</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82</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9"/>
      <w:spacing w:line="170" w:lineRule="auto"/>
      <w:rPr>
        <w:rFonts w:ascii="SimSun" w:hAnsi="SimSun" w:eastAsia="SimSun" w:cs="SimSun"/>
        <w:sz w:val="15"/>
        <w:szCs w:val="15"/>
      </w:rPr>
    </w:pPr>
    <w:r>
      <w:rPr>
        <w:rFonts w:ascii="SimSun" w:hAnsi="SimSun" w:eastAsia="SimSun" w:cs="SimSun"/>
        <w:sz w:val="15"/>
        <w:szCs w:val="15"/>
        <w:spacing w:val="-2"/>
      </w:rPr>
      <w:t>83</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84</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0"/>
      <w:spacing w:line="169" w:lineRule="auto"/>
      <w:rPr>
        <w:rFonts w:ascii="SimSun" w:hAnsi="SimSun" w:eastAsia="SimSun" w:cs="SimSun"/>
        <w:sz w:val="14"/>
        <w:szCs w:val="14"/>
      </w:rPr>
    </w:pPr>
    <w:r>
      <w:rPr>
        <w:rFonts w:ascii="SimSun" w:hAnsi="SimSun" w:eastAsia="SimSun" w:cs="SimSun"/>
        <w:sz w:val="14"/>
        <w:szCs w:val="14"/>
        <w:spacing w:val="-2"/>
      </w:rPr>
      <w:t>85</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86</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9"/>
      <w:spacing w:line="168" w:lineRule="auto"/>
      <w:rPr>
        <w:rFonts w:ascii="SimSun" w:hAnsi="SimSun" w:eastAsia="SimSun" w:cs="SimSun"/>
        <w:sz w:val="13"/>
        <w:szCs w:val="13"/>
      </w:rPr>
    </w:pPr>
    <w:r>
      <w:rPr>
        <w:rFonts w:ascii="SimSun" w:hAnsi="SimSun" w:eastAsia="SimSun" w:cs="SimSun"/>
        <w:sz w:val="13"/>
        <w:szCs w:val="13"/>
        <w:spacing w:val="-2"/>
      </w:rPr>
      <w:t>87</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88</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7"/>
      <w:spacing w:line="168" w:lineRule="auto"/>
      <w:jc w:val="right"/>
      <w:rPr>
        <w:rFonts w:ascii="SimSun" w:hAnsi="SimSun" w:eastAsia="SimSun" w:cs="SimSun"/>
        <w:sz w:val="14"/>
        <w:szCs w:val="14"/>
      </w:rPr>
    </w:pPr>
    <w:r>
      <w:rPr>
        <w:rFonts w:ascii="SimSun" w:hAnsi="SimSun" w:eastAsia="SimSun" w:cs="SimSun"/>
        <w:sz w:val="14"/>
        <w:szCs w:val="14"/>
      </w:rPr>
      <w:t>5</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9"/>
      <w:spacing w:line="170" w:lineRule="auto"/>
      <w:rPr>
        <w:rFonts w:ascii="SimSun" w:hAnsi="SimSun" w:eastAsia="SimSun" w:cs="SimSun"/>
        <w:sz w:val="15"/>
        <w:szCs w:val="15"/>
      </w:rPr>
    </w:pPr>
    <w:r>
      <w:rPr>
        <w:rFonts w:ascii="SimSun" w:hAnsi="SimSun" w:eastAsia="SimSun" w:cs="SimSun"/>
        <w:sz w:val="15"/>
        <w:szCs w:val="15"/>
        <w:spacing w:val="-2"/>
      </w:rPr>
      <w:t>89</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90</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80"/>
      <w:spacing w:line="170" w:lineRule="auto"/>
      <w:rPr>
        <w:rFonts w:ascii="SimSun" w:hAnsi="SimSun" w:eastAsia="SimSun" w:cs="SimSun"/>
        <w:sz w:val="14"/>
        <w:szCs w:val="14"/>
      </w:rPr>
    </w:pPr>
    <w:r>
      <w:rPr>
        <w:rFonts w:ascii="SimSun" w:hAnsi="SimSun" w:eastAsia="SimSun" w:cs="SimSun"/>
        <w:sz w:val="14"/>
        <w:szCs w:val="14"/>
        <w:spacing w:val="-2"/>
      </w:rPr>
      <w:t>91</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92</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00"/>
      <w:spacing w:line="171" w:lineRule="auto"/>
      <w:rPr>
        <w:rFonts w:ascii="SimSun" w:hAnsi="SimSun" w:eastAsia="SimSun" w:cs="SimSun"/>
        <w:sz w:val="16"/>
        <w:szCs w:val="16"/>
      </w:rPr>
    </w:pPr>
    <w:r>
      <w:rPr>
        <w:rFonts w:ascii="SimSun" w:hAnsi="SimSun" w:eastAsia="SimSun" w:cs="SimSun"/>
        <w:sz w:val="16"/>
        <w:szCs w:val="16"/>
        <w:spacing w:val="-2"/>
      </w:rPr>
      <w:t>93</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94</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29"/>
      <w:spacing w:line="169" w:lineRule="auto"/>
      <w:rPr>
        <w:rFonts w:ascii="SimSun" w:hAnsi="SimSun" w:eastAsia="SimSun" w:cs="SimSun"/>
        <w:sz w:val="14"/>
        <w:szCs w:val="14"/>
      </w:rPr>
    </w:pPr>
    <w:r>
      <w:rPr>
        <w:rFonts w:ascii="SimSun" w:hAnsi="SimSun" w:eastAsia="SimSun" w:cs="SimSun"/>
        <w:sz w:val="14"/>
        <w:szCs w:val="14"/>
        <w:spacing w:val="-2"/>
      </w:rPr>
      <w:t>95</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96</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30"/>
      <w:spacing w:line="169" w:lineRule="auto"/>
      <w:rPr>
        <w:rFonts w:ascii="SimSun" w:hAnsi="SimSun" w:eastAsia="SimSun" w:cs="SimSun"/>
        <w:sz w:val="14"/>
        <w:szCs w:val="14"/>
      </w:rPr>
    </w:pPr>
    <w:r>
      <w:rPr>
        <w:rFonts w:ascii="SimSun" w:hAnsi="SimSun" w:eastAsia="SimSun" w:cs="SimSun"/>
        <w:sz w:val="14"/>
        <w:szCs w:val="14"/>
        <w:spacing w:val="-2"/>
      </w:rPr>
      <w:t>97</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820"/>
      <w:spacing w:line="170" w:lineRule="auto"/>
      <w:rPr>
        <w:rFonts w:ascii="SimSun" w:hAnsi="SimSun" w:eastAsia="SimSun" w:cs="SimSun"/>
        <w:sz w:val="14"/>
        <w:szCs w:val="14"/>
      </w:rPr>
    </w:pPr>
    <w:r>
      <w:rPr>
        <w:rFonts w:ascii="SimSun" w:hAnsi="SimSun" w:eastAsia="SimSun" w:cs="SimSun"/>
        <w:sz w:val="14"/>
        <w:szCs w:val="14"/>
        <w:spacing w:val="-4"/>
      </w:rPr>
      <w:t>101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7"/>
      <w:szCs w:val="17"/>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73.xml"/><Relationship Id="rId98" Type="http://schemas.openxmlformats.org/officeDocument/2006/relationships/footer" Target="footer72.xml"/><Relationship Id="rId97" Type="http://schemas.openxmlformats.org/officeDocument/2006/relationships/footer" Target="footer71.xml"/><Relationship Id="rId96" Type="http://schemas.openxmlformats.org/officeDocument/2006/relationships/footer" Target="footer70.xml"/><Relationship Id="rId95" Type="http://schemas.openxmlformats.org/officeDocument/2006/relationships/footer" Target="footer69.xml"/><Relationship Id="rId94" Type="http://schemas.openxmlformats.org/officeDocument/2006/relationships/footer" Target="footer68.xml"/><Relationship Id="rId93" Type="http://schemas.openxmlformats.org/officeDocument/2006/relationships/image" Target="media/image24.png"/><Relationship Id="rId92" Type="http://schemas.openxmlformats.org/officeDocument/2006/relationships/footer" Target="footer67.xml"/><Relationship Id="rId91" Type="http://schemas.openxmlformats.org/officeDocument/2006/relationships/footer" Target="footer66.xml"/><Relationship Id="rId90" Type="http://schemas.openxmlformats.org/officeDocument/2006/relationships/footer" Target="footer65.xml"/><Relationship Id="rId9" Type="http://schemas.openxmlformats.org/officeDocument/2006/relationships/footer" Target="footer4.xml"/><Relationship Id="rId89" Type="http://schemas.openxmlformats.org/officeDocument/2006/relationships/footer" Target="footer64.xml"/><Relationship Id="rId88" Type="http://schemas.openxmlformats.org/officeDocument/2006/relationships/footer" Target="footer63.xml"/><Relationship Id="rId87" Type="http://schemas.openxmlformats.org/officeDocument/2006/relationships/footer" Target="footer62.xml"/><Relationship Id="rId86" Type="http://schemas.openxmlformats.org/officeDocument/2006/relationships/footer" Target="footer61.xml"/><Relationship Id="rId85" Type="http://schemas.openxmlformats.org/officeDocument/2006/relationships/footer" Target="footer60.xml"/><Relationship Id="rId84" Type="http://schemas.openxmlformats.org/officeDocument/2006/relationships/footer" Target="footer59.xml"/><Relationship Id="rId83" Type="http://schemas.openxmlformats.org/officeDocument/2006/relationships/footer" Target="footer58.xml"/><Relationship Id="rId82" Type="http://schemas.openxmlformats.org/officeDocument/2006/relationships/footer" Target="footer57.xml"/><Relationship Id="rId81" Type="http://schemas.openxmlformats.org/officeDocument/2006/relationships/footer" Target="footer56.xml"/><Relationship Id="rId80" Type="http://schemas.openxmlformats.org/officeDocument/2006/relationships/footer" Target="footer55.xml"/><Relationship Id="rId8" Type="http://schemas.openxmlformats.org/officeDocument/2006/relationships/footer" Target="footer3.xml"/><Relationship Id="rId79" Type="http://schemas.openxmlformats.org/officeDocument/2006/relationships/footer" Target="footer54.xml"/><Relationship Id="rId78" Type="http://schemas.openxmlformats.org/officeDocument/2006/relationships/footer" Target="footer53.xml"/><Relationship Id="rId77" Type="http://schemas.openxmlformats.org/officeDocument/2006/relationships/footer" Target="footer52.xml"/><Relationship Id="rId76" Type="http://schemas.openxmlformats.org/officeDocument/2006/relationships/footer" Target="footer51.xml"/><Relationship Id="rId75" Type="http://schemas.openxmlformats.org/officeDocument/2006/relationships/footer" Target="footer50.xml"/><Relationship Id="rId74" Type="http://schemas.openxmlformats.org/officeDocument/2006/relationships/footer" Target="footer49.xml"/><Relationship Id="rId73" Type="http://schemas.openxmlformats.org/officeDocument/2006/relationships/footer" Target="footer48.xml"/><Relationship Id="rId72" Type="http://schemas.openxmlformats.org/officeDocument/2006/relationships/image" Target="media/image23.jpeg"/><Relationship Id="rId71" Type="http://schemas.openxmlformats.org/officeDocument/2006/relationships/footer" Target="footer47.xml"/><Relationship Id="rId70" Type="http://schemas.openxmlformats.org/officeDocument/2006/relationships/image" Target="media/image22.jpeg"/><Relationship Id="rId7" Type="http://schemas.openxmlformats.org/officeDocument/2006/relationships/footer" Target="footer2.xml"/><Relationship Id="rId69" Type="http://schemas.openxmlformats.org/officeDocument/2006/relationships/footer" Target="footer46.xml"/><Relationship Id="rId68" Type="http://schemas.openxmlformats.org/officeDocument/2006/relationships/footer" Target="footer45.xml"/><Relationship Id="rId67" Type="http://schemas.openxmlformats.org/officeDocument/2006/relationships/footer" Target="footer44.xml"/><Relationship Id="rId66" Type="http://schemas.openxmlformats.org/officeDocument/2006/relationships/footer" Target="footer43.xml"/><Relationship Id="rId65" Type="http://schemas.openxmlformats.org/officeDocument/2006/relationships/footer" Target="footer42.xml"/><Relationship Id="rId64" Type="http://schemas.openxmlformats.org/officeDocument/2006/relationships/image" Target="media/image21.jpeg"/><Relationship Id="rId63" Type="http://schemas.openxmlformats.org/officeDocument/2006/relationships/image" Target="media/image20.jpeg"/><Relationship Id="rId62" Type="http://schemas.openxmlformats.org/officeDocument/2006/relationships/footer" Target="footer41.xml"/><Relationship Id="rId61" Type="http://schemas.openxmlformats.org/officeDocument/2006/relationships/footer" Target="footer40.xml"/><Relationship Id="rId60" Type="http://schemas.openxmlformats.org/officeDocument/2006/relationships/image" Target="media/image19.png"/><Relationship Id="rId6" Type="http://schemas.openxmlformats.org/officeDocument/2006/relationships/hyperlink" Target="https://www.ptpress.com.cn" TargetMode="External"/><Relationship Id="rId59" Type="http://schemas.openxmlformats.org/officeDocument/2006/relationships/footer" Target="footer39.xml"/><Relationship Id="rId58" Type="http://schemas.openxmlformats.org/officeDocument/2006/relationships/footer" Target="footer38.xml"/><Relationship Id="rId57" Type="http://schemas.openxmlformats.org/officeDocument/2006/relationships/footer" Target="footer37.xml"/><Relationship Id="rId56" Type="http://schemas.openxmlformats.org/officeDocument/2006/relationships/footer" Target="footer36.xml"/><Relationship Id="rId55" Type="http://schemas.openxmlformats.org/officeDocument/2006/relationships/footer" Target="footer35.xml"/><Relationship Id="rId54" Type="http://schemas.openxmlformats.org/officeDocument/2006/relationships/footer" Target="footer34.xml"/><Relationship Id="rId53" Type="http://schemas.openxmlformats.org/officeDocument/2006/relationships/footer" Target="footer33.xml"/><Relationship Id="rId52" Type="http://schemas.openxmlformats.org/officeDocument/2006/relationships/footer" Target="footer32.xml"/><Relationship Id="rId51" Type="http://schemas.openxmlformats.org/officeDocument/2006/relationships/footer" Target="footer31.xml"/><Relationship Id="rId50" Type="http://schemas.openxmlformats.org/officeDocument/2006/relationships/footer" Target="footer30.xml"/><Relationship Id="rId5" Type="http://schemas.openxmlformats.org/officeDocument/2006/relationships/image" Target="media/image3.png"/><Relationship Id="rId49" Type="http://schemas.openxmlformats.org/officeDocument/2006/relationships/image" Target="media/image18.jpeg"/><Relationship Id="rId48" Type="http://schemas.openxmlformats.org/officeDocument/2006/relationships/footer" Target="footer29.xml"/><Relationship Id="rId47" Type="http://schemas.openxmlformats.org/officeDocument/2006/relationships/image" Target="media/image17.jpeg"/><Relationship Id="rId46" Type="http://schemas.openxmlformats.org/officeDocument/2006/relationships/footer" Target="footer28.xml"/><Relationship Id="rId45" Type="http://schemas.openxmlformats.org/officeDocument/2006/relationships/footer" Target="footer27.xml"/><Relationship Id="rId44" Type="http://schemas.openxmlformats.org/officeDocument/2006/relationships/footer" Target="footer26.xml"/><Relationship Id="rId43" Type="http://schemas.openxmlformats.org/officeDocument/2006/relationships/footer" Target="footer25.xml"/><Relationship Id="rId42" Type="http://schemas.openxmlformats.org/officeDocument/2006/relationships/footer" Target="footer24.xml"/><Relationship Id="rId41" Type="http://schemas.openxmlformats.org/officeDocument/2006/relationships/image" Target="media/image16.jpeg"/><Relationship Id="rId40" Type="http://schemas.openxmlformats.org/officeDocument/2006/relationships/image" Target="media/image15.png"/><Relationship Id="rId4" Type="http://schemas.openxmlformats.org/officeDocument/2006/relationships/image" Target="media/image2.png"/><Relationship Id="rId39" Type="http://schemas.openxmlformats.org/officeDocument/2006/relationships/image" Target="media/image14.png"/><Relationship Id="rId38" Type="http://schemas.openxmlformats.org/officeDocument/2006/relationships/footer" Target="footer23.xml"/><Relationship Id="rId37" Type="http://schemas.openxmlformats.org/officeDocument/2006/relationships/footer" Target="footer22.xml"/><Relationship Id="rId36" Type="http://schemas.openxmlformats.org/officeDocument/2006/relationships/footer" Target="footer21.xml"/><Relationship Id="rId35" Type="http://schemas.openxmlformats.org/officeDocument/2006/relationships/footer" Target="footer20.xml"/><Relationship Id="rId34" Type="http://schemas.openxmlformats.org/officeDocument/2006/relationships/footer" Target="footer19.xml"/><Relationship Id="rId33" Type="http://schemas.openxmlformats.org/officeDocument/2006/relationships/image" Target="media/image13.jpeg"/><Relationship Id="rId32" Type="http://schemas.openxmlformats.org/officeDocument/2006/relationships/footer" Target="footer18.xml"/><Relationship Id="rId316" Type="http://schemas.openxmlformats.org/officeDocument/2006/relationships/fontTable" Target="fontTable.xml"/><Relationship Id="rId315" Type="http://schemas.openxmlformats.org/officeDocument/2006/relationships/styles" Target="styles.xml"/><Relationship Id="rId314" Type="http://schemas.openxmlformats.org/officeDocument/2006/relationships/settings" Target="settings.xml"/><Relationship Id="rId313" Type="http://schemas.openxmlformats.org/officeDocument/2006/relationships/image" Target="media/image62.jpeg"/><Relationship Id="rId312" Type="http://schemas.openxmlformats.org/officeDocument/2006/relationships/image" Target="media/image61.png"/><Relationship Id="rId311" Type="http://schemas.openxmlformats.org/officeDocument/2006/relationships/image" Target="media/image60.jpeg"/><Relationship Id="rId310" Type="http://schemas.openxmlformats.org/officeDocument/2006/relationships/footer" Target="footer249.xml"/><Relationship Id="rId31" Type="http://schemas.openxmlformats.org/officeDocument/2006/relationships/image" Target="media/image12.jpeg"/><Relationship Id="rId309" Type="http://schemas.openxmlformats.org/officeDocument/2006/relationships/footer" Target="footer248.xml"/><Relationship Id="rId308" Type="http://schemas.openxmlformats.org/officeDocument/2006/relationships/footer" Target="footer247.xml"/><Relationship Id="rId307" Type="http://schemas.openxmlformats.org/officeDocument/2006/relationships/footer" Target="footer246.xml"/><Relationship Id="rId306" Type="http://schemas.openxmlformats.org/officeDocument/2006/relationships/footer" Target="footer245.xml"/><Relationship Id="rId305" Type="http://schemas.openxmlformats.org/officeDocument/2006/relationships/footer" Target="footer244.xml"/><Relationship Id="rId304" Type="http://schemas.openxmlformats.org/officeDocument/2006/relationships/footer" Target="footer243.xml"/><Relationship Id="rId303" Type="http://schemas.openxmlformats.org/officeDocument/2006/relationships/footer" Target="footer242.xml"/><Relationship Id="rId302" Type="http://schemas.openxmlformats.org/officeDocument/2006/relationships/footer" Target="footer241.xml"/><Relationship Id="rId301" Type="http://schemas.openxmlformats.org/officeDocument/2006/relationships/footer" Target="footer240.xml"/><Relationship Id="rId300" Type="http://schemas.openxmlformats.org/officeDocument/2006/relationships/footer" Target="footer239.xml"/><Relationship Id="rId30" Type="http://schemas.openxmlformats.org/officeDocument/2006/relationships/footer" Target="footer17.xml"/><Relationship Id="rId3" Type="http://schemas.openxmlformats.org/officeDocument/2006/relationships/footer" Target="footer1.xml"/><Relationship Id="rId299" Type="http://schemas.openxmlformats.org/officeDocument/2006/relationships/footer" Target="footer238.xml"/><Relationship Id="rId298" Type="http://schemas.openxmlformats.org/officeDocument/2006/relationships/footer" Target="footer237.xml"/><Relationship Id="rId297" Type="http://schemas.openxmlformats.org/officeDocument/2006/relationships/footer" Target="footer236.xml"/><Relationship Id="rId296" Type="http://schemas.openxmlformats.org/officeDocument/2006/relationships/footer" Target="footer235.xml"/><Relationship Id="rId295" Type="http://schemas.openxmlformats.org/officeDocument/2006/relationships/footer" Target="footer234.xml"/><Relationship Id="rId294" Type="http://schemas.openxmlformats.org/officeDocument/2006/relationships/footer" Target="footer233.xml"/><Relationship Id="rId293" Type="http://schemas.openxmlformats.org/officeDocument/2006/relationships/footer" Target="footer232.xml"/><Relationship Id="rId292" Type="http://schemas.openxmlformats.org/officeDocument/2006/relationships/footer" Target="footer231.xml"/><Relationship Id="rId291" Type="http://schemas.openxmlformats.org/officeDocument/2006/relationships/footer" Target="footer230.xml"/><Relationship Id="rId290" Type="http://schemas.openxmlformats.org/officeDocument/2006/relationships/footer" Target="footer229.xml"/><Relationship Id="rId29" Type="http://schemas.openxmlformats.org/officeDocument/2006/relationships/footer" Target="footer16.xml"/><Relationship Id="rId289" Type="http://schemas.openxmlformats.org/officeDocument/2006/relationships/footer" Target="footer228.xml"/><Relationship Id="rId288" Type="http://schemas.openxmlformats.org/officeDocument/2006/relationships/footer" Target="footer227.xml"/><Relationship Id="rId287" Type="http://schemas.openxmlformats.org/officeDocument/2006/relationships/footer" Target="footer226.xml"/><Relationship Id="rId286" Type="http://schemas.openxmlformats.org/officeDocument/2006/relationships/footer" Target="footer225.xml"/><Relationship Id="rId285" Type="http://schemas.openxmlformats.org/officeDocument/2006/relationships/footer" Target="footer224.xml"/><Relationship Id="rId284" Type="http://schemas.openxmlformats.org/officeDocument/2006/relationships/footer" Target="footer223.xml"/><Relationship Id="rId283" Type="http://schemas.openxmlformats.org/officeDocument/2006/relationships/footer" Target="footer222.xml"/><Relationship Id="rId282" Type="http://schemas.openxmlformats.org/officeDocument/2006/relationships/footer" Target="footer221.xml"/><Relationship Id="rId281" Type="http://schemas.openxmlformats.org/officeDocument/2006/relationships/footer" Target="footer220.xml"/><Relationship Id="rId280" Type="http://schemas.openxmlformats.org/officeDocument/2006/relationships/footer" Target="footer219.xml"/><Relationship Id="rId28" Type="http://schemas.openxmlformats.org/officeDocument/2006/relationships/footer" Target="footer15.xml"/><Relationship Id="rId279" Type="http://schemas.openxmlformats.org/officeDocument/2006/relationships/footer" Target="footer218.xml"/><Relationship Id="rId278" Type="http://schemas.openxmlformats.org/officeDocument/2006/relationships/footer" Target="footer217.xml"/><Relationship Id="rId277" Type="http://schemas.openxmlformats.org/officeDocument/2006/relationships/footer" Target="footer216.xml"/><Relationship Id="rId276" Type="http://schemas.openxmlformats.org/officeDocument/2006/relationships/footer" Target="footer215.xml"/><Relationship Id="rId275" Type="http://schemas.openxmlformats.org/officeDocument/2006/relationships/footer" Target="footer214.xml"/><Relationship Id="rId274" Type="http://schemas.openxmlformats.org/officeDocument/2006/relationships/footer" Target="footer213.xml"/><Relationship Id="rId273" Type="http://schemas.openxmlformats.org/officeDocument/2006/relationships/footer" Target="footer212.xml"/><Relationship Id="rId272" Type="http://schemas.openxmlformats.org/officeDocument/2006/relationships/footer" Target="footer211.xml"/><Relationship Id="rId271" Type="http://schemas.openxmlformats.org/officeDocument/2006/relationships/footer" Target="footer210.xml"/><Relationship Id="rId270" Type="http://schemas.openxmlformats.org/officeDocument/2006/relationships/footer" Target="footer209.xml"/><Relationship Id="rId27" Type="http://schemas.openxmlformats.org/officeDocument/2006/relationships/footer" Target="footer14.xml"/><Relationship Id="rId269" Type="http://schemas.openxmlformats.org/officeDocument/2006/relationships/footer" Target="footer208.xml"/><Relationship Id="rId268" Type="http://schemas.openxmlformats.org/officeDocument/2006/relationships/footer" Target="footer207.xml"/><Relationship Id="rId267" Type="http://schemas.openxmlformats.org/officeDocument/2006/relationships/footer" Target="footer206.xml"/><Relationship Id="rId266" Type="http://schemas.openxmlformats.org/officeDocument/2006/relationships/footer" Target="footer205.xml"/><Relationship Id="rId265" Type="http://schemas.openxmlformats.org/officeDocument/2006/relationships/footer" Target="footer204.xml"/><Relationship Id="rId264" Type="http://schemas.openxmlformats.org/officeDocument/2006/relationships/image" Target="media/image59.png"/><Relationship Id="rId263" Type="http://schemas.openxmlformats.org/officeDocument/2006/relationships/footer" Target="footer203.xml"/><Relationship Id="rId262" Type="http://schemas.openxmlformats.org/officeDocument/2006/relationships/footer" Target="footer202.xml"/><Relationship Id="rId261" Type="http://schemas.openxmlformats.org/officeDocument/2006/relationships/footer" Target="footer201.xml"/><Relationship Id="rId260" Type="http://schemas.openxmlformats.org/officeDocument/2006/relationships/image" Target="media/image58.jpeg"/><Relationship Id="rId26" Type="http://schemas.openxmlformats.org/officeDocument/2006/relationships/footer" Target="footer13.xml"/><Relationship Id="rId259" Type="http://schemas.openxmlformats.org/officeDocument/2006/relationships/footer" Target="footer200.xml"/><Relationship Id="rId258" Type="http://schemas.openxmlformats.org/officeDocument/2006/relationships/footer" Target="footer199.xml"/><Relationship Id="rId257" Type="http://schemas.openxmlformats.org/officeDocument/2006/relationships/footer" Target="footer198.xml"/><Relationship Id="rId256" Type="http://schemas.openxmlformats.org/officeDocument/2006/relationships/image" Target="media/image57.jpeg"/><Relationship Id="rId255" Type="http://schemas.openxmlformats.org/officeDocument/2006/relationships/image" Target="media/image56.jpeg"/><Relationship Id="rId254" Type="http://schemas.openxmlformats.org/officeDocument/2006/relationships/footer" Target="footer197.xml"/><Relationship Id="rId253" Type="http://schemas.openxmlformats.org/officeDocument/2006/relationships/footer" Target="footer196.xml"/><Relationship Id="rId252" Type="http://schemas.openxmlformats.org/officeDocument/2006/relationships/image" Target="media/image55.jpeg"/><Relationship Id="rId251" Type="http://schemas.openxmlformats.org/officeDocument/2006/relationships/image" Target="media/image54.jpeg"/><Relationship Id="rId250" Type="http://schemas.openxmlformats.org/officeDocument/2006/relationships/footer" Target="footer195.xml"/><Relationship Id="rId25" Type="http://schemas.openxmlformats.org/officeDocument/2006/relationships/footer" Target="footer12.xml"/><Relationship Id="rId249" Type="http://schemas.openxmlformats.org/officeDocument/2006/relationships/footer" Target="footer194.xml"/><Relationship Id="rId248" Type="http://schemas.openxmlformats.org/officeDocument/2006/relationships/footer" Target="footer193.xml"/><Relationship Id="rId247" Type="http://schemas.openxmlformats.org/officeDocument/2006/relationships/footer" Target="footer192.xml"/><Relationship Id="rId246" Type="http://schemas.openxmlformats.org/officeDocument/2006/relationships/footer" Target="footer191.xml"/><Relationship Id="rId245" Type="http://schemas.openxmlformats.org/officeDocument/2006/relationships/footer" Target="footer190.xml"/><Relationship Id="rId244" Type="http://schemas.openxmlformats.org/officeDocument/2006/relationships/footer" Target="footer189.xml"/><Relationship Id="rId243" Type="http://schemas.openxmlformats.org/officeDocument/2006/relationships/footer" Target="footer188.xml"/><Relationship Id="rId242" Type="http://schemas.openxmlformats.org/officeDocument/2006/relationships/footer" Target="footer187.xml"/><Relationship Id="rId241" Type="http://schemas.openxmlformats.org/officeDocument/2006/relationships/image" Target="media/image53.jpeg"/><Relationship Id="rId240" Type="http://schemas.openxmlformats.org/officeDocument/2006/relationships/footer" Target="footer186.xml"/><Relationship Id="rId24" Type="http://schemas.openxmlformats.org/officeDocument/2006/relationships/footer" Target="footer11.xml"/><Relationship Id="rId239" Type="http://schemas.openxmlformats.org/officeDocument/2006/relationships/footer" Target="footer185.xml"/><Relationship Id="rId238" Type="http://schemas.openxmlformats.org/officeDocument/2006/relationships/footer" Target="footer184.xml"/><Relationship Id="rId237" Type="http://schemas.openxmlformats.org/officeDocument/2006/relationships/footer" Target="footer183.xml"/><Relationship Id="rId236" Type="http://schemas.openxmlformats.org/officeDocument/2006/relationships/footer" Target="footer182.xml"/><Relationship Id="rId235" Type="http://schemas.openxmlformats.org/officeDocument/2006/relationships/image" Target="media/image52.jpeg"/><Relationship Id="rId234" Type="http://schemas.openxmlformats.org/officeDocument/2006/relationships/footer" Target="footer181.xml"/><Relationship Id="rId233" Type="http://schemas.openxmlformats.org/officeDocument/2006/relationships/footer" Target="footer180.xml"/><Relationship Id="rId232" Type="http://schemas.openxmlformats.org/officeDocument/2006/relationships/footer" Target="footer179.xml"/><Relationship Id="rId231" Type="http://schemas.openxmlformats.org/officeDocument/2006/relationships/footer" Target="footer178.xml"/><Relationship Id="rId230" Type="http://schemas.openxmlformats.org/officeDocument/2006/relationships/footer" Target="footer177.xml"/><Relationship Id="rId23" Type="http://schemas.openxmlformats.org/officeDocument/2006/relationships/image" Target="media/image11.png"/><Relationship Id="rId229" Type="http://schemas.openxmlformats.org/officeDocument/2006/relationships/footer" Target="footer176.xml"/><Relationship Id="rId228" Type="http://schemas.openxmlformats.org/officeDocument/2006/relationships/footer" Target="footer175.xml"/><Relationship Id="rId227" Type="http://schemas.openxmlformats.org/officeDocument/2006/relationships/footer" Target="footer174.xml"/><Relationship Id="rId226" Type="http://schemas.openxmlformats.org/officeDocument/2006/relationships/image" Target="media/image51.jpeg"/><Relationship Id="rId225" Type="http://schemas.openxmlformats.org/officeDocument/2006/relationships/image" Target="media/image50.jpeg"/><Relationship Id="rId224" Type="http://schemas.openxmlformats.org/officeDocument/2006/relationships/image" Target="media/image49.jpeg"/><Relationship Id="rId223" Type="http://schemas.openxmlformats.org/officeDocument/2006/relationships/image" Target="media/image48.jpeg"/><Relationship Id="rId222" Type="http://schemas.openxmlformats.org/officeDocument/2006/relationships/footer" Target="footer173.xml"/><Relationship Id="rId221" Type="http://schemas.openxmlformats.org/officeDocument/2006/relationships/footer" Target="footer172.xml"/><Relationship Id="rId220" Type="http://schemas.openxmlformats.org/officeDocument/2006/relationships/footer" Target="footer171.xml"/><Relationship Id="rId22" Type="http://schemas.openxmlformats.org/officeDocument/2006/relationships/image" Target="media/image10.jpeg"/><Relationship Id="rId219" Type="http://schemas.openxmlformats.org/officeDocument/2006/relationships/footer" Target="footer170.xml"/><Relationship Id="rId218" Type="http://schemas.openxmlformats.org/officeDocument/2006/relationships/footer" Target="footer169.xml"/><Relationship Id="rId217" Type="http://schemas.openxmlformats.org/officeDocument/2006/relationships/footer" Target="footer168.xml"/><Relationship Id="rId216" Type="http://schemas.openxmlformats.org/officeDocument/2006/relationships/footer" Target="footer167.xml"/><Relationship Id="rId215" Type="http://schemas.openxmlformats.org/officeDocument/2006/relationships/footer" Target="footer166.xml"/><Relationship Id="rId214" Type="http://schemas.openxmlformats.org/officeDocument/2006/relationships/image" Target="media/image47.png"/><Relationship Id="rId213" Type="http://schemas.openxmlformats.org/officeDocument/2006/relationships/footer" Target="footer165.xml"/><Relationship Id="rId212" Type="http://schemas.openxmlformats.org/officeDocument/2006/relationships/footer" Target="footer164.xml"/><Relationship Id="rId211" Type="http://schemas.openxmlformats.org/officeDocument/2006/relationships/image" Target="media/image46.jpeg"/><Relationship Id="rId210" Type="http://schemas.openxmlformats.org/officeDocument/2006/relationships/footer" Target="footer163.xml"/><Relationship Id="rId21" Type="http://schemas.openxmlformats.org/officeDocument/2006/relationships/footer" Target="footer10.xml"/><Relationship Id="rId209" Type="http://schemas.openxmlformats.org/officeDocument/2006/relationships/footer" Target="footer162.xml"/><Relationship Id="rId208" Type="http://schemas.openxmlformats.org/officeDocument/2006/relationships/footer" Target="footer161.xml"/><Relationship Id="rId207" Type="http://schemas.openxmlformats.org/officeDocument/2006/relationships/footer" Target="footer160.xml"/><Relationship Id="rId206" Type="http://schemas.openxmlformats.org/officeDocument/2006/relationships/footer" Target="footer159.xml"/><Relationship Id="rId205" Type="http://schemas.openxmlformats.org/officeDocument/2006/relationships/footer" Target="footer158.xml"/><Relationship Id="rId204" Type="http://schemas.openxmlformats.org/officeDocument/2006/relationships/image" Target="media/image45.png"/><Relationship Id="rId203" Type="http://schemas.openxmlformats.org/officeDocument/2006/relationships/footer" Target="footer157.xml"/><Relationship Id="rId202" Type="http://schemas.openxmlformats.org/officeDocument/2006/relationships/footer" Target="footer156.xml"/><Relationship Id="rId201" Type="http://schemas.openxmlformats.org/officeDocument/2006/relationships/footer" Target="footer155.xml"/><Relationship Id="rId200" Type="http://schemas.openxmlformats.org/officeDocument/2006/relationships/image" Target="media/image44.jpeg"/><Relationship Id="rId20" Type="http://schemas.openxmlformats.org/officeDocument/2006/relationships/image" Target="media/image9.jpeg"/><Relationship Id="rId2" Type="http://schemas.openxmlformats.org/officeDocument/2006/relationships/image" Target="media/image1.jpeg"/><Relationship Id="rId199" Type="http://schemas.openxmlformats.org/officeDocument/2006/relationships/footer" Target="footer154.xml"/><Relationship Id="rId198" Type="http://schemas.openxmlformats.org/officeDocument/2006/relationships/image" Target="media/image43.jpeg"/><Relationship Id="rId197" Type="http://schemas.openxmlformats.org/officeDocument/2006/relationships/image" Target="media/image42.jpeg"/><Relationship Id="rId196" Type="http://schemas.openxmlformats.org/officeDocument/2006/relationships/footer" Target="footer153.xml"/><Relationship Id="rId195" Type="http://schemas.openxmlformats.org/officeDocument/2006/relationships/footer" Target="footer152.xml"/><Relationship Id="rId194" Type="http://schemas.openxmlformats.org/officeDocument/2006/relationships/image" Target="media/image41.jpeg"/><Relationship Id="rId193" Type="http://schemas.openxmlformats.org/officeDocument/2006/relationships/image" Target="media/image40.jpeg"/><Relationship Id="rId192" Type="http://schemas.openxmlformats.org/officeDocument/2006/relationships/image" Target="media/image39.jpeg"/><Relationship Id="rId191" Type="http://schemas.openxmlformats.org/officeDocument/2006/relationships/footer" Target="footer151.xml"/><Relationship Id="rId190" Type="http://schemas.openxmlformats.org/officeDocument/2006/relationships/footer" Target="footer150.xml"/><Relationship Id="rId19" Type="http://schemas.openxmlformats.org/officeDocument/2006/relationships/footer" Target="footer9.xml"/><Relationship Id="rId189" Type="http://schemas.openxmlformats.org/officeDocument/2006/relationships/footer" Target="footer149.xml"/><Relationship Id="rId188" Type="http://schemas.openxmlformats.org/officeDocument/2006/relationships/footer" Target="footer148.xml"/><Relationship Id="rId187" Type="http://schemas.openxmlformats.org/officeDocument/2006/relationships/image" Target="media/image38.jpeg"/><Relationship Id="rId186" Type="http://schemas.openxmlformats.org/officeDocument/2006/relationships/footer" Target="footer147.xml"/><Relationship Id="rId185" Type="http://schemas.openxmlformats.org/officeDocument/2006/relationships/footer" Target="footer146.xml"/><Relationship Id="rId184" Type="http://schemas.openxmlformats.org/officeDocument/2006/relationships/footer" Target="footer145.xml"/><Relationship Id="rId183" Type="http://schemas.openxmlformats.org/officeDocument/2006/relationships/footer" Target="footer144.xml"/><Relationship Id="rId182" Type="http://schemas.openxmlformats.org/officeDocument/2006/relationships/footer" Target="footer143.xml"/><Relationship Id="rId181" Type="http://schemas.openxmlformats.org/officeDocument/2006/relationships/footer" Target="footer142.xml"/><Relationship Id="rId180" Type="http://schemas.openxmlformats.org/officeDocument/2006/relationships/footer" Target="footer141.xml"/><Relationship Id="rId18" Type="http://schemas.openxmlformats.org/officeDocument/2006/relationships/image" Target="media/image8.jpeg"/><Relationship Id="rId179" Type="http://schemas.openxmlformats.org/officeDocument/2006/relationships/footer" Target="footer140.xml"/><Relationship Id="rId178" Type="http://schemas.openxmlformats.org/officeDocument/2006/relationships/footer" Target="footer139.xml"/><Relationship Id="rId177" Type="http://schemas.openxmlformats.org/officeDocument/2006/relationships/footer" Target="footer138.xml"/><Relationship Id="rId176" Type="http://schemas.openxmlformats.org/officeDocument/2006/relationships/footer" Target="footer137.xml"/><Relationship Id="rId175" Type="http://schemas.openxmlformats.org/officeDocument/2006/relationships/footer" Target="footer136.xml"/><Relationship Id="rId174" Type="http://schemas.openxmlformats.org/officeDocument/2006/relationships/footer" Target="footer135.xml"/><Relationship Id="rId173" Type="http://schemas.openxmlformats.org/officeDocument/2006/relationships/image" Target="media/image37.jpeg"/><Relationship Id="rId172" Type="http://schemas.openxmlformats.org/officeDocument/2006/relationships/footer" Target="footer134.xml"/><Relationship Id="rId171" Type="http://schemas.openxmlformats.org/officeDocument/2006/relationships/footer" Target="footer133.xml"/><Relationship Id="rId170" Type="http://schemas.openxmlformats.org/officeDocument/2006/relationships/footer" Target="footer132.xml"/><Relationship Id="rId17" Type="http://schemas.openxmlformats.org/officeDocument/2006/relationships/footer" Target="footer8.xml"/><Relationship Id="rId169" Type="http://schemas.openxmlformats.org/officeDocument/2006/relationships/footer" Target="footer131.xml"/><Relationship Id="rId168" Type="http://schemas.openxmlformats.org/officeDocument/2006/relationships/footer" Target="footer130.xml"/><Relationship Id="rId167" Type="http://schemas.openxmlformats.org/officeDocument/2006/relationships/image" Target="media/image36.jpeg"/><Relationship Id="rId166" Type="http://schemas.openxmlformats.org/officeDocument/2006/relationships/footer" Target="footer129.xml"/><Relationship Id="rId165" Type="http://schemas.openxmlformats.org/officeDocument/2006/relationships/image" Target="media/image35.png"/><Relationship Id="rId164" Type="http://schemas.openxmlformats.org/officeDocument/2006/relationships/footer" Target="footer128.xml"/><Relationship Id="rId163" Type="http://schemas.openxmlformats.org/officeDocument/2006/relationships/footer" Target="footer127.xml"/><Relationship Id="rId162" Type="http://schemas.openxmlformats.org/officeDocument/2006/relationships/image" Target="media/image34.jpeg"/><Relationship Id="rId161" Type="http://schemas.openxmlformats.org/officeDocument/2006/relationships/footer" Target="footer126.xml"/><Relationship Id="rId160" Type="http://schemas.openxmlformats.org/officeDocument/2006/relationships/footer" Target="footer125.xml"/><Relationship Id="rId16" Type="http://schemas.openxmlformats.org/officeDocument/2006/relationships/image" Target="media/image7.jpeg"/><Relationship Id="rId159" Type="http://schemas.openxmlformats.org/officeDocument/2006/relationships/footer" Target="footer124.xml"/><Relationship Id="rId158" Type="http://schemas.openxmlformats.org/officeDocument/2006/relationships/footer" Target="footer123.xml"/><Relationship Id="rId157" Type="http://schemas.openxmlformats.org/officeDocument/2006/relationships/footer" Target="footer122.xml"/><Relationship Id="rId156" Type="http://schemas.openxmlformats.org/officeDocument/2006/relationships/footer" Target="footer121.xml"/><Relationship Id="rId155" Type="http://schemas.openxmlformats.org/officeDocument/2006/relationships/footer" Target="footer120.xml"/><Relationship Id="rId154" Type="http://schemas.openxmlformats.org/officeDocument/2006/relationships/footer" Target="footer119.xml"/><Relationship Id="rId153" Type="http://schemas.openxmlformats.org/officeDocument/2006/relationships/footer" Target="footer118.xml"/><Relationship Id="rId152" Type="http://schemas.openxmlformats.org/officeDocument/2006/relationships/footer" Target="footer117.xml"/><Relationship Id="rId151" Type="http://schemas.openxmlformats.org/officeDocument/2006/relationships/footer" Target="footer116.xml"/><Relationship Id="rId150" Type="http://schemas.openxmlformats.org/officeDocument/2006/relationships/footer" Target="footer115.xml"/><Relationship Id="rId15" Type="http://schemas.openxmlformats.org/officeDocument/2006/relationships/image" Target="media/image6.jpeg"/><Relationship Id="rId149" Type="http://schemas.openxmlformats.org/officeDocument/2006/relationships/footer" Target="footer114.xml"/><Relationship Id="rId148" Type="http://schemas.openxmlformats.org/officeDocument/2006/relationships/footer" Target="footer113.xml"/><Relationship Id="rId147" Type="http://schemas.openxmlformats.org/officeDocument/2006/relationships/footer" Target="footer112.xml"/><Relationship Id="rId146" Type="http://schemas.openxmlformats.org/officeDocument/2006/relationships/footer" Target="footer111.xml"/><Relationship Id="rId145" Type="http://schemas.openxmlformats.org/officeDocument/2006/relationships/footer" Target="footer110.xml"/><Relationship Id="rId144" Type="http://schemas.openxmlformats.org/officeDocument/2006/relationships/footer" Target="footer109.xml"/><Relationship Id="rId143" Type="http://schemas.openxmlformats.org/officeDocument/2006/relationships/footer" Target="footer108.xml"/><Relationship Id="rId142" Type="http://schemas.openxmlformats.org/officeDocument/2006/relationships/footer" Target="footer107.xml"/><Relationship Id="rId141" Type="http://schemas.openxmlformats.org/officeDocument/2006/relationships/footer" Target="footer106.xml"/><Relationship Id="rId140" Type="http://schemas.openxmlformats.org/officeDocument/2006/relationships/footer" Target="footer105.xml"/><Relationship Id="rId14" Type="http://schemas.openxmlformats.org/officeDocument/2006/relationships/footer" Target="footer7.xml"/><Relationship Id="rId139" Type="http://schemas.openxmlformats.org/officeDocument/2006/relationships/footer" Target="footer104.xml"/><Relationship Id="rId138" Type="http://schemas.openxmlformats.org/officeDocument/2006/relationships/footer" Target="footer103.xml"/><Relationship Id="rId137" Type="http://schemas.openxmlformats.org/officeDocument/2006/relationships/footer" Target="footer102.xml"/><Relationship Id="rId136" Type="http://schemas.openxmlformats.org/officeDocument/2006/relationships/footer" Target="footer101.xml"/><Relationship Id="rId135" Type="http://schemas.openxmlformats.org/officeDocument/2006/relationships/footer" Target="footer100.xml"/><Relationship Id="rId134" Type="http://schemas.openxmlformats.org/officeDocument/2006/relationships/footer" Target="footer99.xml"/><Relationship Id="rId133" Type="http://schemas.openxmlformats.org/officeDocument/2006/relationships/image" Target="media/image33.png"/><Relationship Id="rId132" Type="http://schemas.openxmlformats.org/officeDocument/2006/relationships/footer" Target="footer98.xml"/><Relationship Id="rId131" Type="http://schemas.openxmlformats.org/officeDocument/2006/relationships/footer" Target="footer97.xml"/><Relationship Id="rId130" Type="http://schemas.openxmlformats.org/officeDocument/2006/relationships/footer" Target="footer96.xml"/><Relationship Id="rId13" Type="http://schemas.openxmlformats.org/officeDocument/2006/relationships/image" Target="media/image5.jpeg"/><Relationship Id="rId129" Type="http://schemas.openxmlformats.org/officeDocument/2006/relationships/footer" Target="footer95.xml"/><Relationship Id="rId128" Type="http://schemas.openxmlformats.org/officeDocument/2006/relationships/image" Target="media/image32.jpeg"/><Relationship Id="rId127" Type="http://schemas.openxmlformats.org/officeDocument/2006/relationships/image" Target="media/image31.jpeg"/><Relationship Id="rId126" Type="http://schemas.openxmlformats.org/officeDocument/2006/relationships/footer" Target="footer94.xml"/><Relationship Id="rId125" Type="http://schemas.openxmlformats.org/officeDocument/2006/relationships/image" Target="media/image30.jpeg"/><Relationship Id="rId124" Type="http://schemas.openxmlformats.org/officeDocument/2006/relationships/footer" Target="footer93.xml"/><Relationship Id="rId123" Type="http://schemas.openxmlformats.org/officeDocument/2006/relationships/image" Target="media/image29.jpeg"/><Relationship Id="rId122" Type="http://schemas.openxmlformats.org/officeDocument/2006/relationships/footer" Target="footer92.xml"/><Relationship Id="rId121" Type="http://schemas.openxmlformats.org/officeDocument/2006/relationships/footer" Target="footer91.xml"/><Relationship Id="rId120" Type="http://schemas.openxmlformats.org/officeDocument/2006/relationships/image" Target="media/image28.jpeg"/><Relationship Id="rId12" Type="http://schemas.openxmlformats.org/officeDocument/2006/relationships/footer" Target="footer6.xml"/><Relationship Id="rId119" Type="http://schemas.openxmlformats.org/officeDocument/2006/relationships/image" Target="media/image27.jpeg"/><Relationship Id="rId118" Type="http://schemas.openxmlformats.org/officeDocument/2006/relationships/footer" Target="footer90.xml"/><Relationship Id="rId117" Type="http://schemas.openxmlformats.org/officeDocument/2006/relationships/footer" Target="footer89.xml"/><Relationship Id="rId116" Type="http://schemas.openxmlformats.org/officeDocument/2006/relationships/footer" Target="footer88.xml"/><Relationship Id="rId115" Type="http://schemas.openxmlformats.org/officeDocument/2006/relationships/footer" Target="footer87.xml"/><Relationship Id="rId114" Type="http://schemas.openxmlformats.org/officeDocument/2006/relationships/footer" Target="footer86.xml"/><Relationship Id="rId113" Type="http://schemas.openxmlformats.org/officeDocument/2006/relationships/image" Target="media/image26.jpeg"/><Relationship Id="rId112" Type="http://schemas.openxmlformats.org/officeDocument/2006/relationships/footer" Target="footer85.xml"/><Relationship Id="rId111" Type="http://schemas.openxmlformats.org/officeDocument/2006/relationships/footer" Target="footer84.xml"/><Relationship Id="rId110" Type="http://schemas.openxmlformats.org/officeDocument/2006/relationships/footer" Target="footer83.xml"/><Relationship Id="rId11" Type="http://schemas.openxmlformats.org/officeDocument/2006/relationships/image" Target="media/image4.jpeg"/><Relationship Id="rId109" Type="http://schemas.openxmlformats.org/officeDocument/2006/relationships/image" Target="media/image25.png"/><Relationship Id="rId108" Type="http://schemas.openxmlformats.org/officeDocument/2006/relationships/footer" Target="footer82.xml"/><Relationship Id="rId107" Type="http://schemas.openxmlformats.org/officeDocument/2006/relationships/footer" Target="footer81.xml"/><Relationship Id="rId106" Type="http://schemas.openxmlformats.org/officeDocument/2006/relationships/footer" Target="footer80.xml"/><Relationship Id="rId105" Type="http://schemas.openxmlformats.org/officeDocument/2006/relationships/footer" Target="footer79.xml"/><Relationship Id="rId104" Type="http://schemas.openxmlformats.org/officeDocument/2006/relationships/footer" Target="footer78.xml"/><Relationship Id="rId103" Type="http://schemas.openxmlformats.org/officeDocument/2006/relationships/footer" Target="footer77.xml"/><Relationship Id="rId102" Type="http://schemas.openxmlformats.org/officeDocument/2006/relationships/footer" Target="footer76.xml"/><Relationship Id="rId101" Type="http://schemas.openxmlformats.org/officeDocument/2006/relationships/footer" Target="footer75.xml"/><Relationship Id="rId100" Type="http://schemas.openxmlformats.org/officeDocument/2006/relationships/footer" Target="footer74.xml"/><Relationship Id="rId10" Type="http://schemas.openxmlformats.org/officeDocument/2006/relationships/footer" Target="footer5.xml"/><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2023-11-14T17:01:12Z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2023-11-14T17:01:39</vt:filetime>
  </property>
  <property fmtid="{D5CDD505-2E9C-101B-9397-08002B2CF9AE}" pid="4" name="UsrData">
    <vt:lpwstr>6553373245918a001fe9b790wl</vt:lpwstr>
  </property>
</Properties>
</file>